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C0E" w:rsidRDefault="00EC689D" w:rsidP="00853FCA">
      <w:pPr>
        <w:pStyle w:val="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8.95pt;height:761.3pt">
            <v:imagedata r:id="rId8" o:title="WhatsApp Image 2025-12-05 at 15.07.59"/>
          </v:shape>
        </w:pict>
      </w:r>
    </w:p>
    <w:p w:rsidR="003C3D48" w:rsidRPr="00C23374" w:rsidRDefault="003C3D48" w:rsidP="00851D2F">
      <w:pPr>
        <w:overflowPunct w:val="0"/>
        <w:autoSpaceDE w:val="0"/>
        <w:autoSpaceDN w:val="0"/>
        <w:adjustRightInd w:val="0"/>
        <w:spacing w:after="0" w:line="240" w:lineRule="auto"/>
        <w:jc w:val="center"/>
        <w:textAlignment w:val="baseline"/>
        <w:rPr>
          <w:rFonts w:ascii="Times New Roman" w:hAnsi="Times New Roman" w:cs="Times New Roman"/>
          <w:b/>
          <w:i/>
          <w:color w:val="FF0000"/>
          <w:sz w:val="28"/>
          <w:szCs w:val="28"/>
          <w:u w:val="single"/>
        </w:rPr>
      </w:pPr>
    </w:p>
    <w:p w:rsidR="00851D2F" w:rsidRPr="006A37F1" w:rsidRDefault="006A37F1" w:rsidP="00AE6002">
      <w:pPr>
        <w:jc w:val="center"/>
        <w:rPr>
          <w:rFonts w:ascii="Times New Roman" w:hAnsi="Times New Roman" w:cs="Times New Roman"/>
          <w:b/>
          <w:caps/>
          <w:sz w:val="28"/>
          <w:szCs w:val="28"/>
          <w:lang w:val="kk-KZ"/>
        </w:rPr>
      </w:pPr>
      <w:r>
        <w:rPr>
          <w:rFonts w:ascii="Times New Roman" w:hAnsi="Times New Roman" w:cs="Times New Roman"/>
          <w:b/>
          <w:caps/>
          <w:sz w:val="28"/>
          <w:szCs w:val="28"/>
          <w:lang w:val="kk-KZ"/>
        </w:rPr>
        <w:t>МАЗМҰНЫ</w:t>
      </w: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21"/>
        <w:gridCol w:w="1120"/>
      </w:tblGrid>
      <w:tr w:rsidR="00851D2F" w:rsidRPr="009B0614" w:rsidTr="00FA3F6C">
        <w:trPr>
          <w:trHeight w:val="439"/>
        </w:trPr>
        <w:tc>
          <w:tcPr>
            <w:tcW w:w="9021" w:type="dxa"/>
            <w:tcBorders>
              <w:top w:val="single" w:sz="4" w:space="0" w:color="auto"/>
              <w:left w:val="single" w:sz="4" w:space="0" w:color="auto"/>
              <w:bottom w:val="single" w:sz="4" w:space="0" w:color="auto"/>
              <w:right w:val="single" w:sz="4" w:space="0" w:color="auto"/>
            </w:tcBorders>
            <w:hideMark/>
          </w:tcPr>
          <w:p w:rsidR="00851D2F" w:rsidRPr="006A37F1" w:rsidRDefault="006A37F1" w:rsidP="002E6901">
            <w:pPr>
              <w:spacing w:after="0" w:line="240" w:lineRule="auto"/>
              <w:rPr>
                <w:rFonts w:ascii="Times New Roman" w:hAnsi="Times New Roman" w:cs="Times New Roman"/>
                <w:caps/>
                <w:sz w:val="24"/>
                <w:szCs w:val="24"/>
              </w:rPr>
            </w:pPr>
            <w:r w:rsidRPr="006A37F1">
              <w:rPr>
                <w:rFonts w:ascii="Times New Roman" w:hAnsi="Times New Roman" w:cs="Times New Roman"/>
                <w:caps/>
                <w:sz w:val="24"/>
                <w:szCs w:val="24"/>
              </w:rPr>
              <w:t>202</w:t>
            </w:r>
            <w:r>
              <w:rPr>
                <w:rFonts w:ascii="Times New Roman" w:hAnsi="Times New Roman" w:cs="Times New Roman"/>
                <w:caps/>
                <w:sz w:val="24"/>
                <w:szCs w:val="24"/>
                <w:lang w:val="kk-KZ"/>
              </w:rPr>
              <w:t>4</w:t>
            </w:r>
            <w:r w:rsidRPr="006A37F1">
              <w:rPr>
                <w:rFonts w:ascii="Times New Roman" w:hAnsi="Times New Roman" w:cs="Times New Roman"/>
                <w:caps/>
                <w:sz w:val="24"/>
                <w:szCs w:val="24"/>
              </w:rPr>
              <w:t>-202</w:t>
            </w:r>
            <w:r>
              <w:rPr>
                <w:rFonts w:ascii="Times New Roman" w:hAnsi="Times New Roman" w:cs="Times New Roman"/>
                <w:caps/>
                <w:sz w:val="24"/>
                <w:szCs w:val="24"/>
                <w:lang w:val="kk-KZ"/>
              </w:rPr>
              <w:t>5</w:t>
            </w:r>
            <w:r w:rsidRPr="006A37F1">
              <w:rPr>
                <w:rFonts w:ascii="Times New Roman" w:hAnsi="Times New Roman" w:cs="Times New Roman"/>
                <w:caps/>
                <w:sz w:val="24"/>
                <w:szCs w:val="24"/>
              </w:rPr>
              <w:t xml:space="preserve"> ОҚУ ЖЫЛЫНЫҢ ЖҰМЫСЫНА ТАЛДАУ</w:t>
            </w:r>
          </w:p>
        </w:tc>
        <w:tc>
          <w:tcPr>
            <w:tcW w:w="1120" w:type="dxa"/>
            <w:tcBorders>
              <w:top w:val="single" w:sz="4" w:space="0" w:color="auto"/>
              <w:left w:val="single" w:sz="4" w:space="0" w:color="auto"/>
              <w:bottom w:val="single" w:sz="4" w:space="0" w:color="auto"/>
              <w:right w:val="single" w:sz="4" w:space="0" w:color="auto"/>
            </w:tcBorders>
            <w:vAlign w:val="center"/>
          </w:tcPr>
          <w:p w:rsidR="00851D2F" w:rsidRPr="005A76B2" w:rsidRDefault="00BF7A8E" w:rsidP="000A3FC0">
            <w:pPr>
              <w:spacing w:after="0" w:line="240" w:lineRule="auto"/>
              <w:jc w:val="center"/>
              <w:rPr>
                <w:rFonts w:ascii="Times New Roman" w:eastAsia="Times New Roman" w:hAnsi="Times New Roman" w:cs="Times New Roman"/>
                <w:caps/>
                <w:sz w:val="24"/>
                <w:szCs w:val="24"/>
              </w:rPr>
            </w:pPr>
            <w:r w:rsidRPr="005A76B2">
              <w:rPr>
                <w:rFonts w:ascii="Times New Roman" w:eastAsia="Times New Roman" w:hAnsi="Times New Roman" w:cs="Times New Roman"/>
                <w:caps/>
                <w:sz w:val="24"/>
                <w:szCs w:val="24"/>
              </w:rPr>
              <w:t>3-</w:t>
            </w:r>
            <w:r w:rsidR="00CB6EEA" w:rsidRPr="005A76B2">
              <w:rPr>
                <w:rFonts w:ascii="Times New Roman" w:eastAsia="Times New Roman" w:hAnsi="Times New Roman" w:cs="Times New Roman"/>
                <w:caps/>
                <w:sz w:val="24"/>
                <w:szCs w:val="24"/>
              </w:rPr>
              <w:t>3</w:t>
            </w:r>
            <w:r w:rsidR="000A3FC0">
              <w:rPr>
                <w:rFonts w:ascii="Times New Roman" w:eastAsia="Times New Roman" w:hAnsi="Times New Roman" w:cs="Times New Roman"/>
                <w:caps/>
                <w:sz w:val="24"/>
                <w:szCs w:val="24"/>
              </w:rPr>
              <w:t>3</w:t>
            </w:r>
          </w:p>
        </w:tc>
      </w:tr>
      <w:tr w:rsidR="00851D2F" w:rsidRPr="009B0614" w:rsidTr="006A37F1">
        <w:trPr>
          <w:trHeight w:val="663"/>
        </w:trPr>
        <w:tc>
          <w:tcPr>
            <w:tcW w:w="10141" w:type="dxa"/>
            <w:gridSpan w:val="2"/>
            <w:tcBorders>
              <w:top w:val="single" w:sz="4" w:space="0" w:color="auto"/>
              <w:left w:val="single" w:sz="4" w:space="0" w:color="auto"/>
              <w:bottom w:val="single" w:sz="4" w:space="0" w:color="auto"/>
              <w:right w:val="single" w:sz="4" w:space="0" w:color="auto"/>
            </w:tcBorders>
            <w:hideMark/>
          </w:tcPr>
          <w:p w:rsidR="006A37F1" w:rsidRPr="006A37F1" w:rsidRDefault="006A37F1" w:rsidP="00AE3E01">
            <w:pPr>
              <w:spacing w:after="0" w:line="240" w:lineRule="auto"/>
              <w:jc w:val="center"/>
              <w:rPr>
                <w:rFonts w:ascii="Times New Roman" w:hAnsi="Times New Roman" w:cs="Times New Roman"/>
                <w:b/>
                <w:i/>
                <w:caps/>
                <w:sz w:val="24"/>
                <w:szCs w:val="24"/>
              </w:rPr>
            </w:pPr>
            <w:r w:rsidRPr="006A37F1">
              <w:rPr>
                <w:rFonts w:ascii="Times New Roman" w:hAnsi="Times New Roman" w:cs="Times New Roman"/>
                <w:b/>
                <w:i/>
                <w:caps/>
                <w:sz w:val="24"/>
                <w:szCs w:val="24"/>
              </w:rPr>
              <w:t>1-БӨЛІМ. «№15 ЖАЛПЫ ОРТА БІЛІМ БЕР</w:t>
            </w:r>
            <w:r w:rsidR="00AE3E01">
              <w:rPr>
                <w:rFonts w:ascii="Times New Roman" w:hAnsi="Times New Roman" w:cs="Times New Roman"/>
                <w:b/>
                <w:i/>
                <w:caps/>
                <w:sz w:val="24"/>
                <w:szCs w:val="24"/>
                <w:lang w:val="kk-KZ"/>
              </w:rPr>
              <w:t>у</w:t>
            </w:r>
            <w:r w:rsidRPr="006A37F1">
              <w:rPr>
                <w:rFonts w:ascii="Times New Roman" w:hAnsi="Times New Roman" w:cs="Times New Roman"/>
                <w:b/>
                <w:i/>
                <w:caps/>
                <w:sz w:val="24"/>
                <w:szCs w:val="24"/>
              </w:rPr>
              <w:t xml:space="preserve"> МЕКТЕБІ» КММ 202</w:t>
            </w:r>
            <w:r>
              <w:rPr>
                <w:rFonts w:ascii="Times New Roman" w:hAnsi="Times New Roman" w:cs="Times New Roman"/>
                <w:b/>
                <w:i/>
                <w:caps/>
                <w:sz w:val="24"/>
                <w:szCs w:val="24"/>
                <w:lang w:val="kk-KZ"/>
              </w:rPr>
              <w:t>5</w:t>
            </w:r>
            <w:r w:rsidRPr="006A37F1">
              <w:rPr>
                <w:rFonts w:ascii="Times New Roman" w:hAnsi="Times New Roman" w:cs="Times New Roman"/>
                <w:b/>
                <w:i/>
                <w:caps/>
                <w:sz w:val="24"/>
                <w:szCs w:val="24"/>
              </w:rPr>
              <w:t>-202</w:t>
            </w:r>
            <w:r>
              <w:rPr>
                <w:rFonts w:ascii="Times New Roman" w:hAnsi="Times New Roman" w:cs="Times New Roman"/>
                <w:b/>
                <w:i/>
                <w:caps/>
                <w:sz w:val="24"/>
                <w:szCs w:val="24"/>
                <w:lang w:val="kk-KZ"/>
              </w:rPr>
              <w:t>6</w:t>
            </w:r>
            <w:r w:rsidRPr="006A37F1">
              <w:rPr>
                <w:rFonts w:ascii="Times New Roman" w:hAnsi="Times New Roman" w:cs="Times New Roman"/>
                <w:b/>
                <w:i/>
                <w:caps/>
                <w:sz w:val="24"/>
                <w:szCs w:val="24"/>
              </w:rPr>
              <w:t xml:space="preserve"> ОҚУ ЖЫЛЫНА АРНАЛҒАН ОҚУ-ТӘРБИЕЛЕУ ЖҰМЫСЫНЫҢ ЖОСПАРЫ </w:t>
            </w:r>
          </w:p>
        </w:tc>
      </w:tr>
      <w:tr w:rsidR="006A37F1" w:rsidRPr="009B0614" w:rsidTr="00FA3F6C">
        <w:trPr>
          <w:trHeight w:val="510"/>
        </w:trPr>
        <w:tc>
          <w:tcPr>
            <w:tcW w:w="9021" w:type="dxa"/>
            <w:tcBorders>
              <w:top w:val="single" w:sz="4" w:space="0" w:color="auto"/>
              <w:left w:val="single" w:sz="4" w:space="0" w:color="auto"/>
              <w:bottom w:val="single" w:sz="4" w:space="0" w:color="auto"/>
              <w:right w:val="single" w:sz="4" w:space="0" w:color="auto"/>
            </w:tcBorders>
            <w:hideMark/>
          </w:tcPr>
          <w:p w:rsidR="006A37F1" w:rsidRPr="00554DAD" w:rsidRDefault="006A37F1" w:rsidP="006A37F1">
            <w:pPr>
              <w:pStyle w:val="a5"/>
              <w:spacing w:line="276" w:lineRule="auto"/>
              <w:ind w:left="0"/>
              <w:rPr>
                <w:caps/>
                <w:lang w:val="kk-KZ" w:eastAsia="en-US"/>
              </w:rPr>
            </w:pPr>
            <w:r w:rsidRPr="00554DAD">
              <w:rPr>
                <w:caps/>
                <w:lang w:val="kk-KZ" w:eastAsia="en-US"/>
              </w:rPr>
              <w:t>1.1 АЗАМАТТАРДЫҢ БІЛІМ АЛУ ҚҰҚЫҚТАРЫН ЖҮЗЕГЕ АСЫРУ</w:t>
            </w:r>
          </w:p>
        </w:tc>
        <w:tc>
          <w:tcPr>
            <w:tcW w:w="1120" w:type="dxa"/>
            <w:tcBorders>
              <w:top w:val="single" w:sz="4" w:space="0" w:color="auto"/>
              <w:left w:val="single" w:sz="4" w:space="0" w:color="auto"/>
              <w:bottom w:val="single" w:sz="4" w:space="0" w:color="auto"/>
              <w:right w:val="single" w:sz="4" w:space="0" w:color="auto"/>
            </w:tcBorders>
            <w:vAlign w:val="center"/>
          </w:tcPr>
          <w:p w:rsidR="006A37F1" w:rsidRPr="005A76B2" w:rsidRDefault="006A37F1" w:rsidP="006A37F1">
            <w:pPr>
              <w:spacing w:after="0" w:line="240" w:lineRule="auto"/>
              <w:jc w:val="center"/>
              <w:rPr>
                <w:rFonts w:ascii="Times New Roman" w:eastAsia="Times New Roman" w:hAnsi="Times New Roman" w:cs="Times New Roman"/>
                <w:caps/>
                <w:sz w:val="24"/>
                <w:szCs w:val="24"/>
              </w:rPr>
            </w:pPr>
            <w:r w:rsidRPr="005A76B2">
              <w:rPr>
                <w:rFonts w:ascii="Times New Roman" w:eastAsia="Times New Roman" w:hAnsi="Times New Roman" w:cs="Times New Roman"/>
                <w:caps/>
                <w:sz w:val="24"/>
                <w:szCs w:val="24"/>
              </w:rPr>
              <w:t>3</w:t>
            </w:r>
            <w:r>
              <w:rPr>
                <w:rFonts w:ascii="Times New Roman" w:eastAsia="Times New Roman" w:hAnsi="Times New Roman" w:cs="Times New Roman"/>
                <w:caps/>
                <w:sz w:val="24"/>
                <w:szCs w:val="24"/>
              </w:rPr>
              <w:t>4</w:t>
            </w:r>
            <w:r w:rsidRPr="005A76B2">
              <w:rPr>
                <w:rFonts w:ascii="Times New Roman" w:eastAsia="Times New Roman" w:hAnsi="Times New Roman" w:cs="Times New Roman"/>
                <w:caps/>
                <w:sz w:val="24"/>
                <w:szCs w:val="24"/>
              </w:rPr>
              <w:t>-3</w:t>
            </w:r>
            <w:r>
              <w:rPr>
                <w:rFonts w:ascii="Times New Roman" w:eastAsia="Times New Roman" w:hAnsi="Times New Roman" w:cs="Times New Roman"/>
                <w:caps/>
                <w:sz w:val="24"/>
                <w:szCs w:val="24"/>
              </w:rPr>
              <w:t>5</w:t>
            </w:r>
          </w:p>
        </w:tc>
      </w:tr>
      <w:tr w:rsidR="006A37F1" w:rsidRPr="009B0614" w:rsidTr="00FA3F6C">
        <w:trPr>
          <w:trHeight w:val="458"/>
        </w:trPr>
        <w:tc>
          <w:tcPr>
            <w:tcW w:w="9021" w:type="dxa"/>
            <w:tcBorders>
              <w:top w:val="single" w:sz="4" w:space="0" w:color="auto"/>
              <w:left w:val="single" w:sz="4" w:space="0" w:color="auto"/>
              <w:bottom w:val="single" w:sz="4" w:space="0" w:color="auto"/>
              <w:right w:val="single" w:sz="4" w:space="0" w:color="auto"/>
            </w:tcBorders>
            <w:hideMark/>
          </w:tcPr>
          <w:p w:rsidR="006A37F1" w:rsidRPr="00554DAD" w:rsidRDefault="006A37F1" w:rsidP="006A37F1">
            <w:pPr>
              <w:spacing w:after="0" w:line="240" w:lineRule="auto"/>
              <w:rPr>
                <w:rFonts w:ascii="Times New Roman" w:eastAsia="Times New Roman" w:hAnsi="Times New Roman" w:cs="Times New Roman"/>
                <w:caps/>
                <w:sz w:val="24"/>
                <w:szCs w:val="24"/>
                <w:lang w:val="kk-KZ"/>
              </w:rPr>
            </w:pPr>
            <w:r w:rsidRPr="00554DAD">
              <w:rPr>
                <w:rFonts w:ascii="Times New Roman" w:hAnsi="Times New Roman" w:cs="Times New Roman"/>
                <w:caps/>
                <w:sz w:val="24"/>
                <w:szCs w:val="24"/>
                <w:lang w:val="kk-KZ"/>
              </w:rPr>
              <w:t>1.2. «ТІЛ ТУРАЛЫ ЗАҢНЫҢ» ІСКЕ АСЫРЫЛУЫ</w:t>
            </w:r>
          </w:p>
        </w:tc>
        <w:tc>
          <w:tcPr>
            <w:tcW w:w="1120" w:type="dxa"/>
            <w:tcBorders>
              <w:top w:val="single" w:sz="4" w:space="0" w:color="auto"/>
              <w:left w:val="single" w:sz="4" w:space="0" w:color="auto"/>
              <w:bottom w:val="single" w:sz="4" w:space="0" w:color="auto"/>
              <w:right w:val="single" w:sz="4" w:space="0" w:color="auto"/>
            </w:tcBorders>
            <w:vAlign w:val="center"/>
          </w:tcPr>
          <w:p w:rsidR="006A37F1" w:rsidRPr="005A76B2" w:rsidRDefault="006A37F1" w:rsidP="006A37F1">
            <w:pPr>
              <w:spacing w:after="0" w:line="240" w:lineRule="auto"/>
              <w:jc w:val="center"/>
              <w:rPr>
                <w:rFonts w:ascii="Times New Roman" w:eastAsia="Times New Roman" w:hAnsi="Times New Roman" w:cs="Times New Roman"/>
                <w:caps/>
                <w:sz w:val="24"/>
                <w:szCs w:val="24"/>
              </w:rPr>
            </w:pPr>
            <w:r w:rsidRPr="005A76B2">
              <w:rPr>
                <w:rFonts w:ascii="Times New Roman" w:eastAsia="Times New Roman" w:hAnsi="Times New Roman" w:cs="Times New Roman"/>
                <w:caps/>
                <w:sz w:val="24"/>
                <w:szCs w:val="24"/>
              </w:rPr>
              <w:t>3</w:t>
            </w:r>
            <w:r>
              <w:rPr>
                <w:rFonts w:ascii="Times New Roman" w:eastAsia="Times New Roman" w:hAnsi="Times New Roman" w:cs="Times New Roman"/>
                <w:caps/>
                <w:sz w:val="24"/>
                <w:szCs w:val="24"/>
              </w:rPr>
              <w:t>6</w:t>
            </w:r>
          </w:p>
        </w:tc>
      </w:tr>
      <w:tr w:rsidR="006A37F1" w:rsidRPr="009B0614" w:rsidTr="00FA3F6C">
        <w:trPr>
          <w:trHeight w:val="439"/>
        </w:trPr>
        <w:tc>
          <w:tcPr>
            <w:tcW w:w="9021" w:type="dxa"/>
            <w:tcBorders>
              <w:top w:val="single" w:sz="4" w:space="0" w:color="auto"/>
              <w:left w:val="single" w:sz="4" w:space="0" w:color="auto"/>
              <w:bottom w:val="single" w:sz="4" w:space="0" w:color="auto"/>
              <w:right w:val="single" w:sz="4" w:space="0" w:color="auto"/>
            </w:tcBorders>
            <w:hideMark/>
          </w:tcPr>
          <w:p w:rsidR="006A37F1" w:rsidRPr="00554DAD" w:rsidRDefault="006A37F1" w:rsidP="006A37F1">
            <w:pPr>
              <w:spacing w:after="0" w:line="240" w:lineRule="auto"/>
              <w:rPr>
                <w:rFonts w:ascii="Times New Roman" w:eastAsia="Times New Roman" w:hAnsi="Times New Roman" w:cs="Times New Roman"/>
                <w:caps/>
                <w:sz w:val="24"/>
                <w:szCs w:val="24"/>
                <w:lang w:val="kk-KZ"/>
              </w:rPr>
            </w:pPr>
            <w:r w:rsidRPr="00554DAD">
              <w:rPr>
                <w:rFonts w:ascii="Times New Roman" w:hAnsi="Times New Roman" w:cs="Times New Roman"/>
                <w:caps/>
                <w:sz w:val="24"/>
                <w:szCs w:val="24"/>
                <w:lang w:val="kk-KZ"/>
              </w:rPr>
              <w:t>1.3. БАЛАЛАРДЫҢ ДЕНСАУЛЫҒЫ МЕН ӨМІРІН ҚОРҒАУ ЖҰМЫСЫ</w:t>
            </w:r>
          </w:p>
        </w:tc>
        <w:tc>
          <w:tcPr>
            <w:tcW w:w="1120" w:type="dxa"/>
            <w:tcBorders>
              <w:top w:val="single" w:sz="4" w:space="0" w:color="auto"/>
              <w:left w:val="single" w:sz="4" w:space="0" w:color="auto"/>
              <w:bottom w:val="single" w:sz="4" w:space="0" w:color="auto"/>
              <w:right w:val="single" w:sz="4" w:space="0" w:color="auto"/>
            </w:tcBorders>
            <w:vAlign w:val="center"/>
          </w:tcPr>
          <w:p w:rsidR="006A37F1" w:rsidRPr="005A76B2" w:rsidRDefault="006A37F1" w:rsidP="006A37F1">
            <w:pPr>
              <w:spacing w:after="0" w:line="240" w:lineRule="auto"/>
              <w:jc w:val="center"/>
              <w:rPr>
                <w:rFonts w:ascii="Times New Roman" w:eastAsia="Times New Roman" w:hAnsi="Times New Roman" w:cs="Times New Roman"/>
                <w:caps/>
                <w:sz w:val="24"/>
                <w:szCs w:val="24"/>
              </w:rPr>
            </w:pPr>
            <w:r w:rsidRPr="005A76B2">
              <w:rPr>
                <w:rFonts w:ascii="Times New Roman" w:eastAsia="Times New Roman" w:hAnsi="Times New Roman" w:cs="Times New Roman"/>
                <w:caps/>
                <w:sz w:val="24"/>
                <w:szCs w:val="24"/>
              </w:rPr>
              <w:t>3</w:t>
            </w:r>
            <w:r>
              <w:rPr>
                <w:rFonts w:ascii="Times New Roman" w:eastAsia="Times New Roman" w:hAnsi="Times New Roman" w:cs="Times New Roman"/>
                <w:caps/>
                <w:sz w:val="24"/>
                <w:szCs w:val="24"/>
              </w:rPr>
              <w:t>7</w:t>
            </w:r>
          </w:p>
        </w:tc>
      </w:tr>
      <w:tr w:rsidR="006A37F1" w:rsidRPr="009B0614" w:rsidTr="00FA3F6C">
        <w:trPr>
          <w:trHeight w:val="458"/>
        </w:trPr>
        <w:tc>
          <w:tcPr>
            <w:tcW w:w="9021" w:type="dxa"/>
            <w:tcBorders>
              <w:top w:val="single" w:sz="4" w:space="0" w:color="auto"/>
              <w:left w:val="single" w:sz="4" w:space="0" w:color="auto"/>
              <w:bottom w:val="single" w:sz="4" w:space="0" w:color="auto"/>
              <w:right w:val="single" w:sz="4" w:space="0" w:color="auto"/>
            </w:tcBorders>
            <w:hideMark/>
          </w:tcPr>
          <w:p w:rsidR="006A37F1" w:rsidRPr="00554DAD" w:rsidRDefault="006A37F1" w:rsidP="006A37F1">
            <w:pPr>
              <w:spacing w:after="0" w:line="240" w:lineRule="auto"/>
              <w:rPr>
                <w:rFonts w:ascii="Times New Roman" w:eastAsia="Times New Roman" w:hAnsi="Times New Roman" w:cs="Times New Roman"/>
                <w:caps/>
                <w:sz w:val="24"/>
                <w:szCs w:val="24"/>
              </w:rPr>
            </w:pPr>
            <w:r>
              <w:rPr>
                <w:rFonts w:ascii="Times New Roman" w:hAnsi="Times New Roman" w:cs="Times New Roman"/>
                <w:caps/>
                <w:sz w:val="24"/>
                <w:szCs w:val="24"/>
              </w:rPr>
              <w:t xml:space="preserve">1.4. </w:t>
            </w:r>
            <w:r>
              <w:rPr>
                <w:rFonts w:ascii="Times New Roman" w:hAnsi="Times New Roman" w:cs="Times New Roman"/>
                <w:caps/>
                <w:sz w:val="24"/>
                <w:szCs w:val="24"/>
                <w:lang w:val="kk-KZ"/>
              </w:rPr>
              <w:t>ОТЖ</w:t>
            </w:r>
            <w:r w:rsidRPr="00554DAD">
              <w:rPr>
                <w:rFonts w:ascii="Times New Roman" w:hAnsi="Times New Roman" w:cs="Times New Roman"/>
                <w:caps/>
                <w:sz w:val="24"/>
                <w:szCs w:val="24"/>
              </w:rPr>
              <w:t xml:space="preserve"> АҚПАРАТТ</w:t>
            </w:r>
            <w:r>
              <w:rPr>
                <w:rFonts w:ascii="Times New Roman" w:hAnsi="Times New Roman" w:cs="Times New Roman"/>
                <w:caps/>
                <w:sz w:val="24"/>
                <w:szCs w:val="24"/>
                <w:lang w:val="kk-KZ"/>
              </w:rPr>
              <w:t>АНД</w:t>
            </w:r>
            <w:r w:rsidRPr="00554DAD">
              <w:rPr>
                <w:rFonts w:ascii="Times New Roman" w:hAnsi="Times New Roman" w:cs="Times New Roman"/>
                <w:caps/>
                <w:sz w:val="24"/>
                <w:szCs w:val="24"/>
              </w:rPr>
              <w:t>ЫРУ</w:t>
            </w:r>
          </w:p>
        </w:tc>
        <w:tc>
          <w:tcPr>
            <w:tcW w:w="1120" w:type="dxa"/>
            <w:tcBorders>
              <w:top w:val="single" w:sz="4" w:space="0" w:color="auto"/>
              <w:left w:val="single" w:sz="4" w:space="0" w:color="auto"/>
              <w:bottom w:val="single" w:sz="4" w:space="0" w:color="auto"/>
              <w:right w:val="single" w:sz="4" w:space="0" w:color="auto"/>
            </w:tcBorders>
            <w:vAlign w:val="center"/>
          </w:tcPr>
          <w:p w:rsidR="006A37F1" w:rsidRPr="005A76B2" w:rsidRDefault="006A37F1" w:rsidP="006A37F1">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38-39</w:t>
            </w:r>
          </w:p>
        </w:tc>
      </w:tr>
      <w:tr w:rsidR="00851D2F" w:rsidRPr="009B0614" w:rsidTr="00FA3F6C">
        <w:trPr>
          <w:trHeight w:val="897"/>
        </w:trPr>
        <w:tc>
          <w:tcPr>
            <w:tcW w:w="9021" w:type="dxa"/>
            <w:tcBorders>
              <w:top w:val="single" w:sz="4" w:space="0" w:color="auto"/>
              <w:left w:val="single" w:sz="4" w:space="0" w:color="auto"/>
              <w:bottom w:val="single" w:sz="4" w:space="0" w:color="auto"/>
              <w:right w:val="single" w:sz="4" w:space="0" w:color="auto"/>
            </w:tcBorders>
            <w:hideMark/>
          </w:tcPr>
          <w:p w:rsidR="00851D2F" w:rsidRPr="00984E78" w:rsidRDefault="00851D2F" w:rsidP="006A37F1">
            <w:pPr>
              <w:spacing w:after="0" w:line="240" w:lineRule="auto"/>
              <w:rPr>
                <w:rFonts w:ascii="Times New Roman" w:eastAsia="Times New Roman" w:hAnsi="Times New Roman" w:cs="Times New Roman"/>
                <w:caps/>
                <w:sz w:val="24"/>
                <w:szCs w:val="24"/>
              </w:rPr>
            </w:pPr>
            <w:r w:rsidRPr="00984E78">
              <w:rPr>
                <w:rFonts w:ascii="Times New Roman" w:hAnsi="Times New Roman" w:cs="Times New Roman"/>
                <w:caps/>
                <w:sz w:val="24"/>
                <w:szCs w:val="24"/>
              </w:rPr>
              <w:t>1.</w:t>
            </w:r>
            <w:r w:rsidR="00630D93" w:rsidRPr="00984E78">
              <w:rPr>
                <w:rFonts w:ascii="Times New Roman" w:hAnsi="Times New Roman" w:cs="Times New Roman"/>
                <w:caps/>
                <w:sz w:val="24"/>
                <w:szCs w:val="24"/>
              </w:rPr>
              <w:t>5</w:t>
            </w:r>
            <w:r w:rsidRPr="00984E78">
              <w:rPr>
                <w:rFonts w:ascii="Times New Roman" w:hAnsi="Times New Roman" w:cs="Times New Roman"/>
                <w:caps/>
                <w:sz w:val="24"/>
                <w:szCs w:val="24"/>
              </w:rPr>
              <w:t xml:space="preserve">. </w:t>
            </w:r>
            <w:r w:rsidR="006A37F1" w:rsidRPr="006A37F1">
              <w:rPr>
                <w:rFonts w:ascii="Times New Roman" w:hAnsi="Times New Roman" w:cs="Times New Roman"/>
                <w:caps/>
                <w:sz w:val="24"/>
                <w:szCs w:val="24"/>
              </w:rPr>
              <w:t>БАС</w:t>
            </w:r>
            <w:r w:rsidR="006A37F1">
              <w:rPr>
                <w:rFonts w:ascii="Times New Roman" w:hAnsi="Times New Roman" w:cs="Times New Roman"/>
                <w:caps/>
                <w:sz w:val="24"/>
                <w:szCs w:val="24"/>
              </w:rPr>
              <w:t xml:space="preserve">ТАУЫШ ЖӘНЕ ОРТА МЕКТЕПТЕ ОҚЫТУДЫҢ САБАҚТАСТЫҒЫН </w:t>
            </w:r>
            <w:r w:rsidR="006A37F1" w:rsidRPr="006A37F1">
              <w:rPr>
                <w:rFonts w:ascii="Times New Roman" w:hAnsi="Times New Roman" w:cs="Times New Roman"/>
                <w:caps/>
                <w:sz w:val="24"/>
                <w:szCs w:val="24"/>
              </w:rPr>
              <w:t xml:space="preserve">ҰЙЫМДАСТЫРУ </w:t>
            </w:r>
            <w:r w:rsidR="006A37F1">
              <w:rPr>
                <w:rFonts w:ascii="Times New Roman" w:hAnsi="Times New Roman" w:cs="Times New Roman"/>
                <w:caps/>
                <w:sz w:val="24"/>
                <w:szCs w:val="24"/>
                <w:lang w:val="kk-KZ"/>
              </w:rPr>
              <w:t xml:space="preserve">БОЙЫНША </w:t>
            </w:r>
            <w:r w:rsidR="006A37F1">
              <w:rPr>
                <w:rFonts w:ascii="Times New Roman" w:hAnsi="Times New Roman" w:cs="Times New Roman"/>
                <w:caps/>
                <w:sz w:val="24"/>
                <w:szCs w:val="24"/>
              </w:rPr>
              <w:t>ЖҰМЫС</w:t>
            </w:r>
          </w:p>
        </w:tc>
        <w:tc>
          <w:tcPr>
            <w:tcW w:w="1120" w:type="dxa"/>
            <w:tcBorders>
              <w:top w:val="single" w:sz="4" w:space="0" w:color="auto"/>
              <w:left w:val="single" w:sz="4" w:space="0" w:color="auto"/>
              <w:bottom w:val="single" w:sz="4" w:space="0" w:color="auto"/>
              <w:right w:val="single" w:sz="4" w:space="0" w:color="auto"/>
            </w:tcBorders>
            <w:vAlign w:val="center"/>
          </w:tcPr>
          <w:p w:rsidR="00851D2F" w:rsidRPr="005A76B2" w:rsidRDefault="00CB6EEA" w:rsidP="000A3FC0">
            <w:pPr>
              <w:spacing w:after="0" w:line="240" w:lineRule="auto"/>
              <w:jc w:val="center"/>
              <w:rPr>
                <w:rFonts w:ascii="Times New Roman" w:eastAsia="Times New Roman" w:hAnsi="Times New Roman" w:cs="Times New Roman"/>
                <w:caps/>
                <w:sz w:val="24"/>
                <w:szCs w:val="24"/>
              </w:rPr>
            </w:pPr>
            <w:r w:rsidRPr="005A76B2">
              <w:rPr>
                <w:rFonts w:ascii="Times New Roman" w:eastAsia="Times New Roman" w:hAnsi="Times New Roman" w:cs="Times New Roman"/>
                <w:caps/>
                <w:sz w:val="24"/>
                <w:szCs w:val="24"/>
              </w:rPr>
              <w:t>4</w:t>
            </w:r>
            <w:r w:rsidR="000A3FC0">
              <w:rPr>
                <w:rFonts w:ascii="Times New Roman" w:eastAsia="Times New Roman" w:hAnsi="Times New Roman" w:cs="Times New Roman"/>
                <w:caps/>
                <w:sz w:val="24"/>
                <w:szCs w:val="24"/>
              </w:rPr>
              <w:t>0</w:t>
            </w:r>
          </w:p>
        </w:tc>
      </w:tr>
      <w:tr w:rsidR="006A37F1" w:rsidRPr="009B0614" w:rsidTr="00FA3F6C">
        <w:trPr>
          <w:trHeight w:val="439"/>
        </w:trPr>
        <w:tc>
          <w:tcPr>
            <w:tcW w:w="9021" w:type="dxa"/>
            <w:tcBorders>
              <w:top w:val="single" w:sz="4" w:space="0" w:color="auto"/>
              <w:left w:val="single" w:sz="4" w:space="0" w:color="auto"/>
              <w:bottom w:val="single" w:sz="4" w:space="0" w:color="auto"/>
              <w:right w:val="single" w:sz="4" w:space="0" w:color="auto"/>
            </w:tcBorders>
            <w:hideMark/>
          </w:tcPr>
          <w:p w:rsidR="006A37F1" w:rsidRPr="00623438" w:rsidRDefault="006A37F1" w:rsidP="006A37F1">
            <w:pPr>
              <w:spacing w:after="0" w:line="240" w:lineRule="auto"/>
              <w:rPr>
                <w:rFonts w:ascii="Times New Roman" w:eastAsia="Times New Roman" w:hAnsi="Times New Roman" w:cs="Times New Roman"/>
                <w:caps/>
                <w:sz w:val="24"/>
                <w:szCs w:val="24"/>
                <w:lang w:val="kk-KZ"/>
              </w:rPr>
            </w:pPr>
            <w:r w:rsidRPr="00984E78">
              <w:rPr>
                <w:rFonts w:ascii="Times New Roman" w:hAnsi="Times New Roman" w:cs="Times New Roman"/>
                <w:caps/>
                <w:sz w:val="24"/>
                <w:szCs w:val="24"/>
              </w:rPr>
              <w:t>1.6</w:t>
            </w:r>
            <w:r>
              <w:rPr>
                <w:rFonts w:ascii="Times New Roman" w:hAnsi="Times New Roman" w:cs="Times New Roman"/>
                <w:caps/>
                <w:sz w:val="24"/>
                <w:szCs w:val="24"/>
              </w:rPr>
              <w:t>.</w:t>
            </w:r>
            <w:r>
              <w:rPr>
                <w:rFonts w:ascii="Times New Roman" w:hAnsi="Times New Roman" w:cs="Times New Roman"/>
                <w:caps/>
                <w:sz w:val="24"/>
                <w:szCs w:val="24"/>
                <w:lang w:val="kk-KZ"/>
              </w:rPr>
              <w:t xml:space="preserve"> КІТАПХАНА ҚЫЗМЕТІНІҢ ЖОСПАРЫ</w:t>
            </w:r>
          </w:p>
        </w:tc>
        <w:tc>
          <w:tcPr>
            <w:tcW w:w="1120" w:type="dxa"/>
            <w:tcBorders>
              <w:top w:val="single" w:sz="4" w:space="0" w:color="auto"/>
              <w:left w:val="single" w:sz="4" w:space="0" w:color="auto"/>
              <w:bottom w:val="single" w:sz="4" w:space="0" w:color="auto"/>
              <w:right w:val="single" w:sz="4" w:space="0" w:color="auto"/>
            </w:tcBorders>
            <w:vAlign w:val="center"/>
          </w:tcPr>
          <w:p w:rsidR="006A37F1" w:rsidRPr="00B725FF" w:rsidRDefault="006A37F1" w:rsidP="006A37F1">
            <w:pPr>
              <w:spacing w:after="0" w:line="240" w:lineRule="auto"/>
              <w:jc w:val="center"/>
              <w:rPr>
                <w:rFonts w:ascii="Times New Roman" w:eastAsia="Times New Roman" w:hAnsi="Times New Roman" w:cs="Times New Roman"/>
                <w:caps/>
                <w:sz w:val="24"/>
                <w:szCs w:val="24"/>
              </w:rPr>
            </w:pPr>
            <w:r w:rsidRPr="00B725FF">
              <w:rPr>
                <w:rFonts w:ascii="Times New Roman" w:eastAsia="Times New Roman" w:hAnsi="Times New Roman" w:cs="Times New Roman"/>
                <w:caps/>
                <w:sz w:val="24"/>
                <w:szCs w:val="24"/>
              </w:rPr>
              <w:t>4</w:t>
            </w:r>
            <w:r>
              <w:rPr>
                <w:rFonts w:ascii="Times New Roman" w:eastAsia="Times New Roman" w:hAnsi="Times New Roman" w:cs="Times New Roman"/>
                <w:caps/>
                <w:sz w:val="24"/>
                <w:szCs w:val="24"/>
              </w:rPr>
              <w:t>1</w:t>
            </w:r>
            <w:r w:rsidRPr="00B725FF">
              <w:rPr>
                <w:rFonts w:ascii="Times New Roman" w:eastAsia="Times New Roman" w:hAnsi="Times New Roman" w:cs="Times New Roman"/>
                <w:caps/>
                <w:sz w:val="24"/>
                <w:szCs w:val="24"/>
              </w:rPr>
              <w:t>-4</w:t>
            </w:r>
            <w:r>
              <w:rPr>
                <w:rFonts w:ascii="Times New Roman" w:eastAsia="Times New Roman" w:hAnsi="Times New Roman" w:cs="Times New Roman"/>
                <w:caps/>
                <w:sz w:val="24"/>
                <w:szCs w:val="24"/>
              </w:rPr>
              <w:t>6</w:t>
            </w:r>
          </w:p>
        </w:tc>
      </w:tr>
      <w:tr w:rsidR="006A37F1" w:rsidRPr="009B0614" w:rsidTr="00FA3F6C">
        <w:trPr>
          <w:trHeight w:val="458"/>
        </w:trPr>
        <w:tc>
          <w:tcPr>
            <w:tcW w:w="9021" w:type="dxa"/>
            <w:tcBorders>
              <w:top w:val="single" w:sz="4" w:space="0" w:color="auto"/>
              <w:left w:val="single" w:sz="4" w:space="0" w:color="auto"/>
              <w:bottom w:val="single" w:sz="4" w:space="0" w:color="auto"/>
              <w:right w:val="single" w:sz="4" w:space="0" w:color="auto"/>
            </w:tcBorders>
            <w:hideMark/>
          </w:tcPr>
          <w:p w:rsidR="006A37F1" w:rsidRPr="00623438" w:rsidRDefault="006A37F1" w:rsidP="006A37F1">
            <w:pPr>
              <w:spacing w:after="0" w:line="240" w:lineRule="auto"/>
              <w:rPr>
                <w:rFonts w:ascii="Times New Roman" w:eastAsia="Times New Roman" w:hAnsi="Times New Roman" w:cs="Times New Roman"/>
                <w:caps/>
                <w:sz w:val="24"/>
                <w:szCs w:val="24"/>
                <w:lang w:val="kk-KZ"/>
              </w:rPr>
            </w:pPr>
            <w:r w:rsidRPr="00984E78">
              <w:rPr>
                <w:rFonts w:ascii="Times New Roman" w:hAnsi="Times New Roman" w:cs="Times New Roman"/>
                <w:caps/>
                <w:sz w:val="24"/>
                <w:szCs w:val="24"/>
              </w:rPr>
              <w:t>1.7</w:t>
            </w:r>
            <w:r>
              <w:rPr>
                <w:rFonts w:ascii="Times New Roman" w:hAnsi="Times New Roman" w:cs="Times New Roman"/>
                <w:caps/>
                <w:sz w:val="24"/>
                <w:szCs w:val="24"/>
              </w:rPr>
              <w:t xml:space="preserve">. </w:t>
            </w:r>
            <w:r>
              <w:rPr>
                <w:rFonts w:ascii="Times New Roman" w:hAnsi="Times New Roman" w:cs="Times New Roman"/>
                <w:caps/>
                <w:sz w:val="24"/>
                <w:szCs w:val="24"/>
                <w:lang w:val="kk-KZ"/>
              </w:rPr>
              <w:t>ПЕДАГОГ-</w:t>
            </w:r>
            <w:r>
              <w:rPr>
                <w:rFonts w:ascii="Times New Roman" w:hAnsi="Times New Roman" w:cs="Times New Roman"/>
                <w:caps/>
                <w:sz w:val="24"/>
                <w:szCs w:val="24"/>
              </w:rPr>
              <w:t>ЛОГОПЕД</w:t>
            </w:r>
            <w:r>
              <w:rPr>
                <w:rFonts w:ascii="Times New Roman" w:hAnsi="Times New Roman" w:cs="Times New Roman"/>
                <w:caps/>
                <w:sz w:val="24"/>
                <w:szCs w:val="24"/>
                <w:lang w:val="kk-KZ"/>
              </w:rPr>
              <w:t>ТІҢ ЖҰМЫС ЖОСПАРЫ</w:t>
            </w:r>
          </w:p>
        </w:tc>
        <w:tc>
          <w:tcPr>
            <w:tcW w:w="1120" w:type="dxa"/>
            <w:tcBorders>
              <w:top w:val="single" w:sz="4" w:space="0" w:color="auto"/>
              <w:left w:val="single" w:sz="4" w:space="0" w:color="auto"/>
              <w:bottom w:val="single" w:sz="4" w:space="0" w:color="auto"/>
              <w:right w:val="single" w:sz="4" w:space="0" w:color="auto"/>
            </w:tcBorders>
            <w:vAlign w:val="center"/>
          </w:tcPr>
          <w:p w:rsidR="006A37F1" w:rsidRPr="00B725FF" w:rsidRDefault="006A37F1" w:rsidP="006A37F1">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47-49</w:t>
            </w:r>
          </w:p>
        </w:tc>
      </w:tr>
      <w:tr w:rsidR="006A37F1" w:rsidRPr="009B0614" w:rsidTr="00FA3F6C">
        <w:trPr>
          <w:trHeight w:val="439"/>
        </w:trPr>
        <w:tc>
          <w:tcPr>
            <w:tcW w:w="9021" w:type="dxa"/>
            <w:tcBorders>
              <w:top w:val="single" w:sz="4" w:space="0" w:color="auto"/>
              <w:left w:val="single" w:sz="4" w:space="0" w:color="auto"/>
              <w:bottom w:val="single" w:sz="4" w:space="0" w:color="auto"/>
              <w:right w:val="single" w:sz="4" w:space="0" w:color="auto"/>
            </w:tcBorders>
            <w:hideMark/>
          </w:tcPr>
          <w:p w:rsidR="006A37F1" w:rsidRPr="00623438" w:rsidRDefault="006A37F1" w:rsidP="006A37F1">
            <w:pPr>
              <w:spacing w:after="0" w:line="240" w:lineRule="auto"/>
              <w:rPr>
                <w:rFonts w:ascii="Times New Roman" w:hAnsi="Times New Roman" w:cs="Times New Roman"/>
                <w:caps/>
                <w:sz w:val="24"/>
                <w:szCs w:val="24"/>
                <w:lang w:val="kk-KZ"/>
              </w:rPr>
            </w:pPr>
            <w:r>
              <w:rPr>
                <w:rFonts w:ascii="Times New Roman" w:hAnsi="Times New Roman" w:cs="Times New Roman"/>
                <w:caps/>
                <w:sz w:val="24"/>
                <w:szCs w:val="24"/>
              </w:rPr>
              <w:t xml:space="preserve">1.8. </w:t>
            </w:r>
            <w:r>
              <w:rPr>
                <w:rFonts w:ascii="Times New Roman" w:hAnsi="Times New Roman" w:cs="Times New Roman"/>
                <w:caps/>
                <w:sz w:val="24"/>
                <w:szCs w:val="24"/>
                <w:lang w:val="kk-KZ"/>
              </w:rPr>
              <w:t xml:space="preserve">ӘЛЕУМЕТТІК </w:t>
            </w:r>
            <w:r w:rsidRPr="00984E78">
              <w:rPr>
                <w:rFonts w:ascii="Times New Roman" w:hAnsi="Times New Roman" w:cs="Times New Roman"/>
                <w:caps/>
                <w:sz w:val="24"/>
                <w:szCs w:val="24"/>
              </w:rPr>
              <w:t>ПЕДАГОГ</w:t>
            </w:r>
            <w:r>
              <w:rPr>
                <w:rFonts w:ascii="Times New Roman" w:hAnsi="Times New Roman" w:cs="Times New Roman"/>
                <w:caps/>
                <w:sz w:val="24"/>
                <w:szCs w:val="24"/>
                <w:lang w:val="kk-KZ"/>
              </w:rPr>
              <w:t>ТЫҢ ЖҰМЫС ЖОСПАРЫ</w:t>
            </w:r>
          </w:p>
        </w:tc>
        <w:tc>
          <w:tcPr>
            <w:tcW w:w="1120" w:type="dxa"/>
            <w:tcBorders>
              <w:top w:val="single" w:sz="4" w:space="0" w:color="auto"/>
              <w:left w:val="single" w:sz="4" w:space="0" w:color="auto"/>
              <w:bottom w:val="single" w:sz="4" w:space="0" w:color="auto"/>
              <w:right w:val="single" w:sz="4" w:space="0" w:color="auto"/>
            </w:tcBorders>
            <w:vAlign w:val="center"/>
          </w:tcPr>
          <w:p w:rsidR="006A37F1" w:rsidRPr="00B725FF" w:rsidRDefault="006A37F1" w:rsidP="006A37F1">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50-52</w:t>
            </w:r>
          </w:p>
        </w:tc>
      </w:tr>
      <w:tr w:rsidR="00851D2F" w:rsidRPr="009B0614" w:rsidTr="00FA3F6C">
        <w:trPr>
          <w:trHeight w:val="458"/>
        </w:trPr>
        <w:tc>
          <w:tcPr>
            <w:tcW w:w="9021" w:type="dxa"/>
            <w:tcBorders>
              <w:top w:val="single" w:sz="4" w:space="0" w:color="auto"/>
              <w:left w:val="single" w:sz="4" w:space="0" w:color="auto"/>
              <w:bottom w:val="single" w:sz="4" w:space="0" w:color="auto"/>
              <w:right w:val="single" w:sz="4" w:space="0" w:color="auto"/>
            </w:tcBorders>
            <w:hideMark/>
          </w:tcPr>
          <w:p w:rsidR="00851D2F" w:rsidRPr="00984E78" w:rsidRDefault="006A37F1" w:rsidP="00630D93">
            <w:pPr>
              <w:spacing w:after="0" w:line="240" w:lineRule="auto"/>
              <w:rPr>
                <w:rFonts w:ascii="Times New Roman" w:eastAsia="Times New Roman" w:hAnsi="Times New Roman" w:cs="Times New Roman"/>
                <w:caps/>
                <w:sz w:val="24"/>
                <w:szCs w:val="24"/>
              </w:rPr>
            </w:pPr>
            <w:r w:rsidRPr="006A37F1">
              <w:rPr>
                <w:rFonts w:ascii="Times New Roman" w:hAnsi="Times New Roman" w:cs="Times New Roman"/>
                <w:caps/>
                <w:sz w:val="24"/>
                <w:szCs w:val="24"/>
              </w:rPr>
              <w:t>1. 9. ПСИХОЛОГТЫҢ ЖҰМЫС ЖОСПАРЫ</w:t>
            </w:r>
          </w:p>
        </w:tc>
        <w:tc>
          <w:tcPr>
            <w:tcW w:w="1120" w:type="dxa"/>
            <w:tcBorders>
              <w:top w:val="single" w:sz="4" w:space="0" w:color="auto"/>
              <w:left w:val="single" w:sz="4" w:space="0" w:color="auto"/>
              <w:bottom w:val="single" w:sz="4" w:space="0" w:color="auto"/>
              <w:right w:val="single" w:sz="4" w:space="0" w:color="auto"/>
            </w:tcBorders>
            <w:vAlign w:val="center"/>
          </w:tcPr>
          <w:p w:rsidR="00851D2F" w:rsidRPr="00B725FF" w:rsidRDefault="00CB6EEA" w:rsidP="000A3FC0">
            <w:pPr>
              <w:spacing w:after="0" w:line="240" w:lineRule="auto"/>
              <w:jc w:val="center"/>
              <w:rPr>
                <w:rFonts w:ascii="Times New Roman" w:eastAsia="Times New Roman" w:hAnsi="Times New Roman" w:cs="Times New Roman"/>
                <w:caps/>
                <w:sz w:val="24"/>
                <w:szCs w:val="24"/>
              </w:rPr>
            </w:pPr>
            <w:r w:rsidRPr="00B725FF">
              <w:rPr>
                <w:rFonts w:ascii="Times New Roman" w:eastAsia="Times New Roman" w:hAnsi="Times New Roman" w:cs="Times New Roman"/>
                <w:caps/>
                <w:sz w:val="24"/>
                <w:szCs w:val="24"/>
              </w:rPr>
              <w:t>5</w:t>
            </w:r>
            <w:r w:rsidR="000A3FC0">
              <w:rPr>
                <w:rFonts w:ascii="Times New Roman" w:eastAsia="Times New Roman" w:hAnsi="Times New Roman" w:cs="Times New Roman"/>
                <w:caps/>
                <w:sz w:val="24"/>
                <w:szCs w:val="24"/>
              </w:rPr>
              <w:t>3</w:t>
            </w:r>
            <w:r w:rsidRPr="00B725FF">
              <w:rPr>
                <w:rFonts w:ascii="Times New Roman" w:eastAsia="Times New Roman" w:hAnsi="Times New Roman" w:cs="Times New Roman"/>
                <w:caps/>
                <w:sz w:val="24"/>
                <w:szCs w:val="24"/>
              </w:rPr>
              <w:t>-</w:t>
            </w:r>
            <w:r w:rsidR="000A3FC0">
              <w:rPr>
                <w:rFonts w:ascii="Times New Roman" w:eastAsia="Times New Roman" w:hAnsi="Times New Roman" w:cs="Times New Roman"/>
                <w:caps/>
                <w:sz w:val="24"/>
                <w:szCs w:val="24"/>
              </w:rPr>
              <w:t>58</w:t>
            </w:r>
          </w:p>
        </w:tc>
      </w:tr>
      <w:tr w:rsidR="008B6559" w:rsidRPr="009B0614" w:rsidTr="00FA3F6C">
        <w:trPr>
          <w:trHeight w:val="795"/>
        </w:trPr>
        <w:tc>
          <w:tcPr>
            <w:tcW w:w="9021" w:type="dxa"/>
            <w:tcBorders>
              <w:top w:val="single" w:sz="4" w:space="0" w:color="auto"/>
              <w:left w:val="single" w:sz="4" w:space="0" w:color="auto"/>
              <w:bottom w:val="single" w:sz="4" w:space="0" w:color="auto"/>
              <w:right w:val="single" w:sz="4" w:space="0" w:color="auto"/>
            </w:tcBorders>
          </w:tcPr>
          <w:p w:rsidR="008B6559" w:rsidRPr="008B6559" w:rsidRDefault="006A37F1" w:rsidP="00AE3E01">
            <w:pPr>
              <w:spacing w:after="0" w:line="240" w:lineRule="auto"/>
              <w:rPr>
                <w:rFonts w:ascii="Times New Roman" w:eastAsia="Times New Roman" w:hAnsi="Times New Roman" w:cs="Times New Roman"/>
                <w:b/>
                <w:i/>
                <w:caps/>
                <w:sz w:val="24"/>
                <w:szCs w:val="24"/>
              </w:rPr>
            </w:pPr>
            <w:r w:rsidRPr="006A37F1">
              <w:rPr>
                <w:rFonts w:ascii="Times New Roman" w:hAnsi="Times New Roman" w:cs="Times New Roman"/>
                <w:b/>
                <w:i/>
                <w:caps/>
                <w:sz w:val="24"/>
                <w:szCs w:val="24"/>
              </w:rPr>
              <w:t>2-БӨЛІМ. «№15 ЖАЛПЫ ОРТА БІЛІМ БЕР</w:t>
            </w:r>
            <w:r w:rsidR="00AE3E01">
              <w:rPr>
                <w:rFonts w:ascii="Times New Roman" w:hAnsi="Times New Roman" w:cs="Times New Roman"/>
                <w:b/>
                <w:i/>
                <w:caps/>
                <w:sz w:val="24"/>
                <w:szCs w:val="24"/>
                <w:lang w:val="kk-KZ"/>
              </w:rPr>
              <w:t>у</w:t>
            </w:r>
            <w:r w:rsidRPr="006A37F1">
              <w:rPr>
                <w:rFonts w:ascii="Times New Roman" w:hAnsi="Times New Roman" w:cs="Times New Roman"/>
                <w:b/>
                <w:i/>
                <w:caps/>
                <w:sz w:val="24"/>
                <w:szCs w:val="24"/>
              </w:rPr>
              <w:t xml:space="preserve"> МЕКТЕБІ» КММ 202</w:t>
            </w:r>
            <w:r w:rsidR="00304044">
              <w:rPr>
                <w:rFonts w:ascii="Times New Roman" w:hAnsi="Times New Roman" w:cs="Times New Roman"/>
                <w:b/>
                <w:i/>
                <w:caps/>
                <w:sz w:val="24"/>
                <w:szCs w:val="24"/>
                <w:lang w:val="kk-KZ"/>
              </w:rPr>
              <w:t>5</w:t>
            </w:r>
            <w:r w:rsidRPr="006A37F1">
              <w:rPr>
                <w:rFonts w:ascii="Times New Roman" w:hAnsi="Times New Roman" w:cs="Times New Roman"/>
                <w:b/>
                <w:i/>
                <w:caps/>
                <w:sz w:val="24"/>
                <w:szCs w:val="24"/>
              </w:rPr>
              <w:t>-202</w:t>
            </w:r>
            <w:r w:rsidR="00304044">
              <w:rPr>
                <w:rFonts w:ascii="Times New Roman" w:hAnsi="Times New Roman" w:cs="Times New Roman"/>
                <w:b/>
                <w:i/>
                <w:caps/>
                <w:sz w:val="24"/>
                <w:szCs w:val="24"/>
                <w:lang w:val="kk-KZ"/>
              </w:rPr>
              <w:t>6</w:t>
            </w:r>
            <w:r w:rsidRPr="006A37F1">
              <w:rPr>
                <w:rFonts w:ascii="Times New Roman" w:hAnsi="Times New Roman" w:cs="Times New Roman"/>
                <w:b/>
                <w:i/>
                <w:caps/>
                <w:sz w:val="24"/>
                <w:szCs w:val="24"/>
              </w:rPr>
              <w:t xml:space="preserve"> ОҚУ ЖЫЛЫНА АРНАЛҒАН ҒЫЛЫМИ-ӘДІСТЕМЕЛІК ЖҰМЫСЫНЫҢ ЖОСПАРЫ    </w:t>
            </w:r>
          </w:p>
        </w:tc>
        <w:tc>
          <w:tcPr>
            <w:tcW w:w="1120" w:type="dxa"/>
            <w:tcBorders>
              <w:top w:val="single" w:sz="4" w:space="0" w:color="auto"/>
              <w:left w:val="single" w:sz="4" w:space="0" w:color="auto"/>
              <w:bottom w:val="single" w:sz="4" w:space="0" w:color="auto"/>
              <w:right w:val="single" w:sz="4" w:space="0" w:color="auto"/>
            </w:tcBorders>
          </w:tcPr>
          <w:p w:rsidR="008B6559" w:rsidRPr="00B725FF" w:rsidRDefault="000A3FC0" w:rsidP="00FA3F6C">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59-63</w:t>
            </w:r>
          </w:p>
        </w:tc>
      </w:tr>
      <w:tr w:rsidR="008B6559" w:rsidRPr="009B0614" w:rsidTr="00304044">
        <w:trPr>
          <w:trHeight w:val="609"/>
        </w:trPr>
        <w:tc>
          <w:tcPr>
            <w:tcW w:w="9021" w:type="dxa"/>
            <w:tcBorders>
              <w:top w:val="single" w:sz="4" w:space="0" w:color="auto"/>
              <w:left w:val="single" w:sz="4" w:space="0" w:color="auto"/>
              <w:bottom w:val="single" w:sz="4" w:space="0" w:color="auto"/>
              <w:right w:val="single" w:sz="4" w:space="0" w:color="auto"/>
            </w:tcBorders>
            <w:hideMark/>
          </w:tcPr>
          <w:p w:rsidR="008B6559" w:rsidRPr="00984E78" w:rsidRDefault="00304044" w:rsidP="00AE3E01">
            <w:pPr>
              <w:spacing w:after="0" w:line="240" w:lineRule="auto"/>
              <w:rPr>
                <w:rFonts w:ascii="Times New Roman" w:eastAsia="Times New Roman" w:hAnsi="Times New Roman" w:cs="Times New Roman"/>
                <w:b/>
                <w:i/>
                <w:caps/>
                <w:sz w:val="24"/>
                <w:szCs w:val="24"/>
              </w:rPr>
            </w:pPr>
            <w:r w:rsidRPr="00304044">
              <w:rPr>
                <w:rFonts w:ascii="Times New Roman" w:hAnsi="Times New Roman" w:cs="Times New Roman"/>
                <w:b/>
                <w:i/>
                <w:caps/>
                <w:sz w:val="24"/>
                <w:szCs w:val="24"/>
              </w:rPr>
              <w:t>3-БӨЛІМ. «№15 ЖАЛПЫ ОРТА БІЛІМ БЕР</w:t>
            </w:r>
            <w:r w:rsidR="00AE3E01">
              <w:rPr>
                <w:rFonts w:ascii="Times New Roman" w:hAnsi="Times New Roman" w:cs="Times New Roman"/>
                <w:b/>
                <w:i/>
                <w:caps/>
                <w:sz w:val="24"/>
                <w:szCs w:val="24"/>
                <w:lang w:val="kk-KZ"/>
              </w:rPr>
              <w:t>у</w:t>
            </w:r>
            <w:r w:rsidRPr="00304044">
              <w:rPr>
                <w:rFonts w:ascii="Times New Roman" w:hAnsi="Times New Roman" w:cs="Times New Roman"/>
                <w:b/>
                <w:i/>
                <w:caps/>
                <w:sz w:val="24"/>
                <w:szCs w:val="24"/>
              </w:rPr>
              <w:t xml:space="preserve"> МЕКТЕБІ» КММ 202</w:t>
            </w:r>
            <w:r>
              <w:rPr>
                <w:rFonts w:ascii="Times New Roman" w:hAnsi="Times New Roman" w:cs="Times New Roman"/>
                <w:b/>
                <w:i/>
                <w:caps/>
                <w:sz w:val="24"/>
                <w:szCs w:val="24"/>
                <w:lang w:val="kk-KZ"/>
              </w:rPr>
              <w:t>5</w:t>
            </w:r>
            <w:r w:rsidRPr="00304044">
              <w:rPr>
                <w:rFonts w:ascii="Times New Roman" w:hAnsi="Times New Roman" w:cs="Times New Roman"/>
                <w:b/>
                <w:i/>
                <w:caps/>
                <w:sz w:val="24"/>
                <w:szCs w:val="24"/>
              </w:rPr>
              <w:t>-202</w:t>
            </w:r>
            <w:r>
              <w:rPr>
                <w:rFonts w:ascii="Times New Roman" w:hAnsi="Times New Roman" w:cs="Times New Roman"/>
                <w:b/>
                <w:i/>
                <w:caps/>
                <w:sz w:val="24"/>
                <w:szCs w:val="24"/>
                <w:lang w:val="kk-KZ"/>
              </w:rPr>
              <w:t>6</w:t>
            </w:r>
            <w:r w:rsidRPr="00304044">
              <w:rPr>
                <w:rFonts w:ascii="Times New Roman" w:hAnsi="Times New Roman" w:cs="Times New Roman"/>
                <w:b/>
                <w:i/>
                <w:caps/>
                <w:sz w:val="24"/>
                <w:szCs w:val="24"/>
              </w:rPr>
              <w:t xml:space="preserve"> ОҚУ ЖЫЛЫНА АРНАЛҒАН ТӘРБИЕ ЖҰМЫСЫНЫҢ ЖОСПАРЫ</w:t>
            </w:r>
          </w:p>
        </w:tc>
        <w:tc>
          <w:tcPr>
            <w:tcW w:w="1120" w:type="dxa"/>
            <w:tcBorders>
              <w:top w:val="single" w:sz="4" w:space="0" w:color="auto"/>
              <w:left w:val="single" w:sz="4" w:space="0" w:color="auto"/>
              <w:bottom w:val="single" w:sz="4" w:space="0" w:color="auto"/>
              <w:right w:val="single" w:sz="4" w:space="0" w:color="auto"/>
            </w:tcBorders>
          </w:tcPr>
          <w:p w:rsidR="008B6559" w:rsidRPr="00B725FF" w:rsidRDefault="005A76B2" w:rsidP="00FA3F6C">
            <w:pPr>
              <w:spacing w:after="0" w:line="240" w:lineRule="auto"/>
              <w:jc w:val="center"/>
              <w:rPr>
                <w:rFonts w:ascii="Times New Roman" w:eastAsia="Times New Roman" w:hAnsi="Times New Roman" w:cs="Times New Roman"/>
                <w:caps/>
                <w:sz w:val="24"/>
                <w:szCs w:val="24"/>
              </w:rPr>
            </w:pPr>
            <w:r w:rsidRPr="00B725FF">
              <w:rPr>
                <w:rFonts w:ascii="Times New Roman" w:eastAsia="Times New Roman" w:hAnsi="Times New Roman" w:cs="Times New Roman"/>
                <w:caps/>
                <w:sz w:val="24"/>
                <w:szCs w:val="24"/>
              </w:rPr>
              <w:t>6</w:t>
            </w:r>
            <w:r w:rsidR="000A3FC0">
              <w:rPr>
                <w:rFonts w:ascii="Times New Roman" w:eastAsia="Times New Roman" w:hAnsi="Times New Roman" w:cs="Times New Roman"/>
                <w:caps/>
                <w:sz w:val="24"/>
                <w:szCs w:val="24"/>
              </w:rPr>
              <w:t>4-78</w:t>
            </w:r>
          </w:p>
        </w:tc>
      </w:tr>
      <w:tr w:rsidR="00304044" w:rsidRPr="009B0614" w:rsidTr="00304044">
        <w:trPr>
          <w:trHeight w:val="693"/>
        </w:trPr>
        <w:tc>
          <w:tcPr>
            <w:tcW w:w="10141" w:type="dxa"/>
            <w:gridSpan w:val="2"/>
            <w:tcBorders>
              <w:top w:val="single" w:sz="4" w:space="0" w:color="auto"/>
              <w:left w:val="single" w:sz="4" w:space="0" w:color="auto"/>
              <w:bottom w:val="single" w:sz="4" w:space="0" w:color="auto"/>
              <w:right w:val="single" w:sz="4" w:space="0" w:color="auto"/>
            </w:tcBorders>
            <w:hideMark/>
          </w:tcPr>
          <w:p w:rsidR="00304044" w:rsidRPr="00792BDC" w:rsidRDefault="00304044" w:rsidP="00AE3E01">
            <w:pPr>
              <w:spacing w:after="0" w:line="240" w:lineRule="auto"/>
              <w:rPr>
                <w:rFonts w:ascii="Times New Roman" w:hAnsi="Times New Roman" w:cs="Times New Roman"/>
                <w:b/>
                <w:i/>
                <w:caps/>
                <w:sz w:val="24"/>
                <w:szCs w:val="24"/>
                <w:lang w:val="kk-KZ"/>
              </w:rPr>
            </w:pPr>
            <w:r w:rsidRPr="008E3DD2">
              <w:rPr>
                <w:rFonts w:ascii="Times New Roman" w:hAnsi="Times New Roman" w:cs="Times New Roman"/>
                <w:b/>
                <w:i/>
                <w:caps/>
                <w:sz w:val="24"/>
                <w:szCs w:val="24"/>
              </w:rPr>
              <w:t xml:space="preserve">4-БӨЛІМ. </w:t>
            </w:r>
            <w:r>
              <w:rPr>
                <w:rFonts w:ascii="Times New Roman" w:hAnsi="Times New Roman" w:cs="Times New Roman"/>
                <w:b/>
                <w:i/>
                <w:caps/>
                <w:sz w:val="24"/>
                <w:szCs w:val="24"/>
              </w:rPr>
              <w:t>«</w:t>
            </w:r>
            <w:r>
              <w:rPr>
                <w:rFonts w:ascii="Times New Roman" w:hAnsi="Times New Roman" w:cs="Times New Roman"/>
                <w:b/>
                <w:i/>
                <w:caps/>
                <w:sz w:val="24"/>
                <w:szCs w:val="24"/>
                <w:lang w:val="kk-KZ"/>
              </w:rPr>
              <w:t>№</w:t>
            </w:r>
            <w:r w:rsidRPr="008E3DD2">
              <w:rPr>
                <w:rFonts w:ascii="Times New Roman" w:hAnsi="Times New Roman" w:cs="Times New Roman"/>
                <w:b/>
                <w:i/>
                <w:caps/>
                <w:sz w:val="24"/>
                <w:szCs w:val="24"/>
              </w:rPr>
              <w:t xml:space="preserve"> 15 ОРТА </w:t>
            </w:r>
            <w:r>
              <w:rPr>
                <w:rFonts w:ascii="Times New Roman" w:hAnsi="Times New Roman" w:cs="Times New Roman"/>
                <w:b/>
                <w:i/>
                <w:caps/>
                <w:sz w:val="24"/>
                <w:szCs w:val="24"/>
                <w:lang w:val="kk-KZ"/>
              </w:rPr>
              <w:t>БІЛІМ БЕР</w:t>
            </w:r>
            <w:r w:rsidR="00AE3E01">
              <w:rPr>
                <w:rFonts w:ascii="Times New Roman" w:hAnsi="Times New Roman" w:cs="Times New Roman"/>
                <w:b/>
                <w:i/>
                <w:caps/>
                <w:sz w:val="24"/>
                <w:szCs w:val="24"/>
                <w:lang w:val="kk-KZ"/>
              </w:rPr>
              <w:t xml:space="preserve">у </w:t>
            </w:r>
            <w:r w:rsidRPr="008E3DD2">
              <w:rPr>
                <w:rFonts w:ascii="Times New Roman" w:hAnsi="Times New Roman" w:cs="Times New Roman"/>
                <w:b/>
                <w:i/>
                <w:caps/>
                <w:sz w:val="24"/>
                <w:szCs w:val="24"/>
              </w:rPr>
              <w:t xml:space="preserve">МЕКТЕБІ» КММ </w:t>
            </w:r>
            <w:r w:rsidRPr="00792BDC">
              <w:rPr>
                <w:rFonts w:ascii="Times New Roman" w:hAnsi="Times New Roman" w:cs="Times New Roman"/>
                <w:b/>
                <w:i/>
                <w:caps/>
                <w:sz w:val="24"/>
                <w:szCs w:val="24"/>
              </w:rPr>
              <w:t>202</w:t>
            </w:r>
            <w:r>
              <w:rPr>
                <w:rFonts w:ascii="Times New Roman" w:hAnsi="Times New Roman" w:cs="Times New Roman"/>
                <w:b/>
                <w:i/>
                <w:caps/>
                <w:sz w:val="24"/>
                <w:szCs w:val="24"/>
                <w:lang w:val="kk-KZ"/>
              </w:rPr>
              <w:t>5</w:t>
            </w:r>
            <w:r w:rsidRPr="00792BDC">
              <w:rPr>
                <w:rFonts w:ascii="Times New Roman" w:hAnsi="Times New Roman" w:cs="Times New Roman"/>
                <w:b/>
                <w:i/>
                <w:caps/>
                <w:sz w:val="24"/>
                <w:szCs w:val="24"/>
              </w:rPr>
              <w:t>-202</w:t>
            </w:r>
            <w:r>
              <w:rPr>
                <w:rFonts w:ascii="Times New Roman" w:hAnsi="Times New Roman" w:cs="Times New Roman"/>
                <w:b/>
                <w:i/>
                <w:caps/>
                <w:sz w:val="24"/>
                <w:szCs w:val="24"/>
                <w:lang w:val="kk-KZ"/>
              </w:rPr>
              <w:t>6</w:t>
            </w:r>
            <w:r w:rsidRPr="00792BDC">
              <w:rPr>
                <w:rFonts w:ascii="Times New Roman" w:hAnsi="Times New Roman" w:cs="Times New Roman"/>
                <w:b/>
                <w:i/>
                <w:caps/>
                <w:sz w:val="24"/>
                <w:szCs w:val="24"/>
              </w:rPr>
              <w:t xml:space="preserve"> ОҚУ ЖЫЛЫНА АРНАЛҒАН </w:t>
            </w:r>
            <w:r w:rsidRPr="008E3DD2">
              <w:rPr>
                <w:rFonts w:ascii="Times New Roman" w:hAnsi="Times New Roman" w:cs="Times New Roman"/>
                <w:b/>
                <w:i/>
                <w:caps/>
                <w:sz w:val="24"/>
                <w:szCs w:val="24"/>
              </w:rPr>
              <w:t>МЕКТЕПІ</w:t>
            </w:r>
            <w:r>
              <w:rPr>
                <w:rFonts w:ascii="Times New Roman" w:hAnsi="Times New Roman" w:cs="Times New Roman"/>
                <w:b/>
                <w:i/>
                <w:caps/>
                <w:sz w:val="24"/>
                <w:szCs w:val="24"/>
                <w:lang w:val="kk-KZ"/>
              </w:rPr>
              <w:t>ШІ</w:t>
            </w:r>
            <w:r w:rsidRPr="008E3DD2">
              <w:rPr>
                <w:rFonts w:ascii="Times New Roman" w:hAnsi="Times New Roman" w:cs="Times New Roman"/>
                <w:b/>
                <w:i/>
                <w:caps/>
                <w:sz w:val="24"/>
                <w:szCs w:val="24"/>
              </w:rPr>
              <w:t>ЛІК БАҚЫЛАУ ЖОСПАРЫ.</w:t>
            </w:r>
          </w:p>
        </w:tc>
      </w:tr>
      <w:tr w:rsidR="00304044" w:rsidRPr="009B0614" w:rsidTr="00304044">
        <w:trPr>
          <w:trHeight w:val="415"/>
        </w:trPr>
        <w:tc>
          <w:tcPr>
            <w:tcW w:w="9021" w:type="dxa"/>
            <w:tcBorders>
              <w:top w:val="single" w:sz="4" w:space="0" w:color="auto"/>
              <w:left w:val="single" w:sz="4" w:space="0" w:color="auto"/>
              <w:bottom w:val="single" w:sz="4" w:space="0" w:color="auto"/>
              <w:right w:val="single" w:sz="4" w:space="0" w:color="auto"/>
            </w:tcBorders>
            <w:hideMark/>
          </w:tcPr>
          <w:p w:rsidR="00304044" w:rsidRPr="00792BDC" w:rsidRDefault="00304044" w:rsidP="00304044">
            <w:pPr>
              <w:spacing w:after="0" w:line="240" w:lineRule="auto"/>
              <w:rPr>
                <w:rFonts w:ascii="Times New Roman" w:eastAsia="Times New Roman" w:hAnsi="Times New Roman" w:cs="Times New Roman"/>
                <w:b/>
                <w:i/>
                <w:caps/>
                <w:sz w:val="24"/>
                <w:szCs w:val="24"/>
                <w:lang w:val="kk-KZ"/>
              </w:rPr>
            </w:pPr>
            <w:r w:rsidRPr="00984E78">
              <w:rPr>
                <w:rFonts w:ascii="Times New Roman" w:hAnsi="Times New Roman" w:cs="Times New Roman"/>
                <w:caps/>
                <w:sz w:val="24"/>
                <w:szCs w:val="24"/>
              </w:rPr>
              <w:t xml:space="preserve">4.1. </w:t>
            </w:r>
            <w:r>
              <w:rPr>
                <w:rFonts w:ascii="Times New Roman" w:hAnsi="Times New Roman" w:cs="Times New Roman"/>
                <w:caps/>
                <w:sz w:val="24"/>
                <w:szCs w:val="24"/>
                <w:lang w:val="kk-KZ"/>
              </w:rPr>
              <w:t>МЕКТЕПІШІЛІК БАҚЫЛАУ</w:t>
            </w:r>
          </w:p>
        </w:tc>
        <w:tc>
          <w:tcPr>
            <w:tcW w:w="1120" w:type="dxa"/>
            <w:tcBorders>
              <w:top w:val="single" w:sz="4" w:space="0" w:color="auto"/>
              <w:left w:val="single" w:sz="4" w:space="0" w:color="auto"/>
              <w:bottom w:val="single" w:sz="4" w:space="0" w:color="auto"/>
              <w:right w:val="single" w:sz="4" w:space="0" w:color="auto"/>
            </w:tcBorders>
            <w:vAlign w:val="center"/>
          </w:tcPr>
          <w:p w:rsidR="00304044" w:rsidRPr="00B725FF" w:rsidRDefault="00304044" w:rsidP="00304044">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79-103</w:t>
            </w:r>
          </w:p>
        </w:tc>
      </w:tr>
      <w:tr w:rsidR="00304044" w:rsidRPr="009B0614" w:rsidTr="00FA3F6C">
        <w:trPr>
          <w:trHeight w:val="410"/>
        </w:trPr>
        <w:tc>
          <w:tcPr>
            <w:tcW w:w="9021" w:type="dxa"/>
            <w:tcBorders>
              <w:top w:val="single" w:sz="4" w:space="0" w:color="auto"/>
              <w:left w:val="single" w:sz="4" w:space="0" w:color="auto"/>
              <w:bottom w:val="single" w:sz="4" w:space="0" w:color="auto"/>
              <w:right w:val="single" w:sz="4" w:space="0" w:color="auto"/>
            </w:tcBorders>
            <w:hideMark/>
          </w:tcPr>
          <w:p w:rsidR="00304044" w:rsidRPr="00792BDC" w:rsidRDefault="00304044" w:rsidP="00304044">
            <w:pPr>
              <w:spacing w:after="0" w:line="240" w:lineRule="auto"/>
              <w:rPr>
                <w:rFonts w:ascii="Times New Roman" w:eastAsia="Times New Roman" w:hAnsi="Times New Roman" w:cs="Times New Roman"/>
                <w:caps/>
                <w:sz w:val="24"/>
                <w:szCs w:val="24"/>
                <w:lang w:val="kk-KZ"/>
              </w:rPr>
            </w:pPr>
            <w:r w:rsidRPr="00984E78">
              <w:rPr>
                <w:rFonts w:ascii="Times New Roman" w:hAnsi="Times New Roman" w:cs="Times New Roman"/>
                <w:caps/>
                <w:sz w:val="24"/>
                <w:szCs w:val="24"/>
              </w:rPr>
              <w:t>4.2</w:t>
            </w:r>
            <w:r>
              <w:rPr>
                <w:rFonts w:ascii="Times New Roman" w:hAnsi="Times New Roman" w:cs="Times New Roman"/>
                <w:caps/>
                <w:sz w:val="24"/>
                <w:szCs w:val="24"/>
              </w:rPr>
              <w:t xml:space="preserve">. </w:t>
            </w:r>
            <w:r w:rsidRPr="00984E78">
              <w:rPr>
                <w:rFonts w:ascii="Times New Roman" w:hAnsi="Times New Roman" w:cs="Times New Roman"/>
                <w:caps/>
                <w:sz w:val="24"/>
                <w:szCs w:val="24"/>
              </w:rPr>
              <w:t>педагог</w:t>
            </w:r>
            <w:r>
              <w:rPr>
                <w:rFonts w:ascii="Times New Roman" w:hAnsi="Times New Roman" w:cs="Times New Roman"/>
                <w:caps/>
                <w:sz w:val="24"/>
                <w:szCs w:val="24"/>
              </w:rPr>
              <w:t>и</w:t>
            </w:r>
            <w:r>
              <w:rPr>
                <w:rFonts w:ascii="Times New Roman" w:hAnsi="Times New Roman" w:cs="Times New Roman"/>
                <w:caps/>
                <w:sz w:val="24"/>
                <w:szCs w:val="24"/>
                <w:lang w:val="kk-KZ"/>
              </w:rPr>
              <w:t>КАЛЫҚ ҰЖЫМНЫҢ ДИРЕКТОР ЖАНЫНДАҒЫ ОТЫРЫСЫ</w:t>
            </w:r>
          </w:p>
        </w:tc>
        <w:tc>
          <w:tcPr>
            <w:tcW w:w="1120" w:type="dxa"/>
            <w:tcBorders>
              <w:top w:val="single" w:sz="4" w:space="0" w:color="auto"/>
              <w:left w:val="single" w:sz="4" w:space="0" w:color="auto"/>
              <w:bottom w:val="single" w:sz="4" w:space="0" w:color="auto"/>
              <w:right w:val="single" w:sz="4" w:space="0" w:color="auto"/>
            </w:tcBorders>
            <w:vAlign w:val="center"/>
          </w:tcPr>
          <w:p w:rsidR="00304044" w:rsidRPr="00B725FF" w:rsidRDefault="00304044" w:rsidP="00304044">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104-105</w:t>
            </w:r>
          </w:p>
        </w:tc>
      </w:tr>
      <w:tr w:rsidR="00304044" w:rsidRPr="009B0614" w:rsidTr="00FA3F6C">
        <w:trPr>
          <w:trHeight w:val="294"/>
        </w:trPr>
        <w:tc>
          <w:tcPr>
            <w:tcW w:w="9021" w:type="dxa"/>
            <w:tcBorders>
              <w:top w:val="single" w:sz="4" w:space="0" w:color="auto"/>
              <w:left w:val="single" w:sz="4" w:space="0" w:color="auto"/>
              <w:bottom w:val="single" w:sz="4" w:space="0" w:color="auto"/>
              <w:right w:val="single" w:sz="4" w:space="0" w:color="auto"/>
            </w:tcBorders>
            <w:hideMark/>
          </w:tcPr>
          <w:p w:rsidR="00304044" w:rsidRPr="00792BDC" w:rsidRDefault="00304044" w:rsidP="00304044">
            <w:pPr>
              <w:spacing w:after="0" w:line="240" w:lineRule="auto"/>
              <w:rPr>
                <w:rFonts w:ascii="Times New Roman" w:eastAsia="Times New Roman" w:hAnsi="Times New Roman" w:cs="Times New Roman"/>
                <w:caps/>
                <w:sz w:val="24"/>
                <w:szCs w:val="24"/>
                <w:lang w:val="kk-KZ"/>
              </w:rPr>
            </w:pPr>
            <w:r w:rsidRPr="00984E78">
              <w:rPr>
                <w:rFonts w:ascii="Times New Roman" w:hAnsi="Times New Roman" w:cs="Times New Roman"/>
                <w:caps/>
                <w:sz w:val="24"/>
                <w:szCs w:val="24"/>
              </w:rPr>
              <w:t xml:space="preserve">4.3. </w:t>
            </w:r>
            <w:r>
              <w:rPr>
                <w:rFonts w:ascii="Times New Roman" w:hAnsi="Times New Roman" w:cs="Times New Roman"/>
                <w:caps/>
                <w:sz w:val="24"/>
                <w:szCs w:val="24"/>
                <w:lang w:val="kk-KZ"/>
              </w:rPr>
              <w:t>ӘКІМШІЛІК ОТЫРЫС</w:t>
            </w:r>
          </w:p>
        </w:tc>
        <w:tc>
          <w:tcPr>
            <w:tcW w:w="1120" w:type="dxa"/>
            <w:tcBorders>
              <w:top w:val="single" w:sz="4" w:space="0" w:color="auto"/>
              <w:left w:val="single" w:sz="4" w:space="0" w:color="auto"/>
              <w:bottom w:val="single" w:sz="4" w:space="0" w:color="auto"/>
              <w:right w:val="single" w:sz="4" w:space="0" w:color="auto"/>
            </w:tcBorders>
            <w:vAlign w:val="center"/>
          </w:tcPr>
          <w:p w:rsidR="00304044" w:rsidRPr="00B725FF" w:rsidRDefault="00304044" w:rsidP="00304044">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106-107</w:t>
            </w:r>
          </w:p>
        </w:tc>
      </w:tr>
      <w:tr w:rsidR="00851D2F" w:rsidRPr="009B0614" w:rsidTr="00FA3F6C">
        <w:trPr>
          <w:trHeight w:val="458"/>
        </w:trPr>
        <w:tc>
          <w:tcPr>
            <w:tcW w:w="9021" w:type="dxa"/>
            <w:tcBorders>
              <w:top w:val="single" w:sz="4" w:space="0" w:color="auto"/>
              <w:left w:val="single" w:sz="4" w:space="0" w:color="auto"/>
              <w:bottom w:val="single" w:sz="4" w:space="0" w:color="auto"/>
              <w:right w:val="single" w:sz="4" w:space="0" w:color="auto"/>
            </w:tcBorders>
            <w:hideMark/>
          </w:tcPr>
          <w:p w:rsidR="00851D2F" w:rsidRPr="00304044" w:rsidRDefault="00304044">
            <w:pPr>
              <w:spacing w:after="0" w:line="240" w:lineRule="auto"/>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 xml:space="preserve">ҚОСЫМША </w:t>
            </w:r>
          </w:p>
        </w:tc>
        <w:tc>
          <w:tcPr>
            <w:tcW w:w="1120" w:type="dxa"/>
            <w:tcBorders>
              <w:top w:val="single" w:sz="4" w:space="0" w:color="auto"/>
              <w:left w:val="single" w:sz="4" w:space="0" w:color="auto"/>
              <w:bottom w:val="single" w:sz="4" w:space="0" w:color="auto"/>
              <w:right w:val="single" w:sz="4" w:space="0" w:color="auto"/>
            </w:tcBorders>
            <w:vAlign w:val="center"/>
          </w:tcPr>
          <w:p w:rsidR="00851D2F" w:rsidRPr="00B725FF" w:rsidRDefault="00851D2F">
            <w:pPr>
              <w:spacing w:after="0" w:line="240" w:lineRule="auto"/>
              <w:jc w:val="center"/>
              <w:rPr>
                <w:rFonts w:ascii="Times New Roman" w:eastAsia="Times New Roman" w:hAnsi="Times New Roman" w:cs="Times New Roman"/>
                <w:caps/>
                <w:sz w:val="24"/>
                <w:szCs w:val="24"/>
                <w:lang w:val="en-US"/>
              </w:rPr>
            </w:pPr>
          </w:p>
        </w:tc>
      </w:tr>
      <w:tr w:rsidR="00B725FF" w:rsidRPr="009B0614" w:rsidTr="00FA3F6C">
        <w:trPr>
          <w:trHeight w:val="458"/>
        </w:trPr>
        <w:tc>
          <w:tcPr>
            <w:tcW w:w="9021" w:type="dxa"/>
            <w:tcBorders>
              <w:top w:val="single" w:sz="4" w:space="0" w:color="auto"/>
              <w:left w:val="single" w:sz="4" w:space="0" w:color="auto"/>
              <w:bottom w:val="single" w:sz="4" w:space="0" w:color="auto"/>
              <w:right w:val="single" w:sz="4" w:space="0" w:color="auto"/>
            </w:tcBorders>
            <w:hideMark/>
          </w:tcPr>
          <w:p w:rsidR="00B725FF" w:rsidRPr="00B725FF" w:rsidRDefault="00304044">
            <w:pPr>
              <w:spacing w:after="0" w:line="240" w:lineRule="auto"/>
              <w:rPr>
                <w:rFonts w:ascii="Times New Roman" w:hAnsi="Times New Roman" w:cs="Times New Roman"/>
                <w:caps/>
                <w:sz w:val="24"/>
                <w:szCs w:val="24"/>
              </w:rPr>
            </w:pPr>
            <w:r w:rsidRPr="00304044">
              <w:rPr>
                <w:rFonts w:ascii="Times New Roman" w:hAnsi="Times New Roman" w:cs="Times New Roman"/>
                <w:caps/>
                <w:sz w:val="24"/>
                <w:szCs w:val="24"/>
              </w:rPr>
              <w:t>ПӘНДЕР АПТАЛЫҒЫН ӨТКІЗУ</w:t>
            </w:r>
          </w:p>
        </w:tc>
        <w:tc>
          <w:tcPr>
            <w:tcW w:w="1120" w:type="dxa"/>
            <w:tcBorders>
              <w:top w:val="single" w:sz="4" w:space="0" w:color="auto"/>
              <w:left w:val="single" w:sz="4" w:space="0" w:color="auto"/>
              <w:bottom w:val="single" w:sz="4" w:space="0" w:color="auto"/>
              <w:right w:val="single" w:sz="4" w:space="0" w:color="auto"/>
            </w:tcBorders>
            <w:vAlign w:val="center"/>
          </w:tcPr>
          <w:p w:rsidR="00B725FF" w:rsidRPr="00B725FF" w:rsidRDefault="00750390">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108</w:t>
            </w:r>
          </w:p>
        </w:tc>
      </w:tr>
      <w:tr w:rsidR="00851D2F" w:rsidRPr="009B0614" w:rsidTr="00304044">
        <w:trPr>
          <w:trHeight w:val="742"/>
        </w:trPr>
        <w:tc>
          <w:tcPr>
            <w:tcW w:w="9021" w:type="dxa"/>
            <w:tcBorders>
              <w:top w:val="single" w:sz="4" w:space="0" w:color="auto"/>
              <w:left w:val="single" w:sz="4" w:space="0" w:color="auto"/>
              <w:bottom w:val="single" w:sz="4" w:space="0" w:color="auto"/>
              <w:right w:val="single" w:sz="4" w:space="0" w:color="auto"/>
            </w:tcBorders>
            <w:hideMark/>
          </w:tcPr>
          <w:p w:rsidR="00851D2F" w:rsidRPr="00984E78" w:rsidRDefault="00304044">
            <w:pPr>
              <w:spacing w:after="0" w:line="240" w:lineRule="auto"/>
              <w:rPr>
                <w:rFonts w:ascii="Times New Roman" w:eastAsia="Times New Roman" w:hAnsi="Times New Roman" w:cs="Times New Roman"/>
                <w:b/>
                <w:caps/>
                <w:sz w:val="24"/>
                <w:szCs w:val="24"/>
              </w:rPr>
            </w:pPr>
            <w:r w:rsidRPr="00304044">
              <w:rPr>
                <w:rFonts w:ascii="Times New Roman" w:hAnsi="Times New Roman" w:cs="Times New Roman"/>
                <w:caps/>
                <w:sz w:val="24"/>
                <w:szCs w:val="24"/>
              </w:rPr>
              <w:t>МӘСЕЛЕ БОЙЫНША ПЕДАГОГТЫҚ ҰЖЫМНЫҢ ЖҰМЫСЫНЫҢ ПЕРСПЕКТИВТІ ЖОСПАРЫ</w:t>
            </w:r>
          </w:p>
        </w:tc>
        <w:tc>
          <w:tcPr>
            <w:tcW w:w="1120" w:type="dxa"/>
            <w:tcBorders>
              <w:top w:val="single" w:sz="4" w:space="0" w:color="auto"/>
              <w:left w:val="single" w:sz="4" w:space="0" w:color="auto"/>
              <w:bottom w:val="single" w:sz="4" w:space="0" w:color="auto"/>
              <w:right w:val="single" w:sz="4" w:space="0" w:color="auto"/>
            </w:tcBorders>
            <w:vAlign w:val="center"/>
          </w:tcPr>
          <w:p w:rsidR="00851D2F" w:rsidRPr="00B725FF" w:rsidRDefault="00750390">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109</w:t>
            </w:r>
          </w:p>
        </w:tc>
      </w:tr>
      <w:tr w:rsidR="00851D2F" w:rsidRPr="009B0614" w:rsidTr="00FA3F6C">
        <w:trPr>
          <w:trHeight w:val="767"/>
        </w:trPr>
        <w:tc>
          <w:tcPr>
            <w:tcW w:w="9021" w:type="dxa"/>
            <w:tcBorders>
              <w:top w:val="single" w:sz="4" w:space="0" w:color="auto"/>
              <w:left w:val="single" w:sz="4" w:space="0" w:color="auto"/>
              <w:bottom w:val="single" w:sz="4" w:space="0" w:color="auto"/>
              <w:right w:val="single" w:sz="4" w:space="0" w:color="auto"/>
            </w:tcBorders>
            <w:hideMark/>
          </w:tcPr>
          <w:p w:rsidR="00304044" w:rsidRPr="00304044" w:rsidRDefault="00304044" w:rsidP="00304044">
            <w:pPr>
              <w:spacing w:after="0" w:line="240" w:lineRule="auto"/>
              <w:rPr>
                <w:rFonts w:ascii="Times New Roman" w:eastAsia="Times New Roman" w:hAnsi="Times New Roman" w:cs="Times New Roman"/>
                <w:caps/>
                <w:sz w:val="24"/>
                <w:szCs w:val="24"/>
                <w:lang w:val="kk-KZ" w:eastAsia="ru-RU"/>
              </w:rPr>
            </w:pPr>
            <w:r w:rsidRPr="00304044">
              <w:rPr>
                <w:rFonts w:ascii="Times New Roman" w:eastAsia="Times New Roman" w:hAnsi="Times New Roman" w:cs="Times New Roman"/>
                <w:caps/>
                <w:sz w:val="24"/>
                <w:szCs w:val="24"/>
                <w:lang w:val="kk-KZ" w:eastAsia="ru-RU"/>
              </w:rPr>
              <w:t>ПӘНДЕРДІ ОҚЫТУ ЖАҒДАЙЫН ФРОНТАЛДЫҚ БАҚЫЛАУДЫҢ ПЕРСПЕКТИВТІ ЖОСПАРЫ</w:t>
            </w:r>
          </w:p>
          <w:p w:rsidR="00851D2F" w:rsidRPr="00984E78" w:rsidRDefault="00851D2F" w:rsidP="00304044">
            <w:pPr>
              <w:spacing w:after="0" w:line="240" w:lineRule="auto"/>
              <w:rPr>
                <w:rFonts w:ascii="Times New Roman" w:eastAsia="Times New Roman" w:hAnsi="Times New Roman" w:cs="Times New Roman"/>
                <w:b/>
                <w:caps/>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851D2F" w:rsidRPr="00B725FF" w:rsidRDefault="00750390">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110</w:t>
            </w:r>
          </w:p>
        </w:tc>
      </w:tr>
      <w:tr w:rsidR="00B725FF" w:rsidRPr="009B0614" w:rsidTr="00FA3F6C">
        <w:trPr>
          <w:trHeight w:val="767"/>
        </w:trPr>
        <w:tc>
          <w:tcPr>
            <w:tcW w:w="9021" w:type="dxa"/>
            <w:tcBorders>
              <w:top w:val="single" w:sz="4" w:space="0" w:color="auto"/>
              <w:left w:val="single" w:sz="4" w:space="0" w:color="auto"/>
              <w:bottom w:val="single" w:sz="4" w:space="0" w:color="auto"/>
              <w:right w:val="single" w:sz="4" w:space="0" w:color="auto"/>
            </w:tcBorders>
            <w:hideMark/>
          </w:tcPr>
          <w:p w:rsidR="00B725FF" w:rsidRPr="00B725FF" w:rsidRDefault="00304044" w:rsidP="00304044">
            <w:pPr>
              <w:spacing w:after="0" w:line="240" w:lineRule="auto"/>
              <w:rPr>
                <w:rFonts w:ascii="Times New Roman" w:hAnsi="Times New Roman" w:cs="Times New Roman"/>
                <w:caps/>
                <w:sz w:val="24"/>
                <w:szCs w:val="24"/>
              </w:rPr>
            </w:pPr>
            <w:r w:rsidRPr="00304044">
              <w:rPr>
                <w:rFonts w:ascii="Times New Roman" w:hAnsi="Times New Roman" w:cs="Times New Roman"/>
                <w:caps/>
                <w:sz w:val="24"/>
                <w:szCs w:val="24"/>
                <w:lang w:val="en-US"/>
              </w:rPr>
              <w:t>202</w:t>
            </w:r>
            <w:r>
              <w:rPr>
                <w:rFonts w:ascii="Times New Roman" w:hAnsi="Times New Roman" w:cs="Times New Roman"/>
                <w:caps/>
                <w:sz w:val="24"/>
                <w:szCs w:val="24"/>
                <w:lang w:val="kk-KZ"/>
              </w:rPr>
              <w:t>4</w:t>
            </w:r>
            <w:r>
              <w:rPr>
                <w:rFonts w:ascii="Times New Roman" w:hAnsi="Times New Roman" w:cs="Times New Roman"/>
                <w:caps/>
                <w:sz w:val="24"/>
                <w:szCs w:val="24"/>
                <w:lang w:val="en-US"/>
              </w:rPr>
              <w:t>-2025</w:t>
            </w:r>
            <w:r w:rsidRPr="00304044">
              <w:rPr>
                <w:rFonts w:ascii="Times New Roman" w:hAnsi="Times New Roman" w:cs="Times New Roman"/>
                <w:caps/>
                <w:sz w:val="24"/>
                <w:szCs w:val="24"/>
                <w:lang w:val="en-US"/>
              </w:rPr>
              <w:t xml:space="preserve"> ОҚУ ЖЫЛЫНА SWOT ТАЛДАУ</w:t>
            </w:r>
          </w:p>
        </w:tc>
        <w:tc>
          <w:tcPr>
            <w:tcW w:w="1120" w:type="dxa"/>
            <w:tcBorders>
              <w:top w:val="single" w:sz="4" w:space="0" w:color="auto"/>
              <w:left w:val="single" w:sz="4" w:space="0" w:color="auto"/>
              <w:bottom w:val="single" w:sz="4" w:space="0" w:color="auto"/>
              <w:right w:val="single" w:sz="4" w:space="0" w:color="auto"/>
            </w:tcBorders>
            <w:vAlign w:val="center"/>
          </w:tcPr>
          <w:p w:rsidR="00B725FF" w:rsidRPr="00B725FF" w:rsidRDefault="00750390">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111-112</w:t>
            </w:r>
          </w:p>
        </w:tc>
      </w:tr>
    </w:tbl>
    <w:p w:rsidR="00851D2F" w:rsidRPr="009B0614" w:rsidRDefault="00851D2F" w:rsidP="00851D2F">
      <w:pPr>
        <w:spacing w:after="0" w:line="240" w:lineRule="auto"/>
        <w:jc w:val="center"/>
        <w:rPr>
          <w:rFonts w:ascii="Times New Roman" w:eastAsia="Times New Roman" w:hAnsi="Times New Roman" w:cs="Times New Roman"/>
          <w:b/>
          <w:sz w:val="28"/>
          <w:szCs w:val="28"/>
        </w:rPr>
      </w:pPr>
    </w:p>
    <w:p w:rsidR="00BF09C4" w:rsidRDefault="00BF09C4" w:rsidP="00851D2F">
      <w:pPr>
        <w:spacing w:line="360" w:lineRule="auto"/>
        <w:jc w:val="center"/>
        <w:rPr>
          <w:rFonts w:ascii="Times New Roman" w:hAnsi="Times New Roman" w:cs="Times New Roman"/>
          <w:b/>
          <w:caps/>
          <w:sz w:val="40"/>
          <w:szCs w:val="40"/>
        </w:rPr>
      </w:pPr>
    </w:p>
    <w:p w:rsidR="00BF09C4" w:rsidRDefault="00BF09C4" w:rsidP="00851D2F">
      <w:pPr>
        <w:spacing w:line="360" w:lineRule="auto"/>
        <w:jc w:val="center"/>
        <w:rPr>
          <w:rFonts w:ascii="Times New Roman" w:hAnsi="Times New Roman" w:cs="Times New Roman"/>
          <w:b/>
          <w:caps/>
          <w:sz w:val="40"/>
          <w:szCs w:val="40"/>
        </w:rPr>
      </w:pPr>
    </w:p>
    <w:p w:rsidR="00F62102" w:rsidRDefault="00F62102" w:rsidP="00851D2F">
      <w:pPr>
        <w:spacing w:line="360" w:lineRule="auto"/>
        <w:jc w:val="center"/>
        <w:rPr>
          <w:rFonts w:ascii="Times New Roman" w:hAnsi="Times New Roman" w:cs="Times New Roman"/>
          <w:b/>
          <w:caps/>
          <w:sz w:val="40"/>
          <w:szCs w:val="40"/>
        </w:rPr>
      </w:pPr>
    </w:p>
    <w:p w:rsidR="00F62102" w:rsidRDefault="00F62102" w:rsidP="00851D2F">
      <w:pPr>
        <w:spacing w:line="360" w:lineRule="auto"/>
        <w:jc w:val="center"/>
        <w:rPr>
          <w:rFonts w:ascii="Times New Roman" w:hAnsi="Times New Roman" w:cs="Times New Roman"/>
          <w:b/>
          <w:caps/>
          <w:sz w:val="40"/>
          <w:szCs w:val="40"/>
        </w:rPr>
      </w:pPr>
    </w:p>
    <w:p w:rsidR="00BF09C4" w:rsidRDefault="00BF09C4" w:rsidP="00851D2F">
      <w:pPr>
        <w:spacing w:line="360" w:lineRule="auto"/>
        <w:jc w:val="center"/>
        <w:rPr>
          <w:rFonts w:ascii="Times New Roman" w:hAnsi="Times New Roman" w:cs="Times New Roman"/>
          <w:b/>
          <w:caps/>
          <w:sz w:val="40"/>
          <w:szCs w:val="40"/>
        </w:rPr>
      </w:pPr>
    </w:p>
    <w:p w:rsidR="00A21643" w:rsidRPr="00A21643" w:rsidRDefault="00A21643" w:rsidP="00A21643">
      <w:pPr>
        <w:spacing w:line="360" w:lineRule="auto"/>
        <w:jc w:val="center"/>
        <w:rPr>
          <w:rFonts w:ascii="Times New Roman" w:hAnsi="Times New Roman" w:cs="Times New Roman"/>
          <w:b/>
          <w:caps/>
          <w:sz w:val="40"/>
          <w:szCs w:val="40"/>
        </w:rPr>
      </w:pPr>
      <w:r w:rsidRPr="00A21643">
        <w:rPr>
          <w:rFonts w:ascii="Times New Roman" w:hAnsi="Times New Roman" w:cs="Times New Roman"/>
          <w:b/>
          <w:caps/>
          <w:sz w:val="40"/>
          <w:szCs w:val="40"/>
        </w:rPr>
        <w:t>202</w:t>
      </w:r>
      <w:r>
        <w:rPr>
          <w:rFonts w:ascii="Times New Roman" w:hAnsi="Times New Roman" w:cs="Times New Roman"/>
          <w:b/>
          <w:caps/>
          <w:sz w:val="40"/>
          <w:szCs w:val="40"/>
          <w:lang w:val="kk-KZ"/>
        </w:rPr>
        <w:t>4</w:t>
      </w:r>
      <w:r w:rsidRPr="00A21643">
        <w:rPr>
          <w:rFonts w:ascii="Times New Roman" w:hAnsi="Times New Roman" w:cs="Times New Roman"/>
          <w:b/>
          <w:caps/>
          <w:sz w:val="40"/>
          <w:szCs w:val="40"/>
        </w:rPr>
        <w:t>-202</w:t>
      </w:r>
      <w:r>
        <w:rPr>
          <w:rFonts w:ascii="Times New Roman" w:hAnsi="Times New Roman" w:cs="Times New Roman"/>
          <w:b/>
          <w:caps/>
          <w:sz w:val="40"/>
          <w:szCs w:val="40"/>
          <w:lang w:val="kk-KZ"/>
        </w:rPr>
        <w:t>5</w:t>
      </w:r>
      <w:r w:rsidRPr="00A21643">
        <w:rPr>
          <w:rFonts w:ascii="Times New Roman" w:hAnsi="Times New Roman" w:cs="Times New Roman"/>
          <w:b/>
          <w:caps/>
          <w:sz w:val="40"/>
          <w:szCs w:val="40"/>
        </w:rPr>
        <w:t xml:space="preserve"> ОҚУ ЖЫЛЫНЫҢ</w:t>
      </w:r>
    </w:p>
    <w:p w:rsidR="00A21643" w:rsidRPr="00A21643" w:rsidRDefault="00A21643" w:rsidP="00A21643">
      <w:pPr>
        <w:spacing w:line="360" w:lineRule="auto"/>
        <w:jc w:val="center"/>
        <w:rPr>
          <w:rFonts w:ascii="Times New Roman" w:hAnsi="Times New Roman" w:cs="Times New Roman"/>
          <w:b/>
          <w:caps/>
          <w:sz w:val="40"/>
          <w:szCs w:val="40"/>
        </w:rPr>
      </w:pPr>
      <w:r w:rsidRPr="00A21643">
        <w:rPr>
          <w:rFonts w:ascii="Times New Roman" w:hAnsi="Times New Roman" w:cs="Times New Roman"/>
          <w:b/>
          <w:caps/>
          <w:sz w:val="40"/>
          <w:szCs w:val="40"/>
        </w:rPr>
        <w:t xml:space="preserve">ҚОРЫТЫНДЫСЫ БОЙЫНША </w:t>
      </w:r>
    </w:p>
    <w:p w:rsidR="00851D2F" w:rsidRPr="007053C3" w:rsidRDefault="00A21643" w:rsidP="00A21643">
      <w:pPr>
        <w:spacing w:line="360" w:lineRule="auto"/>
        <w:jc w:val="center"/>
        <w:rPr>
          <w:rFonts w:ascii="Times New Roman" w:hAnsi="Times New Roman" w:cs="Times New Roman"/>
          <w:b/>
          <w:caps/>
          <w:sz w:val="40"/>
          <w:szCs w:val="40"/>
        </w:rPr>
      </w:pPr>
      <w:r w:rsidRPr="00A21643">
        <w:rPr>
          <w:rFonts w:ascii="Times New Roman" w:hAnsi="Times New Roman" w:cs="Times New Roman"/>
          <w:b/>
          <w:caps/>
          <w:sz w:val="40"/>
          <w:szCs w:val="40"/>
        </w:rPr>
        <w:t>ПЕДАГОГИКАЛЫҚ ТАЛДАУ</w:t>
      </w:r>
    </w:p>
    <w:p w:rsidR="00550B22" w:rsidRDefault="00550B22" w:rsidP="00851D2F">
      <w:pPr>
        <w:spacing w:line="360" w:lineRule="auto"/>
        <w:jc w:val="center"/>
        <w:rPr>
          <w:rFonts w:ascii="Times New Roman" w:hAnsi="Times New Roman" w:cs="Times New Roman"/>
          <w:b/>
          <w:caps/>
          <w:sz w:val="40"/>
          <w:szCs w:val="40"/>
        </w:rPr>
      </w:pPr>
    </w:p>
    <w:p w:rsidR="00641376" w:rsidRDefault="00641376" w:rsidP="00851D2F">
      <w:pPr>
        <w:spacing w:line="360" w:lineRule="auto"/>
        <w:jc w:val="center"/>
        <w:rPr>
          <w:rFonts w:ascii="Times New Roman" w:hAnsi="Times New Roman" w:cs="Times New Roman"/>
          <w:b/>
          <w:caps/>
          <w:sz w:val="40"/>
          <w:szCs w:val="40"/>
        </w:rPr>
      </w:pPr>
    </w:p>
    <w:p w:rsidR="00A21643" w:rsidRPr="00A21643" w:rsidRDefault="00A21643" w:rsidP="00A21643">
      <w:pPr>
        <w:spacing w:line="360" w:lineRule="auto"/>
        <w:jc w:val="center"/>
        <w:rPr>
          <w:rFonts w:ascii="Times New Roman" w:hAnsi="Times New Roman" w:cs="Times New Roman"/>
          <w:b/>
          <w:caps/>
          <w:sz w:val="40"/>
          <w:szCs w:val="40"/>
        </w:rPr>
      </w:pPr>
      <w:r w:rsidRPr="00A21643">
        <w:rPr>
          <w:rFonts w:ascii="Times New Roman" w:hAnsi="Times New Roman" w:cs="Times New Roman"/>
          <w:b/>
          <w:caps/>
          <w:sz w:val="40"/>
          <w:szCs w:val="40"/>
        </w:rPr>
        <w:t>202</w:t>
      </w:r>
      <w:r>
        <w:rPr>
          <w:rFonts w:ascii="Times New Roman" w:hAnsi="Times New Roman" w:cs="Times New Roman"/>
          <w:b/>
          <w:caps/>
          <w:sz w:val="40"/>
          <w:szCs w:val="40"/>
          <w:lang w:val="kk-KZ"/>
        </w:rPr>
        <w:t>5</w:t>
      </w:r>
      <w:r>
        <w:rPr>
          <w:rFonts w:ascii="Times New Roman" w:hAnsi="Times New Roman" w:cs="Times New Roman"/>
          <w:b/>
          <w:caps/>
          <w:sz w:val="40"/>
          <w:szCs w:val="40"/>
        </w:rPr>
        <w:t>-2026</w:t>
      </w:r>
      <w:r w:rsidRPr="00A21643">
        <w:rPr>
          <w:rFonts w:ascii="Times New Roman" w:hAnsi="Times New Roman" w:cs="Times New Roman"/>
          <w:b/>
          <w:caps/>
          <w:sz w:val="40"/>
          <w:szCs w:val="40"/>
        </w:rPr>
        <w:t xml:space="preserve"> ОҚУ ЖЫЛЫНЫҢ</w:t>
      </w:r>
    </w:p>
    <w:p w:rsidR="00851D2F" w:rsidRPr="009B0614" w:rsidRDefault="00A21643" w:rsidP="00A21643">
      <w:pPr>
        <w:spacing w:line="360" w:lineRule="auto"/>
        <w:jc w:val="center"/>
        <w:rPr>
          <w:rFonts w:ascii="Times New Roman" w:hAnsi="Times New Roman" w:cs="Times New Roman"/>
          <w:caps/>
          <w:sz w:val="28"/>
          <w:szCs w:val="28"/>
        </w:rPr>
      </w:pPr>
      <w:r w:rsidRPr="00A21643">
        <w:rPr>
          <w:rFonts w:ascii="Times New Roman" w:hAnsi="Times New Roman" w:cs="Times New Roman"/>
          <w:b/>
          <w:caps/>
          <w:sz w:val="40"/>
          <w:szCs w:val="40"/>
        </w:rPr>
        <w:t>МІНДЕТТЕРІ</w:t>
      </w:r>
    </w:p>
    <w:p w:rsidR="00851D2F" w:rsidRPr="009B0614" w:rsidRDefault="00851D2F" w:rsidP="00851D2F">
      <w:pPr>
        <w:spacing w:line="360" w:lineRule="auto"/>
        <w:rPr>
          <w:rFonts w:ascii="Times New Roman" w:hAnsi="Times New Roman" w:cs="Times New Roman"/>
          <w:caps/>
          <w:sz w:val="28"/>
          <w:szCs w:val="28"/>
        </w:rPr>
      </w:pPr>
    </w:p>
    <w:p w:rsidR="00851D2F" w:rsidRPr="009B0614" w:rsidRDefault="00851D2F" w:rsidP="00851D2F">
      <w:pPr>
        <w:spacing w:line="360" w:lineRule="auto"/>
        <w:rPr>
          <w:rFonts w:ascii="Times New Roman" w:hAnsi="Times New Roman" w:cs="Times New Roman"/>
          <w:caps/>
          <w:sz w:val="28"/>
          <w:szCs w:val="28"/>
        </w:rPr>
      </w:pPr>
    </w:p>
    <w:p w:rsidR="00851D2F" w:rsidRDefault="00851D2F" w:rsidP="00851D2F">
      <w:pPr>
        <w:spacing w:line="360" w:lineRule="auto"/>
        <w:rPr>
          <w:rFonts w:ascii="Times New Roman" w:hAnsi="Times New Roman" w:cs="Times New Roman"/>
          <w:caps/>
          <w:sz w:val="28"/>
          <w:szCs w:val="28"/>
        </w:rPr>
      </w:pPr>
    </w:p>
    <w:p w:rsidR="00304044" w:rsidRDefault="00304044" w:rsidP="00851D2F">
      <w:pPr>
        <w:spacing w:line="360" w:lineRule="auto"/>
        <w:rPr>
          <w:rFonts w:ascii="Times New Roman" w:hAnsi="Times New Roman" w:cs="Times New Roman"/>
          <w:caps/>
          <w:sz w:val="28"/>
          <w:szCs w:val="28"/>
        </w:rPr>
      </w:pPr>
    </w:p>
    <w:p w:rsidR="00304044" w:rsidRDefault="00304044" w:rsidP="00851D2F">
      <w:pPr>
        <w:spacing w:line="360" w:lineRule="auto"/>
        <w:rPr>
          <w:rFonts w:ascii="Times New Roman" w:hAnsi="Times New Roman" w:cs="Times New Roman"/>
          <w:caps/>
          <w:sz w:val="28"/>
          <w:szCs w:val="28"/>
        </w:rPr>
      </w:pPr>
    </w:p>
    <w:p w:rsidR="00304044" w:rsidRDefault="00304044" w:rsidP="00851D2F">
      <w:pPr>
        <w:spacing w:line="360" w:lineRule="auto"/>
        <w:rPr>
          <w:rFonts w:ascii="Times New Roman" w:hAnsi="Times New Roman" w:cs="Times New Roman"/>
          <w:caps/>
          <w:sz w:val="28"/>
          <w:szCs w:val="28"/>
        </w:rPr>
      </w:pPr>
    </w:p>
    <w:p w:rsidR="00304044" w:rsidRPr="009B0614" w:rsidRDefault="00304044" w:rsidP="00851D2F">
      <w:pPr>
        <w:spacing w:line="360" w:lineRule="auto"/>
        <w:rPr>
          <w:rFonts w:ascii="Times New Roman" w:hAnsi="Times New Roman" w:cs="Times New Roman"/>
          <w:caps/>
          <w:sz w:val="28"/>
          <w:szCs w:val="28"/>
        </w:rPr>
      </w:pPr>
    </w:p>
    <w:p w:rsidR="00851D2F" w:rsidRDefault="00851D2F" w:rsidP="00851D2F">
      <w:pPr>
        <w:spacing w:line="360" w:lineRule="auto"/>
        <w:rPr>
          <w:rFonts w:ascii="Times New Roman" w:hAnsi="Times New Roman" w:cs="Times New Roman"/>
          <w:caps/>
          <w:sz w:val="28"/>
          <w:szCs w:val="28"/>
        </w:rPr>
      </w:pPr>
    </w:p>
    <w:p w:rsidR="00A21643" w:rsidRDefault="00A21643" w:rsidP="00851D2F">
      <w:pPr>
        <w:spacing w:line="360" w:lineRule="auto"/>
        <w:rPr>
          <w:rFonts w:ascii="Times New Roman" w:hAnsi="Times New Roman" w:cs="Times New Roman"/>
          <w:caps/>
          <w:sz w:val="28"/>
          <w:szCs w:val="28"/>
        </w:rPr>
      </w:pPr>
    </w:p>
    <w:p w:rsidR="00A21643" w:rsidRPr="00A21643" w:rsidRDefault="00A21643" w:rsidP="00A21643">
      <w:pPr>
        <w:spacing w:after="0" w:line="240" w:lineRule="auto"/>
        <w:jc w:val="center"/>
        <w:rPr>
          <w:rFonts w:ascii="Times New Roman" w:hAnsi="Times New Roman" w:cs="Times New Roman"/>
          <w:b/>
          <w:sz w:val="28"/>
          <w:szCs w:val="28"/>
        </w:rPr>
      </w:pPr>
      <w:r w:rsidRPr="00A21643">
        <w:rPr>
          <w:rFonts w:ascii="Times New Roman" w:hAnsi="Times New Roman" w:cs="Times New Roman"/>
          <w:b/>
          <w:sz w:val="28"/>
          <w:szCs w:val="28"/>
        </w:rPr>
        <w:lastRenderedPageBreak/>
        <w:t xml:space="preserve">«ПАВЛОДАР ҚАЛАСЫ </w:t>
      </w:r>
    </w:p>
    <w:p w:rsidR="00A21643" w:rsidRPr="00A21643" w:rsidRDefault="00A21643" w:rsidP="00A21643">
      <w:pPr>
        <w:spacing w:after="0" w:line="240" w:lineRule="auto"/>
        <w:jc w:val="center"/>
        <w:rPr>
          <w:rFonts w:ascii="Times New Roman" w:hAnsi="Times New Roman" w:cs="Times New Roman"/>
          <w:b/>
          <w:sz w:val="28"/>
          <w:szCs w:val="28"/>
        </w:rPr>
      </w:pPr>
      <w:r w:rsidRPr="00A21643">
        <w:rPr>
          <w:rFonts w:ascii="Times New Roman" w:hAnsi="Times New Roman" w:cs="Times New Roman"/>
          <w:b/>
          <w:sz w:val="28"/>
          <w:szCs w:val="28"/>
        </w:rPr>
        <w:t>№15 ЖАЛПЫ ОРТА БІЛІМ БЕРУ МЕКТЕБІ» КММ</w:t>
      </w:r>
    </w:p>
    <w:p w:rsidR="00A21643" w:rsidRPr="00A21643" w:rsidRDefault="00A21643" w:rsidP="00A21643">
      <w:pPr>
        <w:spacing w:after="0" w:line="240" w:lineRule="auto"/>
        <w:jc w:val="center"/>
        <w:rPr>
          <w:rFonts w:ascii="Times New Roman" w:hAnsi="Times New Roman" w:cs="Times New Roman"/>
          <w:b/>
          <w:sz w:val="28"/>
          <w:szCs w:val="28"/>
        </w:rPr>
      </w:pPr>
      <w:r w:rsidRPr="00A21643">
        <w:rPr>
          <w:rFonts w:ascii="Times New Roman" w:hAnsi="Times New Roman" w:cs="Times New Roman"/>
          <w:b/>
          <w:sz w:val="28"/>
          <w:szCs w:val="28"/>
        </w:rPr>
        <w:t>202</w:t>
      </w:r>
      <w:r w:rsidR="00797911">
        <w:rPr>
          <w:rFonts w:ascii="Times New Roman" w:hAnsi="Times New Roman" w:cs="Times New Roman"/>
          <w:b/>
          <w:sz w:val="28"/>
          <w:szCs w:val="28"/>
          <w:lang w:val="kk-KZ"/>
        </w:rPr>
        <w:t>4</w:t>
      </w:r>
      <w:r w:rsidR="00797911">
        <w:rPr>
          <w:rFonts w:ascii="Times New Roman" w:hAnsi="Times New Roman" w:cs="Times New Roman"/>
          <w:b/>
          <w:sz w:val="28"/>
          <w:szCs w:val="28"/>
        </w:rPr>
        <w:t>-2025ОҚУ ЖЫЛЫ</w:t>
      </w:r>
    </w:p>
    <w:p w:rsidR="00A21643" w:rsidRDefault="00A21643" w:rsidP="00A21643">
      <w:pPr>
        <w:spacing w:after="0" w:line="240" w:lineRule="auto"/>
        <w:jc w:val="center"/>
        <w:rPr>
          <w:rFonts w:ascii="Times New Roman" w:hAnsi="Times New Roman" w:cs="Times New Roman"/>
          <w:b/>
          <w:sz w:val="28"/>
          <w:szCs w:val="28"/>
        </w:rPr>
      </w:pPr>
      <w:r w:rsidRPr="00A21643">
        <w:rPr>
          <w:rFonts w:ascii="Times New Roman" w:hAnsi="Times New Roman" w:cs="Times New Roman"/>
          <w:b/>
          <w:sz w:val="28"/>
          <w:szCs w:val="28"/>
        </w:rPr>
        <w:t>ЖҰМЫСЫНЫҢ ТАЛДАУЫ</w:t>
      </w:r>
    </w:p>
    <w:p w:rsidR="005C4A6C" w:rsidRDefault="005C4A6C" w:rsidP="005C4A6C">
      <w:pPr>
        <w:spacing w:after="0" w:line="240" w:lineRule="auto"/>
        <w:jc w:val="both"/>
        <w:rPr>
          <w:rFonts w:ascii="Times New Roman" w:hAnsi="Times New Roman" w:cs="Times New Roman"/>
          <w:sz w:val="28"/>
          <w:szCs w:val="28"/>
        </w:rPr>
      </w:pPr>
    </w:p>
    <w:p w:rsidR="00797911" w:rsidRPr="00797911" w:rsidRDefault="005C4A6C" w:rsidP="00797911">
      <w:pPr>
        <w:spacing w:after="0" w:line="240" w:lineRule="auto"/>
        <w:jc w:val="both"/>
        <w:rPr>
          <w:rFonts w:ascii="Times New Roman" w:hAnsi="Times New Roman" w:cs="Times New Roman"/>
          <w:sz w:val="24"/>
          <w:szCs w:val="24"/>
        </w:rPr>
      </w:pPr>
      <w:r>
        <w:rPr>
          <w:rFonts w:ascii="Times New Roman" w:hAnsi="Times New Roman" w:cs="Times New Roman"/>
          <w:sz w:val="28"/>
          <w:szCs w:val="28"/>
        </w:rPr>
        <w:tab/>
      </w:r>
      <w:r w:rsidR="00797911" w:rsidRPr="00797911">
        <w:rPr>
          <w:rFonts w:ascii="Times New Roman" w:hAnsi="Times New Roman" w:cs="Times New Roman"/>
          <w:sz w:val="24"/>
          <w:szCs w:val="24"/>
        </w:rPr>
        <w:t>Мектептідамытудың 2021-2026 жылдарғаарналғанбағдарламасынасәйкес. 202</w:t>
      </w:r>
      <w:r w:rsidR="00797911">
        <w:rPr>
          <w:rFonts w:ascii="Times New Roman" w:hAnsi="Times New Roman" w:cs="Times New Roman"/>
          <w:sz w:val="24"/>
          <w:szCs w:val="24"/>
          <w:lang w:val="kk-KZ"/>
        </w:rPr>
        <w:t>4</w:t>
      </w:r>
      <w:r w:rsidR="00797911" w:rsidRPr="00797911">
        <w:rPr>
          <w:rFonts w:ascii="Times New Roman" w:hAnsi="Times New Roman" w:cs="Times New Roman"/>
          <w:sz w:val="24"/>
          <w:szCs w:val="24"/>
        </w:rPr>
        <w:t>-202</w:t>
      </w:r>
      <w:r w:rsidR="00797911">
        <w:rPr>
          <w:rFonts w:ascii="Times New Roman" w:hAnsi="Times New Roman" w:cs="Times New Roman"/>
          <w:sz w:val="24"/>
          <w:szCs w:val="24"/>
          <w:lang w:val="kk-KZ"/>
        </w:rPr>
        <w:t>5</w:t>
      </w:r>
      <w:r w:rsidR="00797911" w:rsidRPr="00797911">
        <w:rPr>
          <w:rFonts w:ascii="Times New Roman" w:hAnsi="Times New Roman" w:cs="Times New Roman"/>
          <w:sz w:val="24"/>
          <w:szCs w:val="24"/>
        </w:rPr>
        <w:t>оқужылындапедагогикалықұжым «Мектептебейімдіоқытудыжүзегеасырудаикемдідағдылардықалыптастыру» тақырыбыбойыншажұмысжүргізді.</w:t>
      </w:r>
    </w:p>
    <w:p w:rsidR="00797911" w:rsidRPr="00797911" w:rsidRDefault="00797911" w:rsidP="00797911">
      <w:pPr>
        <w:spacing w:after="0" w:line="240" w:lineRule="auto"/>
        <w:jc w:val="both"/>
        <w:rPr>
          <w:rFonts w:ascii="Times New Roman" w:hAnsi="Times New Roman" w:cs="Times New Roman"/>
          <w:sz w:val="24"/>
          <w:szCs w:val="24"/>
        </w:rPr>
      </w:pPr>
      <w:r w:rsidRPr="00797911">
        <w:rPr>
          <w:rFonts w:ascii="Times New Roman" w:hAnsi="Times New Roman" w:cs="Times New Roman"/>
          <w:sz w:val="24"/>
          <w:szCs w:val="24"/>
        </w:rPr>
        <w:t>Педагогикалықұжымныңмақсаты – білімберудіжаңғыртужағдайындаоңтайлыбейімделгеноқуортасынқұру.</w:t>
      </w:r>
    </w:p>
    <w:p w:rsidR="00797911" w:rsidRPr="0003505E" w:rsidRDefault="00797911" w:rsidP="00797911">
      <w:pPr>
        <w:spacing w:after="0" w:line="240" w:lineRule="auto"/>
        <w:jc w:val="both"/>
        <w:rPr>
          <w:rFonts w:ascii="Times New Roman" w:hAnsi="Times New Roman" w:cs="Times New Roman"/>
          <w:sz w:val="24"/>
          <w:szCs w:val="24"/>
          <w:lang w:val="kk-KZ"/>
        </w:rPr>
      </w:pPr>
      <w:r w:rsidRPr="0003505E">
        <w:rPr>
          <w:rFonts w:ascii="Times New Roman" w:hAnsi="Times New Roman" w:cs="Times New Roman"/>
          <w:b/>
          <w:sz w:val="24"/>
          <w:szCs w:val="24"/>
          <w:lang w:val="kk-KZ"/>
        </w:rPr>
        <w:t xml:space="preserve">Педагогикалық ұжымның мақсаты – </w:t>
      </w:r>
      <w:r w:rsidRPr="0003505E">
        <w:rPr>
          <w:rFonts w:ascii="Times New Roman" w:hAnsi="Times New Roman" w:cs="Times New Roman"/>
          <w:sz w:val="24"/>
          <w:szCs w:val="24"/>
          <w:lang w:val="kk-KZ"/>
        </w:rPr>
        <w:t>білім беруді жаңғырту жағдайында оңтайлы бейімделген оқу ортасын құру.</w:t>
      </w:r>
    </w:p>
    <w:p w:rsidR="00154B01" w:rsidRPr="0003505E" w:rsidRDefault="005C4A6C" w:rsidP="00797911">
      <w:pPr>
        <w:spacing w:after="0" w:line="240" w:lineRule="auto"/>
        <w:ind w:left="-142"/>
        <w:jc w:val="both"/>
        <w:rPr>
          <w:rFonts w:ascii="Times New Roman" w:hAnsi="Times New Roman" w:cs="Times New Roman"/>
          <w:b/>
          <w:sz w:val="24"/>
          <w:szCs w:val="24"/>
          <w:lang w:val="kk-KZ"/>
        </w:rPr>
      </w:pPr>
      <w:r w:rsidRPr="0003505E">
        <w:rPr>
          <w:rFonts w:ascii="Times New Roman" w:hAnsi="Times New Roman" w:cs="Times New Roman"/>
          <w:b/>
          <w:sz w:val="24"/>
          <w:szCs w:val="24"/>
          <w:lang w:val="kk-KZ"/>
        </w:rPr>
        <w:tab/>
      </w:r>
      <w:r w:rsidR="00797911" w:rsidRPr="0003505E">
        <w:rPr>
          <w:rFonts w:ascii="Times New Roman" w:hAnsi="Times New Roman" w:cs="Times New Roman"/>
          <w:b/>
          <w:sz w:val="24"/>
          <w:szCs w:val="24"/>
          <w:lang w:val="kk-KZ"/>
        </w:rPr>
        <w:t xml:space="preserve">Бұл мақсатты іске асыру бірқатар міндеттерді </w:t>
      </w:r>
      <w:r w:rsidR="00797911">
        <w:rPr>
          <w:rFonts w:ascii="Times New Roman" w:hAnsi="Times New Roman" w:cs="Times New Roman"/>
          <w:b/>
          <w:sz w:val="24"/>
          <w:szCs w:val="24"/>
          <w:lang w:val="kk-KZ"/>
        </w:rPr>
        <w:t>орындау</w:t>
      </w:r>
      <w:r w:rsidR="00797911" w:rsidRPr="0003505E">
        <w:rPr>
          <w:rFonts w:ascii="Times New Roman" w:hAnsi="Times New Roman" w:cs="Times New Roman"/>
          <w:b/>
          <w:sz w:val="24"/>
          <w:szCs w:val="24"/>
          <w:lang w:val="kk-KZ"/>
        </w:rPr>
        <w:t xml:space="preserve"> арқылы жүзеге асты:</w:t>
      </w:r>
    </w:p>
    <w:tbl>
      <w:tblPr>
        <w:tblW w:w="10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2855"/>
        <w:gridCol w:w="243"/>
        <w:gridCol w:w="4352"/>
        <w:gridCol w:w="12"/>
      </w:tblGrid>
      <w:tr w:rsidR="004A6D87" w:rsidRPr="002562C6" w:rsidTr="007523F6">
        <w:trPr>
          <w:trHeight w:val="793"/>
        </w:trPr>
        <w:tc>
          <w:tcPr>
            <w:tcW w:w="10547" w:type="dxa"/>
            <w:gridSpan w:val="5"/>
          </w:tcPr>
          <w:p w:rsidR="004A6D87" w:rsidRPr="0003505E" w:rsidRDefault="00797911" w:rsidP="00F1643A">
            <w:pPr>
              <w:spacing w:after="0" w:line="240" w:lineRule="auto"/>
              <w:jc w:val="both"/>
              <w:rPr>
                <w:rFonts w:ascii="Times New Roman" w:hAnsi="Times New Roman" w:cs="Times New Roman"/>
                <w:b/>
                <w:i/>
                <w:sz w:val="28"/>
                <w:szCs w:val="28"/>
                <w:lang w:val="kk-KZ"/>
              </w:rPr>
            </w:pPr>
            <w:r w:rsidRPr="0003505E">
              <w:rPr>
                <w:rFonts w:ascii="Times New Roman" w:hAnsi="Times New Roman" w:cs="Times New Roman"/>
                <w:b/>
                <w:bCs/>
                <w:i/>
                <w:iCs/>
                <w:sz w:val="28"/>
                <w:szCs w:val="28"/>
                <w:lang w:val="kk-KZ" w:eastAsia="ru-RU"/>
              </w:rPr>
              <w:t>1. Заманауи білім беру технологияларын қолдану арқылы оқушылардың білім сапасын арттыру жұмысын жалғастыру, барлық сыныптарда оқу нәтижелерінің оң динамикасын қамтамасыз ету.</w:t>
            </w:r>
          </w:p>
        </w:tc>
      </w:tr>
      <w:tr w:rsidR="004A6D87" w:rsidRPr="00983A87" w:rsidTr="007523F6">
        <w:trPr>
          <w:trHeight w:val="354"/>
        </w:trPr>
        <w:tc>
          <w:tcPr>
            <w:tcW w:w="3085" w:type="dxa"/>
          </w:tcPr>
          <w:p w:rsidR="004A6D87" w:rsidRPr="00797911" w:rsidRDefault="00797911" w:rsidP="00983A87">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Міндеттерді орындау</w:t>
            </w:r>
          </w:p>
        </w:tc>
        <w:tc>
          <w:tcPr>
            <w:tcW w:w="2855" w:type="dxa"/>
          </w:tcPr>
          <w:p w:rsidR="004A6D87" w:rsidRPr="00797911" w:rsidRDefault="00797911" w:rsidP="00983A87">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Мәселелер </w:t>
            </w:r>
          </w:p>
        </w:tc>
        <w:tc>
          <w:tcPr>
            <w:tcW w:w="4602" w:type="dxa"/>
            <w:gridSpan w:val="3"/>
          </w:tcPr>
          <w:p w:rsidR="004A6D87" w:rsidRPr="00797911" w:rsidRDefault="00797911" w:rsidP="00983A87">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Шешу жолдары</w:t>
            </w:r>
          </w:p>
        </w:tc>
      </w:tr>
      <w:tr w:rsidR="00AD32FD" w:rsidRPr="00983A87" w:rsidTr="007523F6">
        <w:trPr>
          <w:trHeight w:val="146"/>
        </w:trPr>
        <w:tc>
          <w:tcPr>
            <w:tcW w:w="3085" w:type="dxa"/>
          </w:tcPr>
          <w:p w:rsidR="00AD32FD" w:rsidRPr="00DE0070" w:rsidRDefault="00797911" w:rsidP="007D750B">
            <w:pPr>
              <w:pStyle w:val="Standard"/>
              <w:rPr>
                <w:lang w:val="ru-RU"/>
              </w:rPr>
            </w:pPr>
            <w:r>
              <w:rPr>
                <w:lang w:val="ru-RU"/>
              </w:rPr>
              <w:t>Ішінараорындалды</w:t>
            </w:r>
            <w:r w:rsidR="00AD32FD" w:rsidRPr="00DE0070">
              <w:rPr>
                <w:lang w:val="ru-RU"/>
              </w:rPr>
              <w:t>:</w:t>
            </w:r>
          </w:p>
          <w:p w:rsidR="00797911" w:rsidRPr="00797911" w:rsidRDefault="00797911" w:rsidP="00797911">
            <w:pPr>
              <w:pStyle w:val="Standard"/>
              <w:rPr>
                <w:lang w:val="ru-RU"/>
              </w:rPr>
            </w:pPr>
            <w:r w:rsidRPr="00797911">
              <w:rPr>
                <w:lang w:val="ru-RU"/>
              </w:rPr>
              <w:t>мектеп</w:t>
            </w:r>
            <w:r>
              <w:rPr>
                <w:lang w:val="ru-RU"/>
              </w:rPr>
              <w:t>бойынша</w:t>
            </w:r>
            <w:r w:rsidRPr="00797911">
              <w:rPr>
                <w:lang w:val="ru-RU"/>
              </w:rPr>
              <w:t>үлгерім – 100%;Бастауышмектептің 2-4 сыныптарындабілімсапасы 1</w:t>
            </w:r>
            <w:r>
              <w:rPr>
                <w:lang w:val="ru-RU"/>
              </w:rPr>
              <w:t>9</w:t>
            </w:r>
            <w:r w:rsidRPr="00797911">
              <w:rPr>
                <w:lang w:val="ru-RU"/>
              </w:rPr>
              <w:t>,</w:t>
            </w:r>
            <w:r>
              <w:rPr>
                <w:lang w:val="ru-RU"/>
              </w:rPr>
              <w:t>0</w:t>
            </w:r>
            <w:r w:rsidRPr="00797911">
              <w:rPr>
                <w:lang w:val="ru-RU"/>
              </w:rPr>
              <w:t>2%, 5-9 сыныптарарасында</w:t>
            </w:r>
            <w:r w:rsidR="009479BE">
              <w:rPr>
                <w:lang w:val="ru-RU"/>
              </w:rPr>
              <w:t>6</w:t>
            </w:r>
            <w:r w:rsidRPr="00797911">
              <w:rPr>
                <w:lang w:val="ru-RU"/>
              </w:rPr>
              <w:t>,</w:t>
            </w:r>
            <w:r w:rsidR="009479BE">
              <w:rPr>
                <w:lang w:val="ru-RU"/>
              </w:rPr>
              <w:t>12</w:t>
            </w:r>
            <w:r w:rsidRPr="00797911">
              <w:rPr>
                <w:lang w:val="ru-RU"/>
              </w:rPr>
              <w:t>%, 10 сыныптардабілімсапасы 0. Со</w:t>
            </w:r>
            <w:r w:rsidR="009479BE">
              <w:rPr>
                <w:lang w:val="ru-RU"/>
              </w:rPr>
              <w:t>ныменмектептегі 250 оқушының</w:t>
            </w:r>
            <w:r w:rsidRPr="00797911">
              <w:rPr>
                <w:lang w:val="ru-RU"/>
              </w:rPr>
              <w:t>үздік</w:t>
            </w:r>
            <w:r w:rsidR="009479BE">
              <w:rPr>
                <w:lang w:val="ru-RU"/>
              </w:rPr>
              <w:t>-0</w:t>
            </w:r>
            <w:r w:rsidRPr="00797911">
              <w:rPr>
                <w:lang w:val="ru-RU"/>
              </w:rPr>
              <w:t xml:space="preserve">, </w:t>
            </w:r>
            <w:r w:rsidR="009479BE">
              <w:rPr>
                <w:lang w:val="ru-RU"/>
              </w:rPr>
              <w:t>озат</w:t>
            </w:r>
            <w:r w:rsidRPr="00797911">
              <w:rPr>
                <w:lang w:val="ru-RU"/>
              </w:rPr>
              <w:t>оқушы</w:t>
            </w:r>
            <w:r w:rsidR="009479BE">
              <w:rPr>
                <w:lang w:val="ru-RU"/>
              </w:rPr>
              <w:t>лар – 38(7,04</w:t>
            </w:r>
            <w:r w:rsidRPr="00797911">
              <w:rPr>
                <w:lang w:val="ru-RU"/>
              </w:rPr>
              <w:t>%)</w:t>
            </w:r>
          </w:p>
          <w:p w:rsidR="00797911" w:rsidRPr="00797911" w:rsidRDefault="00797911" w:rsidP="00797911">
            <w:pPr>
              <w:pStyle w:val="Standard"/>
              <w:rPr>
                <w:lang w:val="ru-RU"/>
              </w:rPr>
            </w:pPr>
            <w:r w:rsidRPr="00797911">
              <w:rPr>
                <w:lang w:val="ru-RU"/>
              </w:rPr>
              <w:t>Үлгермеушілержоқ.</w:t>
            </w:r>
          </w:p>
          <w:p w:rsidR="00F1643A" w:rsidRPr="00DE0070" w:rsidRDefault="00797911" w:rsidP="009479BE">
            <w:pPr>
              <w:pStyle w:val="Standard"/>
              <w:rPr>
                <w:lang w:val="ru-RU"/>
              </w:rPr>
            </w:pPr>
            <w:r w:rsidRPr="00797911">
              <w:rPr>
                <w:lang w:val="ru-RU"/>
              </w:rPr>
              <w:t>Жылсайыноқушылар саны артып, сыныптағыоқушылар саны 10-12 адамдықұрайды. С</w:t>
            </w:r>
            <w:r w:rsidR="009479BE">
              <w:rPr>
                <w:lang w:val="ru-RU"/>
              </w:rPr>
              <w:t>ыныптарға</w:t>
            </w:r>
            <w:r w:rsidRPr="00797911">
              <w:rPr>
                <w:lang w:val="ru-RU"/>
              </w:rPr>
              <w:t>қабылдау ҚПМПК анықтамасыжәнеата-аналардыңөтінішінегізіндежүзегеасырылады.</w:t>
            </w:r>
          </w:p>
        </w:tc>
        <w:tc>
          <w:tcPr>
            <w:tcW w:w="2855" w:type="dxa"/>
          </w:tcPr>
          <w:p w:rsidR="008A5719" w:rsidRPr="00DE0070" w:rsidRDefault="00613DAD" w:rsidP="00613DAD">
            <w:pPr>
              <w:pStyle w:val="Standard"/>
              <w:rPr>
                <w:rFonts w:cs="Times New Roman"/>
                <w:bCs/>
                <w:lang w:val="ru-RU"/>
              </w:rPr>
            </w:pPr>
            <w:r>
              <w:rPr>
                <w:rFonts w:cs="Times New Roman"/>
                <w:bCs/>
                <w:lang w:val="ru-RU"/>
              </w:rPr>
              <w:t>Білімсапасыөтетөмен</w:t>
            </w:r>
            <w:r w:rsidR="00D30D98">
              <w:rPr>
                <w:rFonts w:cs="Times New Roman"/>
                <w:bCs/>
                <w:lang w:val="ru-RU"/>
              </w:rPr>
              <w:t xml:space="preserve">(0 %) </w:t>
            </w:r>
            <w:r w:rsidR="00232153" w:rsidRPr="00DE0070">
              <w:rPr>
                <w:rFonts w:cs="Times New Roman"/>
                <w:bCs/>
                <w:lang w:val="ru-RU"/>
              </w:rPr>
              <w:t>2 «</w:t>
            </w:r>
            <w:r w:rsidR="00D30D98">
              <w:rPr>
                <w:rFonts w:cs="Times New Roman"/>
                <w:bCs/>
                <w:lang w:val="ru-RU"/>
              </w:rPr>
              <w:t>Ә», 3</w:t>
            </w:r>
            <w:r w:rsidR="00232153" w:rsidRPr="00DE0070">
              <w:rPr>
                <w:rFonts w:cs="Times New Roman"/>
                <w:bCs/>
                <w:lang w:val="ru-RU"/>
              </w:rPr>
              <w:t xml:space="preserve"> «</w:t>
            </w:r>
            <w:r w:rsidR="00D30D98">
              <w:rPr>
                <w:rFonts w:cs="Times New Roman"/>
                <w:bCs/>
                <w:lang w:val="ru-RU"/>
              </w:rPr>
              <w:t>Ә», 4</w:t>
            </w:r>
            <w:r w:rsidR="00FD5950" w:rsidRPr="00DE0070">
              <w:rPr>
                <w:rFonts w:cs="Times New Roman"/>
                <w:bCs/>
                <w:lang w:val="ru-RU"/>
              </w:rPr>
              <w:t xml:space="preserve"> «</w:t>
            </w:r>
            <w:r w:rsidR="0024028F" w:rsidRPr="00DE0070">
              <w:rPr>
                <w:rFonts w:cs="Times New Roman"/>
                <w:bCs/>
                <w:lang w:val="ru-RU"/>
              </w:rPr>
              <w:t>Б</w:t>
            </w:r>
            <w:r w:rsidR="00D30D98">
              <w:rPr>
                <w:rFonts w:cs="Times New Roman"/>
                <w:bCs/>
                <w:lang w:val="ru-RU"/>
              </w:rPr>
              <w:t>», 4</w:t>
            </w:r>
            <w:r w:rsidR="00FD5950" w:rsidRPr="00DE0070">
              <w:rPr>
                <w:rFonts w:cs="Times New Roman"/>
                <w:bCs/>
                <w:lang w:val="ru-RU"/>
              </w:rPr>
              <w:t xml:space="preserve"> «</w:t>
            </w:r>
            <w:r w:rsidR="0024028F" w:rsidRPr="00DE0070">
              <w:rPr>
                <w:rFonts w:cs="Times New Roman"/>
                <w:bCs/>
                <w:lang w:val="ru-RU"/>
              </w:rPr>
              <w:t>В</w:t>
            </w:r>
            <w:r w:rsidR="00FD5950" w:rsidRPr="00DE0070">
              <w:rPr>
                <w:rFonts w:cs="Times New Roman"/>
                <w:bCs/>
                <w:lang w:val="ru-RU"/>
              </w:rPr>
              <w:t xml:space="preserve">», </w:t>
            </w:r>
            <w:r w:rsidR="00D30D98">
              <w:rPr>
                <w:rFonts w:cs="Times New Roman"/>
                <w:bCs/>
                <w:lang w:val="ru-RU"/>
              </w:rPr>
              <w:t>4</w:t>
            </w:r>
            <w:r w:rsidR="0024028F" w:rsidRPr="00DE0070">
              <w:rPr>
                <w:rFonts w:cs="Times New Roman"/>
                <w:bCs/>
                <w:lang w:val="ru-RU"/>
              </w:rPr>
              <w:t xml:space="preserve"> «Г»,</w:t>
            </w:r>
            <w:r w:rsidR="00D30D98">
              <w:rPr>
                <w:rFonts w:cs="Times New Roman"/>
                <w:bCs/>
                <w:lang w:val="ru-RU"/>
              </w:rPr>
              <w:t>5</w:t>
            </w:r>
            <w:r w:rsidR="00FD5950" w:rsidRPr="00DE0070">
              <w:rPr>
                <w:rFonts w:cs="Times New Roman"/>
                <w:bCs/>
                <w:lang w:val="ru-RU"/>
              </w:rPr>
              <w:t xml:space="preserve"> «</w:t>
            </w:r>
            <w:r w:rsidR="00D30D98">
              <w:rPr>
                <w:rFonts w:cs="Times New Roman"/>
                <w:bCs/>
                <w:lang w:val="ru-RU"/>
              </w:rPr>
              <w:t>А</w:t>
            </w:r>
            <w:r w:rsidR="00FD5950" w:rsidRPr="00DE0070">
              <w:rPr>
                <w:rFonts w:cs="Times New Roman"/>
                <w:bCs/>
                <w:lang w:val="ru-RU"/>
              </w:rPr>
              <w:t xml:space="preserve">», </w:t>
            </w:r>
            <w:r w:rsidR="00D30D98">
              <w:rPr>
                <w:rFonts w:cs="Times New Roman"/>
                <w:bCs/>
                <w:lang w:val="ru-RU"/>
              </w:rPr>
              <w:t>6 «А</w:t>
            </w:r>
            <w:r w:rsidR="0024028F" w:rsidRPr="00DE0070">
              <w:rPr>
                <w:rFonts w:cs="Times New Roman"/>
                <w:bCs/>
                <w:lang w:val="ru-RU"/>
              </w:rPr>
              <w:t xml:space="preserve">», </w:t>
            </w:r>
            <w:r w:rsidR="00D30D98">
              <w:rPr>
                <w:rFonts w:cs="Times New Roman"/>
                <w:bCs/>
                <w:lang w:val="ru-RU"/>
              </w:rPr>
              <w:t>6</w:t>
            </w:r>
            <w:r w:rsidR="00FD5950" w:rsidRPr="00DE0070">
              <w:rPr>
                <w:rFonts w:cs="Times New Roman"/>
                <w:bCs/>
                <w:lang w:val="ru-RU"/>
              </w:rPr>
              <w:t xml:space="preserve"> «</w:t>
            </w:r>
            <w:r w:rsidR="00D30D98">
              <w:rPr>
                <w:rFonts w:cs="Times New Roman"/>
                <w:bCs/>
                <w:lang w:val="ru-RU"/>
              </w:rPr>
              <w:t xml:space="preserve">Б», 7 «Б», </w:t>
            </w:r>
            <w:r w:rsidR="0061451C">
              <w:rPr>
                <w:rFonts w:cs="Times New Roman"/>
                <w:bCs/>
                <w:lang w:val="ru-RU"/>
              </w:rPr>
              <w:t>8 «</w:t>
            </w:r>
            <w:r w:rsidR="00860998">
              <w:rPr>
                <w:rFonts w:cs="Times New Roman"/>
                <w:bCs/>
                <w:lang w:val="ru-RU"/>
              </w:rPr>
              <w:t>Б</w:t>
            </w:r>
            <w:r w:rsidR="0061451C">
              <w:rPr>
                <w:rFonts w:cs="Times New Roman"/>
                <w:bCs/>
                <w:lang w:val="ru-RU"/>
              </w:rPr>
              <w:t xml:space="preserve">», </w:t>
            </w:r>
            <w:r w:rsidR="00D30D98">
              <w:rPr>
                <w:rFonts w:cs="Times New Roman"/>
                <w:bCs/>
                <w:lang w:val="ru-RU"/>
              </w:rPr>
              <w:t>9 «А</w:t>
            </w:r>
            <w:r w:rsidR="00FD5950" w:rsidRPr="00DE0070">
              <w:rPr>
                <w:rFonts w:cs="Times New Roman"/>
                <w:bCs/>
                <w:lang w:val="ru-RU"/>
              </w:rPr>
              <w:t xml:space="preserve">», </w:t>
            </w:r>
            <w:r w:rsidR="0024028F" w:rsidRPr="00DE0070">
              <w:rPr>
                <w:rFonts w:cs="Times New Roman"/>
                <w:bCs/>
                <w:lang w:val="ru-RU"/>
              </w:rPr>
              <w:t>9</w:t>
            </w:r>
            <w:r w:rsidR="00D30D98">
              <w:rPr>
                <w:rFonts w:cs="Times New Roman"/>
                <w:bCs/>
                <w:lang w:val="ru-RU"/>
              </w:rPr>
              <w:t xml:space="preserve"> «Б</w:t>
            </w:r>
            <w:r w:rsidR="00FD5950" w:rsidRPr="00DE0070">
              <w:rPr>
                <w:rFonts w:cs="Times New Roman"/>
                <w:bCs/>
                <w:lang w:val="ru-RU"/>
              </w:rPr>
              <w:t xml:space="preserve">», </w:t>
            </w:r>
            <w:r w:rsidR="0024028F" w:rsidRPr="00DE0070">
              <w:rPr>
                <w:rFonts w:cs="Times New Roman"/>
                <w:bCs/>
                <w:lang w:val="ru-RU"/>
              </w:rPr>
              <w:t>10</w:t>
            </w:r>
            <w:r w:rsidR="00D30D98">
              <w:rPr>
                <w:rFonts w:cs="Times New Roman"/>
                <w:bCs/>
                <w:lang w:val="ru-RU"/>
              </w:rPr>
              <w:t xml:space="preserve"> «А</w:t>
            </w:r>
            <w:r>
              <w:rPr>
                <w:rFonts w:cs="Times New Roman"/>
                <w:bCs/>
                <w:lang w:val="ru-RU"/>
              </w:rPr>
              <w:t>» сыныптапында</w:t>
            </w:r>
            <w:r w:rsidR="00FD5950" w:rsidRPr="00DE0070">
              <w:rPr>
                <w:rFonts w:cs="Times New Roman"/>
                <w:bCs/>
                <w:lang w:val="ru-RU"/>
              </w:rPr>
              <w:t>.</w:t>
            </w:r>
          </w:p>
          <w:p w:rsidR="00AE5D2C" w:rsidRPr="00DE0070" w:rsidRDefault="00AE5D2C" w:rsidP="007D750B">
            <w:pPr>
              <w:pStyle w:val="Standard"/>
              <w:rPr>
                <w:rFonts w:cs="Times New Roman"/>
                <w:lang w:val="ru-RU"/>
              </w:rPr>
            </w:pPr>
          </w:p>
        </w:tc>
        <w:tc>
          <w:tcPr>
            <w:tcW w:w="4602" w:type="dxa"/>
            <w:gridSpan w:val="3"/>
          </w:tcPr>
          <w:p w:rsidR="00613DAD" w:rsidRDefault="00AD32FD" w:rsidP="00613DAD">
            <w:pPr>
              <w:pStyle w:val="Standard"/>
              <w:rPr>
                <w:rFonts w:cs="Times New Roman"/>
                <w:lang w:val="ru-RU"/>
              </w:rPr>
            </w:pPr>
            <w:r w:rsidRPr="00CC1284">
              <w:rPr>
                <w:rFonts w:cs="Times New Roman"/>
                <w:lang w:val="ru-RU"/>
              </w:rPr>
              <w:t>1.</w:t>
            </w:r>
            <w:r w:rsidR="00613DAD" w:rsidRPr="00613DAD">
              <w:rPr>
                <w:rFonts w:cs="Times New Roman"/>
                <w:lang w:val="ru-RU"/>
              </w:rPr>
              <w:t>Мектептіңішкібақылаужоспарына 202</w:t>
            </w:r>
            <w:r w:rsidR="00613DAD">
              <w:rPr>
                <w:rFonts w:cs="Times New Roman"/>
                <w:lang w:val="ru-RU"/>
              </w:rPr>
              <w:t>4</w:t>
            </w:r>
            <w:r w:rsidR="00613DAD" w:rsidRPr="00613DAD">
              <w:rPr>
                <w:rFonts w:cs="Times New Roman"/>
                <w:lang w:val="ru-RU"/>
              </w:rPr>
              <w:t>-202</w:t>
            </w:r>
            <w:r w:rsidR="00613DAD">
              <w:rPr>
                <w:rFonts w:cs="Times New Roman"/>
                <w:lang w:val="ru-RU"/>
              </w:rPr>
              <w:t>5</w:t>
            </w:r>
            <w:r w:rsidR="00613DAD" w:rsidRPr="00613DAD">
              <w:rPr>
                <w:rFonts w:cs="Times New Roman"/>
                <w:lang w:val="ru-RU"/>
              </w:rPr>
              <w:t>оқужылыныңқорытындысыбойыншабілімсапасыныңдеңгейіжеткіліксізжоғарынемесее</w:t>
            </w:r>
            <w:r w:rsidR="00613DAD">
              <w:rPr>
                <w:rFonts w:cs="Times New Roman"/>
                <w:lang w:val="ru-RU"/>
              </w:rPr>
              <w:t>леулітеріс динамика көрсететін</w:t>
            </w:r>
            <w:r w:rsidR="00613DAD" w:rsidRPr="00613DAD">
              <w:rPr>
                <w:rFonts w:cs="Times New Roman"/>
                <w:lang w:val="ru-RU"/>
              </w:rPr>
              <w:t>(2«Ә»,3«Ә»,4«Б»,4«В», 4«Г», 5 «А», 6 «А», 6 «Б», 7 «Б», 8 «Б», 9 «А», 9 «Б», 10 «А» кл.);</w:t>
            </w:r>
          </w:p>
          <w:p w:rsidR="00613DAD" w:rsidRPr="00613DAD" w:rsidRDefault="00613DAD" w:rsidP="00613DAD">
            <w:pPr>
              <w:pStyle w:val="Standard"/>
              <w:rPr>
                <w:rFonts w:cs="Times New Roman"/>
                <w:lang w:val="ru-RU"/>
              </w:rPr>
            </w:pPr>
            <w:r w:rsidRPr="00613DAD">
              <w:rPr>
                <w:rFonts w:cs="Times New Roman"/>
                <w:lang w:val="ru-RU"/>
              </w:rPr>
              <w:t>сыныптардағыоқушылардысыныптық-жалпыбақылаудыенгізу;</w:t>
            </w:r>
          </w:p>
          <w:p w:rsidR="00613DAD" w:rsidRDefault="00613DAD" w:rsidP="00613DAD">
            <w:pPr>
              <w:pStyle w:val="Standard"/>
              <w:rPr>
                <w:rFonts w:cs="Times New Roman"/>
                <w:lang w:val="ru-RU"/>
              </w:rPr>
            </w:pPr>
            <w:r w:rsidRPr="00613DAD">
              <w:rPr>
                <w:rFonts w:cs="Times New Roman"/>
                <w:lang w:val="ru-RU"/>
              </w:rPr>
              <w:t xml:space="preserve">2. </w:t>
            </w:r>
            <w:r>
              <w:rPr>
                <w:rFonts w:cs="Times New Roman"/>
                <w:lang w:val="ru-RU"/>
              </w:rPr>
              <w:t>Б</w:t>
            </w:r>
            <w:r w:rsidRPr="00613DAD">
              <w:rPr>
                <w:rFonts w:cs="Times New Roman"/>
                <w:lang w:val="ru-RU"/>
              </w:rPr>
              <w:t>ілімсапасынбақылауүшін, МІБ жоспарынасәйкеспәндербойыншатақырыптықбақылаукесіндісінөткізу;</w:t>
            </w:r>
          </w:p>
          <w:p w:rsidR="00613DAD" w:rsidRDefault="00613DAD" w:rsidP="00613DAD">
            <w:pPr>
              <w:pStyle w:val="Standard"/>
              <w:rPr>
                <w:rFonts w:cs="Times New Roman"/>
                <w:lang w:val="ru-RU"/>
              </w:rPr>
            </w:pPr>
            <w:r>
              <w:rPr>
                <w:rFonts w:cs="Times New Roman"/>
                <w:lang w:val="ru-RU"/>
              </w:rPr>
              <w:t>3. Үлгерімітөменоқушыларменжұмыстыжалғастыру.</w:t>
            </w:r>
          </w:p>
          <w:p w:rsidR="00613DAD" w:rsidRPr="00613DAD" w:rsidRDefault="00613DAD" w:rsidP="00613DAD">
            <w:pPr>
              <w:pStyle w:val="Standard"/>
              <w:rPr>
                <w:rFonts w:cs="Times New Roman"/>
                <w:lang w:val="ru-RU"/>
              </w:rPr>
            </w:pPr>
            <w:r w:rsidRPr="00613DAD">
              <w:rPr>
                <w:rFonts w:cs="Times New Roman"/>
                <w:lang w:val="ru-RU"/>
              </w:rPr>
              <w:t>4. 5-сынып оқушыларыноқытудыңжаңажағдайларынабейімдеубағдарламасыніскеасырудыжалғастыру (ата-аналар, бастауышжәне орта мектепмұғалімдері, оқушыларарасындағыөзараәрекеттестіктіңбелсендіформалары).</w:t>
            </w:r>
          </w:p>
          <w:p w:rsidR="0062367C" w:rsidRPr="00CC1284" w:rsidRDefault="0062367C" w:rsidP="00D4729D">
            <w:pPr>
              <w:pStyle w:val="Standard"/>
              <w:rPr>
                <w:rFonts w:cs="Times New Roman"/>
                <w:lang w:val="ru-RU"/>
              </w:rPr>
            </w:pPr>
          </w:p>
        </w:tc>
      </w:tr>
      <w:tr w:rsidR="00AD32FD" w:rsidRPr="00983A87" w:rsidTr="007523F6">
        <w:trPr>
          <w:trHeight w:val="331"/>
        </w:trPr>
        <w:tc>
          <w:tcPr>
            <w:tcW w:w="10547" w:type="dxa"/>
            <w:gridSpan w:val="5"/>
          </w:tcPr>
          <w:p w:rsidR="00AD32FD" w:rsidRPr="00180FD2" w:rsidRDefault="00AD32FD" w:rsidP="00180FD2">
            <w:pPr>
              <w:spacing w:after="0" w:line="240" w:lineRule="auto"/>
              <w:ind w:left="57"/>
              <w:rPr>
                <w:rFonts w:ascii="Times New Roman" w:hAnsi="Times New Roman" w:cs="Times New Roman"/>
                <w:b/>
                <w:i/>
                <w:sz w:val="24"/>
                <w:szCs w:val="24"/>
                <w:lang w:val="kk-KZ"/>
              </w:rPr>
            </w:pPr>
            <w:r w:rsidRPr="00983A87">
              <w:rPr>
                <w:rFonts w:ascii="Times New Roman" w:hAnsi="Times New Roman" w:cs="Times New Roman"/>
                <w:b/>
                <w:i/>
                <w:sz w:val="24"/>
                <w:szCs w:val="24"/>
              </w:rPr>
              <w:t xml:space="preserve">2. </w:t>
            </w:r>
            <w:r w:rsidR="00180FD2">
              <w:rPr>
                <w:rFonts w:ascii="Times New Roman" w:hAnsi="Times New Roman" w:cs="Times New Roman"/>
                <w:b/>
                <w:i/>
                <w:sz w:val="24"/>
                <w:szCs w:val="24"/>
                <w:lang w:val="kk-KZ"/>
              </w:rPr>
              <w:t>Мемлекеттік тілдің ролін арттыру жөніндегі жұмысты жетілдіру</w:t>
            </w:r>
          </w:p>
        </w:tc>
      </w:tr>
      <w:tr w:rsidR="00180FD2" w:rsidRPr="00983A87" w:rsidTr="007523F6">
        <w:trPr>
          <w:trHeight w:val="146"/>
        </w:trPr>
        <w:tc>
          <w:tcPr>
            <w:tcW w:w="3085" w:type="dxa"/>
          </w:tcPr>
          <w:p w:rsidR="00180FD2" w:rsidRPr="00797911" w:rsidRDefault="00180FD2" w:rsidP="00180FD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Міндеттерді орындау</w:t>
            </w:r>
          </w:p>
        </w:tc>
        <w:tc>
          <w:tcPr>
            <w:tcW w:w="2855" w:type="dxa"/>
          </w:tcPr>
          <w:p w:rsidR="00180FD2" w:rsidRPr="00797911" w:rsidRDefault="00180FD2" w:rsidP="00180FD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Мәселелер </w:t>
            </w:r>
          </w:p>
        </w:tc>
        <w:tc>
          <w:tcPr>
            <w:tcW w:w="4602" w:type="dxa"/>
            <w:gridSpan w:val="3"/>
          </w:tcPr>
          <w:p w:rsidR="00180FD2" w:rsidRPr="00797911" w:rsidRDefault="00180FD2" w:rsidP="00180FD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Шешу жолдары</w:t>
            </w:r>
          </w:p>
        </w:tc>
      </w:tr>
      <w:tr w:rsidR="00AD32FD" w:rsidRPr="002562C6" w:rsidTr="007523F6">
        <w:trPr>
          <w:trHeight w:val="146"/>
        </w:trPr>
        <w:tc>
          <w:tcPr>
            <w:tcW w:w="3085" w:type="dxa"/>
          </w:tcPr>
          <w:p w:rsidR="00F53251" w:rsidRPr="002B7A77" w:rsidRDefault="00180FD2" w:rsidP="00180FD2">
            <w:pPr>
              <w:spacing w:after="0" w:line="240" w:lineRule="auto"/>
              <w:ind w:left="57"/>
              <w:rPr>
                <w:rFonts w:ascii="Times New Roman" w:hAnsi="Times New Roman" w:cs="Times New Roman"/>
                <w:sz w:val="24"/>
                <w:szCs w:val="24"/>
              </w:rPr>
            </w:pPr>
            <w:r w:rsidRPr="00180FD2">
              <w:rPr>
                <w:rFonts w:ascii="Times New Roman" w:hAnsi="Times New Roman" w:cs="Times New Roman"/>
                <w:sz w:val="24"/>
                <w:szCs w:val="24"/>
              </w:rPr>
              <w:t>Мемлекеттіктілдеоқы-тылатынсыныптар–2,1“Ә”, 2</w:t>
            </w:r>
            <w:r>
              <w:rPr>
                <w:rFonts w:ascii="Times New Roman" w:hAnsi="Times New Roman" w:cs="Times New Roman"/>
                <w:sz w:val="24"/>
                <w:szCs w:val="24"/>
                <w:lang w:val="kk-KZ"/>
              </w:rPr>
              <w:t>-3 «Ә»</w:t>
            </w:r>
            <w:r w:rsidRPr="00180FD2">
              <w:rPr>
                <w:rFonts w:ascii="Times New Roman" w:hAnsi="Times New Roman" w:cs="Times New Roman"/>
                <w:sz w:val="24"/>
                <w:szCs w:val="24"/>
              </w:rPr>
              <w:t>. Мемлекеттіктілдеоқы-тылатын 2</w:t>
            </w:r>
            <w:r>
              <w:rPr>
                <w:rFonts w:ascii="Times New Roman" w:hAnsi="Times New Roman" w:cs="Times New Roman"/>
                <w:sz w:val="24"/>
                <w:szCs w:val="24"/>
                <w:lang w:val="kk-KZ"/>
              </w:rPr>
              <w:t xml:space="preserve">-3 </w:t>
            </w:r>
            <w:r>
              <w:rPr>
                <w:rFonts w:ascii="Times New Roman" w:hAnsi="Times New Roman" w:cs="Times New Roman"/>
                <w:sz w:val="24"/>
                <w:szCs w:val="24"/>
              </w:rPr>
              <w:t>«Ә»</w:t>
            </w:r>
            <w:r w:rsidRPr="00180FD2">
              <w:rPr>
                <w:rFonts w:ascii="Times New Roman" w:hAnsi="Times New Roman" w:cs="Times New Roman"/>
                <w:sz w:val="24"/>
                <w:szCs w:val="24"/>
              </w:rPr>
              <w:t xml:space="preserve">сыныбындабілімсапасы – </w:t>
            </w:r>
            <w:r>
              <w:rPr>
                <w:rFonts w:ascii="Times New Roman" w:hAnsi="Times New Roman" w:cs="Times New Roman"/>
                <w:sz w:val="24"/>
                <w:szCs w:val="24"/>
                <w:lang w:val="kk-KZ"/>
              </w:rPr>
              <w:t xml:space="preserve">0 </w:t>
            </w:r>
            <w:r w:rsidRPr="00180FD2">
              <w:rPr>
                <w:rFonts w:ascii="Times New Roman" w:hAnsi="Times New Roman" w:cs="Times New Roman"/>
                <w:sz w:val="24"/>
                <w:szCs w:val="24"/>
              </w:rPr>
              <w:t xml:space="preserve">%, </w:t>
            </w:r>
            <w:r>
              <w:rPr>
                <w:rFonts w:ascii="Times New Roman" w:hAnsi="Times New Roman" w:cs="Times New Roman"/>
                <w:sz w:val="24"/>
                <w:szCs w:val="24"/>
                <w:lang w:val="kk-KZ"/>
              </w:rPr>
              <w:t xml:space="preserve">мектеп бойынша </w:t>
            </w:r>
            <w:r w:rsidRPr="00180FD2">
              <w:rPr>
                <w:rFonts w:ascii="Times New Roman" w:hAnsi="Times New Roman" w:cs="Times New Roman"/>
                <w:sz w:val="24"/>
                <w:szCs w:val="24"/>
              </w:rPr>
              <w:t>қазақтілі</w:t>
            </w:r>
            <w:r>
              <w:rPr>
                <w:rFonts w:ascii="Times New Roman" w:hAnsi="Times New Roman" w:cs="Times New Roman"/>
                <w:sz w:val="24"/>
                <w:szCs w:val="24"/>
                <w:lang w:val="kk-KZ"/>
              </w:rPr>
              <w:t>нен</w:t>
            </w:r>
            <w:r w:rsidRPr="00180FD2">
              <w:rPr>
                <w:rFonts w:ascii="Times New Roman" w:hAnsi="Times New Roman" w:cs="Times New Roman"/>
                <w:sz w:val="24"/>
                <w:szCs w:val="24"/>
              </w:rPr>
              <w:t>білімсапасы</w:t>
            </w:r>
            <w:r>
              <w:rPr>
                <w:rFonts w:ascii="Times New Roman" w:hAnsi="Times New Roman" w:cs="Times New Roman"/>
                <w:sz w:val="24"/>
                <w:szCs w:val="24"/>
              </w:rPr>
              <w:t>бастауышсыныптарда</w:t>
            </w:r>
            <w:r w:rsidRPr="00180FD2">
              <w:rPr>
                <w:rFonts w:ascii="Times New Roman" w:hAnsi="Times New Roman" w:cs="Times New Roman"/>
                <w:sz w:val="24"/>
                <w:szCs w:val="24"/>
              </w:rPr>
              <w:t>төменд</w:t>
            </w:r>
            <w:r w:rsidRPr="00180FD2">
              <w:rPr>
                <w:rFonts w:ascii="Times New Roman" w:hAnsi="Times New Roman" w:cs="Times New Roman"/>
                <w:sz w:val="24"/>
                <w:szCs w:val="24"/>
              </w:rPr>
              <w:lastRenderedPageBreak/>
              <w:t>еді</w:t>
            </w:r>
          </w:p>
        </w:tc>
        <w:tc>
          <w:tcPr>
            <w:tcW w:w="2855" w:type="dxa"/>
          </w:tcPr>
          <w:p w:rsidR="00AD32FD" w:rsidRPr="00180FD2" w:rsidRDefault="00180FD2" w:rsidP="00DF57A0">
            <w:pPr>
              <w:spacing w:after="0" w:line="240" w:lineRule="auto"/>
              <w:ind w:left="57"/>
              <w:rPr>
                <w:rFonts w:ascii="Times New Roman" w:hAnsi="Times New Roman" w:cs="Times New Roman"/>
                <w:sz w:val="24"/>
                <w:szCs w:val="24"/>
                <w:lang w:val="kk-KZ"/>
              </w:rPr>
            </w:pPr>
            <w:r>
              <w:rPr>
                <w:rFonts w:ascii="Times New Roman" w:hAnsi="Times New Roman" w:cs="Times New Roman"/>
                <w:sz w:val="24"/>
                <w:szCs w:val="24"/>
                <w:lang w:val="kk-KZ"/>
              </w:rPr>
              <w:lastRenderedPageBreak/>
              <w:t>Ата-аналар мен оқушылардың мемлекеттік тілді меңгеру деңгейінің жеткіліксіздігі</w:t>
            </w:r>
          </w:p>
        </w:tc>
        <w:tc>
          <w:tcPr>
            <w:tcW w:w="4602" w:type="dxa"/>
            <w:gridSpan w:val="3"/>
          </w:tcPr>
          <w:p w:rsidR="00AD32FD" w:rsidRPr="00282A63" w:rsidRDefault="00AD32FD" w:rsidP="0097585D">
            <w:pPr>
              <w:spacing w:after="0" w:line="240" w:lineRule="auto"/>
              <w:ind w:left="57"/>
              <w:rPr>
                <w:rFonts w:ascii="Times New Roman" w:hAnsi="Times New Roman" w:cs="Times New Roman"/>
                <w:sz w:val="24"/>
                <w:szCs w:val="24"/>
                <w:lang w:val="kk-KZ"/>
              </w:rPr>
            </w:pPr>
            <w:r w:rsidRPr="00282A63">
              <w:rPr>
                <w:rFonts w:ascii="Times New Roman" w:hAnsi="Times New Roman" w:cs="Times New Roman"/>
                <w:sz w:val="24"/>
                <w:szCs w:val="24"/>
                <w:lang w:val="kk-KZ"/>
              </w:rPr>
              <w:t xml:space="preserve">1. </w:t>
            </w:r>
            <w:r w:rsidR="00282A63">
              <w:rPr>
                <w:rFonts w:ascii="Times New Roman" w:hAnsi="Times New Roman" w:cs="Times New Roman"/>
                <w:sz w:val="24"/>
                <w:szCs w:val="24"/>
                <w:lang w:val="kk-KZ"/>
              </w:rPr>
              <w:t>Қазақ тілінен білім сапасын арттыру бойынша жұмыстарды жалғастыру.</w:t>
            </w:r>
          </w:p>
          <w:p w:rsidR="005610F8" w:rsidRPr="00282A63" w:rsidRDefault="005610F8" w:rsidP="0097585D">
            <w:pPr>
              <w:spacing w:after="0" w:line="240" w:lineRule="auto"/>
              <w:ind w:left="57"/>
              <w:rPr>
                <w:rFonts w:ascii="Times New Roman" w:hAnsi="Times New Roman" w:cs="Times New Roman"/>
                <w:sz w:val="24"/>
                <w:szCs w:val="24"/>
                <w:lang w:val="kk-KZ"/>
              </w:rPr>
            </w:pPr>
          </w:p>
        </w:tc>
      </w:tr>
      <w:tr w:rsidR="00AD32FD" w:rsidRPr="002562C6" w:rsidTr="007523F6">
        <w:trPr>
          <w:trHeight w:val="286"/>
        </w:trPr>
        <w:tc>
          <w:tcPr>
            <w:tcW w:w="10547" w:type="dxa"/>
            <w:gridSpan w:val="5"/>
          </w:tcPr>
          <w:p w:rsidR="00AD32FD" w:rsidRPr="00EA19C4" w:rsidRDefault="00282A63" w:rsidP="004B1C6A">
            <w:pPr>
              <w:spacing w:after="0" w:line="240" w:lineRule="auto"/>
              <w:ind w:left="57"/>
              <w:rPr>
                <w:rFonts w:ascii="Times New Roman" w:hAnsi="Times New Roman" w:cs="Times New Roman"/>
                <w:b/>
                <w:i/>
                <w:sz w:val="24"/>
                <w:szCs w:val="24"/>
                <w:lang w:val="kk-KZ"/>
              </w:rPr>
            </w:pPr>
            <w:r w:rsidRPr="00EA19C4">
              <w:rPr>
                <w:rFonts w:ascii="Times New Roman" w:hAnsi="Times New Roman" w:cs="Times New Roman"/>
                <w:b/>
                <w:i/>
                <w:sz w:val="24"/>
                <w:szCs w:val="24"/>
                <w:lang w:val="kk-KZ" w:eastAsia="ar-SA"/>
              </w:rPr>
              <w:lastRenderedPageBreak/>
              <w:t>3. Мүмкіндігі шектеулі балалардың әлеуметтенуіне жағдай жасау</w:t>
            </w:r>
          </w:p>
        </w:tc>
      </w:tr>
      <w:tr w:rsidR="00180FD2" w:rsidRPr="00983A87" w:rsidTr="007523F6">
        <w:trPr>
          <w:gridAfter w:val="1"/>
          <w:wAfter w:w="12" w:type="dxa"/>
          <w:trHeight w:val="146"/>
        </w:trPr>
        <w:tc>
          <w:tcPr>
            <w:tcW w:w="3085" w:type="dxa"/>
            <w:hideMark/>
          </w:tcPr>
          <w:p w:rsidR="00180FD2" w:rsidRPr="00797911" w:rsidRDefault="00180FD2" w:rsidP="00180FD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Міндеттерді орындау</w:t>
            </w:r>
          </w:p>
        </w:tc>
        <w:tc>
          <w:tcPr>
            <w:tcW w:w="3098" w:type="dxa"/>
            <w:gridSpan w:val="2"/>
            <w:hideMark/>
          </w:tcPr>
          <w:p w:rsidR="00180FD2" w:rsidRPr="00797911" w:rsidRDefault="00180FD2" w:rsidP="00180FD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Мәселелер </w:t>
            </w:r>
          </w:p>
        </w:tc>
        <w:tc>
          <w:tcPr>
            <w:tcW w:w="4352" w:type="dxa"/>
            <w:hideMark/>
          </w:tcPr>
          <w:p w:rsidR="00180FD2" w:rsidRPr="00797911" w:rsidRDefault="00180FD2" w:rsidP="00180FD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Шешу жолдары</w:t>
            </w:r>
          </w:p>
        </w:tc>
      </w:tr>
      <w:tr w:rsidR="00AD32FD" w:rsidRPr="002562C6" w:rsidTr="007523F6">
        <w:trPr>
          <w:gridAfter w:val="1"/>
          <w:wAfter w:w="12" w:type="dxa"/>
          <w:trHeight w:val="146"/>
        </w:trPr>
        <w:tc>
          <w:tcPr>
            <w:tcW w:w="3085" w:type="dxa"/>
          </w:tcPr>
          <w:p w:rsidR="00CF019A" w:rsidRPr="00CF019A" w:rsidRDefault="00CF019A" w:rsidP="00CF019A">
            <w:pPr>
              <w:spacing w:after="0" w:line="240" w:lineRule="auto"/>
              <w:rPr>
                <w:rFonts w:ascii="Times New Roman" w:hAnsi="Times New Roman" w:cs="Times New Roman"/>
                <w:sz w:val="24"/>
                <w:szCs w:val="24"/>
              </w:rPr>
            </w:pPr>
            <w:r>
              <w:rPr>
                <w:rFonts w:ascii="Times New Roman" w:hAnsi="Times New Roman" w:cs="Times New Roman"/>
                <w:sz w:val="24"/>
                <w:szCs w:val="24"/>
              </w:rPr>
              <w:t>Ішінараорындалды:</w:t>
            </w:r>
            <w:r w:rsidRPr="00CF019A">
              <w:rPr>
                <w:rFonts w:ascii="Times New Roman" w:hAnsi="Times New Roman" w:cs="Times New Roman"/>
                <w:sz w:val="24"/>
                <w:szCs w:val="24"/>
              </w:rPr>
              <w:t>инклю</w:t>
            </w:r>
            <w:r>
              <w:rPr>
                <w:rFonts w:ascii="Times New Roman" w:hAnsi="Times New Roman" w:cs="Times New Roman"/>
                <w:sz w:val="24"/>
                <w:szCs w:val="24"/>
              </w:rPr>
              <w:t>зивтібілім беру бойыншакурстан</w:t>
            </w:r>
          </w:p>
          <w:p w:rsidR="00CF019A" w:rsidRPr="00CF019A" w:rsidRDefault="00CF019A" w:rsidP="00CF019A">
            <w:pPr>
              <w:spacing w:after="0" w:line="240" w:lineRule="auto"/>
              <w:rPr>
                <w:rFonts w:ascii="Times New Roman" w:hAnsi="Times New Roman" w:cs="Times New Roman"/>
                <w:sz w:val="24"/>
                <w:szCs w:val="24"/>
              </w:rPr>
            </w:pPr>
            <w:r w:rsidRPr="00CF019A">
              <w:rPr>
                <w:rFonts w:ascii="Times New Roman" w:hAnsi="Times New Roman" w:cs="Times New Roman"/>
                <w:sz w:val="24"/>
                <w:szCs w:val="24"/>
              </w:rPr>
              <w:t>өткен</w:t>
            </w:r>
            <w:r>
              <w:rPr>
                <w:rFonts w:ascii="Times New Roman" w:hAnsi="Times New Roman" w:cs="Times New Roman"/>
                <w:sz w:val="24"/>
                <w:szCs w:val="24"/>
                <w:lang w:val="kk-KZ"/>
              </w:rPr>
              <w:t xml:space="preserve"> мұғалімдердің үлесі жоғары</w:t>
            </w:r>
            <w:r>
              <w:rPr>
                <w:rFonts w:ascii="Times New Roman" w:hAnsi="Times New Roman" w:cs="Times New Roman"/>
                <w:sz w:val="24"/>
                <w:szCs w:val="24"/>
              </w:rPr>
              <w:t>-77 мұғалім (100</w:t>
            </w:r>
            <w:r w:rsidRPr="00CF019A">
              <w:rPr>
                <w:rFonts w:ascii="Times New Roman" w:hAnsi="Times New Roman" w:cs="Times New Roman"/>
                <w:sz w:val="24"/>
                <w:szCs w:val="24"/>
              </w:rPr>
              <w:t xml:space="preserve">%), </w:t>
            </w:r>
          </w:p>
          <w:p w:rsidR="00CF019A" w:rsidRPr="00CF019A" w:rsidRDefault="00CF019A" w:rsidP="00CF019A">
            <w:pPr>
              <w:spacing w:after="0" w:line="240" w:lineRule="auto"/>
              <w:rPr>
                <w:rFonts w:ascii="Times New Roman" w:hAnsi="Times New Roman" w:cs="Times New Roman"/>
                <w:sz w:val="24"/>
                <w:szCs w:val="24"/>
              </w:rPr>
            </w:pPr>
            <w:r w:rsidRPr="00CF019A">
              <w:rPr>
                <w:rFonts w:ascii="Times New Roman" w:hAnsi="Times New Roman" w:cs="Times New Roman"/>
                <w:sz w:val="24"/>
                <w:szCs w:val="24"/>
              </w:rPr>
              <w:t>ерекшеқажеттіліктері ба</w:t>
            </w:r>
            <w:r>
              <w:rPr>
                <w:rFonts w:ascii="Times New Roman" w:hAnsi="Times New Roman" w:cs="Times New Roman"/>
                <w:sz w:val="24"/>
                <w:szCs w:val="24"/>
              </w:rPr>
              <w:t>р балаларментиімдіжұмысматериалдық</w:t>
            </w:r>
            <w:r w:rsidRPr="00CF019A">
              <w:rPr>
                <w:rFonts w:ascii="Times New Roman" w:hAnsi="Times New Roman" w:cs="Times New Roman"/>
                <w:sz w:val="24"/>
                <w:szCs w:val="24"/>
              </w:rPr>
              <w:t xml:space="preserve">базасыжақсаруда: құрал-жабдықтары бар </w:t>
            </w:r>
          </w:p>
          <w:p w:rsidR="00AD32FD" w:rsidRPr="00CF019A" w:rsidRDefault="00CF019A" w:rsidP="00CF019A">
            <w:pPr>
              <w:spacing w:after="0" w:line="240" w:lineRule="auto"/>
              <w:rPr>
                <w:rFonts w:ascii="Times New Roman" w:hAnsi="Times New Roman" w:cs="Times New Roman"/>
                <w:sz w:val="24"/>
                <w:szCs w:val="24"/>
              </w:rPr>
            </w:pPr>
            <w:r w:rsidRPr="00CF019A">
              <w:rPr>
                <w:rFonts w:ascii="Times New Roman" w:hAnsi="Times New Roman" w:cs="Times New Roman"/>
                <w:sz w:val="24"/>
                <w:szCs w:val="24"/>
              </w:rPr>
              <w:t>ресурсттық кабинет оқушыларменсабақтарүшін,психолог кабинетіменжәне логопед кабинетіерекшеқажеттіліктері бар балаларменжұмысістейді</w:t>
            </w:r>
          </w:p>
        </w:tc>
        <w:tc>
          <w:tcPr>
            <w:tcW w:w="3098" w:type="dxa"/>
            <w:gridSpan w:val="2"/>
          </w:tcPr>
          <w:p w:rsidR="00A73C71" w:rsidRPr="00CF019A" w:rsidRDefault="00CF019A" w:rsidP="00CF019A">
            <w:pPr>
              <w:shd w:val="clear" w:color="auto" w:fill="FFFFFF"/>
              <w:spacing w:after="0" w:line="240" w:lineRule="auto"/>
              <w:rPr>
                <w:rFonts w:ascii="Times New Roman" w:hAnsi="Times New Roman" w:cs="Times New Roman"/>
                <w:sz w:val="24"/>
                <w:szCs w:val="24"/>
                <w:lang w:val="kk-KZ"/>
              </w:rPr>
            </w:pPr>
            <w:r w:rsidRPr="00CF019A">
              <w:rPr>
                <w:rFonts w:ascii="Times New Roman" w:hAnsi="Times New Roman" w:cs="Times New Roman"/>
                <w:sz w:val="24"/>
                <w:szCs w:val="24"/>
              </w:rPr>
              <w:t>Мектепкедейiнгiжәнебiлiмберудiңбастаусатысындабалалардағыоқу мен жазубұзылыстарытуралыата-аналардыңхабардарболуыныңтөменденгейi.</w:t>
            </w:r>
            <w:r w:rsidRPr="00CF019A">
              <w:rPr>
                <w:rFonts w:ascii="Times New Roman" w:hAnsi="Times New Roman" w:cs="Times New Roman"/>
                <w:sz w:val="24"/>
                <w:szCs w:val="24"/>
                <w:lang w:val="kk-KZ"/>
              </w:rPr>
              <w:t>Мұғалімдерге түзету педагогикасы</w:t>
            </w:r>
            <w:r>
              <w:rPr>
                <w:rFonts w:ascii="Times New Roman" w:hAnsi="Times New Roman" w:cs="Times New Roman"/>
                <w:sz w:val="24"/>
                <w:szCs w:val="24"/>
                <w:lang w:val="kk-KZ"/>
              </w:rPr>
              <w:t xml:space="preserve"> саласындағы түзету педагог</w:t>
            </w:r>
            <w:r w:rsidRPr="00CF019A">
              <w:rPr>
                <w:rFonts w:ascii="Times New Roman" w:hAnsi="Times New Roman" w:cs="Times New Roman"/>
                <w:sz w:val="24"/>
                <w:szCs w:val="24"/>
                <w:lang w:val="kk-KZ"/>
              </w:rPr>
              <w:t xml:space="preserve"> мамандардың көмегі </w:t>
            </w:r>
            <w:r>
              <w:rPr>
                <w:rFonts w:ascii="Times New Roman" w:hAnsi="Times New Roman" w:cs="Times New Roman"/>
                <w:sz w:val="24"/>
                <w:szCs w:val="24"/>
                <w:lang w:val="kk-KZ"/>
              </w:rPr>
              <w:t>қажет.</w:t>
            </w:r>
          </w:p>
        </w:tc>
        <w:tc>
          <w:tcPr>
            <w:tcW w:w="4352" w:type="dxa"/>
          </w:tcPr>
          <w:p w:rsidR="00CF019A" w:rsidRPr="00CF019A" w:rsidRDefault="00CF019A" w:rsidP="00CF019A">
            <w:pPr>
              <w:shd w:val="clear" w:color="auto" w:fill="FFFFFF"/>
              <w:spacing w:after="0" w:line="240" w:lineRule="auto"/>
              <w:jc w:val="both"/>
              <w:rPr>
                <w:rFonts w:ascii="Times New Roman" w:hAnsi="Times New Roman" w:cs="Times New Roman"/>
                <w:sz w:val="24"/>
                <w:szCs w:val="24"/>
                <w:lang w:val="kk-KZ"/>
              </w:rPr>
            </w:pPr>
            <w:r w:rsidRPr="00CF019A">
              <w:rPr>
                <w:rFonts w:ascii="Times New Roman" w:hAnsi="Times New Roman" w:cs="Times New Roman"/>
                <w:sz w:val="24"/>
                <w:szCs w:val="24"/>
                <w:lang w:val="kk-KZ"/>
              </w:rPr>
              <w:t>1. Педагогикалық ұжыммен әдістемелік шараларды жүргізуді жалғастыру.</w:t>
            </w:r>
          </w:p>
          <w:p w:rsidR="00CF019A" w:rsidRPr="00CF019A" w:rsidRDefault="00CF019A" w:rsidP="00CF019A">
            <w:pPr>
              <w:shd w:val="clear" w:color="auto" w:fill="FFFFFF"/>
              <w:spacing w:after="0" w:line="240" w:lineRule="auto"/>
              <w:jc w:val="both"/>
              <w:rPr>
                <w:rFonts w:ascii="Times New Roman" w:hAnsi="Times New Roman" w:cs="Times New Roman"/>
                <w:sz w:val="24"/>
                <w:szCs w:val="24"/>
                <w:lang w:val="kk-KZ"/>
              </w:rPr>
            </w:pPr>
            <w:r w:rsidRPr="00CF019A">
              <w:rPr>
                <w:rFonts w:ascii="Times New Roman" w:hAnsi="Times New Roman" w:cs="Times New Roman"/>
                <w:sz w:val="24"/>
                <w:szCs w:val="24"/>
                <w:lang w:val="kk-KZ"/>
              </w:rPr>
              <w:t>2. Ерекше қажеттіліктері бар балаларға арналған үйірмелердің жұмысын қалпына келтіру.</w:t>
            </w:r>
          </w:p>
          <w:p w:rsidR="00CF019A" w:rsidRPr="00CF019A" w:rsidRDefault="00CF019A" w:rsidP="00CF019A">
            <w:pPr>
              <w:shd w:val="clear" w:color="auto" w:fill="FFFFFF"/>
              <w:spacing w:after="0" w:line="240" w:lineRule="auto"/>
              <w:jc w:val="both"/>
              <w:rPr>
                <w:rFonts w:ascii="Times New Roman" w:hAnsi="Times New Roman" w:cs="Times New Roman"/>
                <w:sz w:val="24"/>
                <w:szCs w:val="24"/>
                <w:lang w:val="kk-KZ"/>
              </w:rPr>
            </w:pPr>
            <w:r w:rsidRPr="00CF019A">
              <w:rPr>
                <w:rFonts w:ascii="Times New Roman" w:hAnsi="Times New Roman" w:cs="Times New Roman"/>
                <w:sz w:val="24"/>
                <w:szCs w:val="24"/>
                <w:lang w:val="kk-KZ"/>
              </w:rPr>
              <w:t>3.Оқушылардың ата-аналарымен балалардың оқу және жазу бұзылыстары мәселелері туралы ақпараттық-түсіндіру жұмыстарын ұйымдастыру.</w:t>
            </w:r>
          </w:p>
          <w:p w:rsidR="00CF019A" w:rsidRPr="00CF019A" w:rsidRDefault="00CF019A" w:rsidP="00CF019A">
            <w:pPr>
              <w:shd w:val="clear" w:color="auto" w:fill="FFFFFF"/>
              <w:spacing w:after="0" w:line="240" w:lineRule="auto"/>
              <w:jc w:val="both"/>
              <w:rPr>
                <w:rFonts w:ascii="Times New Roman" w:hAnsi="Times New Roman" w:cs="Times New Roman"/>
                <w:sz w:val="24"/>
                <w:szCs w:val="24"/>
                <w:lang w:val="kk-KZ"/>
              </w:rPr>
            </w:pPr>
          </w:p>
          <w:p w:rsidR="00AD32FD" w:rsidRPr="0003505E" w:rsidRDefault="00AD32FD" w:rsidP="00733C31">
            <w:pPr>
              <w:shd w:val="clear" w:color="auto" w:fill="FFFFFF"/>
              <w:spacing w:after="0" w:line="240" w:lineRule="auto"/>
              <w:jc w:val="both"/>
              <w:rPr>
                <w:rFonts w:ascii="Times New Roman" w:hAnsi="Times New Roman" w:cs="Times New Roman"/>
                <w:sz w:val="24"/>
                <w:szCs w:val="24"/>
                <w:lang w:val="kk-KZ"/>
              </w:rPr>
            </w:pPr>
          </w:p>
        </w:tc>
      </w:tr>
      <w:tr w:rsidR="00AD32FD" w:rsidRPr="002562C6" w:rsidTr="007523F6">
        <w:trPr>
          <w:trHeight w:val="146"/>
        </w:trPr>
        <w:tc>
          <w:tcPr>
            <w:tcW w:w="10547" w:type="dxa"/>
            <w:gridSpan w:val="5"/>
          </w:tcPr>
          <w:p w:rsidR="00AD32FD" w:rsidRPr="0003505E" w:rsidRDefault="00A67804" w:rsidP="00F53251">
            <w:pPr>
              <w:spacing w:after="0" w:line="240" w:lineRule="auto"/>
              <w:jc w:val="both"/>
              <w:rPr>
                <w:rFonts w:ascii="Times New Roman" w:hAnsi="Times New Roman" w:cs="Times New Roman"/>
                <w:sz w:val="24"/>
                <w:szCs w:val="24"/>
                <w:lang w:val="kk-KZ"/>
              </w:rPr>
            </w:pPr>
            <w:r w:rsidRPr="0003505E">
              <w:rPr>
                <w:rFonts w:ascii="Times New Roman" w:hAnsi="Times New Roman" w:cs="Times New Roman"/>
                <w:b/>
                <w:bCs/>
                <w:i/>
                <w:iCs/>
                <w:sz w:val="24"/>
                <w:szCs w:val="24"/>
                <w:lang w:val="kk-KZ" w:eastAsia="ru-RU"/>
              </w:rPr>
              <w:t>4. Мұғалімдерді ішкі және сыртқы оқыту арқылы кадрлық әлеуетті нығайту жұмыстарын жалғастыру. Мектеп мұғалімдерінің дара оқыту технологияларын қолдану тұрғысынан кәсіби құзыреттілігін арттыру.</w:t>
            </w:r>
          </w:p>
        </w:tc>
      </w:tr>
      <w:tr w:rsidR="00180FD2" w:rsidRPr="00983A87" w:rsidTr="007523F6">
        <w:trPr>
          <w:gridAfter w:val="1"/>
          <w:wAfter w:w="12" w:type="dxa"/>
          <w:trHeight w:val="146"/>
        </w:trPr>
        <w:tc>
          <w:tcPr>
            <w:tcW w:w="3085" w:type="dxa"/>
          </w:tcPr>
          <w:p w:rsidR="00180FD2" w:rsidRPr="00797911" w:rsidRDefault="00180FD2" w:rsidP="00180FD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Міндеттерді орындау</w:t>
            </w:r>
          </w:p>
        </w:tc>
        <w:tc>
          <w:tcPr>
            <w:tcW w:w="3098" w:type="dxa"/>
            <w:gridSpan w:val="2"/>
          </w:tcPr>
          <w:p w:rsidR="00180FD2" w:rsidRPr="00797911" w:rsidRDefault="00180FD2" w:rsidP="00180FD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Мәселелер </w:t>
            </w:r>
          </w:p>
        </w:tc>
        <w:tc>
          <w:tcPr>
            <w:tcW w:w="4352" w:type="dxa"/>
          </w:tcPr>
          <w:p w:rsidR="00180FD2" w:rsidRPr="00797911" w:rsidRDefault="00180FD2" w:rsidP="00180FD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Шешу жолдары</w:t>
            </w:r>
          </w:p>
        </w:tc>
      </w:tr>
      <w:tr w:rsidR="00AD32FD" w:rsidRPr="00983A87" w:rsidTr="007523F6">
        <w:trPr>
          <w:gridAfter w:val="1"/>
          <w:wAfter w:w="12" w:type="dxa"/>
          <w:trHeight w:val="146"/>
        </w:trPr>
        <w:tc>
          <w:tcPr>
            <w:tcW w:w="3085" w:type="dxa"/>
          </w:tcPr>
          <w:p w:rsidR="00A67804" w:rsidRPr="00A67804" w:rsidRDefault="00A67804" w:rsidP="00A67804">
            <w:pPr>
              <w:overflowPunct w:val="0"/>
              <w:autoSpaceDE w:val="0"/>
              <w:autoSpaceDN w:val="0"/>
              <w:adjustRightInd w:val="0"/>
              <w:spacing w:after="0" w:line="240" w:lineRule="auto"/>
              <w:textAlignment w:val="baseline"/>
              <w:rPr>
                <w:rFonts w:ascii="Times New Roman" w:hAnsi="Times New Roman" w:cs="Times New Roman"/>
                <w:sz w:val="24"/>
                <w:szCs w:val="24"/>
              </w:rPr>
            </w:pPr>
            <w:r w:rsidRPr="00A67804">
              <w:rPr>
                <w:rFonts w:ascii="Times New Roman" w:hAnsi="Times New Roman" w:cs="Times New Roman"/>
                <w:sz w:val="24"/>
                <w:szCs w:val="24"/>
              </w:rPr>
              <w:t>Орындалды:</w:t>
            </w:r>
          </w:p>
          <w:p w:rsidR="00AD32FD" w:rsidRPr="00983A87" w:rsidRDefault="00A67804" w:rsidP="00A67804">
            <w:pPr>
              <w:overflowPunct w:val="0"/>
              <w:autoSpaceDE w:val="0"/>
              <w:autoSpaceDN w:val="0"/>
              <w:adjustRightInd w:val="0"/>
              <w:spacing w:after="0" w:line="240" w:lineRule="auto"/>
              <w:textAlignment w:val="baseline"/>
              <w:rPr>
                <w:rFonts w:ascii="Times New Roman" w:hAnsi="Times New Roman" w:cs="Times New Roman"/>
                <w:sz w:val="24"/>
                <w:szCs w:val="24"/>
              </w:rPr>
            </w:pPr>
            <w:r w:rsidRPr="00A67804">
              <w:rPr>
                <w:rFonts w:ascii="Times New Roman" w:hAnsi="Times New Roman" w:cs="Times New Roman"/>
                <w:sz w:val="24"/>
                <w:szCs w:val="24"/>
              </w:rPr>
              <w:t>мұғалімдердіңсапалыққұрамыбілімсапасынарттырумәселелеріншешугенақтынегізжасайды: педагог-зерттеушілердіңүлесі – 36%, педагог-сарапшылардыңүлесі – 76%; жасмамандар: 2 (24%); Мектепмұғалімдерінің 12%-ы түрлідеңгейдегііс-шаралардажұмыстәжірибесінкөрсетті; мектепмұғалімдеріқалалық (5 орын) жәнеоблыстық (6 орын) деңгейлердегікәсібишеберлікбайқауларыныңжеңімпаздары; мұғалімдердің 13%-ы кәсібишеберлікбайқауындабелсенділіктанытты.</w:t>
            </w:r>
          </w:p>
        </w:tc>
        <w:tc>
          <w:tcPr>
            <w:tcW w:w="3098" w:type="dxa"/>
            <w:gridSpan w:val="2"/>
          </w:tcPr>
          <w:p w:rsidR="00302DF8" w:rsidRDefault="00302DF8" w:rsidP="00302DF8">
            <w:pPr>
              <w:suppressAutoHyphens/>
              <w:spacing w:after="0" w:line="240" w:lineRule="auto"/>
              <w:rPr>
                <w:rFonts w:ascii="Times New Roman" w:hAnsi="Times New Roman" w:cs="Times New Roman"/>
                <w:sz w:val="24"/>
                <w:szCs w:val="24"/>
                <w:lang w:eastAsia="ar-SA"/>
              </w:rPr>
            </w:pPr>
            <w:r w:rsidRPr="00302DF8">
              <w:rPr>
                <w:rFonts w:ascii="Times New Roman" w:hAnsi="Times New Roman" w:cs="Times New Roman"/>
                <w:sz w:val="24"/>
                <w:szCs w:val="24"/>
                <w:lang w:eastAsia="ar-SA"/>
              </w:rPr>
              <w:t>«Педагогикалықбастамалар» конкурсынатиімсізқатысу (пед</w:t>
            </w:r>
            <w:r>
              <w:rPr>
                <w:rFonts w:ascii="Times New Roman" w:hAnsi="Times New Roman" w:cs="Times New Roman"/>
                <w:sz w:val="24"/>
                <w:szCs w:val="24"/>
                <w:lang w:eastAsia="ar-SA"/>
              </w:rPr>
              <w:t>агоги-калықтәжірибеніжалпыл</w:t>
            </w:r>
            <w:r w:rsidRPr="00302DF8">
              <w:rPr>
                <w:rFonts w:ascii="Times New Roman" w:hAnsi="Times New Roman" w:cs="Times New Roman"/>
                <w:sz w:val="24"/>
                <w:szCs w:val="24"/>
                <w:lang w:eastAsia="ar-SA"/>
              </w:rPr>
              <w:t>ау): жұмыстаріріктеукезеңіненөтпеген; «Білімберудізерттеу» арқылымұғалімдердіңғылыми-зерттеу</w:t>
            </w:r>
            <w:r w:rsidR="00C04250">
              <w:rPr>
                <w:rFonts w:ascii="Times New Roman" w:hAnsi="Times New Roman" w:cs="Times New Roman"/>
                <w:sz w:val="24"/>
                <w:szCs w:val="24"/>
                <w:lang w:eastAsia="ar-SA"/>
              </w:rPr>
              <w:t>қызметінеқатысупайызытөмен</w:t>
            </w:r>
            <w:r w:rsidRPr="00302DF8">
              <w:rPr>
                <w:rFonts w:ascii="Times New Roman" w:hAnsi="Times New Roman" w:cs="Times New Roman"/>
                <w:sz w:val="24"/>
                <w:szCs w:val="24"/>
                <w:lang w:eastAsia="ar-SA"/>
              </w:rPr>
              <w:t>; қатысқансабақтардыталдаусабақтаоқушы-лардыңөзараәрекетінұйымдастырудағы, саралапоқытудағыпроблемалардыкөрсетеді;</w:t>
            </w:r>
            <w:r w:rsidR="00C04250">
              <w:rPr>
                <w:rFonts w:ascii="Times New Roman" w:hAnsi="Times New Roman" w:cs="Times New Roman"/>
                <w:sz w:val="24"/>
                <w:szCs w:val="24"/>
                <w:lang w:eastAsia="ar-SA"/>
              </w:rPr>
              <w:t>мұғалімдердіңөзін-өзіжетілдір</w:t>
            </w:r>
            <w:r w:rsidRPr="00302DF8">
              <w:rPr>
                <w:rFonts w:ascii="Times New Roman" w:hAnsi="Times New Roman" w:cs="Times New Roman"/>
                <w:sz w:val="24"/>
                <w:szCs w:val="24"/>
                <w:lang w:eastAsia="ar-SA"/>
              </w:rPr>
              <w:t>утақырыптарыбойыншажұмыс</w:t>
            </w:r>
            <w:r w:rsidR="00C04250">
              <w:rPr>
                <w:rFonts w:ascii="Times New Roman" w:hAnsi="Times New Roman" w:cs="Times New Roman"/>
                <w:sz w:val="24"/>
                <w:szCs w:val="24"/>
                <w:lang w:val="kk-KZ" w:eastAsia="ar-SA"/>
              </w:rPr>
              <w:t>тары</w:t>
            </w:r>
            <w:r w:rsidR="00C04250">
              <w:rPr>
                <w:rFonts w:ascii="Times New Roman" w:hAnsi="Times New Roman" w:cs="Times New Roman"/>
                <w:sz w:val="24"/>
                <w:szCs w:val="24"/>
                <w:lang w:eastAsia="ar-SA"/>
              </w:rPr>
              <w:t>логика</w:t>
            </w:r>
            <w:r w:rsidRPr="00302DF8">
              <w:rPr>
                <w:rFonts w:ascii="Times New Roman" w:hAnsi="Times New Roman" w:cs="Times New Roman"/>
                <w:sz w:val="24"/>
                <w:szCs w:val="24"/>
                <w:lang w:eastAsia="ar-SA"/>
              </w:rPr>
              <w:t>лыққорытындытаппайды, шешетінбағытжоқпрактика</w:t>
            </w:r>
            <w:r w:rsidR="00C04250">
              <w:rPr>
                <w:rFonts w:ascii="Times New Roman" w:hAnsi="Times New Roman" w:cs="Times New Roman"/>
                <w:sz w:val="24"/>
                <w:szCs w:val="24"/>
                <w:lang w:eastAsia="ar-SA"/>
              </w:rPr>
              <w:t>лықмәселелердіталқылауформал</w:t>
            </w:r>
            <w:r w:rsidRPr="00302DF8">
              <w:rPr>
                <w:rFonts w:ascii="Times New Roman" w:hAnsi="Times New Roman" w:cs="Times New Roman"/>
                <w:sz w:val="24"/>
                <w:szCs w:val="24"/>
                <w:lang w:eastAsia="ar-SA"/>
              </w:rPr>
              <w:t>дысипатқаие.</w:t>
            </w:r>
          </w:p>
          <w:p w:rsidR="00AD32FD" w:rsidRPr="00983A87" w:rsidRDefault="00AD32FD" w:rsidP="00BE38F9">
            <w:pPr>
              <w:suppressAutoHyphens/>
              <w:spacing w:after="0" w:line="240" w:lineRule="auto"/>
              <w:rPr>
                <w:rFonts w:ascii="Times New Roman" w:hAnsi="Times New Roman" w:cs="Times New Roman"/>
                <w:sz w:val="24"/>
                <w:szCs w:val="24"/>
              </w:rPr>
            </w:pPr>
          </w:p>
        </w:tc>
        <w:tc>
          <w:tcPr>
            <w:tcW w:w="4352" w:type="dxa"/>
          </w:tcPr>
          <w:p w:rsidR="00C04250" w:rsidRPr="00C04250" w:rsidRDefault="00C04250" w:rsidP="00C04250">
            <w:pPr>
              <w:spacing w:after="0" w:line="240" w:lineRule="auto"/>
              <w:rPr>
                <w:rFonts w:ascii="Times New Roman" w:hAnsi="Times New Roman" w:cs="Times New Roman"/>
                <w:sz w:val="24"/>
                <w:szCs w:val="24"/>
              </w:rPr>
            </w:pPr>
            <w:r w:rsidRPr="00C04250">
              <w:rPr>
                <w:rFonts w:ascii="Times New Roman" w:hAnsi="Times New Roman" w:cs="Times New Roman"/>
                <w:sz w:val="24"/>
                <w:szCs w:val="24"/>
              </w:rPr>
              <w:t>1. Мұғалімдердіңкәсібиқиындықтарыбойыншаоқытусеминарлары мен кеңестерұйымдастыру.</w:t>
            </w:r>
          </w:p>
          <w:p w:rsidR="00C04250" w:rsidRPr="00C04250" w:rsidRDefault="00C04250" w:rsidP="00C04250">
            <w:pPr>
              <w:spacing w:after="0" w:line="240" w:lineRule="auto"/>
              <w:rPr>
                <w:rFonts w:ascii="Times New Roman" w:hAnsi="Times New Roman" w:cs="Times New Roman"/>
                <w:sz w:val="24"/>
                <w:szCs w:val="24"/>
              </w:rPr>
            </w:pPr>
            <w:r w:rsidRPr="00C04250">
              <w:rPr>
                <w:rFonts w:ascii="Times New Roman" w:hAnsi="Times New Roman" w:cs="Times New Roman"/>
                <w:sz w:val="24"/>
                <w:szCs w:val="24"/>
              </w:rPr>
              <w:t>2. Жасмұғалімдерге (3 жылғадейінжұмысөтілі</w:t>
            </w:r>
            <w:r>
              <w:rPr>
                <w:rFonts w:ascii="Times New Roman" w:hAnsi="Times New Roman" w:cs="Times New Roman"/>
                <w:sz w:val="24"/>
                <w:szCs w:val="24"/>
                <w:lang w:val="kk-KZ"/>
              </w:rPr>
              <w:t xml:space="preserve"> бар</w:t>
            </w:r>
            <w:r w:rsidRPr="00C04250">
              <w:rPr>
                <w:rFonts w:ascii="Times New Roman" w:hAnsi="Times New Roman" w:cs="Times New Roman"/>
                <w:sz w:val="24"/>
                <w:szCs w:val="24"/>
              </w:rPr>
              <w:t>) мектептәлімгерлерініңкәсібикеңес беру жүйесінқұру, оныңішінде ОЖБ қолдану.</w:t>
            </w:r>
          </w:p>
          <w:p w:rsidR="00C04250" w:rsidRPr="00C04250" w:rsidRDefault="00C04250" w:rsidP="00C04250">
            <w:pPr>
              <w:spacing w:after="0" w:line="240" w:lineRule="auto"/>
              <w:rPr>
                <w:rFonts w:ascii="Times New Roman" w:hAnsi="Times New Roman" w:cs="Times New Roman"/>
                <w:sz w:val="24"/>
                <w:szCs w:val="24"/>
              </w:rPr>
            </w:pPr>
            <w:r w:rsidRPr="00C04250">
              <w:rPr>
                <w:rFonts w:ascii="Times New Roman" w:hAnsi="Times New Roman" w:cs="Times New Roman"/>
                <w:sz w:val="24"/>
                <w:szCs w:val="24"/>
              </w:rPr>
              <w:t>3. Мектептідамытубағдарламасынжүзегеасырубойыншажобалықтоптардыңжұмысынжалғастыру;</w:t>
            </w:r>
          </w:p>
          <w:p w:rsidR="00C04250" w:rsidRPr="00C04250" w:rsidRDefault="00C04250" w:rsidP="00C04250">
            <w:pPr>
              <w:spacing w:after="0" w:line="240" w:lineRule="auto"/>
              <w:rPr>
                <w:rFonts w:ascii="Times New Roman" w:hAnsi="Times New Roman" w:cs="Times New Roman"/>
                <w:sz w:val="24"/>
                <w:szCs w:val="24"/>
              </w:rPr>
            </w:pPr>
            <w:r w:rsidRPr="00C04250">
              <w:rPr>
                <w:rFonts w:ascii="Times New Roman" w:hAnsi="Times New Roman" w:cs="Times New Roman"/>
                <w:sz w:val="24"/>
                <w:szCs w:val="24"/>
              </w:rPr>
              <w:t>4.Шығармашыл мұғалімдердіынталандыружәнемарапаттаужүйесінжетілдіру.</w:t>
            </w:r>
          </w:p>
          <w:p w:rsidR="0006109C" w:rsidRPr="00983A87" w:rsidRDefault="0006109C" w:rsidP="00650E69">
            <w:pPr>
              <w:spacing w:after="0" w:line="240" w:lineRule="auto"/>
              <w:rPr>
                <w:rFonts w:ascii="Times New Roman" w:hAnsi="Times New Roman" w:cs="Times New Roman"/>
                <w:sz w:val="24"/>
                <w:szCs w:val="24"/>
              </w:rPr>
            </w:pPr>
          </w:p>
          <w:p w:rsidR="00AD32FD" w:rsidRPr="00983A87" w:rsidRDefault="00AD32FD" w:rsidP="005A1D39">
            <w:pPr>
              <w:spacing w:after="0" w:line="240" w:lineRule="auto"/>
              <w:ind w:left="57"/>
              <w:rPr>
                <w:rFonts w:ascii="Times New Roman" w:hAnsi="Times New Roman" w:cs="Times New Roman"/>
                <w:sz w:val="24"/>
                <w:szCs w:val="24"/>
              </w:rPr>
            </w:pPr>
          </w:p>
        </w:tc>
      </w:tr>
      <w:tr w:rsidR="00AD32FD" w:rsidRPr="00983A87" w:rsidTr="007523F6">
        <w:trPr>
          <w:trHeight w:val="547"/>
        </w:trPr>
        <w:tc>
          <w:tcPr>
            <w:tcW w:w="10547" w:type="dxa"/>
            <w:gridSpan w:val="5"/>
          </w:tcPr>
          <w:p w:rsidR="00984E78" w:rsidRPr="00EA19C4" w:rsidRDefault="009C3AB1" w:rsidP="00D84C89">
            <w:pPr>
              <w:spacing w:after="0" w:line="240" w:lineRule="auto"/>
              <w:ind w:left="57"/>
              <w:rPr>
                <w:rFonts w:ascii="Times New Roman" w:hAnsi="Times New Roman" w:cs="Times New Roman"/>
                <w:b/>
                <w:i/>
                <w:sz w:val="24"/>
                <w:szCs w:val="24"/>
              </w:rPr>
            </w:pPr>
            <w:r w:rsidRPr="00EA19C4">
              <w:rPr>
                <w:rFonts w:ascii="Times New Roman" w:hAnsi="Times New Roman" w:cs="Times New Roman"/>
                <w:b/>
                <w:i/>
                <w:sz w:val="24"/>
                <w:szCs w:val="24"/>
              </w:rPr>
              <w:t>5.ОТП білім беру платформаларынпайдалануарқылыоқуүдерісінеақпараттық-коммуникациялықтехнологиялардыенгізудікеңейту</w:t>
            </w:r>
          </w:p>
        </w:tc>
      </w:tr>
      <w:tr w:rsidR="00180FD2" w:rsidRPr="00983A87" w:rsidTr="007523F6">
        <w:trPr>
          <w:gridAfter w:val="1"/>
          <w:wAfter w:w="12" w:type="dxa"/>
          <w:trHeight w:val="146"/>
        </w:trPr>
        <w:tc>
          <w:tcPr>
            <w:tcW w:w="3085" w:type="dxa"/>
            <w:hideMark/>
          </w:tcPr>
          <w:p w:rsidR="00180FD2" w:rsidRPr="00797911" w:rsidRDefault="00180FD2" w:rsidP="00180FD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Міндеттерді орындау</w:t>
            </w:r>
          </w:p>
        </w:tc>
        <w:tc>
          <w:tcPr>
            <w:tcW w:w="3098" w:type="dxa"/>
            <w:gridSpan w:val="2"/>
            <w:hideMark/>
          </w:tcPr>
          <w:p w:rsidR="00180FD2" w:rsidRPr="00797911" w:rsidRDefault="00180FD2" w:rsidP="00180FD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Мәселелер </w:t>
            </w:r>
          </w:p>
        </w:tc>
        <w:tc>
          <w:tcPr>
            <w:tcW w:w="4352" w:type="dxa"/>
            <w:hideMark/>
          </w:tcPr>
          <w:p w:rsidR="00180FD2" w:rsidRPr="00797911" w:rsidRDefault="00180FD2" w:rsidP="00180FD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Шешу жолдары</w:t>
            </w:r>
          </w:p>
        </w:tc>
      </w:tr>
      <w:tr w:rsidR="00AD32FD" w:rsidRPr="00983A87" w:rsidTr="007523F6">
        <w:trPr>
          <w:gridAfter w:val="1"/>
          <w:wAfter w:w="12" w:type="dxa"/>
          <w:trHeight w:val="146"/>
        </w:trPr>
        <w:tc>
          <w:tcPr>
            <w:tcW w:w="3085" w:type="dxa"/>
          </w:tcPr>
          <w:p w:rsidR="005C3EAB" w:rsidRPr="005C3EAB" w:rsidRDefault="005C3EAB" w:rsidP="005C3EAB">
            <w:pPr>
              <w:shd w:val="clear" w:color="auto" w:fill="FFFFFF"/>
              <w:spacing w:after="0" w:line="240" w:lineRule="auto"/>
              <w:jc w:val="both"/>
              <w:textAlignment w:val="baseline"/>
              <w:rPr>
                <w:rFonts w:ascii="Times New Roman" w:hAnsi="Times New Roman" w:cs="Times New Roman"/>
                <w:color w:val="000000"/>
                <w:sz w:val="24"/>
                <w:szCs w:val="24"/>
              </w:rPr>
            </w:pPr>
            <w:r w:rsidRPr="005C3EAB">
              <w:rPr>
                <w:rFonts w:ascii="Times New Roman" w:hAnsi="Times New Roman" w:cs="Times New Roman"/>
                <w:color w:val="000000"/>
                <w:sz w:val="24"/>
                <w:szCs w:val="24"/>
              </w:rPr>
              <w:t>Орындалды:</w:t>
            </w:r>
          </w:p>
          <w:p w:rsidR="00BD0FA3" w:rsidRPr="00434F2A" w:rsidRDefault="005C3EAB" w:rsidP="00434F2A">
            <w:pPr>
              <w:shd w:val="clear" w:color="auto" w:fill="FFFFFF"/>
              <w:spacing w:after="0" w:line="240" w:lineRule="auto"/>
              <w:jc w:val="both"/>
              <w:textAlignment w:val="baseline"/>
              <w:rPr>
                <w:rFonts w:ascii="Times New Roman" w:hAnsi="Times New Roman" w:cs="Times New Roman"/>
                <w:color w:val="000000"/>
                <w:sz w:val="24"/>
                <w:szCs w:val="24"/>
              </w:rPr>
            </w:pPr>
            <w:r w:rsidRPr="005C3EAB">
              <w:rPr>
                <w:rFonts w:ascii="Times New Roman" w:hAnsi="Times New Roman" w:cs="Times New Roman"/>
                <w:color w:val="000000"/>
                <w:sz w:val="24"/>
                <w:szCs w:val="24"/>
              </w:rPr>
              <w:t>Актіленгенкүндердеоқудыұ</w:t>
            </w:r>
            <w:r w:rsidRPr="005C3EAB">
              <w:rPr>
                <w:rFonts w:ascii="Times New Roman" w:hAnsi="Times New Roman" w:cs="Times New Roman"/>
                <w:color w:val="000000"/>
                <w:sz w:val="24"/>
                <w:szCs w:val="24"/>
              </w:rPr>
              <w:lastRenderedPageBreak/>
              <w:t xml:space="preserve">йымдастыруда АКТ пайдаланылды (BilimApp, Soyle.kz, Qazak.app, Kazbooka, Opik.kz, YouTube, Quizizz, What'sApp, Google Classroom, eTreniki, LearningApps, Coreapp, Zoom); АКТ </w:t>
            </w:r>
            <w:r>
              <w:rPr>
                <w:rFonts w:ascii="Times New Roman" w:hAnsi="Times New Roman" w:cs="Times New Roman"/>
                <w:color w:val="000000"/>
                <w:sz w:val="24"/>
                <w:szCs w:val="24"/>
                <w:lang w:val="kk-KZ"/>
              </w:rPr>
              <w:t>мұғалімдердің үздіксі</w:t>
            </w:r>
            <w:r w:rsidR="00434F2A">
              <w:rPr>
                <w:rFonts w:ascii="Times New Roman" w:hAnsi="Times New Roman" w:cs="Times New Roman"/>
                <w:color w:val="000000"/>
                <w:sz w:val="24"/>
                <w:szCs w:val="24"/>
                <w:lang w:val="kk-KZ"/>
              </w:rPr>
              <w:t xml:space="preserve">з білім алуы үшін пайдаланылды </w:t>
            </w:r>
            <w:r w:rsidRPr="005C3EAB">
              <w:rPr>
                <w:rFonts w:ascii="Times New Roman" w:hAnsi="Times New Roman" w:cs="Times New Roman"/>
                <w:color w:val="000000"/>
                <w:sz w:val="24"/>
                <w:szCs w:val="24"/>
              </w:rPr>
              <w:t>(онлайн семинарлар, онлайн олимпиада,</w:t>
            </w:r>
            <w:r w:rsidR="00434F2A">
              <w:rPr>
                <w:rFonts w:ascii="Times New Roman" w:hAnsi="Times New Roman" w:cs="Times New Roman"/>
                <w:color w:val="000000"/>
                <w:sz w:val="24"/>
                <w:szCs w:val="24"/>
              </w:rPr>
              <w:t>курстар), бірыңғай</w:t>
            </w:r>
            <w:r w:rsidRPr="005C3EAB">
              <w:rPr>
                <w:rFonts w:ascii="Times New Roman" w:hAnsi="Times New Roman" w:cs="Times New Roman"/>
                <w:color w:val="000000"/>
                <w:sz w:val="24"/>
                <w:szCs w:val="24"/>
              </w:rPr>
              <w:t>ақпараттықкеңістікқұру (веб-парақ, instagram) жалғасынтапты. Оларөздерініңорталықақпараттықорталықтарынқұруда.</w:t>
            </w:r>
          </w:p>
        </w:tc>
        <w:tc>
          <w:tcPr>
            <w:tcW w:w="3098" w:type="dxa"/>
            <w:gridSpan w:val="2"/>
          </w:tcPr>
          <w:p w:rsidR="00434F2A" w:rsidRPr="00434F2A" w:rsidRDefault="00434F2A" w:rsidP="00434F2A">
            <w:pPr>
              <w:spacing w:after="0" w:line="240" w:lineRule="auto"/>
              <w:rPr>
                <w:rFonts w:ascii="Times New Roman" w:hAnsi="Times New Roman" w:cs="Times New Roman"/>
                <w:sz w:val="24"/>
                <w:szCs w:val="24"/>
              </w:rPr>
            </w:pPr>
            <w:r w:rsidRPr="00434F2A">
              <w:rPr>
                <w:rFonts w:ascii="Times New Roman" w:hAnsi="Times New Roman" w:cs="Times New Roman"/>
                <w:sz w:val="24"/>
                <w:szCs w:val="24"/>
              </w:rPr>
              <w:lastRenderedPageBreak/>
              <w:t xml:space="preserve">Мұғалімдер АКТ-ны («АКТ білімберуде», </w:t>
            </w:r>
            <w:r w:rsidRPr="00434F2A">
              <w:rPr>
                <w:rFonts w:ascii="Times New Roman" w:hAnsi="Times New Roman" w:cs="Times New Roman"/>
                <w:sz w:val="24"/>
                <w:szCs w:val="24"/>
              </w:rPr>
              <w:lastRenderedPageBreak/>
              <w:t>«</w:t>
            </w:r>
            <w:r>
              <w:rPr>
                <w:rFonts w:ascii="Times New Roman" w:hAnsi="Times New Roman" w:cs="Times New Roman"/>
                <w:sz w:val="24"/>
                <w:szCs w:val="24"/>
              </w:rPr>
              <w:t xml:space="preserve">Интерактивтісабақ» фестивалі) </w:t>
            </w:r>
            <w:r w:rsidRPr="00434F2A">
              <w:rPr>
                <w:rFonts w:ascii="Times New Roman" w:hAnsi="Times New Roman" w:cs="Times New Roman"/>
                <w:sz w:val="24"/>
                <w:szCs w:val="24"/>
              </w:rPr>
              <w:t>пайдаланатынбайқауларғақатыспады, қашықтықтансабақтардыұйымдастырукезіндемектепмұғалімдеріинтерактивті</w:t>
            </w:r>
          </w:p>
          <w:p w:rsidR="00434F2A" w:rsidRPr="00434F2A" w:rsidRDefault="00434F2A" w:rsidP="00434F2A">
            <w:pPr>
              <w:spacing w:after="0" w:line="240" w:lineRule="auto"/>
              <w:rPr>
                <w:rFonts w:ascii="Times New Roman" w:hAnsi="Times New Roman" w:cs="Times New Roman"/>
                <w:sz w:val="24"/>
                <w:szCs w:val="24"/>
              </w:rPr>
            </w:pPr>
            <w:r w:rsidRPr="00434F2A">
              <w:rPr>
                <w:rFonts w:ascii="Times New Roman" w:hAnsi="Times New Roman" w:cs="Times New Roman"/>
                <w:sz w:val="24"/>
                <w:szCs w:val="24"/>
              </w:rPr>
              <w:t>Интернет р</w:t>
            </w:r>
            <w:r>
              <w:rPr>
                <w:rFonts w:ascii="Times New Roman" w:hAnsi="Times New Roman" w:cs="Times New Roman"/>
                <w:sz w:val="24"/>
                <w:szCs w:val="24"/>
              </w:rPr>
              <w:t>есурстарыныңжаңамүмкіндіктерін</w:t>
            </w:r>
            <w:r w:rsidRPr="00434F2A">
              <w:rPr>
                <w:rFonts w:ascii="Times New Roman" w:hAnsi="Times New Roman" w:cs="Times New Roman"/>
                <w:sz w:val="24"/>
                <w:szCs w:val="24"/>
              </w:rPr>
              <w:t>(онлайн тақталар, онлайн викториналаржәнет.б.) қолданбады.</w:t>
            </w:r>
          </w:p>
          <w:p w:rsidR="00434F2A" w:rsidRPr="00434F2A" w:rsidRDefault="00434F2A" w:rsidP="00434F2A">
            <w:pPr>
              <w:spacing w:after="0" w:line="240" w:lineRule="auto"/>
              <w:rPr>
                <w:rFonts w:ascii="Times New Roman" w:hAnsi="Times New Roman" w:cs="Times New Roman"/>
                <w:sz w:val="24"/>
                <w:szCs w:val="24"/>
              </w:rPr>
            </w:pPr>
          </w:p>
          <w:p w:rsidR="00434F2A" w:rsidRPr="00434F2A" w:rsidRDefault="00434F2A" w:rsidP="00434F2A">
            <w:pPr>
              <w:spacing w:after="0" w:line="240" w:lineRule="auto"/>
              <w:rPr>
                <w:rFonts w:ascii="Times New Roman" w:hAnsi="Times New Roman" w:cs="Times New Roman"/>
                <w:sz w:val="24"/>
                <w:szCs w:val="24"/>
              </w:rPr>
            </w:pPr>
          </w:p>
          <w:p w:rsidR="00434F2A" w:rsidRPr="00434F2A" w:rsidRDefault="00434F2A" w:rsidP="00434F2A">
            <w:pPr>
              <w:spacing w:after="0" w:line="240" w:lineRule="auto"/>
              <w:rPr>
                <w:rFonts w:ascii="Times New Roman" w:hAnsi="Times New Roman" w:cs="Times New Roman"/>
                <w:sz w:val="24"/>
                <w:szCs w:val="24"/>
              </w:rPr>
            </w:pPr>
          </w:p>
          <w:p w:rsidR="00D525EE" w:rsidRPr="00983A87" w:rsidRDefault="00D525EE" w:rsidP="005228FF">
            <w:pPr>
              <w:spacing w:after="0" w:line="240" w:lineRule="auto"/>
              <w:rPr>
                <w:rFonts w:ascii="Times New Roman" w:hAnsi="Times New Roman" w:cs="Times New Roman"/>
                <w:sz w:val="24"/>
                <w:szCs w:val="24"/>
              </w:rPr>
            </w:pPr>
          </w:p>
          <w:p w:rsidR="00AD32FD" w:rsidRPr="00983A87" w:rsidRDefault="00AD32FD" w:rsidP="00035F3C">
            <w:pPr>
              <w:spacing w:after="0" w:line="240" w:lineRule="auto"/>
              <w:jc w:val="both"/>
              <w:rPr>
                <w:rFonts w:ascii="Times New Roman" w:hAnsi="Times New Roman" w:cs="Times New Roman"/>
                <w:sz w:val="24"/>
                <w:szCs w:val="24"/>
              </w:rPr>
            </w:pPr>
          </w:p>
        </w:tc>
        <w:tc>
          <w:tcPr>
            <w:tcW w:w="4352" w:type="dxa"/>
          </w:tcPr>
          <w:p w:rsidR="00434F2A" w:rsidRPr="00434F2A" w:rsidRDefault="00434F2A" w:rsidP="00434F2A">
            <w:pPr>
              <w:spacing w:after="0" w:line="240" w:lineRule="auto"/>
              <w:jc w:val="both"/>
              <w:rPr>
                <w:rFonts w:ascii="Times New Roman" w:hAnsi="Times New Roman" w:cs="Times New Roman"/>
                <w:sz w:val="24"/>
                <w:szCs w:val="24"/>
              </w:rPr>
            </w:pPr>
            <w:r w:rsidRPr="00434F2A">
              <w:rPr>
                <w:rFonts w:ascii="Times New Roman" w:hAnsi="Times New Roman" w:cs="Times New Roman"/>
                <w:sz w:val="24"/>
                <w:szCs w:val="24"/>
              </w:rPr>
              <w:lastRenderedPageBreak/>
              <w:t>1.Instagram аккаунтыңыздыжақсарту (интерактивтімүмкіндіктердіпайдалану)</w:t>
            </w:r>
            <w:r w:rsidRPr="00434F2A">
              <w:rPr>
                <w:rFonts w:ascii="Times New Roman" w:hAnsi="Times New Roman" w:cs="Times New Roman"/>
                <w:sz w:val="24"/>
                <w:szCs w:val="24"/>
              </w:rPr>
              <w:lastRenderedPageBreak/>
              <w:t>;</w:t>
            </w:r>
          </w:p>
          <w:p w:rsidR="00434F2A" w:rsidRPr="00434F2A" w:rsidRDefault="00434F2A" w:rsidP="00434F2A">
            <w:pPr>
              <w:spacing w:after="0" w:line="240" w:lineRule="auto"/>
              <w:jc w:val="both"/>
              <w:rPr>
                <w:rFonts w:ascii="Times New Roman" w:hAnsi="Times New Roman" w:cs="Times New Roman"/>
                <w:sz w:val="24"/>
                <w:szCs w:val="24"/>
              </w:rPr>
            </w:pPr>
            <w:r w:rsidRPr="00434F2A">
              <w:rPr>
                <w:rFonts w:ascii="Times New Roman" w:hAnsi="Times New Roman" w:cs="Times New Roman"/>
                <w:sz w:val="24"/>
                <w:szCs w:val="24"/>
              </w:rPr>
              <w:t>2.Мұғалімдердің үздіксізкәсібибілімалуыжәнеоқуүдерісіноңтайландыруүшінақпараттықтехнологиялардыпайдалану;</w:t>
            </w:r>
          </w:p>
          <w:p w:rsidR="00434F2A" w:rsidRPr="00434F2A" w:rsidRDefault="00434F2A" w:rsidP="00434F2A">
            <w:pPr>
              <w:spacing w:after="0" w:line="240" w:lineRule="auto"/>
              <w:jc w:val="both"/>
              <w:rPr>
                <w:rFonts w:ascii="Times New Roman" w:hAnsi="Times New Roman" w:cs="Times New Roman"/>
                <w:sz w:val="24"/>
                <w:szCs w:val="24"/>
              </w:rPr>
            </w:pPr>
            <w:r w:rsidRPr="00434F2A">
              <w:rPr>
                <w:rFonts w:ascii="Times New Roman" w:hAnsi="Times New Roman" w:cs="Times New Roman"/>
                <w:sz w:val="24"/>
                <w:szCs w:val="24"/>
              </w:rPr>
              <w:t>3.Мұғалімдерді АКТ пайдаланаотырып, жарыстарғақатысуғаынталандыру;</w:t>
            </w:r>
          </w:p>
          <w:p w:rsidR="00434F2A" w:rsidRPr="00434F2A" w:rsidRDefault="00434F2A" w:rsidP="00434F2A">
            <w:pPr>
              <w:spacing w:after="0" w:line="240" w:lineRule="auto"/>
              <w:jc w:val="both"/>
              <w:rPr>
                <w:rFonts w:ascii="Times New Roman" w:hAnsi="Times New Roman" w:cs="Times New Roman"/>
                <w:sz w:val="24"/>
                <w:szCs w:val="24"/>
              </w:rPr>
            </w:pPr>
            <w:r w:rsidRPr="00434F2A">
              <w:rPr>
                <w:rFonts w:ascii="Times New Roman" w:hAnsi="Times New Roman" w:cs="Times New Roman"/>
                <w:sz w:val="24"/>
                <w:szCs w:val="24"/>
              </w:rPr>
              <w:t>4.Білімдену ресурстарыорталықтарынжасаудыжалғастырыңыз.</w:t>
            </w:r>
          </w:p>
          <w:p w:rsidR="00AD32FD" w:rsidRPr="00983A87" w:rsidRDefault="00AD32FD" w:rsidP="000D3AF8">
            <w:pPr>
              <w:spacing w:after="0" w:line="240" w:lineRule="auto"/>
              <w:rPr>
                <w:rFonts w:ascii="Times New Roman" w:hAnsi="Times New Roman" w:cs="Times New Roman"/>
                <w:sz w:val="24"/>
                <w:szCs w:val="24"/>
              </w:rPr>
            </w:pPr>
          </w:p>
        </w:tc>
      </w:tr>
      <w:tr w:rsidR="00AD32FD" w:rsidRPr="00983A87" w:rsidTr="007523F6">
        <w:trPr>
          <w:trHeight w:val="839"/>
        </w:trPr>
        <w:tc>
          <w:tcPr>
            <w:tcW w:w="10547" w:type="dxa"/>
            <w:gridSpan w:val="5"/>
          </w:tcPr>
          <w:p w:rsidR="00AD32FD" w:rsidRPr="00EA19C4" w:rsidRDefault="007523F6" w:rsidP="00FE19FF">
            <w:pPr>
              <w:spacing w:after="0" w:line="240" w:lineRule="auto"/>
              <w:ind w:left="57"/>
              <w:jc w:val="both"/>
              <w:rPr>
                <w:rFonts w:ascii="Times New Roman" w:hAnsi="Times New Roman" w:cs="Times New Roman"/>
                <w:b/>
                <w:bCs/>
                <w:i/>
                <w:iCs/>
                <w:sz w:val="24"/>
                <w:szCs w:val="24"/>
              </w:rPr>
            </w:pPr>
            <w:r w:rsidRPr="00EA19C4">
              <w:rPr>
                <w:rFonts w:ascii="Times New Roman" w:hAnsi="Times New Roman" w:cs="Times New Roman"/>
                <w:b/>
                <w:bCs/>
                <w:i/>
                <w:iCs/>
                <w:sz w:val="24"/>
                <w:szCs w:val="24"/>
                <w:lang w:eastAsia="ru-RU"/>
              </w:rPr>
              <w:lastRenderedPageBreak/>
              <w:t>6. Оқушылардыңбойындамемлекеттікидеологияғанегізделгенсалауаттыөмірсалтын, рухани-адамгершілікқұндылықтарды, өзін-өзітәрбиелеудағдыларын, өзінің, қоғам мен мемлекеталдындағыжауапкершіліксезімінқалыптастыружұмыстарынжетілдіру.</w:t>
            </w:r>
          </w:p>
        </w:tc>
      </w:tr>
      <w:tr w:rsidR="00180FD2" w:rsidRPr="00983A87" w:rsidTr="007523F6">
        <w:trPr>
          <w:gridAfter w:val="1"/>
          <w:wAfter w:w="12" w:type="dxa"/>
          <w:trHeight w:val="280"/>
        </w:trPr>
        <w:tc>
          <w:tcPr>
            <w:tcW w:w="3085" w:type="dxa"/>
          </w:tcPr>
          <w:p w:rsidR="00180FD2" w:rsidRPr="00797911" w:rsidRDefault="00180FD2" w:rsidP="00180FD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Міндеттерді орындау</w:t>
            </w:r>
          </w:p>
        </w:tc>
        <w:tc>
          <w:tcPr>
            <w:tcW w:w="3098" w:type="dxa"/>
            <w:gridSpan w:val="2"/>
          </w:tcPr>
          <w:p w:rsidR="00180FD2" w:rsidRPr="00797911" w:rsidRDefault="00180FD2" w:rsidP="00180FD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Мәселелер </w:t>
            </w:r>
          </w:p>
        </w:tc>
        <w:tc>
          <w:tcPr>
            <w:tcW w:w="4352" w:type="dxa"/>
          </w:tcPr>
          <w:p w:rsidR="00180FD2" w:rsidRPr="00797911" w:rsidRDefault="00180FD2" w:rsidP="00180FD2">
            <w:pPr>
              <w:spacing w:after="0" w:line="240" w:lineRule="auto"/>
              <w:ind w:left="57"/>
              <w:jc w:val="center"/>
              <w:rPr>
                <w:rFonts w:ascii="Times New Roman" w:hAnsi="Times New Roman" w:cs="Times New Roman"/>
                <w:b/>
                <w:sz w:val="24"/>
                <w:szCs w:val="24"/>
                <w:lang w:val="kk-KZ"/>
              </w:rPr>
            </w:pPr>
            <w:r>
              <w:rPr>
                <w:rFonts w:ascii="Times New Roman" w:hAnsi="Times New Roman" w:cs="Times New Roman"/>
                <w:b/>
                <w:sz w:val="24"/>
                <w:szCs w:val="24"/>
                <w:lang w:val="kk-KZ"/>
              </w:rPr>
              <w:t>Шешу жолдары</w:t>
            </w:r>
          </w:p>
        </w:tc>
      </w:tr>
      <w:tr w:rsidR="00AD32FD" w:rsidRPr="002562C6" w:rsidTr="007523F6">
        <w:trPr>
          <w:gridAfter w:val="1"/>
          <w:wAfter w:w="12" w:type="dxa"/>
          <w:trHeight w:val="5325"/>
        </w:trPr>
        <w:tc>
          <w:tcPr>
            <w:tcW w:w="3085" w:type="dxa"/>
          </w:tcPr>
          <w:p w:rsidR="007523F6" w:rsidRPr="007523F6" w:rsidRDefault="007523F6" w:rsidP="007523F6">
            <w:pPr>
              <w:spacing w:after="0" w:line="240" w:lineRule="auto"/>
              <w:ind w:left="57"/>
              <w:rPr>
                <w:rFonts w:ascii="Times New Roman" w:hAnsi="Times New Roman" w:cs="Times New Roman"/>
                <w:bCs/>
                <w:sz w:val="24"/>
                <w:szCs w:val="24"/>
              </w:rPr>
            </w:pPr>
            <w:r w:rsidRPr="007523F6">
              <w:rPr>
                <w:rFonts w:ascii="Times New Roman" w:hAnsi="Times New Roman" w:cs="Times New Roman"/>
                <w:bCs/>
                <w:sz w:val="24"/>
                <w:szCs w:val="24"/>
              </w:rPr>
              <w:t>Бөлектейорындалды:</w:t>
            </w:r>
          </w:p>
          <w:p w:rsidR="007523F6" w:rsidRPr="007523F6" w:rsidRDefault="007523F6" w:rsidP="007523F6">
            <w:pPr>
              <w:spacing w:after="0" w:line="240" w:lineRule="auto"/>
              <w:ind w:left="57"/>
              <w:rPr>
                <w:rFonts w:ascii="Times New Roman" w:hAnsi="Times New Roman" w:cs="Times New Roman"/>
                <w:bCs/>
                <w:sz w:val="24"/>
                <w:szCs w:val="24"/>
              </w:rPr>
            </w:pPr>
            <w:r w:rsidRPr="007523F6">
              <w:rPr>
                <w:rFonts w:ascii="Times New Roman" w:hAnsi="Times New Roman" w:cs="Times New Roman"/>
                <w:bCs/>
                <w:sz w:val="24"/>
                <w:szCs w:val="24"/>
              </w:rPr>
              <w:t>Мектептеоқушылардыңсалауаттыөмірсалтын, рухани-адамгершілікқұндылықтарынқалыптастырубойыншадәстүрлііс-шараларжүйесіәзірленді, сыныпжетекшілерісыныпсағаттары мен мектепішілікіс-шаралардыөткізудіңбелсендіәдістері мен формаларынқолданады.</w:t>
            </w:r>
          </w:p>
          <w:p w:rsidR="007523F6" w:rsidRPr="007523F6" w:rsidRDefault="007523F6" w:rsidP="007523F6">
            <w:pPr>
              <w:spacing w:after="0" w:line="240" w:lineRule="auto"/>
              <w:ind w:left="57"/>
              <w:rPr>
                <w:rFonts w:ascii="Times New Roman" w:hAnsi="Times New Roman" w:cs="Times New Roman"/>
                <w:bCs/>
                <w:sz w:val="24"/>
                <w:szCs w:val="24"/>
              </w:rPr>
            </w:pPr>
          </w:p>
          <w:p w:rsidR="007523F6" w:rsidRDefault="007523F6" w:rsidP="00650E69">
            <w:pPr>
              <w:spacing w:after="0" w:line="240" w:lineRule="auto"/>
              <w:ind w:left="57"/>
              <w:rPr>
                <w:rFonts w:ascii="Times New Roman" w:hAnsi="Times New Roman" w:cs="Times New Roman"/>
                <w:bCs/>
                <w:sz w:val="24"/>
                <w:szCs w:val="24"/>
              </w:rPr>
            </w:pPr>
          </w:p>
          <w:p w:rsidR="00F76170" w:rsidRPr="007523F6" w:rsidRDefault="00F76170" w:rsidP="00650E69">
            <w:pPr>
              <w:spacing w:after="0" w:line="240" w:lineRule="auto"/>
              <w:ind w:left="57"/>
              <w:rPr>
                <w:rFonts w:ascii="Times New Roman" w:hAnsi="Times New Roman" w:cs="Times New Roman"/>
                <w:bCs/>
                <w:sz w:val="24"/>
                <w:szCs w:val="24"/>
                <w:lang w:val="kk-KZ"/>
              </w:rPr>
            </w:pPr>
          </w:p>
        </w:tc>
        <w:tc>
          <w:tcPr>
            <w:tcW w:w="3098" w:type="dxa"/>
            <w:gridSpan w:val="2"/>
          </w:tcPr>
          <w:p w:rsidR="007523F6" w:rsidRPr="007523F6" w:rsidRDefault="007523F6" w:rsidP="007523F6">
            <w:pPr>
              <w:spacing w:after="0" w:line="240" w:lineRule="auto"/>
              <w:ind w:left="16"/>
              <w:rPr>
                <w:rFonts w:ascii="Times New Roman" w:hAnsi="Times New Roman" w:cs="Times New Roman"/>
                <w:bCs/>
                <w:sz w:val="24"/>
                <w:szCs w:val="24"/>
                <w:lang w:val="kk-KZ"/>
              </w:rPr>
            </w:pPr>
            <w:r w:rsidRPr="007523F6">
              <w:rPr>
                <w:rFonts w:ascii="Times New Roman" w:hAnsi="Times New Roman" w:cs="Times New Roman"/>
                <w:bCs/>
                <w:sz w:val="24"/>
                <w:szCs w:val="24"/>
                <w:lang w:val="kk-KZ"/>
              </w:rPr>
              <w:t>отбасында тәрбие жүйесінің жоқтығы, себебі ата-аналар көбіне жұмыс істеп, ақша табуды өздерінің басты міндеті деп санайды;</w:t>
            </w:r>
          </w:p>
          <w:p w:rsidR="00AD32FD" w:rsidRPr="008804BC" w:rsidRDefault="007523F6" w:rsidP="008804BC">
            <w:pPr>
              <w:spacing w:after="0" w:line="240" w:lineRule="auto"/>
              <w:ind w:left="16"/>
              <w:rPr>
                <w:rFonts w:ascii="Times New Roman" w:hAnsi="Times New Roman" w:cs="Times New Roman"/>
                <w:bCs/>
                <w:sz w:val="24"/>
                <w:szCs w:val="24"/>
                <w:lang w:val="kk-KZ"/>
              </w:rPr>
            </w:pPr>
            <w:r w:rsidRPr="008804BC">
              <w:rPr>
                <w:rFonts w:ascii="Times New Roman" w:hAnsi="Times New Roman" w:cs="Times New Roman"/>
                <w:bCs/>
                <w:sz w:val="24"/>
                <w:szCs w:val="24"/>
                <w:lang w:val="kk-KZ"/>
              </w:rPr>
              <w:t>балаларыңызды қаржылық қамтамасыз ету үшін жұмыс істеу; оқушылардың адамгершілік-рухани қасиеттерінің жеткіліксіз дамуы; кейбір жағдайларда жасөспірімдер арасында өшпенділік, бір-біріне төзбеушілік, қоғамдық орындарда өзін ұстай алмау, мүлікті және мектеп мүлкін күте алмау алаңдатады.</w:t>
            </w:r>
          </w:p>
        </w:tc>
        <w:tc>
          <w:tcPr>
            <w:tcW w:w="4352" w:type="dxa"/>
          </w:tcPr>
          <w:p w:rsidR="008804BC" w:rsidRPr="008804BC" w:rsidRDefault="008804BC" w:rsidP="008804BC">
            <w:pPr>
              <w:spacing w:after="0" w:line="240" w:lineRule="auto"/>
              <w:ind w:left="57"/>
              <w:rPr>
                <w:rFonts w:ascii="Times New Roman" w:hAnsi="Times New Roman" w:cs="Times New Roman"/>
                <w:bCs/>
                <w:sz w:val="24"/>
                <w:szCs w:val="24"/>
                <w:lang w:val="kk-KZ"/>
              </w:rPr>
            </w:pPr>
            <w:r w:rsidRPr="008804BC">
              <w:rPr>
                <w:rFonts w:ascii="Times New Roman" w:hAnsi="Times New Roman" w:cs="Times New Roman"/>
                <w:bCs/>
                <w:sz w:val="24"/>
                <w:szCs w:val="24"/>
                <w:lang w:val="kk-KZ"/>
              </w:rPr>
              <w:t>1. Отбасымен ынтымақтастық, отбасымен өзара әрекеттесу жүйесін дамыту: мектепте «Әкелер кеңесі», «Аналар кеңесі», «Педагогикалық қонақ бөлмесін» құру;</w:t>
            </w:r>
          </w:p>
          <w:p w:rsidR="008804BC" w:rsidRPr="008804BC" w:rsidRDefault="008804BC" w:rsidP="008804BC">
            <w:pPr>
              <w:spacing w:after="0" w:line="240" w:lineRule="auto"/>
              <w:ind w:left="57"/>
              <w:rPr>
                <w:rFonts w:ascii="Times New Roman" w:hAnsi="Times New Roman" w:cs="Times New Roman"/>
                <w:bCs/>
                <w:sz w:val="24"/>
                <w:szCs w:val="24"/>
                <w:lang w:val="kk-KZ"/>
              </w:rPr>
            </w:pPr>
            <w:r w:rsidRPr="008804BC">
              <w:rPr>
                <w:rFonts w:ascii="Times New Roman" w:hAnsi="Times New Roman" w:cs="Times New Roman"/>
                <w:bCs/>
                <w:sz w:val="24"/>
                <w:szCs w:val="24"/>
                <w:lang w:val="kk-KZ"/>
              </w:rPr>
              <w:t>2. Өмірлік қиын жағдайдағы оқушылар мен олардың жанұяларына дер кезінде әлеуметтік көмек көрсету және қолдау көрсету;</w:t>
            </w:r>
          </w:p>
          <w:p w:rsidR="008804BC" w:rsidRPr="008804BC" w:rsidRDefault="008804BC" w:rsidP="008804BC">
            <w:pPr>
              <w:spacing w:after="0" w:line="240" w:lineRule="auto"/>
              <w:ind w:left="57"/>
              <w:rPr>
                <w:rFonts w:ascii="Times New Roman" w:hAnsi="Times New Roman" w:cs="Times New Roman"/>
                <w:bCs/>
                <w:sz w:val="24"/>
                <w:szCs w:val="24"/>
                <w:lang w:val="kk-KZ"/>
              </w:rPr>
            </w:pPr>
            <w:r w:rsidRPr="008804BC">
              <w:rPr>
                <w:rFonts w:ascii="Times New Roman" w:hAnsi="Times New Roman" w:cs="Times New Roman"/>
                <w:bCs/>
                <w:sz w:val="24"/>
                <w:szCs w:val="24"/>
                <w:lang w:val="kk-KZ"/>
              </w:rPr>
              <w:t>3. Тәрбие жұмысының формалары мен әдістерін жетілдіру;</w:t>
            </w:r>
          </w:p>
          <w:p w:rsidR="008804BC" w:rsidRPr="008804BC" w:rsidRDefault="008804BC" w:rsidP="008804BC">
            <w:pPr>
              <w:spacing w:after="0" w:line="240" w:lineRule="auto"/>
              <w:ind w:left="57"/>
              <w:rPr>
                <w:rFonts w:ascii="Times New Roman" w:hAnsi="Times New Roman" w:cs="Times New Roman"/>
                <w:bCs/>
                <w:sz w:val="24"/>
                <w:szCs w:val="24"/>
                <w:lang w:val="kk-KZ"/>
              </w:rPr>
            </w:pPr>
            <w:r w:rsidRPr="008804BC">
              <w:rPr>
                <w:rFonts w:ascii="Times New Roman" w:hAnsi="Times New Roman" w:cs="Times New Roman"/>
                <w:bCs/>
                <w:sz w:val="24"/>
                <w:szCs w:val="24"/>
                <w:lang w:val="kk-KZ"/>
              </w:rPr>
              <w:t>4. Сынып жетекшілері оқушылардың шығармашылық белсенділігін белсендіруі керек.</w:t>
            </w:r>
          </w:p>
          <w:p w:rsidR="008804BC" w:rsidRDefault="008804BC" w:rsidP="00650E69">
            <w:pPr>
              <w:spacing w:after="0" w:line="240" w:lineRule="auto"/>
              <w:ind w:left="57"/>
              <w:rPr>
                <w:rFonts w:ascii="Times New Roman" w:hAnsi="Times New Roman" w:cs="Times New Roman"/>
                <w:bCs/>
                <w:sz w:val="24"/>
                <w:szCs w:val="24"/>
                <w:lang w:val="kk-KZ"/>
              </w:rPr>
            </w:pPr>
          </w:p>
          <w:p w:rsidR="00AD32FD" w:rsidRPr="0003505E" w:rsidRDefault="00AD32FD" w:rsidP="008804BC">
            <w:pPr>
              <w:spacing w:after="0" w:line="240" w:lineRule="auto"/>
              <w:rPr>
                <w:rFonts w:ascii="Times New Roman" w:hAnsi="Times New Roman" w:cs="Times New Roman"/>
                <w:bCs/>
                <w:sz w:val="24"/>
                <w:szCs w:val="24"/>
                <w:lang w:val="kk-KZ"/>
              </w:rPr>
            </w:pPr>
          </w:p>
        </w:tc>
      </w:tr>
    </w:tbl>
    <w:p w:rsidR="00F5087F" w:rsidRPr="0003505E" w:rsidRDefault="00F5087F" w:rsidP="00D9097A">
      <w:pPr>
        <w:spacing w:after="0" w:line="240" w:lineRule="auto"/>
        <w:jc w:val="center"/>
        <w:rPr>
          <w:rFonts w:ascii="Times New Roman" w:hAnsi="Times New Roman" w:cs="Times New Roman"/>
          <w:b/>
          <w:sz w:val="28"/>
          <w:szCs w:val="28"/>
          <w:lang w:val="kk-KZ"/>
        </w:rPr>
      </w:pPr>
    </w:p>
    <w:p w:rsidR="00B8369C" w:rsidRPr="0003505E" w:rsidRDefault="00B8369C" w:rsidP="00D9097A">
      <w:pPr>
        <w:spacing w:after="0" w:line="240" w:lineRule="auto"/>
        <w:jc w:val="center"/>
        <w:rPr>
          <w:rFonts w:ascii="Times New Roman" w:hAnsi="Times New Roman" w:cs="Times New Roman"/>
          <w:b/>
          <w:sz w:val="28"/>
          <w:szCs w:val="28"/>
          <w:lang w:val="kk-KZ"/>
        </w:rPr>
      </w:pPr>
    </w:p>
    <w:p w:rsidR="0003505E" w:rsidRPr="0003505E" w:rsidRDefault="0003505E" w:rsidP="0003505E">
      <w:pPr>
        <w:spacing w:after="0" w:line="240" w:lineRule="auto"/>
        <w:jc w:val="center"/>
        <w:rPr>
          <w:rFonts w:ascii="Times New Roman" w:hAnsi="Times New Roman" w:cs="Times New Roman"/>
          <w:b/>
          <w:sz w:val="28"/>
          <w:szCs w:val="28"/>
          <w:lang w:val="kk-KZ"/>
        </w:rPr>
      </w:pPr>
      <w:r w:rsidRPr="0003505E">
        <w:rPr>
          <w:rFonts w:ascii="Times New Roman" w:hAnsi="Times New Roman" w:cs="Times New Roman"/>
          <w:b/>
          <w:sz w:val="28"/>
          <w:szCs w:val="28"/>
          <w:lang w:val="kk-KZ"/>
        </w:rPr>
        <w:t>МЕКТЕПТІҢ ЖЕКЕ БАҒЫТТАРДАҒЫ ЖҰМЫСЫН ТАЛДАУ</w:t>
      </w:r>
    </w:p>
    <w:p w:rsidR="0003505E" w:rsidRPr="0003505E" w:rsidRDefault="0003505E" w:rsidP="0003505E">
      <w:pPr>
        <w:spacing w:after="0" w:line="240" w:lineRule="auto"/>
        <w:jc w:val="center"/>
        <w:rPr>
          <w:rFonts w:ascii="Times New Roman" w:hAnsi="Times New Roman" w:cs="Times New Roman"/>
          <w:b/>
          <w:sz w:val="28"/>
          <w:szCs w:val="28"/>
          <w:lang w:val="kk-KZ"/>
        </w:rPr>
      </w:pPr>
      <w:r w:rsidRPr="0003505E">
        <w:rPr>
          <w:rFonts w:ascii="Times New Roman" w:hAnsi="Times New Roman" w:cs="Times New Roman"/>
          <w:b/>
          <w:sz w:val="28"/>
          <w:szCs w:val="28"/>
          <w:lang w:val="kk-KZ"/>
        </w:rPr>
        <w:t xml:space="preserve">ОҚУШЫЛАР КОНТИНГЕНТІ </w:t>
      </w:r>
    </w:p>
    <w:p w:rsidR="0003505E" w:rsidRPr="0003505E" w:rsidRDefault="0003505E" w:rsidP="0003505E">
      <w:pPr>
        <w:spacing w:after="0" w:line="240" w:lineRule="auto"/>
        <w:jc w:val="center"/>
        <w:rPr>
          <w:rFonts w:ascii="Times New Roman" w:hAnsi="Times New Roman" w:cs="Times New Roman"/>
          <w:b/>
          <w:sz w:val="28"/>
          <w:szCs w:val="28"/>
          <w:lang w:val="kk-KZ"/>
        </w:rPr>
      </w:pPr>
    </w:p>
    <w:p w:rsidR="0003505E" w:rsidRPr="0003505E" w:rsidRDefault="0003505E" w:rsidP="00264CB2">
      <w:pPr>
        <w:spacing w:after="0" w:line="240" w:lineRule="auto"/>
        <w:jc w:val="both"/>
        <w:rPr>
          <w:rFonts w:ascii="Times New Roman" w:hAnsi="Times New Roman" w:cs="Times New Roman"/>
          <w:bCs/>
          <w:sz w:val="24"/>
          <w:szCs w:val="24"/>
          <w:lang w:val="kk-KZ"/>
        </w:rPr>
      </w:pPr>
      <w:r w:rsidRPr="0003505E">
        <w:rPr>
          <w:rFonts w:ascii="Times New Roman" w:hAnsi="Times New Roman" w:cs="Times New Roman"/>
          <w:bCs/>
          <w:sz w:val="24"/>
          <w:szCs w:val="24"/>
          <w:lang w:val="kk-KZ"/>
        </w:rPr>
        <w:t>2024-2025 оқу жылында мектепте 3</w:t>
      </w:r>
      <w:r>
        <w:rPr>
          <w:rFonts w:ascii="Times New Roman" w:hAnsi="Times New Roman" w:cs="Times New Roman"/>
          <w:bCs/>
          <w:sz w:val="24"/>
          <w:szCs w:val="24"/>
          <w:lang w:val="kk-KZ"/>
        </w:rPr>
        <w:t>5</w:t>
      </w:r>
      <w:r w:rsidRPr="0003505E">
        <w:rPr>
          <w:rFonts w:ascii="Times New Roman" w:hAnsi="Times New Roman" w:cs="Times New Roman"/>
          <w:bCs/>
          <w:sz w:val="24"/>
          <w:szCs w:val="24"/>
          <w:lang w:val="kk-KZ"/>
        </w:rPr>
        <w:t xml:space="preserve"> сынып комплектісі және екі «0» сыныптар болды.</w:t>
      </w:r>
    </w:p>
    <w:p w:rsidR="00B8369C" w:rsidRPr="0003505E" w:rsidRDefault="00B8369C" w:rsidP="00264CB2">
      <w:pPr>
        <w:spacing w:after="0" w:line="240" w:lineRule="auto"/>
        <w:jc w:val="center"/>
        <w:rPr>
          <w:rFonts w:ascii="Times New Roman" w:hAnsi="Times New Roman" w:cs="Times New Roman"/>
          <w:b/>
          <w:bCs/>
          <w:sz w:val="24"/>
          <w:szCs w:val="24"/>
          <w:lang w:val="kk-KZ"/>
        </w:rPr>
      </w:pPr>
    </w:p>
    <w:p w:rsidR="000638E8" w:rsidRPr="00CE0550" w:rsidRDefault="0003505E" w:rsidP="00264CB2">
      <w:pPr>
        <w:spacing w:after="0" w:line="240" w:lineRule="auto"/>
        <w:jc w:val="center"/>
        <w:rPr>
          <w:rFonts w:ascii="Times New Roman" w:hAnsi="Times New Roman" w:cs="Times New Roman"/>
          <w:b/>
          <w:bCs/>
          <w:sz w:val="24"/>
          <w:szCs w:val="24"/>
        </w:rPr>
      </w:pPr>
      <w:r w:rsidRPr="0003505E">
        <w:rPr>
          <w:rFonts w:ascii="Times New Roman" w:hAnsi="Times New Roman" w:cs="Times New Roman"/>
          <w:b/>
          <w:bCs/>
          <w:sz w:val="24"/>
          <w:szCs w:val="24"/>
        </w:rPr>
        <w:t>Жылдарбойыншаоқушыларсаныныңдинамикасы</w:t>
      </w:r>
    </w:p>
    <w:tbl>
      <w:tblPr>
        <w:tblStyle w:val="-11"/>
        <w:tblW w:w="10173" w:type="dxa"/>
        <w:tblLayout w:type="fixed"/>
        <w:tblLook w:val="04A0"/>
      </w:tblPr>
      <w:tblGrid>
        <w:gridCol w:w="2139"/>
        <w:gridCol w:w="1186"/>
        <w:gridCol w:w="1331"/>
        <w:gridCol w:w="1331"/>
        <w:gridCol w:w="1332"/>
        <w:gridCol w:w="1179"/>
        <w:gridCol w:w="1675"/>
      </w:tblGrid>
      <w:tr w:rsidR="0060263D" w:rsidRPr="00CE0550" w:rsidTr="00C95249">
        <w:trPr>
          <w:cnfStyle w:val="100000000000"/>
          <w:trHeight w:val="31"/>
        </w:trPr>
        <w:tc>
          <w:tcPr>
            <w:cnfStyle w:val="001000000000"/>
            <w:tcW w:w="2139" w:type="dxa"/>
            <w:vMerge w:val="restart"/>
            <w:hideMark/>
          </w:tcPr>
          <w:p w:rsidR="0060263D" w:rsidRPr="0003505E" w:rsidRDefault="0003505E" w:rsidP="0060263D">
            <w:pPr>
              <w:jc w:val="center"/>
              <w:rPr>
                <w:rFonts w:ascii="Times New Roman" w:eastAsia="Times New Roman" w:hAnsi="Times New Roman" w:cs="Times New Roman"/>
                <w:bCs w:val="0"/>
                <w:sz w:val="24"/>
                <w:szCs w:val="24"/>
                <w:lang w:val="kk-KZ"/>
              </w:rPr>
            </w:pPr>
            <w:r>
              <w:rPr>
                <w:rFonts w:ascii="Times New Roman" w:hAnsi="Times New Roman" w:cs="Times New Roman"/>
                <w:bCs w:val="0"/>
                <w:sz w:val="24"/>
                <w:szCs w:val="24"/>
                <w:lang w:val="kk-KZ"/>
              </w:rPr>
              <w:t>Оқу деңгейі</w:t>
            </w:r>
          </w:p>
        </w:tc>
        <w:tc>
          <w:tcPr>
            <w:tcW w:w="2517" w:type="dxa"/>
            <w:gridSpan w:val="2"/>
            <w:hideMark/>
          </w:tcPr>
          <w:p w:rsidR="0060263D" w:rsidRPr="00CE0550" w:rsidRDefault="0060263D" w:rsidP="000D3AF8">
            <w:pPr>
              <w:jc w:val="center"/>
              <w:cnfStyle w:val="100000000000"/>
              <w:rPr>
                <w:rFonts w:ascii="Times New Roman" w:eastAsia="Times New Roman" w:hAnsi="Times New Roman" w:cs="Times New Roman"/>
                <w:bCs w:val="0"/>
                <w:sz w:val="24"/>
                <w:szCs w:val="24"/>
              </w:rPr>
            </w:pPr>
            <w:r w:rsidRPr="00CE0550">
              <w:rPr>
                <w:rFonts w:ascii="Times New Roman" w:hAnsi="Times New Roman" w:cs="Times New Roman"/>
                <w:bCs w:val="0"/>
                <w:sz w:val="24"/>
                <w:szCs w:val="24"/>
              </w:rPr>
              <w:t>202</w:t>
            </w:r>
            <w:r w:rsidR="00660CC3">
              <w:rPr>
                <w:rFonts w:ascii="Times New Roman" w:hAnsi="Times New Roman" w:cs="Times New Roman"/>
                <w:bCs w:val="0"/>
                <w:sz w:val="24"/>
                <w:szCs w:val="24"/>
              </w:rPr>
              <w:t>2</w:t>
            </w:r>
            <w:r w:rsidRPr="00CE0550">
              <w:rPr>
                <w:rFonts w:ascii="Times New Roman" w:hAnsi="Times New Roman" w:cs="Times New Roman"/>
                <w:bCs w:val="0"/>
                <w:sz w:val="24"/>
                <w:szCs w:val="24"/>
              </w:rPr>
              <w:t>-202</w:t>
            </w:r>
            <w:r w:rsidR="00660CC3">
              <w:rPr>
                <w:rFonts w:ascii="Times New Roman" w:hAnsi="Times New Roman" w:cs="Times New Roman"/>
                <w:bCs w:val="0"/>
                <w:sz w:val="24"/>
                <w:szCs w:val="24"/>
              </w:rPr>
              <w:t>3</w:t>
            </w:r>
          </w:p>
        </w:tc>
        <w:tc>
          <w:tcPr>
            <w:tcW w:w="2663" w:type="dxa"/>
            <w:gridSpan w:val="2"/>
            <w:hideMark/>
          </w:tcPr>
          <w:p w:rsidR="0060263D" w:rsidRPr="00CE0550" w:rsidRDefault="0060263D" w:rsidP="000D3AF8">
            <w:pPr>
              <w:jc w:val="center"/>
              <w:cnfStyle w:val="100000000000"/>
              <w:rPr>
                <w:rFonts w:ascii="Times New Roman" w:eastAsia="Times New Roman" w:hAnsi="Times New Roman" w:cs="Times New Roman"/>
                <w:bCs w:val="0"/>
                <w:sz w:val="24"/>
                <w:szCs w:val="24"/>
              </w:rPr>
            </w:pPr>
            <w:r w:rsidRPr="00CE0550">
              <w:rPr>
                <w:rFonts w:ascii="Times New Roman" w:hAnsi="Times New Roman" w:cs="Times New Roman"/>
                <w:bCs w:val="0"/>
                <w:sz w:val="24"/>
                <w:szCs w:val="24"/>
              </w:rPr>
              <w:t>202</w:t>
            </w:r>
            <w:r w:rsidR="00660CC3">
              <w:rPr>
                <w:rFonts w:ascii="Times New Roman" w:hAnsi="Times New Roman" w:cs="Times New Roman"/>
                <w:bCs w:val="0"/>
                <w:sz w:val="24"/>
                <w:szCs w:val="24"/>
              </w:rPr>
              <w:t>3</w:t>
            </w:r>
            <w:r w:rsidRPr="00CE0550">
              <w:rPr>
                <w:rFonts w:ascii="Times New Roman" w:hAnsi="Times New Roman" w:cs="Times New Roman"/>
                <w:bCs w:val="0"/>
                <w:sz w:val="24"/>
                <w:szCs w:val="24"/>
              </w:rPr>
              <w:t>-202</w:t>
            </w:r>
            <w:r w:rsidR="00660CC3">
              <w:rPr>
                <w:rFonts w:ascii="Times New Roman" w:hAnsi="Times New Roman" w:cs="Times New Roman"/>
                <w:bCs w:val="0"/>
                <w:sz w:val="24"/>
                <w:szCs w:val="24"/>
              </w:rPr>
              <w:t>4</w:t>
            </w:r>
          </w:p>
        </w:tc>
        <w:tc>
          <w:tcPr>
            <w:tcW w:w="2854" w:type="dxa"/>
            <w:gridSpan w:val="2"/>
            <w:hideMark/>
          </w:tcPr>
          <w:p w:rsidR="0060263D" w:rsidRPr="00CE0550" w:rsidRDefault="0060263D" w:rsidP="000D3AF8">
            <w:pPr>
              <w:jc w:val="center"/>
              <w:cnfStyle w:val="100000000000"/>
              <w:rPr>
                <w:rFonts w:ascii="Times New Roman" w:eastAsia="Times New Roman" w:hAnsi="Times New Roman" w:cs="Times New Roman"/>
                <w:bCs w:val="0"/>
                <w:sz w:val="24"/>
                <w:szCs w:val="24"/>
              </w:rPr>
            </w:pPr>
            <w:r w:rsidRPr="00CE0550">
              <w:rPr>
                <w:rFonts w:ascii="Times New Roman" w:hAnsi="Times New Roman" w:cs="Times New Roman"/>
                <w:bCs w:val="0"/>
                <w:sz w:val="24"/>
                <w:szCs w:val="24"/>
              </w:rPr>
              <w:t>202</w:t>
            </w:r>
            <w:r w:rsidR="00660CC3">
              <w:rPr>
                <w:rFonts w:ascii="Times New Roman" w:hAnsi="Times New Roman" w:cs="Times New Roman"/>
                <w:bCs w:val="0"/>
                <w:sz w:val="24"/>
                <w:szCs w:val="24"/>
              </w:rPr>
              <w:t>4</w:t>
            </w:r>
            <w:r w:rsidRPr="00CE0550">
              <w:rPr>
                <w:rFonts w:ascii="Times New Roman" w:hAnsi="Times New Roman" w:cs="Times New Roman"/>
                <w:bCs w:val="0"/>
                <w:sz w:val="24"/>
                <w:szCs w:val="24"/>
              </w:rPr>
              <w:t>-202</w:t>
            </w:r>
            <w:r w:rsidR="00660CC3">
              <w:rPr>
                <w:rFonts w:ascii="Times New Roman" w:hAnsi="Times New Roman" w:cs="Times New Roman"/>
                <w:bCs w:val="0"/>
                <w:sz w:val="24"/>
                <w:szCs w:val="24"/>
              </w:rPr>
              <w:t>5</w:t>
            </w:r>
          </w:p>
        </w:tc>
      </w:tr>
      <w:tr w:rsidR="0060263D" w:rsidRPr="00CE0550" w:rsidTr="00C95249">
        <w:trPr>
          <w:cnfStyle w:val="000000100000"/>
          <w:trHeight w:val="31"/>
        </w:trPr>
        <w:tc>
          <w:tcPr>
            <w:cnfStyle w:val="001000000000"/>
            <w:tcW w:w="2139" w:type="dxa"/>
            <w:vMerge/>
            <w:hideMark/>
          </w:tcPr>
          <w:p w:rsidR="0060263D" w:rsidRPr="00CE0550" w:rsidRDefault="0060263D" w:rsidP="0060263D">
            <w:pPr>
              <w:rPr>
                <w:rFonts w:ascii="Times New Roman" w:eastAsia="Times New Roman" w:hAnsi="Times New Roman" w:cs="Times New Roman"/>
                <w:sz w:val="24"/>
                <w:szCs w:val="24"/>
                <w:lang w:val="en-US"/>
              </w:rPr>
            </w:pPr>
          </w:p>
        </w:tc>
        <w:tc>
          <w:tcPr>
            <w:tcW w:w="2517" w:type="dxa"/>
            <w:gridSpan w:val="2"/>
            <w:shd w:val="clear" w:color="auto" w:fill="FFFF00"/>
            <w:hideMark/>
          </w:tcPr>
          <w:p w:rsidR="0060263D" w:rsidRPr="00CE0550" w:rsidRDefault="0003505E" w:rsidP="0003505E">
            <w:pPr>
              <w:jc w:val="center"/>
              <w:cnfStyle w:val="000000100000"/>
              <w:rPr>
                <w:rFonts w:ascii="Times New Roman" w:eastAsia="Times New Roman" w:hAnsi="Times New Roman" w:cs="Times New Roman"/>
                <w:b/>
                <w:bCs/>
                <w:sz w:val="24"/>
                <w:szCs w:val="24"/>
                <w:lang w:val="en-US"/>
              </w:rPr>
            </w:pPr>
            <w:r>
              <w:rPr>
                <w:rFonts w:ascii="Times New Roman" w:hAnsi="Times New Roman" w:cs="Times New Roman"/>
                <w:b/>
                <w:bCs/>
                <w:sz w:val="24"/>
                <w:szCs w:val="24"/>
              </w:rPr>
              <w:t>саны</w:t>
            </w:r>
          </w:p>
        </w:tc>
        <w:tc>
          <w:tcPr>
            <w:tcW w:w="2663" w:type="dxa"/>
            <w:gridSpan w:val="2"/>
            <w:shd w:val="clear" w:color="auto" w:fill="FFFF00"/>
            <w:hideMark/>
          </w:tcPr>
          <w:p w:rsidR="0060263D" w:rsidRPr="0003505E" w:rsidRDefault="0003505E" w:rsidP="0060263D">
            <w:pPr>
              <w:jc w:val="center"/>
              <w:cnfStyle w:val="000000100000"/>
              <w:rPr>
                <w:rFonts w:ascii="Times New Roman" w:eastAsia="Times New Roman" w:hAnsi="Times New Roman" w:cs="Times New Roman"/>
                <w:b/>
                <w:bCs/>
                <w:sz w:val="24"/>
                <w:szCs w:val="24"/>
                <w:lang w:val="kk-KZ"/>
              </w:rPr>
            </w:pPr>
            <w:r>
              <w:rPr>
                <w:rFonts w:ascii="Times New Roman" w:hAnsi="Times New Roman" w:cs="Times New Roman"/>
                <w:b/>
                <w:bCs/>
                <w:sz w:val="24"/>
                <w:szCs w:val="24"/>
                <w:lang w:val="kk-KZ"/>
              </w:rPr>
              <w:t>саны</w:t>
            </w:r>
          </w:p>
        </w:tc>
        <w:tc>
          <w:tcPr>
            <w:tcW w:w="2854" w:type="dxa"/>
            <w:gridSpan w:val="2"/>
            <w:shd w:val="clear" w:color="auto" w:fill="FFFF00"/>
            <w:hideMark/>
          </w:tcPr>
          <w:p w:rsidR="0060263D" w:rsidRPr="0003505E" w:rsidRDefault="0003505E" w:rsidP="0060263D">
            <w:pPr>
              <w:jc w:val="center"/>
              <w:cnfStyle w:val="000000100000"/>
              <w:rPr>
                <w:rFonts w:ascii="Times New Roman" w:eastAsia="Times New Roman" w:hAnsi="Times New Roman" w:cs="Times New Roman"/>
                <w:b/>
                <w:bCs/>
                <w:sz w:val="24"/>
                <w:szCs w:val="24"/>
                <w:lang w:val="kk-KZ"/>
              </w:rPr>
            </w:pPr>
            <w:r>
              <w:rPr>
                <w:rFonts w:ascii="Times New Roman" w:hAnsi="Times New Roman" w:cs="Times New Roman"/>
                <w:b/>
                <w:bCs/>
                <w:sz w:val="24"/>
                <w:szCs w:val="24"/>
                <w:lang w:val="kk-KZ"/>
              </w:rPr>
              <w:t>саны</w:t>
            </w:r>
          </w:p>
        </w:tc>
      </w:tr>
      <w:tr w:rsidR="00B74C9C" w:rsidRPr="00CE0550" w:rsidTr="00C95249">
        <w:trPr>
          <w:cnfStyle w:val="000000010000"/>
          <w:trHeight w:val="320"/>
        </w:trPr>
        <w:tc>
          <w:tcPr>
            <w:cnfStyle w:val="001000000000"/>
            <w:tcW w:w="2139" w:type="dxa"/>
            <w:vMerge/>
            <w:hideMark/>
          </w:tcPr>
          <w:p w:rsidR="00B74C9C" w:rsidRPr="00CE0550" w:rsidRDefault="00B74C9C" w:rsidP="00B74C9C">
            <w:pPr>
              <w:rPr>
                <w:rFonts w:ascii="Times New Roman" w:eastAsia="Times New Roman" w:hAnsi="Times New Roman" w:cs="Times New Roman"/>
                <w:sz w:val="24"/>
                <w:szCs w:val="24"/>
                <w:lang w:val="en-US"/>
              </w:rPr>
            </w:pPr>
          </w:p>
        </w:tc>
        <w:tc>
          <w:tcPr>
            <w:tcW w:w="1186" w:type="dxa"/>
            <w:hideMark/>
          </w:tcPr>
          <w:p w:rsidR="00B74C9C" w:rsidRPr="0003505E" w:rsidRDefault="00B74C9C" w:rsidP="00B74C9C">
            <w:pPr>
              <w:jc w:val="center"/>
              <w:cnfStyle w:val="000000010000"/>
              <w:rPr>
                <w:rFonts w:ascii="Times New Roman" w:eastAsia="Times New Roman" w:hAnsi="Times New Roman" w:cs="Times New Roman"/>
                <w:b/>
                <w:bCs/>
                <w:sz w:val="24"/>
                <w:szCs w:val="24"/>
                <w:lang w:val="kk-KZ"/>
              </w:rPr>
            </w:pPr>
            <w:r>
              <w:rPr>
                <w:rFonts w:ascii="Times New Roman" w:hAnsi="Times New Roman" w:cs="Times New Roman"/>
                <w:b/>
                <w:bCs/>
                <w:sz w:val="24"/>
                <w:szCs w:val="24"/>
                <w:lang w:val="kk-KZ"/>
              </w:rPr>
              <w:t xml:space="preserve">Оқушы-лар </w:t>
            </w:r>
          </w:p>
        </w:tc>
        <w:tc>
          <w:tcPr>
            <w:tcW w:w="1331" w:type="dxa"/>
            <w:hideMark/>
          </w:tcPr>
          <w:p w:rsidR="00B74C9C" w:rsidRPr="00B74C9C" w:rsidRDefault="00B74C9C" w:rsidP="00B74C9C">
            <w:pPr>
              <w:jc w:val="center"/>
              <w:cnfStyle w:val="000000010000"/>
              <w:rPr>
                <w:rFonts w:ascii="Times New Roman" w:eastAsia="Times New Roman" w:hAnsi="Times New Roman" w:cs="Times New Roman"/>
                <w:b/>
                <w:bCs/>
                <w:sz w:val="24"/>
                <w:szCs w:val="24"/>
                <w:lang w:val="kk-KZ"/>
              </w:rPr>
            </w:pPr>
            <w:r>
              <w:rPr>
                <w:rFonts w:ascii="Times New Roman" w:hAnsi="Times New Roman" w:cs="Times New Roman"/>
                <w:b/>
                <w:bCs/>
                <w:sz w:val="24"/>
                <w:szCs w:val="24"/>
                <w:lang w:val="kk-KZ"/>
              </w:rPr>
              <w:t xml:space="preserve">Сынып-тар </w:t>
            </w:r>
          </w:p>
        </w:tc>
        <w:tc>
          <w:tcPr>
            <w:tcW w:w="1331" w:type="dxa"/>
            <w:hideMark/>
          </w:tcPr>
          <w:p w:rsidR="00B74C9C" w:rsidRPr="0003505E" w:rsidRDefault="00B74C9C" w:rsidP="00B74C9C">
            <w:pPr>
              <w:jc w:val="center"/>
              <w:cnfStyle w:val="000000010000"/>
              <w:rPr>
                <w:rFonts w:ascii="Times New Roman" w:eastAsia="Times New Roman" w:hAnsi="Times New Roman" w:cs="Times New Roman"/>
                <w:b/>
                <w:bCs/>
                <w:sz w:val="24"/>
                <w:szCs w:val="24"/>
                <w:lang w:val="kk-KZ"/>
              </w:rPr>
            </w:pPr>
            <w:r>
              <w:rPr>
                <w:rFonts w:ascii="Times New Roman" w:hAnsi="Times New Roman" w:cs="Times New Roman"/>
                <w:b/>
                <w:bCs/>
                <w:sz w:val="24"/>
                <w:szCs w:val="24"/>
                <w:lang w:val="kk-KZ"/>
              </w:rPr>
              <w:t xml:space="preserve">Оқушы-лар </w:t>
            </w:r>
          </w:p>
        </w:tc>
        <w:tc>
          <w:tcPr>
            <w:tcW w:w="1332" w:type="dxa"/>
            <w:hideMark/>
          </w:tcPr>
          <w:p w:rsidR="00B74C9C" w:rsidRPr="00B74C9C" w:rsidRDefault="00B74C9C" w:rsidP="00B74C9C">
            <w:pPr>
              <w:jc w:val="center"/>
              <w:cnfStyle w:val="000000010000"/>
              <w:rPr>
                <w:rFonts w:ascii="Times New Roman" w:eastAsia="Times New Roman" w:hAnsi="Times New Roman" w:cs="Times New Roman"/>
                <w:b/>
                <w:bCs/>
                <w:sz w:val="24"/>
                <w:szCs w:val="24"/>
                <w:lang w:val="kk-KZ"/>
              </w:rPr>
            </w:pPr>
            <w:r>
              <w:rPr>
                <w:rFonts w:ascii="Times New Roman" w:hAnsi="Times New Roman" w:cs="Times New Roman"/>
                <w:b/>
                <w:bCs/>
                <w:sz w:val="24"/>
                <w:szCs w:val="24"/>
                <w:lang w:val="kk-KZ"/>
              </w:rPr>
              <w:t xml:space="preserve">Сынып-тар </w:t>
            </w:r>
          </w:p>
        </w:tc>
        <w:tc>
          <w:tcPr>
            <w:tcW w:w="1179" w:type="dxa"/>
            <w:hideMark/>
          </w:tcPr>
          <w:p w:rsidR="00B74C9C" w:rsidRPr="0003505E" w:rsidRDefault="00B74C9C" w:rsidP="00B74C9C">
            <w:pPr>
              <w:jc w:val="center"/>
              <w:cnfStyle w:val="000000010000"/>
              <w:rPr>
                <w:rFonts w:ascii="Times New Roman" w:eastAsia="Times New Roman" w:hAnsi="Times New Roman" w:cs="Times New Roman"/>
                <w:b/>
                <w:bCs/>
                <w:sz w:val="24"/>
                <w:szCs w:val="24"/>
                <w:lang w:val="kk-KZ"/>
              </w:rPr>
            </w:pPr>
            <w:r>
              <w:rPr>
                <w:rFonts w:ascii="Times New Roman" w:hAnsi="Times New Roman" w:cs="Times New Roman"/>
                <w:b/>
                <w:bCs/>
                <w:sz w:val="24"/>
                <w:szCs w:val="24"/>
                <w:lang w:val="kk-KZ"/>
              </w:rPr>
              <w:t xml:space="preserve">Оқушы-лар </w:t>
            </w:r>
          </w:p>
        </w:tc>
        <w:tc>
          <w:tcPr>
            <w:tcW w:w="1675" w:type="dxa"/>
            <w:hideMark/>
          </w:tcPr>
          <w:p w:rsidR="00B74C9C" w:rsidRPr="00B74C9C" w:rsidRDefault="00B74C9C" w:rsidP="00B74C9C">
            <w:pPr>
              <w:jc w:val="center"/>
              <w:cnfStyle w:val="000000010000"/>
              <w:rPr>
                <w:rFonts w:ascii="Times New Roman" w:eastAsia="Times New Roman" w:hAnsi="Times New Roman" w:cs="Times New Roman"/>
                <w:b/>
                <w:bCs/>
                <w:sz w:val="24"/>
                <w:szCs w:val="24"/>
                <w:lang w:val="kk-KZ"/>
              </w:rPr>
            </w:pPr>
            <w:r>
              <w:rPr>
                <w:rFonts w:ascii="Times New Roman" w:hAnsi="Times New Roman" w:cs="Times New Roman"/>
                <w:b/>
                <w:bCs/>
                <w:sz w:val="24"/>
                <w:szCs w:val="24"/>
                <w:lang w:val="kk-KZ"/>
              </w:rPr>
              <w:t xml:space="preserve">Сынып-тар </w:t>
            </w:r>
          </w:p>
        </w:tc>
      </w:tr>
      <w:tr w:rsidR="0060263D" w:rsidRPr="00CE0550" w:rsidTr="00C95249">
        <w:trPr>
          <w:cnfStyle w:val="000000100000"/>
          <w:trHeight w:val="365"/>
        </w:trPr>
        <w:tc>
          <w:tcPr>
            <w:cnfStyle w:val="001000000000"/>
            <w:tcW w:w="2139" w:type="dxa"/>
            <w:shd w:val="clear" w:color="auto" w:fill="FFFF00"/>
            <w:hideMark/>
          </w:tcPr>
          <w:p w:rsidR="0060263D" w:rsidRPr="00CE0550" w:rsidRDefault="0060263D" w:rsidP="00A32E7D">
            <w:pPr>
              <w:rPr>
                <w:rFonts w:ascii="Times New Roman" w:eastAsia="Times New Roman" w:hAnsi="Times New Roman" w:cs="Times New Roman"/>
                <w:bCs w:val="0"/>
                <w:sz w:val="24"/>
                <w:szCs w:val="24"/>
                <w:lang w:val="en-US"/>
              </w:rPr>
            </w:pPr>
            <w:r w:rsidRPr="00CE0550">
              <w:rPr>
                <w:rFonts w:ascii="Times New Roman" w:hAnsi="Times New Roman" w:cs="Times New Roman"/>
                <w:bCs w:val="0"/>
                <w:sz w:val="24"/>
                <w:szCs w:val="24"/>
              </w:rPr>
              <w:t>Всегопо школе</w:t>
            </w:r>
          </w:p>
        </w:tc>
        <w:tc>
          <w:tcPr>
            <w:tcW w:w="1186" w:type="dxa"/>
            <w:shd w:val="clear" w:color="auto" w:fill="FFFF00"/>
            <w:vAlign w:val="center"/>
          </w:tcPr>
          <w:p w:rsidR="0060263D" w:rsidRPr="00CE0550" w:rsidRDefault="00660CC3" w:rsidP="000D3AF8">
            <w:pPr>
              <w:jc w:val="center"/>
              <w:cnfStyle w:val="0000001000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338</w:t>
            </w:r>
          </w:p>
        </w:tc>
        <w:tc>
          <w:tcPr>
            <w:tcW w:w="1331" w:type="dxa"/>
            <w:shd w:val="clear" w:color="auto" w:fill="FFFF00"/>
            <w:vAlign w:val="center"/>
          </w:tcPr>
          <w:p w:rsidR="0060263D" w:rsidRPr="00CE0550" w:rsidRDefault="001E00BD" w:rsidP="0060263D">
            <w:pPr>
              <w:jc w:val="center"/>
              <w:cnfStyle w:val="000000100000"/>
              <w:rPr>
                <w:rFonts w:ascii="Times New Roman" w:eastAsia="Times New Roman" w:hAnsi="Times New Roman" w:cs="Times New Roman"/>
                <w:b/>
                <w:bCs/>
                <w:sz w:val="24"/>
                <w:szCs w:val="24"/>
              </w:rPr>
            </w:pPr>
            <w:r w:rsidRPr="00CE0550">
              <w:rPr>
                <w:rFonts w:ascii="Times New Roman" w:eastAsia="Times New Roman" w:hAnsi="Times New Roman" w:cs="Times New Roman"/>
                <w:b/>
                <w:bCs/>
                <w:sz w:val="24"/>
                <w:szCs w:val="24"/>
              </w:rPr>
              <w:t>3</w:t>
            </w:r>
            <w:r w:rsidR="00660CC3">
              <w:rPr>
                <w:rFonts w:ascii="Times New Roman" w:eastAsia="Times New Roman" w:hAnsi="Times New Roman" w:cs="Times New Roman"/>
                <w:b/>
                <w:bCs/>
                <w:sz w:val="24"/>
                <w:szCs w:val="24"/>
              </w:rPr>
              <w:t>8</w:t>
            </w:r>
          </w:p>
        </w:tc>
        <w:tc>
          <w:tcPr>
            <w:tcW w:w="1331" w:type="dxa"/>
            <w:shd w:val="clear" w:color="auto" w:fill="FFFF00"/>
            <w:vAlign w:val="center"/>
            <w:hideMark/>
          </w:tcPr>
          <w:p w:rsidR="0060263D" w:rsidRPr="00CE0550" w:rsidRDefault="00660CC3" w:rsidP="0060263D">
            <w:pPr>
              <w:jc w:val="center"/>
              <w:cnfStyle w:val="0000001000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366</w:t>
            </w:r>
          </w:p>
        </w:tc>
        <w:tc>
          <w:tcPr>
            <w:tcW w:w="1332" w:type="dxa"/>
            <w:shd w:val="clear" w:color="auto" w:fill="FFFF00"/>
            <w:vAlign w:val="center"/>
            <w:hideMark/>
          </w:tcPr>
          <w:p w:rsidR="0060263D" w:rsidRPr="00CE0550" w:rsidRDefault="00600BC0" w:rsidP="0060263D">
            <w:pPr>
              <w:jc w:val="center"/>
              <w:cnfStyle w:val="000000100000"/>
              <w:rPr>
                <w:rFonts w:ascii="Times New Roman" w:eastAsia="Times New Roman" w:hAnsi="Times New Roman" w:cs="Times New Roman"/>
                <w:b/>
                <w:bCs/>
                <w:sz w:val="24"/>
                <w:szCs w:val="24"/>
              </w:rPr>
            </w:pPr>
            <w:r w:rsidRPr="00CE0550">
              <w:rPr>
                <w:rFonts w:ascii="Times New Roman" w:eastAsia="Times New Roman" w:hAnsi="Times New Roman" w:cs="Times New Roman"/>
                <w:b/>
                <w:bCs/>
                <w:sz w:val="24"/>
                <w:szCs w:val="24"/>
              </w:rPr>
              <w:t>3</w:t>
            </w:r>
            <w:r w:rsidR="000D3AF8">
              <w:rPr>
                <w:rFonts w:ascii="Times New Roman" w:eastAsia="Times New Roman" w:hAnsi="Times New Roman" w:cs="Times New Roman"/>
                <w:b/>
                <w:bCs/>
                <w:sz w:val="24"/>
                <w:szCs w:val="24"/>
              </w:rPr>
              <w:t>8</w:t>
            </w:r>
          </w:p>
        </w:tc>
        <w:tc>
          <w:tcPr>
            <w:tcW w:w="1179" w:type="dxa"/>
            <w:shd w:val="clear" w:color="auto" w:fill="FFFF00"/>
            <w:vAlign w:val="center"/>
          </w:tcPr>
          <w:p w:rsidR="0060263D" w:rsidRPr="00E02F89" w:rsidRDefault="001E00BD" w:rsidP="00BE3B28">
            <w:pPr>
              <w:jc w:val="center"/>
              <w:cnfStyle w:val="000000100000"/>
              <w:rPr>
                <w:rFonts w:ascii="Times New Roman" w:eastAsia="Times New Roman" w:hAnsi="Times New Roman" w:cs="Times New Roman"/>
                <w:b/>
                <w:bCs/>
                <w:color w:val="000000" w:themeColor="text1"/>
                <w:sz w:val="24"/>
                <w:szCs w:val="24"/>
              </w:rPr>
            </w:pPr>
            <w:r w:rsidRPr="00E02F89">
              <w:rPr>
                <w:rFonts w:ascii="Times New Roman" w:eastAsia="Times New Roman" w:hAnsi="Times New Roman" w:cs="Times New Roman"/>
                <w:b/>
                <w:bCs/>
                <w:color w:val="000000" w:themeColor="text1"/>
                <w:sz w:val="24"/>
                <w:szCs w:val="24"/>
              </w:rPr>
              <w:t>3</w:t>
            </w:r>
            <w:r w:rsidR="00660CC3">
              <w:rPr>
                <w:rFonts w:ascii="Times New Roman" w:eastAsia="Times New Roman" w:hAnsi="Times New Roman" w:cs="Times New Roman"/>
                <w:b/>
                <w:bCs/>
                <w:color w:val="000000" w:themeColor="text1"/>
                <w:sz w:val="24"/>
                <w:szCs w:val="24"/>
              </w:rPr>
              <w:t>91</w:t>
            </w:r>
          </w:p>
        </w:tc>
        <w:tc>
          <w:tcPr>
            <w:tcW w:w="1675" w:type="dxa"/>
            <w:shd w:val="clear" w:color="auto" w:fill="FFFF00"/>
            <w:vAlign w:val="center"/>
          </w:tcPr>
          <w:p w:rsidR="0060263D" w:rsidRPr="00CE0550" w:rsidRDefault="00660CC3" w:rsidP="0060263D">
            <w:pPr>
              <w:jc w:val="center"/>
              <w:cnfStyle w:val="0000001000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w:t>
            </w:r>
          </w:p>
        </w:tc>
      </w:tr>
    </w:tbl>
    <w:p w:rsidR="00B74C9C" w:rsidRDefault="00B74C9C" w:rsidP="00B74C9C">
      <w:pPr>
        <w:rPr>
          <w:rFonts w:ascii="Times New Roman" w:hAnsi="Times New Roman" w:cs="Times New Roman"/>
          <w:bCs/>
          <w:sz w:val="24"/>
          <w:szCs w:val="24"/>
        </w:rPr>
      </w:pPr>
      <w:r w:rsidRPr="00B74C9C">
        <w:rPr>
          <w:rFonts w:ascii="Times New Roman" w:hAnsi="Times New Roman" w:cs="Times New Roman"/>
          <w:bCs/>
          <w:sz w:val="24"/>
          <w:szCs w:val="24"/>
        </w:rPr>
        <w:t>Үшжылішіндесыныптар мен оқушыларсаныныңтұрақтыөсуүрдісібайқалды: 202</w:t>
      </w:r>
      <w:r>
        <w:rPr>
          <w:rFonts w:ascii="Times New Roman" w:hAnsi="Times New Roman" w:cs="Times New Roman"/>
          <w:bCs/>
          <w:sz w:val="24"/>
          <w:szCs w:val="24"/>
          <w:lang w:val="kk-KZ"/>
        </w:rPr>
        <w:t>3</w:t>
      </w:r>
      <w:r w:rsidRPr="00B74C9C">
        <w:rPr>
          <w:rFonts w:ascii="Times New Roman" w:hAnsi="Times New Roman" w:cs="Times New Roman"/>
          <w:bCs/>
          <w:sz w:val="24"/>
          <w:szCs w:val="24"/>
        </w:rPr>
        <w:t>-202</w:t>
      </w:r>
      <w:r>
        <w:rPr>
          <w:rFonts w:ascii="Times New Roman" w:hAnsi="Times New Roman" w:cs="Times New Roman"/>
          <w:bCs/>
          <w:sz w:val="24"/>
          <w:szCs w:val="24"/>
          <w:lang w:val="kk-KZ"/>
        </w:rPr>
        <w:t>4</w:t>
      </w:r>
      <w:r w:rsidRPr="00B74C9C">
        <w:rPr>
          <w:rFonts w:ascii="Times New Roman" w:hAnsi="Times New Roman" w:cs="Times New Roman"/>
          <w:bCs/>
          <w:sz w:val="24"/>
          <w:szCs w:val="24"/>
        </w:rPr>
        <w:t>оқужылыменсалыстырғанда 202</w:t>
      </w:r>
      <w:r>
        <w:rPr>
          <w:rFonts w:ascii="Times New Roman" w:hAnsi="Times New Roman" w:cs="Times New Roman"/>
          <w:bCs/>
          <w:sz w:val="24"/>
          <w:szCs w:val="24"/>
          <w:lang w:val="kk-KZ"/>
        </w:rPr>
        <w:t>4</w:t>
      </w:r>
      <w:r w:rsidRPr="00B74C9C">
        <w:rPr>
          <w:rFonts w:ascii="Times New Roman" w:hAnsi="Times New Roman" w:cs="Times New Roman"/>
          <w:bCs/>
          <w:sz w:val="24"/>
          <w:szCs w:val="24"/>
        </w:rPr>
        <w:t>-202</w:t>
      </w:r>
      <w:r>
        <w:rPr>
          <w:rFonts w:ascii="Times New Roman" w:hAnsi="Times New Roman" w:cs="Times New Roman"/>
          <w:bCs/>
          <w:sz w:val="24"/>
          <w:szCs w:val="24"/>
          <w:lang w:val="kk-KZ"/>
        </w:rPr>
        <w:t>5</w:t>
      </w:r>
      <w:r w:rsidRPr="00B74C9C">
        <w:rPr>
          <w:rFonts w:ascii="Times New Roman" w:hAnsi="Times New Roman" w:cs="Times New Roman"/>
          <w:bCs/>
          <w:sz w:val="24"/>
          <w:szCs w:val="24"/>
        </w:rPr>
        <w:t xml:space="preserve">оқужылы 28 оқушығакөп. Бастауышсыныпоқушыларының саны артты. </w:t>
      </w:r>
      <w:r>
        <w:rPr>
          <w:rFonts w:ascii="Times New Roman" w:hAnsi="Times New Roman" w:cs="Times New Roman"/>
          <w:bCs/>
          <w:sz w:val="24"/>
          <w:szCs w:val="24"/>
          <w:lang w:val="kk-KZ"/>
        </w:rPr>
        <w:t>Мектепке оқушылар</w:t>
      </w:r>
      <w:r w:rsidRPr="00B74C9C">
        <w:rPr>
          <w:rFonts w:ascii="Times New Roman" w:hAnsi="Times New Roman" w:cs="Times New Roman"/>
          <w:bCs/>
          <w:sz w:val="24"/>
          <w:szCs w:val="24"/>
        </w:rPr>
        <w:t>әртүрліаудандарданкеледі.</w:t>
      </w:r>
    </w:p>
    <w:p w:rsidR="009353B5" w:rsidRPr="00CE0550" w:rsidRDefault="00B74C9C" w:rsidP="000665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Үш жылдық білім деңгейі бойынша білім сапасының көрсеткіштері</w:t>
      </w:r>
    </w:p>
    <w:tbl>
      <w:tblPr>
        <w:tblW w:w="10124" w:type="dxa"/>
        <w:tblLayout w:type="fixed"/>
        <w:tblLook w:val="04A0"/>
      </w:tblPr>
      <w:tblGrid>
        <w:gridCol w:w="2257"/>
        <w:gridCol w:w="1005"/>
        <w:gridCol w:w="719"/>
        <w:gridCol w:w="861"/>
        <w:gridCol w:w="948"/>
        <w:gridCol w:w="598"/>
        <w:gridCol w:w="748"/>
        <w:gridCol w:w="1045"/>
        <w:gridCol w:w="827"/>
        <w:gridCol w:w="1116"/>
      </w:tblGrid>
      <w:tr w:rsidR="00B74C9C" w:rsidRPr="00CE0550" w:rsidTr="00395210">
        <w:trPr>
          <w:trHeight w:val="286"/>
        </w:trPr>
        <w:tc>
          <w:tcPr>
            <w:tcW w:w="2257" w:type="dxa"/>
            <w:vMerge w:val="restart"/>
            <w:tcBorders>
              <w:top w:val="single" w:sz="4" w:space="0" w:color="auto"/>
              <w:left w:val="single" w:sz="4" w:space="0" w:color="auto"/>
              <w:right w:val="single" w:sz="4" w:space="0" w:color="auto"/>
            </w:tcBorders>
            <w:shd w:val="clear" w:color="auto" w:fill="FFFF00"/>
            <w:noWrap/>
            <w:hideMark/>
          </w:tcPr>
          <w:p w:rsidR="00B74C9C" w:rsidRPr="00B74C9C" w:rsidRDefault="00B74C9C" w:rsidP="00B74C9C">
            <w:pPr>
              <w:rPr>
                <w:rFonts w:ascii="Times New Roman" w:hAnsi="Times New Roman" w:cs="Times New Roman"/>
                <w:sz w:val="24"/>
                <w:szCs w:val="24"/>
              </w:rPr>
            </w:pPr>
            <w:r w:rsidRPr="00B74C9C">
              <w:rPr>
                <w:rFonts w:ascii="Times New Roman" w:hAnsi="Times New Roman" w:cs="Times New Roman"/>
                <w:sz w:val="24"/>
                <w:szCs w:val="24"/>
              </w:rPr>
              <w:t>Оқудеңгейі</w:t>
            </w:r>
          </w:p>
          <w:p w:rsidR="00B74C9C" w:rsidRPr="00B74C9C" w:rsidRDefault="00B74C9C" w:rsidP="00B74C9C">
            <w:pPr>
              <w:rPr>
                <w:rFonts w:ascii="Times New Roman" w:hAnsi="Times New Roman" w:cs="Times New Roman"/>
                <w:sz w:val="24"/>
                <w:szCs w:val="24"/>
              </w:rPr>
            </w:pPr>
          </w:p>
        </w:tc>
        <w:tc>
          <w:tcPr>
            <w:tcW w:w="2585" w:type="dxa"/>
            <w:gridSpan w:val="3"/>
            <w:tcBorders>
              <w:top w:val="single" w:sz="4" w:space="0" w:color="auto"/>
              <w:left w:val="nil"/>
              <w:bottom w:val="single" w:sz="4" w:space="0" w:color="auto"/>
              <w:right w:val="single" w:sz="4" w:space="0" w:color="auto"/>
            </w:tcBorders>
            <w:shd w:val="clear" w:color="auto" w:fill="FFFF00"/>
            <w:noWrap/>
            <w:vAlign w:val="bottom"/>
            <w:hideMark/>
          </w:tcPr>
          <w:p w:rsidR="00B74C9C" w:rsidRPr="00CE0550" w:rsidRDefault="00B74C9C" w:rsidP="00B74C9C">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2022/20223</w:t>
            </w:r>
          </w:p>
          <w:p w:rsidR="00B74C9C" w:rsidRPr="00B74C9C" w:rsidRDefault="00B74C9C" w:rsidP="00B74C9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Оқу жылы</w:t>
            </w:r>
          </w:p>
        </w:tc>
        <w:tc>
          <w:tcPr>
            <w:tcW w:w="2294" w:type="dxa"/>
            <w:gridSpan w:val="3"/>
            <w:tcBorders>
              <w:top w:val="single" w:sz="4" w:space="0" w:color="auto"/>
              <w:left w:val="nil"/>
              <w:bottom w:val="single" w:sz="4" w:space="0" w:color="auto"/>
              <w:right w:val="single" w:sz="4" w:space="0" w:color="auto"/>
            </w:tcBorders>
            <w:shd w:val="clear" w:color="auto" w:fill="FFFF00"/>
            <w:noWrap/>
            <w:vAlign w:val="bottom"/>
            <w:hideMark/>
          </w:tcPr>
          <w:p w:rsidR="00B74C9C" w:rsidRPr="00CE0550" w:rsidRDefault="00B74C9C" w:rsidP="00B74C9C">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2023/2024</w:t>
            </w:r>
          </w:p>
          <w:p w:rsidR="00B74C9C" w:rsidRPr="00CE0550" w:rsidRDefault="00B74C9C" w:rsidP="00B74C9C">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Оқу жылы</w:t>
            </w:r>
          </w:p>
        </w:tc>
        <w:tc>
          <w:tcPr>
            <w:tcW w:w="2988" w:type="dxa"/>
            <w:gridSpan w:val="3"/>
            <w:tcBorders>
              <w:top w:val="single" w:sz="4" w:space="0" w:color="auto"/>
              <w:left w:val="nil"/>
              <w:bottom w:val="single" w:sz="4" w:space="0" w:color="auto"/>
              <w:right w:val="single" w:sz="4" w:space="0" w:color="auto"/>
            </w:tcBorders>
            <w:shd w:val="clear" w:color="auto" w:fill="FFFF00"/>
          </w:tcPr>
          <w:p w:rsidR="00B74C9C" w:rsidRPr="00CE0550" w:rsidRDefault="00B74C9C" w:rsidP="00B74C9C">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2024</w:t>
            </w:r>
            <w:r w:rsidRPr="00CE0550">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eastAsia="ru-RU"/>
              </w:rPr>
              <w:t>5</w:t>
            </w:r>
          </w:p>
          <w:p w:rsidR="00B74C9C" w:rsidRPr="00CE0550" w:rsidRDefault="00B74C9C" w:rsidP="00B74C9C">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Оқу жылы</w:t>
            </w:r>
          </w:p>
        </w:tc>
      </w:tr>
      <w:tr w:rsidR="00B74C9C" w:rsidRPr="00CE0550" w:rsidTr="00395210">
        <w:trPr>
          <w:trHeight w:val="614"/>
        </w:trPr>
        <w:tc>
          <w:tcPr>
            <w:tcW w:w="2257" w:type="dxa"/>
            <w:vMerge/>
            <w:tcBorders>
              <w:left w:val="single" w:sz="4" w:space="0" w:color="auto"/>
              <w:right w:val="single" w:sz="4" w:space="0" w:color="auto"/>
            </w:tcBorders>
            <w:shd w:val="clear" w:color="auto" w:fill="FFFF00"/>
            <w:noWrap/>
          </w:tcPr>
          <w:p w:rsidR="00B74C9C" w:rsidRPr="00B74C9C" w:rsidRDefault="00B74C9C" w:rsidP="00B74C9C">
            <w:pPr>
              <w:spacing w:after="0" w:line="240" w:lineRule="auto"/>
              <w:rPr>
                <w:rFonts w:ascii="Times New Roman" w:eastAsia="Times New Roman" w:hAnsi="Times New Roman" w:cs="Times New Roman"/>
                <w:color w:val="000000"/>
                <w:sz w:val="24"/>
                <w:szCs w:val="24"/>
                <w:lang w:eastAsia="ru-RU"/>
              </w:rPr>
            </w:pPr>
          </w:p>
        </w:tc>
        <w:tc>
          <w:tcPr>
            <w:tcW w:w="1724" w:type="dxa"/>
            <w:gridSpan w:val="2"/>
            <w:tcBorders>
              <w:top w:val="single" w:sz="4" w:space="0" w:color="auto"/>
              <w:left w:val="nil"/>
              <w:bottom w:val="single" w:sz="4" w:space="0" w:color="auto"/>
              <w:right w:val="single" w:sz="4" w:space="0" w:color="auto"/>
            </w:tcBorders>
            <w:shd w:val="clear" w:color="auto" w:fill="FFFF00"/>
            <w:noWrap/>
          </w:tcPr>
          <w:p w:rsidR="00B74C9C" w:rsidRPr="00B74C9C" w:rsidRDefault="00B74C9C" w:rsidP="00B74C9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Саны </w:t>
            </w:r>
          </w:p>
        </w:tc>
        <w:tc>
          <w:tcPr>
            <w:tcW w:w="861" w:type="dxa"/>
            <w:vMerge w:val="restart"/>
            <w:tcBorders>
              <w:top w:val="single" w:sz="4" w:space="0" w:color="auto"/>
              <w:left w:val="nil"/>
              <w:right w:val="single" w:sz="4" w:space="0" w:color="auto"/>
            </w:tcBorders>
            <w:shd w:val="clear" w:color="auto" w:fill="FFFF00"/>
          </w:tcPr>
          <w:p w:rsidR="00B74C9C" w:rsidRPr="00B74C9C" w:rsidRDefault="00B74C9C" w:rsidP="00B74C9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Орташа толтыру</w:t>
            </w:r>
          </w:p>
        </w:tc>
        <w:tc>
          <w:tcPr>
            <w:tcW w:w="1546" w:type="dxa"/>
            <w:gridSpan w:val="2"/>
            <w:tcBorders>
              <w:top w:val="single" w:sz="4" w:space="0" w:color="auto"/>
              <w:left w:val="nil"/>
              <w:bottom w:val="single" w:sz="4" w:space="0" w:color="auto"/>
              <w:right w:val="single" w:sz="4" w:space="0" w:color="auto"/>
            </w:tcBorders>
            <w:shd w:val="clear" w:color="auto" w:fill="FFFF00"/>
            <w:noWrap/>
          </w:tcPr>
          <w:p w:rsidR="00B74C9C" w:rsidRPr="00B74C9C" w:rsidRDefault="00B74C9C" w:rsidP="00B74C9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Саны </w:t>
            </w:r>
          </w:p>
        </w:tc>
        <w:tc>
          <w:tcPr>
            <w:tcW w:w="748" w:type="dxa"/>
            <w:vMerge w:val="restart"/>
            <w:tcBorders>
              <w:top w:val="single" w:sz="4" w:space="0" w:color="auto"/>
              <w:left w:val="nil"/>
              <w:right w:val="single" w:sz="4" w:space="0" w:color="auto"/>
            </w:tcBorders>
            <w:shd w:val="clear" w:color="auto" w:fill="FFFF00"/>
          </w:tcPr>
          <w:p w:rsidR="00B74C9C" w:rsidRPr="00B74C9C" w:rsidRDefault="00B74C9C" w:rsidP="00B74C9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Орташа толтыру</w:t>
            </w:r>
          </w:p>
        </w:tc>
        <w:tc>
          <w:tcPr>
            <w:tcW w:w="1872" w:type="dxa"/>
            <w:gridSpan w:val="2"/>
            <w:tcBorders>
              <w:top w:val="single" w:sz="4" w:space="0" w:color="auto"/>
              <w:left w:val="nil"/>
              <w:bottom w:val="single" w:sz="4" w:space="0" w:color="auto"/>
              <w:right w:val="single" w:sz="4" w:space="0" w:color="auto"/>
            </w:tcBorders>
            <w:shd w:val="clear" w:color="auto" w:fill="FFFF00"/>
          </w:tcPr>
          <w:p w:rsidR="00B74C9C" w:rsidRPr="00B74C9C" w:rsidRDefault="00B74C9C" w:rsidP="00B74C9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Саны </w:t>
            </w:r>
          </w:p>
        </w:tc>
        <w:tc>
          <w:tcPr>
            <w:tcW w:w="1116" w:type="dxa"/>
            <w:vMerge w:val="restart"/>
            <w:tcBorders>
              <w:top w:val="single" w:sz="4" w:space="0" w:color="auto"/>
              <w:left w:val="nil"/>
              <w:right w:val="single" w:sz="4" w:space="0" w:color="auto"/>
            </w:tcBorders>
            <w:shd w:val="clear" w:color="auto" w:fill="FFFF00"/>
          </w:tcPr>
          <w:p w:rsidR="00B74C9C" w:rsidRPr="00B74C9C" w:rsidRDefault="00B74C9C" w:rsidP="00B74C9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Орташа толтыру</w:t>
            </w:r>
          </w:p>
        </w:tc>
      </w:tr>
      <w:tr w:rsidR="00B74C9C" w:rsidRPr="00CE0550" w:rsidTr="00395210">
        <w:trPr>
          <w:trHeight w:val="226"/>
        </w:trPr>
        <w:tc>
          <w:tcPr>
            <w:tcW w:w="2257" w:type="dxa"/>
            <w:vMerge/>
            <w:tcBorders>
              <w:left w:val="single" w:sz="4" w:space="0" w:color="auto"/>
              <w:bottom w:val="single" w:sz="4" w:space="0" w:color="auto"/>
              <w:right w:val="single" w:sz="4" w:space="0" w:color="auto"/>
            </w:tcBorders>
            <w:noWrap/>
          </w:tcPr>
          <w:p w:rsidR="00B74C9C" w:rsidRPr="00B74C9C" w:rsidRDefault="00B74C9C" w:rsidP="00B74C9C">
            <w:pPr>
              <w:spacing w:after="0" w:line="240" w:lineRule="auto"/>
              <w:rPr>
                <w:rFonts w:ascii="Times New Roman" w:eastAsia="Times New Roman" w:hAnsi="Times New Roman" w:cs="Times New Roman"/>
                <w:color w:val="000000"/>
                <w:sz w:val="24"/>
                <w:szCs w:val="24"/>
                <w:lang w:eastAsia="ru-RU"/>
              </w:rPr>
            </w:pPr>
          </w:p>
        </w:tc>
        <w:tc>
          <w:tcPr>
            <w:tcW w:w="1005" w:type="dxa"/>
            <w:tcBorders>
              <w:top w:val="single" w:sz="4" w:space="0" w:color="auto"/>
              <w:left w:val="nil"/>
              <w:bottom w:val="single" w:sz="4" w:space="0" w:color="auto"/>
              <w:right w:val="single" w:sz="4" w:space="0" w:color="auto"/>
            </w:tcBorders>
            <w:noWrap/>
            <w:vAlign w:val="bottom"/>
          </w:tcPr>
          <w:p w:rsidR="00B74C9C" w:rsidRPr="00B74C9C" w:rsidRDefault="00B74C9C" w:rsidP="00B74C9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Оқушылар </w:t>
            </w:r>
          </w:p>
        </w:tc>
        <w:tc>
          <w:tcPr>
            <w:tcW w:w="719" w:type="dxa"/>
            <w:tcBorders>
              <w:top w:val="single" w:sz="4" w:space="0" w:color="auto"/>
              <w:left w:val="nil"/>
              <w:bottom w:val="single" w:sz="4" w:space="0" w:color="auto"/>
              <w:right w:val="single" w:sz="4" w:space="0" w:color="auto"/>
            </w:tcBorders>
            <w:vAlign w:val="bottom"/>
          </w:tcPr>
          <w:p w:rsidR="00B74C9C" w:rsidRPr="00B74C9C" w:rsidRDefault="00B74C9C" w:rsidP="00B74C9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Сын.</w:t>
            </w:r>
          </w:p>
        </w:tc>
        <w:tc>
          <w:tcPr>
            <w:tcW w:w="861" w:type="dxa"/>
            <w:vMerge/>
            <w:tcBorders>
              <w:left w:val="nil"/>
              <w:bottom w:val="single" w:sz="4" w:space="0" w:color="auto"/>
              <w:right w:val="single" w:sz="4" w:space="0" w:color="auto"/>
            </w:tcBorders>
          </w:tcPr>
          <w:p w:rsidR="00B74C9C" w:rsidRPr="00CE0550" w:rsidRDefault="00B74C9C" w:rsidP="00B74C9C">
            <w:pPr>
              <w:spacing w:after="0" w:line="240" w:lineRule="auto"/>
              <w:jc w:val="center"/>
              <w:rPr>
                <w:rFonts w:ascii="Times New Roman" w:eastAsia="Times New Roman" w:hAnsi="Times New Roman" w:cs="Times New Roman"/>
                <w:color w:val="000000"/>
                <w:sz w:val="24"/>
                <w:szCs w:val="24"/>
                <w:lang w:eastAsia="ru-RU"/>
              </w:rPr>
            </w:pPr>
          </w:p>
        </w:tc>
        <w:tc>
          <w:tcPr>
            <w:tcW w:w="948" w:type="dxa"/>
            <w:tcBorders>
              <w:top w:val="single" w:sz="4" w:space="0" w:color="auto"/>
              <w:left w:val="nil"/>
              <w:bottom w:val="single" w:sz="4" w:space="0" w:color="auto"/>
              <w:right w:val="single" w:sz="4" w:space="0" w:color="auto"/>
            </w:tcBorders>
            <w:noWrap/>
            <w:vAlign w:val="bottom"/>
          </w:tcPr>
          <w:p w:rsidR="00B74C9C" w:rsidRPr="00B74C9C" w:rsidRDefault="00B74C9C" w:rsidP="00B74C9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Оқушылар </w:t>
            </w:r>
          </w:p>
        </w:tc>
        <w:tc>
          <w:tcPr>
            <w:tcW w:w="598" w:type="dxa"/>
            <w:tcBorders>
              <w:top w:val="single" w:sz="4" w:space="0" w:color="auto"/>
              <w:left w:val="nil"/>
              <w:bottom w:val="single" w:sz="4" w:space="0" w:color="auto"/>
              <w:right w:val="single" w:sz="4" w:space="0" w:color="auto"/>
            </w:tcBorders>
            <w:vAlign w:val="bottom"/>
          </w:tcPr>
          <w:p w:rsidR="00B74C9C" w:rsidRPr="00B74C9C" w:rsidRDefault="00B74C9C" w:rsidP="00B74C9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Сын.</w:t>
            </w:r>
          </w:p>
        </w:tc>
        <w:tc>
          <w:tcPr>
            <w:tcW w:w="748" w:type="dxa"/>
            <w:vMerge/>
            <w:tcBorders>
              <w:left w:val="nil"/>
              <w:bottom w:val="single" w:sz="4" w:space="0" w:color="auto"/>
              <w:right w:val="single" w:sz="4" w:space="0" w:color="auto"/>
            </w:tcBorders>
            <w:vAlign w:val="bottom"/>
          </w:tcPr>
          <w:p w:rsidR="00B74C9C" w:rsidRPr="00CE0550" w:rsidRDefault="00B74C9C" w:rsidP="00B74C9C">
            <w:pPr>
              <w:spacing w:after="0" w:line="240" w:lineRule="auto"/>
              <w:rPr>
                <w:rFonts w:ascii="Times New Roman" w:eastAsia="Times New Roman" w:hAnsi="Times New Roman" w:cs="Times New Roman"/>
                <w:b/>
                <w:color w:val="000000"/>
                <w:sz w:val="24"/>
                <w:szCs w:val="24"/>
                <w:lang w:eastAsia="ru-RU"/>
              </w:rPr>
            </w:pPr>
          </w:p>
        </w:tc>
        <w:tc>
          <w:tcPr>
            <w:tcW w:w="1045" w:type="dxa"/>
            <w:tcBorders>
              <w:top w:val="single" w:sz="4" w:space="0" w:color="auto"/>
              <w:left w:val="nil"/>
              <w:bottom w:val="single" w:sz="4" w:space="0" w:color="auto"/>
              <w:right w:val="single" w:sz="4" w:space="0" w:color="auto"/>
            </w:tcBorders>
            <w:vAlign w:val="bottom"/>
          </w:tcPr>
          <w:p w:rsidR="00B74C9C" w:rsidRPr="00B74C9C" w:rsidRDefault="00B74C9C" w:rsidP="00B74C9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Оқушылар </w:t>
            </w:r>
          </w:p>
        </w:tc>
        <w:tc>
          <w:tcPr>
            <w:tcW w:w="827" w:type="dxa"/>
            <w:tcBorders>
              <w:top w:val="single" w:sz="4" w:space="0" w:color="auto"/>
              <w:left w:val="nil"/>
              <w:bottom w:val="single" w:sz="4" w:space="0" w:color="auto"/>
              <w:right w:val="single" w:sz="4" w:space="0" w:color="auto"/>
            </w:tcBorders>
            <w:vAlign w:val="bottom"/>
          </w:tcPr>
          <w:p w:rsidR="00B74C9C" w:rsidRPr="00B74C9C" w:rsidRDefault="00B74C9C" w:rsidP="00B74C9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Сын.</w:t>
            </w:r>
          </w:p>
        </w:tc>
        <w:tc>
          <w:tcPr>
            <w:tcW w:w="1116" w:type="dxa"/>
            <w:vMerge/>
            <w:tcBorders>
              <w:left w:val="nil"/>
              <w:bottom w:val="single" w:sz="4" w:space="0" w:color="auto"/>
              <w:right w:val="single" w:sz="4" w:space="0" w:color="auto"/>
            </w:tcBorders>
            <w:shd w:val="clear" w:color="auto" w:fill="FFFF00"/>
          </w:tcPr>
          <w:p w:rsidR="00B74C9C" w:rsidRPr="00CE0550" w:rsidRDefault="00B74C9C" w:rsidP="00B74C9C">
            <w:pPr>
              <w:spacing w:after="0" w:line="240" w:lineRule="auto"/>
              <w:rPr>
                <w:rFonts w:ascii="Times New Roman" w:eastAsia="Times New Roman" w:hAnsi="Times New Roman" w:cs="Times New Roman"/>
                <w:b/>
                <w:color w:val="000000"/>
                <w:sz w:val="24"/>
                <w:szCs w:val="24"/>
                <w:lang w:eastAsia="ru-RU"/>
              </w:rPr>
            </w:pPr>
          </w:p>
        </w:tc>
      </w:tr>
      <w:tr w:rsidR="00B74C9C" w:rsidRPr="00CE0550" w:rsidTr="00395210">
        <w:trPr>
          <w:trHeight w:val="286"/>
        </w:trPr>
        <w:tc>
          <w:tcPr>
            <w:tcW w:w="2257" w:type="dxa"/>
            <w:tcBorders>
              <w:top w:val="nil"/>
              <w:left w:val="single" w:sz="4" w:space="0" w:color="auto"/>
              <w:bottom w:val="single" w:sz="4" w:space="0" w:color="auto"/>
              <w:right w:val="single" w:sz="4" w:space="0" w:color="auto"/>
            </w:tcBorders>
            <w:shd w:val="clear" w:color="auto" w:fill="FFFF00"/>
            <w:noWrap/>
            <w:hideMark/>
          </w:tcPr>
          <w:p w:rsidR="00B74C9C" w:rsidRPr="00B74C9C" w:rsidRDefault="00B74C9C" w:rsidP="00B74C9C">
            <w:pPr>
              <w:rPr>
                <w:rFonts w:ascii="Times New Roman" w:hAnsi="Times New Roman" w:cs="Times New Roman"/>
                <w:sz w:val="24"/>
                <w:szCs w:val="24"/>
              </w:rPr>
            </w:pPr>
            <w:r w:rsidRPr="00B74C9C">
              <w:rPr>
                <w:rFonts w:ascii="Times New Roman" w:hAnsi="Times New Roman" w:cs="Times New Roman"/>
                <w:sz w:val="24"/>
                <w:szCs w:val="24"/>
              </w:rPr>
              <w:t>Бастауышмектеп</w:t>
            </w:r>
          </w:p>
        </w:tc>
        <w:tc>
          <w:tcPr>
            <w:tcW w:w="1005" w:type="dxa"/>
            <w:tcBorders>
              <w:top w:val="nil"/>
              <w:left w:val="nil"/>
              <w:bottom w:val="single" w:sz="4" w:space="0" w:color="auto"/>
              <w:right w:val="single" w:sz="4" w:space="0" w:color="auto"/>
            </w:tcBorders>
            <w:noWrap/>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 xml:space="preserve"> 239</w:t>
            </w:r>
          </w:p>
        </w:tc>
        <w:tc>
          <w:tcPr>
            <w:tcW w:w="719" w:type="dxa"/>
            <w:tcBorders>
              <w:top w:val="nil"/>
              <w:left w:val="nil"/>
              <w:bottom w:val="single" w:sz="4" w:space="0" w:color="auto"/>
              <w:right w:val="single" w:sz="4" w:space="0" w:color="auto"/>
            </w:tcBorders>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25</w:t>
            </w:r>
          </w:p>
        </w:tc>
        <w:tc>
          <w:tcPr>
            <w:tcW w:w="861" w:type="dxa"/>
            <w:tcBorders>
              <w:top w:val="nil"/>
              <w:left w:val="nil"/>
              <w:bottom w:val="single" w:sz="4" w:space="0" w:color="auto"/>
              <w:right w:val="single" w:sz="4" w:space="0" w:color="auto"/>
            </w:tcBorders>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9,1</w:t>
            </w:r>
          </w:p>
        </w:tc>
        <w:tc>
          <w:tcPr>
            <w:tcW w:w="948" w:type="dxa"/>
            <w:tcBorders>
              <w:top w:val="nil"/>
              <w:left w:val="nil"/>
              <w:bottom w:val="single" w:sz="4" w:space="0" w:color="auto"/>
              <w:right w:val="single" w:sz="4" w:space="0" w:color="auto"/>
            </w:tcBorders>
            <w:noWrap/>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273</w:t>
            </w:r>
          </w:p>
        </w:tc>
        <w:tc>
          <w:tcPr>
            <w:tcW w:w="598" w:type="dxa"/>
            <w:tcBorders>
              <w:top w:val="nil"/>
              <w:left w:val="nil"/>
              <w:bottom w:val="single" w:sz="4" w:space="0" w:color="auto"/>
              <w:right w:val="single" w:sz="4" w:space="0" w:color="auto"/>
            </w:tcBorders>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27</w:t>
            </w:r>
          </w:p>
        </w:tc>
        <w:tc>
          <w:tcPr>
            <w:tcW w:w="748" w:type="dxa"/>
            <w:tcBorders>
              <w:top w:val="nil"/>
              <w:left w:val="nil"/>
              <w:bottom w:val="single" w:sz="4" w:space="0" w:color="auto"/>
              <w:right w:val="single" w:sz="4" w:space="0" w:color="auto"/>
            </w:tcBorders>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11</w:t>
            </w:r>
          </w:p>
        </w:tc>
        <w:tc>
          <w:tcPr>
            <w:tcW w:w="1045" w:type="dxa"/>
            <w:tcBorders>
              <w:top w:val="nil"/>
              <w:left w:val="nil"/>
              <w:bottom w:val="single" w:sz="4" w:space="0" w:color="auto"/>
              <w:right w:val="single" w:sz="4" w:space="0" w:color="auto"/>
            </w:tcBorders>
          </w:tcPr>
          <w:p w:rsidR="00B74C9C" w:rsidRPr="00FF24B5" w:rsidRDefault="00B74C9C" w:rsidP="00B74C9C">
            <w:pPr>
              <w:spacing w:after="0" w:line="240" w:lineRule="auto"/>
              <w:rPr>
                <w:rFonts w:ascii="Times New Roman" w:eastAsia="Times New Roman" w:hAnsi="Times New Roman" w:cs="Times New Roman"/>
                <w:color w:val="000000"/>
                <w:sz w:val="24"/>
                <w:szCs w:val="24"/>
                <w:lang w:eastAsia="ru-RU"/>
              </w:rPr>
            </w:pPr>
            <w:r w:rsidRPr="00FF24B5">
              <w:rPr>
                <w:rFonts w:ascii="Times New Roman" w:eastAsia="Times New Roman" w:hAnsi="Times New Roman" w:cs="Times New Roman"/>
                <w:color w:val="000000"/>
                <w:sz w:val="24"/>
                <w:szCs w:val="24"/>
                <w:lang w:eastAsia="ru-RU"/>
              </w:rPr>
              <w:t>291</w:t>
            </w:r>
          </w:p>
        </w:tc>
        <w:tc>
          <w:tcPr>
            <w:tcW w:w="827" w:type="dxa"/>
            <w:tcBorders>
              <w:top w:val="nil"/>
              <w:left w:val="nil"/>
              <w:bottom w:val="single" w:sz="4" w:space="0" w:color="auto"/>
              <w:right w:val="single" w:sz="4" w:space="0" w:color="auto"/>
            </w:tcBorders>
          </w:tcPr>
          <w:p w:rsidR="00B74C9C" w:rsidRPr="00FF24B5" w:rsidRDefault="00B74C9C" w:rsidP="00B74C9C">
            <w:pPr>
              <w:spacing w:after="0" w:line="240" w:lineRule="auto"/>
              <w:rPr>
                <w:rFonts w:ascii="Times New Roman" w:eastAsia="Times New Roman" w:hAnsi="Times New Roman" w:cs="Times New Roman"/>
                <w:color w:val="000000"/>
                <w:sz w:val="24"/>
                <w:szCs w:val="24"/>
                <w:lang w:eastAsia="ru-RU"/>
              </w:rPr>
            </w:pPr>
            <w:r w:rsidRPr="00FF24B5">
              <w:rPr>
                <w:rFonts w:ascii="Times New Roman" w:eastAsia="Times New Roman" w:hAnsi="Times New Roman" w:cs="Times New Roman"/>
                <w:color w:val="000000"/>
                <w:sz w:val="24"/>
                <w:szCs w:val="24"/>
                <w:lang w:eastAsia="ru-RU"/>
              </w:rPr>
              <w:t>25</w:t>
            </w:r>
          </w:p>
        </w:tc>
        <w:tc>
          <w:tcPr>
            <w:tcW w:w="1116" w:type="dxa"/>
            <w:tcBorders>
              <w:top w:val="nil"/>
              <w:left w:val="nil"/>
              <w:bottom w:val="single" w:sz="4" w:space="0" w:color="auto"/>
              <w:right w:val="single" w:sz="4" w:space="0" w:color="auto"/>
            </w:tcBorders>
          </w:tcPr>
          <w:p w:rsidR="00B74C9C" w:rsidRPr="00FF24B5" w:rsidRDefault="00B74C9C" w:rsidP="00B74C9C">
            <w:pPr>
              <w:spacing w:after="0" w:line="240" w:lineRule="auto"/>
              <w:rPr>
                <w:rFonts w:ascii="Times New Roman" w:eastAsia="Times New Roman" w:hAnsi="Times New Roman" w:cs="Times New Roman"/>
                <w:color w:val="000000"/>
                <w:sz w:val="24"/>
                <w:szCs w:val="24"/>
                <w:lang w:eastAsia="ru-RU"/>
              </w:rPr>
            </w:pPr>
            <w:r w:rsidRPr="00FF24B5">
              <w:rPr>
                <w:rFonts w:ascii="Times New Roman" w:eastAsia="Times New Roman" w:hAnsi="Times New Roman" w:cs="Times New Roman"/>
                <w:color w:val="000000"/>
                <w:sz w:val="24"/>
                <w:szCs w:val="24"/>
                <w:lang w:eastAsia="ru-RU"/>
              </w:rPr>
              <w:t>11</w:t>
            </w:r>
          </w:p>
        </w:tc>
      </w:tr>
      <w:tr w:rsidR="00B74C9C" w:rsidRPr="00CE0550" w:rsidTr="00395210">
        <w:trPr>
          <w:trHeight w:val="286"/>
        </w:trPr>
        <w:tc>
          <w:tcPr>
            <w:tcW w:w="2257" w:type="dxa"/>
            <w:tcBorders>
              <w:top w:val="nil"/>
              <w:left w:val="single" w:sz="4" w:space="0" w:color="auto"/>
              <w:bottom w:val="single" w:sz="4" w:space="0" w:color="auto"/>
              <w:right w:val="single" w:sz="4" w:space="0" w:color="auto"/>
            </w:tcBorders>
            <w:shd w:val="clear" w:color="auto" w:fill="FFFF00"/>
            <w:noWrap/>
            <w:hideMark/>
          </w:tcPr>
          <w:p w:rsidR="00B74C9C" w:rsidRPr="00B74C9C" w:rsidRDefault="00B74C9C" w:rsidP="00B74C9C">
            <w:pPr>
              <w:rPr>
                <w:rFonts w:ascii="Times New Roman" w:hAnsi="Times New Roman" w:cs="Times New Roman"/>
                <w:sz w:val="24"/>
                <w:szCs w:val="24"/>
              </w:rPr>
            </w:pPr>
            <w:r w:rsidRPr="00B74C9C">
              <w:rPr>
                <w:rFonts w:ascii="Times New Roman" w:hAnsi="Times New Roman" w:cs="Times New Roman"/>
                <w:sz w:val="24"/>
                <w:szCs w:val="24"/>
              </w:rPr>
              <w:t>Негізгімектеп</w:t>
            </w:r>
          </w:p>
        </w:tc>
        <w:tc>
          <w:tcPr>
            <w:tcW w:w="1005" w:type="dxa"/>
            <w:tcBorders>
              <w:top w:val="nil"/>
              <w:left w:val="nil"/>
              <w:bottom w:val="single" w:sz="4" w:space="0" w:color="auto"/>
              <w:right w:val="single" w:sz="4" w:space="0" w:color="auto"/>
            </w:tcBorders>
            <w:noWrap/>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 xml:space="preserve"> 83</w:t>
            </w:r>
          </w:p>
        </w:tc>
        <w:tc>
          <w:tcPr>
            <w:tcW w:w="719" w:type="dxa"/>
            <w:tcBorders>
              <w:top w:val="nil"/>
              <w:left w:val="nil"/>
              <w:bottom w:val="single" w:sz="4" w:space="0" w:color="auto"/>
              <w:right w:val="single" w:sz="4" w:space="0" w:color="auto"/>
            </w:tcBorders>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11</w:t>
            </w:r>
          </w:p>
        </w:tc>
        <w:tc>
          <w:tcPr>
            <w:tcW w:w="861" w:type="dxa"/>
            <w:tcBorders>
              <w:top w:val="nil"/>
              <w:left w:val="nil"/>
              <w:bottom w:val="single" w:sz="4" w:space="0" w:color="auto"/>
              <w:right w:val="single" w:sz="4" w:space="0" w:color="auto"/>
            </w:tcBorders>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8,3</w:t>
            </w:r>
          </w:p>
        </w:tc>
        <w:tc>
          <w:tcPr>
            <w:tcW w:w="948" w:type="dxa"/>
            <w:tcBorders>
              <w:top w:val="nil"/>
              <w:left w:val="nil"/>
              <w:bottom w:val="single" w:sz="4" w:space="0" w:color="auto"/>
              <w:right w:val="single" w:sz="4" w:space="0" w:color="auto"/>
            </w:tcBorders>
            <w:noWrap/>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84</w:t>
            </w:r>
          </w:p>
        </w:tc>
        <w:tc>
          <w:tcPr>
            <w:tcW w:w="598" w:type="dxa"/>
            <w:tcBorders>
              <w:top w:val="nil"/>
              <w:left w:val="nil"/>
              <w:bottom w:val="single" w:sz="4" w:space="0" w:color="auto"/>
              <w:right w:val="single" w:sz="4" w:space="0" w:color="auto"/>
            </w:tcBorders>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9</w:t>
            </w:r>
          </w:p>
        </w:tc>
        <w:tc>
          <w:tcPr>
            <w:tcW w:w="748" w:type="dxa"/>
            <w:tcBorders>
              <w:top w:val="nil"/>
              <w:left w:val="nil"/>
              <w:bottom w:val="single" w:sz="4" w:space="0" w:color="auto"/>
              <w:right w:val="single" w:sz="4" w:space="0" w:color="auto"/>
            </w:tcBorders>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8</w:t>
            </w:r>
          </w:p>
        </w:tc>
        <w:tc>
          <w:tcPr>
            <w:tcW w:w="1045" w:type="dxa"/>
            <w:tcBorders>
              <w:top w:val="nil"/>
              <w:left w:val="nil"/>
              <w:bottom w:val="single" w:sz="4" w:space="0" w:color="auto"/>
              <w:right w:val="single" w:sz="4" w:space="0" w:color="auto"/>
            </w:tcBorders>
          </w:tcPr>
          <w:p w:rsidR="00B74C9C" w:rsidRPr="00FF24B5" w:rsidRDefault="00B74C9C" w:rsidP="00B74C9C">
            <w:pPr>
              <w:spacing w:after="0" w:line="240" w:lineRule="auto"/>
              <w:rPr>
                <w:rFonts w:ascii="Times New Roman" w:eastAsia="Times New Roman" w:hAnsi="Times New Roman" w:cs="Times New Roman"/>
                <w:color w:val="000000"/>
                <w:sz w:val="24"/>
                <w:szCs w:val="24"/>
                <w:lang w:eastAsia="ru-RU"/>
              </w:rPr>
            </w:pPr>
            <w:r w:rsidRPr="00FF24B5">
              <w:rPr>
                <w:rFonts w:ascii="Times New Roman" w:eastAsia="Times New Roman" w:hAnsi="Times New Roman" w:cs="Times New Roman"/>
                <w:color w:val="000000"/>
                <w:sz w:val="24"/>
                <w:szCs w:val="24"/>
                <w:lang w:eastAsia="ru-RU"/>
              </w:rPr>
              <w:t>92</w:t>
            </w:r>
          </w:p>
        </w:tc>
        <w:tc>
          <w:tcPr>
            <w:tcW w:w="827" w:type="dxa"/>
            <w:tcBorders>
              <w:top w:val="nil"/>
              <w:left w:val="nil"/>
              <w:bottom w:val="single" w:sz="4" w:space="0" w:color="auto"/>
              <w:right w:val="single" w:sz="4" w:space="0" w:color="auto"/>
            </w:tcBorders>
          </w:tcPr>
          <w:p w:rsidR="00B74C9C" w:rsidRPr="00FF24B5" w:rsidRDefault="00B74C9C" w:rsidP="00B74C9C">
            <w:pPr>
              <w:spacing w:after="0" w:line="240" w:lineRule="auto"/>
              <w:rPr>
                <w:rFonts w:ascii="Times New Roman" w:eastAsia="Times New Roman" w:hAnsi="Times New Roman" w:cs="Times New Roman"/>
                <w:color w:val="000000"/>
                <w:sz w:val="24"/>
                <w:szCs w:val="24"/>
                <w:lang w:eastAsia="ru-RU"/>
              </w:rPr>
            </w:pPr>
            <w:r w:rsidRPr="00FF24B5">
              <w:rPr>
                <w:rFonts w:ascii="Times New Roman" w:eastAsia="Times New Roman" w:hAnsi="Times New Roman" w:cs="Times New Roman"/>
                <w:color w:val="000000"/>
                <w:sz w:val="24"/>
                <w:szCs w:val="24"/>
                <w:lang w:eastAsia="ru-RU"/>
              </w:rPr>
              <w:t>11</w:t>
            </w:r>
          </w:p>
        </w:tc>
        <w:tc>
          <w:tcPr>
            <w:tcW w:w="1116" w:type="dxa"/>
            <w:tcBorders>
              <w:top w:val="nil"/>
              <w:left w:val="nil"/>
              <w:bottom w:val="single" w:sz="4" w:space="0" w:color="auto"/>
              <w:right w:val="single" w:sz="4" w:space="0" w:color="auto"/>
            </w:tcBorders>
          </w:tcPr>
          <w:p w:rsidR="00B74C9C" w:rsidRPr="00FF24B5" w:rsidRDefault="00B74C9C" w:rsidP="00B74C9C">
            <w:pPr>
              <w:spacing w:after="0" w:line="240" w:lineRule="auto"/>
              <w:rPr>
                <w:rFonts w:ascii="Times New Roman" w:eastAsia="Times New Roman" w:hAnsi="Times New Roman" w:cs="Times New Roman"/>
                <w:color w:val="000000"/>
                <w:sz w:val="24"/>
                <w:szCs w:val="24"/>
                <w:lang w:eastAsia="ru-RU"/>
              </w:rPr>
            </w:pPr>
            <w:r w:rsidRPr="00FF24B5">
              <w:rPr>
                <w:rFonts w:ascii="Times New Roman" w:eastAsia="Times New Roman" w:hAnsi="Times New Roman" w:cs="Times New Roman"/>
                <w:color w:val="000000"/>
                <w:sz w:val="24"/>
                <w:szCs w:val="24"/>
                <w:lang w:eastAsia="ru-RU"/>
              </w:rPr>
              <w:t>10</w:t>
            </w:r>
          </w:p>
        </w:tc>
      </w:tr>
      <w:tr w:rsidR="00B74C9C" w:rsidRPr="00CE0550" w:rsidTr="00395210">
        <w:trPr>
          <w:trHeight w:val="286"/>
        </w:trPr>
        <w:tc>
          <w:tcPr>
            <w:tcW w:w="2257" w:type="dxa"/>
            <w:tcBorders>
              <w:top w:val="nil"/>
              <w:left w:val="single" w:sz="4" w:space="0" w:color="auto"/>
              <w:bottom w:val="single" w:sz="4" w:space="0" w:color="auto"/>
              <w:right w:val="single" w:sz="4" w:space="0" w:color="auto"/>
            </w:tcBorders>
            <w:shd w:val="clear" w:color="auto" w:fill="FFFF00"/>
            <w:noWrap/>
            <w:hideMark/>
          </w:tcPr>
          <w:p w:rsidR="00B74C9C" w:rsidRPr="00B74C9C" w:rsidRDefault="00B74C9C" w:rsidP="00B74C9C">
            <w:pPr>
              <w:rPr>
                <w:rFonts w:ascii="Times New Roman" w:hAnsi="Times New Roman" w:cs="Times New Roman"/>
                <w:sz w:val="24"/>
                <w:szCs w:val="24"/>
              </w:rPr>
            </w:pPr>
            <w:r w:rsidRPr="00B74C9C">
              <w:rPr>
                <w:rFonts w:ascii="Times New Roman" w:hAnsi="Times New Roman" w:cs="Times New Roman"/>
                <w:sz w:val="24"/>
                <w:szCs w:val="24"/>
              </w:rPr>
              <w:t>Орта мектеп</w:t>
            </w:r>
          </w:p>
        </w:tc>
        <w:tc>
          <w:tcPr>
            <w:tcW w:w="1005" w:type="dxa"/>
            <w:tcBorders>
              <w:top w:val="nil"/>
              <w:left w:val="nil"/>
              <w:bottom w:val="single" w:sz="4" w:space="0" w:color="auto"/>
              <w:right w:val="single" w:sz="4" w:space="0" w:color="auto"/>
            </w:tcBorders>
            <w:noWrap/>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 xml:space="preserve"> 16</w:t>
            </w:r>
          </w:p>
        </w:tc>
        <w:tc>
          <w:tcPr>
            <w:tcW w:w="719" w:type="dxa"/>
            <w:tcBorders>
              <w:top w:val="nil"/>
              <w:left w:val="nil"/>
              <w:bottom w:val="single" w:sz="4" w:space="0" w:color="auto"/>
              <w:right w:val="single" w:sz="4" w:space="0" w:color="auto"/>
            </w:tcBorders>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2</w:t>
            </w:r>
          </w:p>
        </w:tc>
        <w:tc>
          <w:tcPr>
            <w:tcW w:w="861" w:type="dxa"/>
            <w:tcBorders>
              <w:top w:val="nil"/>
              <w:left w:val="nil"/>
              <w:bottom w:val="single" w:sz="4" w:space="0" w:color="auto"/>
              <w:right w:val="single" w:sz="4" w:space="0" w:color="auto"/>
            </w:tcBorders>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8</w:t>
            </w:r>
          </w:p>
        </w:tc>
        <w:tc>
          <w:tcPr>
            <w:tcW w:w="948" w:type="dxa"/>
            <w:tcBorders>
              <w:top w:val="nil"/>
              <w:left w:val="nil"/>
              <w:bottom w:val="single" w:sz="4" w:space="0" w:color="auto"/>
              <w:right w:val="single" w:sz="4" w:space="0" w:color="auto"/>
            </w:tcBorders>
            <w:noWrap/>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16</w:t>
            </w:r>
          </w:p>
        </w:tc>
        <w:tc>
          <w:tcPr>
            <w:tcW w:w="598" w:type="dxa"/>
            <w:tcBorders>
              <w:top w:val="nil"/>
              <w:left w:val="nil"/>
              <w:bottom w:val="single" w:sz="4" w:space="0" w:color="auto"/>
              <w:right w:val="single" w:sz="4" w:space="0" w:color="auto"/>
            </w:tcBorders>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2</w:t>
            </w:r>
          </w:p>
        </w:tc>
        <w:tc>
          <w:tcPr>
            <w:tcW w:w="748" w:type="dxa"/>
            <w:tcBorders>
              <w:top w:val="nil"/>
              <w:left w:val="nil"/>
              <w:bottom w:val="single" w:sz="4" w:space="0" w:color="auto"/>
              <w:right w:val="single" w:sz="4" w:space="0" w:color="auto"/>
            </w:tcBorders>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8</w:t>
            </w:r>
          </w:p>
        </w:tc>
        <w:tc>
          <w:tcPr>
            <w:tcW w:w="1045" w:type="dxa"/>
            <w:tcBorders>
              <w:top w:val="nil"/>
              <w:left w:val="nil"/>
              <w:bottom w:val="single" w:sz="4" w:space="0" w:color="auto"/>
              <w:right w:val="single" w:sz="4" w:space="0" w:color="auto"/>
            </w:tcBorders>
          </w:tcPr>
          <w:p w:rsidR="00B74C9C" w:rsidRPr="00FF24B5" w:rsidRDefault="00B74C9C" w:rsidP="00B74C9C">
            <w:pPr>
              <w:spacing w:after="0" w:line="240" w:lineRule="auto"/>
              <w:rPr>
                <w:rFonts w:ascii="Times New Roman" w:eastAsia="Times New Roman" w:hAnsi="Times New Roman" w:cs="Times New Roman"/>
                <w:color w:val="000000"/>
                <w:sz w:val="24"/>
                <w:szCs w:val="24"/>
                <w:lang w:eastAsia="ru-RU"/>
              </w:rPr>
            </w:pPr>
            <w:r w:rsidRPr="00FF24B5">
              <w:rPr>
                <w:rFonts w:ascii="Times New Roman" w:eastAsia="Times New Roman" w:hAnsi="Times New Roman" w:cs="Times New Roman"/>
                <w:color w:val="000000"/>
                <w:sz w:val="24"/>
                <w:szCs w:val="24"/>
                <w:lang w:eastAsia="ru-RU"/>
              </w:rPr>
              <w:t>8</w:t>
            </w:r>
          </w:p>
        </w:tc>
        <w:tc>
          <w:tcPr>
            <w:tcW w:w="827" w:type="dxa"/>
            <w:tcBorders>
              <w:top w:val="nil"/>
              <w:left w:val="nil"/>
              <w:bottom w:val="single" w:sz="4" w:space="0" w:color="auto"/>
              <w:right w:val="single" w:sz="4" w:space="0" w:color="auto"/>
            </w:tcBorders>
          </w:tcPr>
          <w:p w:rsidR="00B74C9C" w:rsidRPr="00FF24B5" w:rsidRDefault="00B74C9C" w:rsidP="00B74C9C">
            <w:pPr>
              <w:spacing w:after="0" w:line="240" w:lineRule="auto"/>
              <w:rPr>
                <w:rFonts w:ascii="Times New Roman" w:eastAsia="Times New Roman" w:hAnsi="Times New Roman" w:cs="Times New Roman"/>
                <w:color w:val="000000"/>
                <w:sz w:val="24"/>
                <w:szCs w:val="24"/>
                <w:lang w:eastAsia="ru-RU"/>
              </w:rPr>
            </w:pPr>
            <w:r w:rsidRPr="00FF24B5">
              <w:rPr>
                <w:rFonts w:ascii="Times New Roman" w:eastAsia="Times New Roman" w:hAnsi="Times New Roman" w:cs="Times New Roman"/>
                <w:color w:val="000000"/>
                <w:sz w:val="24"/>
                <w:szCs w:val="24"/>
                <w:lang w:eastAsia="ru-RU"/>
              </w:rPr>
              <w:t>1</w:t>
            </w:r>
          </w:p>
        </w:tc>
        <w:tc>
          <w:tcPr>
            <w:tcW w:w="1116" w:type="dxa"/>
            <w:tcBorders>
              <w:top w:val="nil"/>
              <w:left w:val="nil"/>
              <w:bottom w:val="single" w:sz="4" w:space="0" w:color="auto"/>
              <w:right w:val="single" w:sz="4" w:space="0" w:color="auto"/>
            </w:tcBorders>
          </w:tcPr>
          <w:p w:rsidR="00B74C9C" w:rsidRPr="00FF24B5" w:rsidRDefault="00B74C9C" w:rsidP="00B74C9C">
            <w:pPr>
              <w:spacing w:after="0" w:line="240" w:lineRule="auto"/>
              <w:rPr>
                <w:rFonts w:ascii="Times New Roman" w:eastAsia="Times New Roman" w:hAnsi="Times New Roman" w:cs="Times New Roman"/>
                <w:color w:val="000000"/>
                <w:sz w:val="24"/>
                <w:szCs w:val="24"/>
                <w:lang w:eastAsia="ru-RU"/>
              </w:rPr>
            </w:pPr>
            <w:r w:rsidRPr="00FF24B5">
              <w:rPr>
                <w:rFonts w:ascii="Times New Roman" w:eastAsia="Times New Roman" w:hAnsi="Times New Roman" w:cs="Times New Roman"/>
                <w:color w:val="000000"/>
                <w:sz w:val="24"/>
                <w:szCs w:val="24"/>
                <w:lang w:eastAsia="ru-RU"/>
              </w:rPr>
              <w:t>8</w:t>
            </w:r>
          </w:p>
        </w:tc>
      </w:tr>
      <w:tr w:rsidR="00B74C9C" w:rsidRPr="00CE0550" w:rsidTr="00395210">
        <w:trPr>
          <w:trHeight w:val="286"/>
        </w:trPr>
        <w:tc>
          <w:tcPr>
            <w:tcW w:w="2257" w:type="dxa"/>
            <w:tcBorders>
              <w:top w:val="nil"/>
              <w:left w:val="single" w:sz="4" w:space="0" w:color="auto"/>
              <w:bottom w:val="single" w:sz="4" w:space="0" w:color="auto"/>
              <w:right w:val="single" w:sz="4" w:space="0" w:color="auto"/>
            </w:tcBorders>
            <w:shd w:val="clear" w:color="auto" w:fill="FFFF00"/>
            <w:noWrap/>
            <w:hideMark/>
          </w:tcPr>
          <w:p w:rsidR="00B74C9C" w:rsidRPr="00B74C9C" w:rsidRDefault="00B74C9C" w:rsidP="00B74C9C">
            <w:pPr>
              <w:rPr>
                <w:rFonts w:ascii="Times New Roman" w:hAnsi="Times New Roman" w:cs="Times New Roman"/>
                <w:sz w:val="24"/>
                <w:szCs w:val="24"/>
              </w:rPr>
            </w:pPr>
            <w:r w:rsidRPr="00B74C9C">
              <w:rPr>
                <w:rFonts w:ascii="Times New Roman" w:hAnsi="Times New Roman" w:cs="Times New Roman"/>
                <w:sz w:val="24"/>
                <w:szCs w:val="24"/>
              </w:rPr>
              <w:t>Мект. бойыншабарлығы</w:t>
            </w:r>
          </w:p>
        </w:tc>
        <w:tc>
          <w:tcPr>
            <w:tcW w:w="1005" w:type="dxa"/>
            <w:tcBorders>
              <w:top w:val="nil"/>
              <w:left w:val="nil"/>
              <w:bottom w:val="single" w:sz="4" w:space="0" w:color="auto"/>
              <w:right w:val="single" w:sz="4" w:space="0" w:color="auto"/>
            </w:tcBorders>
            <w:noWrap/>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 xml:space="preserve"> 338</w:t>
            </w:r>
          </w:p>
        </w:tc>
        <w:tc>
          <w:tcPr>
            <w:tcW w:w="719" w:type="dxa"/>
            <w:tcBorders>
              <w:top w:val="nil"/>
              <w:left w:val="nil"/>
              <w:bottom w:val="single" w:sz="4" w:space="0" w:color="auto"/>
              <w:right w:val="single" w:sz="4" w:space="0" w:color="auto"/>
            </w:tcBorders>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38</w:t>
            </w:r>
          </w:p>
        </w:tc>
        <w:tc>
          <w:tcPr>
            <w:tcW w:w="861" w:type="dxa"/>
            <w:tcBorders>
              <w:top w:val="nil"/>
              <w:left w:val="nil"/>
              <w:bottom w:val="single" w:sz="4" w:space="0" w:color="auto"/>
              <w:right w:val="single" w:sz="4" w:space="0" w:color="auto"/>
            </w:tcBorders>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8,6</w:t>
            </w:r>
          </w:p>
        </w:tc>
        <w:tc>
          <w:tcPr>
            <w:tcW w:w="948" w:type="dxa"/>
            <w:tcBorders>
              <w:top w:val="nil"/>
              <w:left w:val="nil"/>
              <w:bottom w:val="single" w:sz="4" w:space="0" w:color="auto"/>
              <w:right w:val="single" w:sz="4" w:space="0" w:color="auto"/>
            </w:tcBorders>
            <w:noWrap/>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373</w:t>
            </w:r>
          </w:p>
        </w:tc>
        <w:tc>
          <w:tcPr>
            <w:tcW w:w="598" w:type="dxa"/>
            <w:tcBorders>
              <w:top w:val="nil"/>
              <w:left w:val="nil"/>
              <w:bottom w:val="single" w:sz="4" w:space="0" w:color="auto"/>
              <w:right w:val="single" w:sz="4" w:space="0" w:color="auto"/>
            </w:tcBorders>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38</w:t>
            </w:r>
          </w:p>
        </w:tc>
        <w:tc>
          <w:tcPr>
            <w:tcW w:w="748" w:type="dxa"/>
            <w:tcBorders>
              <w:top w:val="nil"/>
              <w:left w:val="nil"/>
              <w:bottom w:val="single" w:sz="4" w:space="0" w:color="auto"/>
              <w:right w:val="single" w:sz="4" w:space="0" w:color="auto"/>
            </w:tcBorders>
          </w:tcPr>
          <w:p w:rsidR="00B74C9C" w:rsidRPr="00FF24B5" w:rsidRDefault="00B74C9C" w:rsidP="00B74C9C">
            <w:pPr>
              <w:rPr>
                <w:rFonts w:ascii="Times New Roman" w:hAnsi="Times New Roman" w:cs="Times New Roman"/>
                <w:sz w:val="24"/>
                <w:szCs w:val="24"/>
              </w:rPr>
            </w:pPr>
            <w:r w:rsidRPr="00FF24B5">
              <w:rPr>
                <w:rFonts w:ascii="Times New Roman" w:hAnsi="Times New Roman" w:cs="Times New Roman"/>
                <w:sz w:val="24"/>
                <w:szCs w:val="24"/>
              </w:rPr>
              <w:t>8</w:t>
            </w:r>
          </w:p>
        </w:tc>
        <w:tc>
          <w:tcPr>
            <w:tcW w:w="1045" w:type="dxa"/>
            <w:tcBorders>
              <w:top w:val="nil"/>
              <w:left w:val="nil"/>
              <w:bottom w:val="single" w:sz="4" w:space="0" w:color="auto"/>
              <w:right w:val="single" w:sz="4" w:space="0" w:color="auto"/>
            </w:tcBorders>
          </w:tcPr>
          <w:p w:rsidR="00B74C9C" w:rsidRPr="00FF24B5" w:rsidRDefault="00B74C9C" w:rsidP="00B74C9C">
            <w:pPr>
              <w:spacing w:after="0" w:line="240" w:lineRule="auto"/>
              <w:rPr>
                <w:rFonts w:ascii="Times New Roman" w:eastAsia="Times New Roman" w:hAnsi="Times New Roman" w:cs="Times New Roman"/>
                <w:color w:val="000000"/>
                <w:sz w:val="24"/>
                <w:szCs w:val="24"/>
                <w:lang w:eastAsia="ru-RU"/>
              </w:rPr>
            </w:pPr>
            <w:r w:rsidRPr="00FF24B5">
              <w:rPr>
                <w:rFonts w:ascii="Times New Roman" w:eastAsia="Times New Roman" w:hAnsi="Times New Roman" w:cs="Times New Roman"/>
                <w:color w:val="000000"/>
                <w:sz w:val="24"/>
                <w:szCs w:val="24"/>
                <w:lang w:eastAsia="ru-RU"/>
              </w:rPr>
              <w:t>391</w:t>
            </w:r>
          </w:p>
        </w:tc>
        <w:tc>
          <w:tcPr>
            <w:tcW w:w="827" w:type="dxa"/>
            <w:tcBorders>
              <w:top w:val="nil"/>
              <w:left w:val="nil"/>
              <w:bottom w:val="single" w:sz="4" w:space="0" w:color="auto"/>
              <w:right w:val="single" w:sz="4" w:space="0" w:color="auto"/>
            </w:tcBorders>
          </w:tcPr>
          <w:p w:rsidR="00B74C9C" w:rsidRPr="00FF24B5" w:rsidRDefault="00B74C9C" w:rsidP="00B74C9C">
            <w:pPr>
              <w:spacing w:after="0" w:line="240" w:lineRule="auto"/>
              <w:rPr>
                <w:rFonts w:ascii="Times New Roman" w:eastAsia="Times New Roman" w:hAnsi="Times New Roman" w:cs="Times New Roman"/>
                <w:color w:val="000000"/>
                <w:sz w:val="24"/>
                <w:szCs w:val="24"/>
                <w:lang w:eastAsia="ru-RU"/>
              </w:rPr>
            </w:pPr>
            <w:r w:rsidRPr="00FF24B5">
              <w:rPr>
                <w:rFonts w:ascii="Times New Roman" w:eastAsia="Times New Roman" w:hAnsi="Times New Roman" w:cs="Times New Roman"/>
                <w:color w:val="000000"/>
                <w:sz w:val="24"/>
                <w:szCs w:val="24"/>
                <w:lang w:eastAsia="ru-RU"/>
              </w:rPr>
              <w:t>37</w:t>
            </w:r>
          </w:p>
        </w:tc>
        <w:tc>
          <w:tcPr>
            <w:tcW w:w="1116" w:type="dxa"/>
            <w:tcBorders>
              <w:top w:val="nil"/>
              <w:left w:val="nil"/>
              <w:bottom w:val="single" w:sz="4" w:space="0" w:color="auto"/>
              <w:right w:val="single" w:sz="4" w:space="0" w:color="auto"/>
            </w:tcBorders>
          </w:tcPr>
          <w:p w:rsidR="00B74C9C" w:rsidRPr="00FF24B5" w:rsidRDefault="00B74C9C" w:rsidP="00B74C9C">
            <w:pPr>
              <w:spacing w:after="0" w:line="240" w:lineRule="auto"/>
              <w:rPr>
                <w:rFonts w:ascii="Times New Roman" w:eastAsia="Times New Roman" w:hAnsi="Times New Roman" w:cs="Times New Roman"/>
                <w:color w:val="000000"/>
                <w:sz w:val="24"/>
                <w:szCs w:val="24"/>
                <w:lang w:eastAsia="ru-RU"/>
              </w:rPr>
            </w:pPr>
            <w:r w:rsidRPr="00FF24B5">
              <w:rPr>
                <w:rFonts w:ascii="Times New Roman" w:eastAsia="Times New Roman" w:hAnsi="Times New Roman" w:cs="Times New Roman"/>
                <w:color w:val="000000"/>
                <w:sz w:val="24"/>
                <w:szCs w:val="24"/>
                <w:lang w:eastAsia="ru-RU"/>
              </w:rPr>
              <w:t>9</w:t>
            </w:r>
          </w:p>
        </w:tc>
      </w:tr>
    </w:tbl>
    <w:p w:rsidR="00B74C9C" w:rsidRPr="00B74C9C" w:rsidRDefault="00600BC0" w:rsidP="00B74C9C">
      <w:pPr>
        <w:pStyle w:val="ac"/>
        <w:jc w:val="both"/>
        <w:rPr>
          <w:rFonts w:ascii="Times New Roman" w:hAnsi="Times New Roman"/>
          <w:bCs/>
          <w:sz w:val="24"/>
          <w:szCs w:val="24"/>
        </w:rPr>
      </w:pPr>
      <w:r w:rsidRPr="00CE0550">
        <w:rPr>
          <w:rFonts w:ascii="Times New Roman" w:hAnsi="Times New Roman"/>
          <w:bCs/>
          <w:sz w:val="24"/>
          <w:szCs w:val="24"/>
        </w:rPr>
        <w:tab/>
      </w:r>
      <w:r w:rsidR="00B74C9C" w:rsidRPr="00B74C9C">
        <w:rPr>
          <w:rFonts w:ascii="Times New Roman" w:hAnsi="Times New Roman"/>
          <w:bCs/>
          <w:sz w:val="24"/>
          <w:szCs w:val="24"/>
        </w:rPr>
        <w:t>202</w:t>
      </w:r>
      <w:r w:rsidR="00B74C9C">
        <w:rPr>
          <w:rFonts w:ascii="Times New Roman" w:hAnsi="Times New Roman"/>
          <w:bCs/>
          <w:sz w:val="24"/>
          <w:szCs w:val="24"/>
          <w:lang w:val="kk-KZ"/>
        </w:rPr>
        <w:t>4</w:t>
      </w:r>
      <w:r w:rsidR="00B74C9C" w:rsidRPr="00B74C9C">
        <w:rPr>
          <w:rFonts w:ascii="Times New Roman" w:hAnsi="Times New Roman"/>
          <w:bCs/>
          <w:sz w:val="24"/>
          <w:szCs w:val="24"/>
        </w:rPr>
        <w:t>-202</w:t>
      </w:r>
      <w:r w:rsidR="00B74C9C">
        <w:rPr>
          <w:rFonts w:ascii="Times New Roman" w:hAnsi="Times New Roman"/>
          <w:bCs/>
          <w:sz w:val="24"/>
          <w:szCs w:val="24"/>
          <w:lang w:val="kk-KZ"/>
        </w:rPr>
        <w:t>5</w:t>
      </w:r>
      <w:r w:rsidR="00B74C9C" w:rsidRPr="00B74C9C">
        <w:rPr>
          <w:rFonts w:ascii="Times New Roman" w:hAnsi="Times New Roman"/>
          <w:bCs/>
          <w:sz w:val="24"/>
          <w:szCs w:val="24"/>
        </w:rPr>
        <w:t>оқужылында</w:t>
      </w:r>
      <w:r w:rsidR="00832A68">
        <w:rPr>
          <w:rFonts w:ascii="Times New Roman" w:hAnsi="Times New Roman"/>
          <w:bCs/>
          <w:sz w:val="24"/>
          <w:szCs w:val="24"/>
          <w:lang w:val="kk-KZ"/>
        </w:rPr>
        <w:t>40</w:t>
      </w:r>
      <w:r w:rsidR="00B74C9C" w:rsidRPr="00B74C9C">
        <w:rPr>
          <w:rFonts w:ascii="Times New Roman" w:hAnsi="Times New Roman"/>
          <w:bCs/>
          <w:sz w:val="24"/>
          <w:szCs w:val="24"/>
        </w:rPr>
        <w:t>оқушыжекебағдарламабойыншаүйдеоқытылды. Медициналыққорытынды мен ата-аналардыңөтінішінегізіндеденсаулықжағдайынабайланыстымектепкеұзақуақыт бара алмайтын 1-10 сыныпоқушыларыүшінмектептетегінжекеүйдеоқытуұйымдастырылды.</w:t>
      </w:r>
    </w:p>
    <w:p w:rsidR="00B74C9C" w:rsidRPr="00B74C9C" w:rsidRDefault="00832A68" w:rsidP="00B74C9C">
      <w:pPr>
        <w:pStyle w:val="ac"/>
        <w:jc w:val="both"/>
        <w:rPr>
          <w:rFonts w:ascii="Times New Roman" w:hAnsi="Times New Roman"/>
          <w:bCs/>
          <w:sz w:val="24"/>
          <w:szCs w:val="24"/>
        </w:rPr>
      </w:pPr>
      <w:r>
        <w:rPr>
          <w:rFonts w:ascii="Times New Roman" w:hAnsi="Times New Roman"/>
          <w:bCs/>
          <w:sz w:val="24"/>
          <w:szCs w:val="24"/>
        </w:rPr>
        <w:tab/>
      </w:r>
      <w:r w:rsidR="00B74C9C" w:rsidRPr="00B74C9C">
        <w:rPr>
          <w:rFonts w:ascii="Times New Roman" w:hAnsi="Times New Roman"/>
          <w:bCs/>
          <w:sz w:val="24"/>
          <w:szCs w:val="24"/>
        </w:rPr>
        <w:t>Үйдеоқытудыңоқу-тәрбиепроцесінұйымдастырумектеп директоры бекіткеноқужоспарыменжәнесабақкестесіменреттеледі. Сабақтаркестегесәйкесөткізіледі. Бастауышбуындааптасына 8 оқусағаты, орта буында 10 сағат.</w:t>
      </w:r>
    </w:p>
    <w:p w:rsidR="0005583F" w:rsidRPr="00832A68" w:rsidRDefault="00B74C9C" w:rsidP="00832A68">
      <w:pPr>
        <w:pStyle w:val="ac"/>
        <w:ind w:firstLine="708"/>
        <w:jc w:val="both"/>
        <w:rPr>
          <w:rFonts w:ascii="Times New Roman" w:hAnsi="Times New Roman"/>
          <w:bCs/>
          <w:sz w:val="24"/>
          <w:szCs w:val="24"/>
        </w:rPr>
      </w:pPr>
      <w:r w:rsidRPr="00B74C9C">
        <w:rPr>
          <w:rFonts w:ascii="Times New Roman" w:hAnsi="Times New Roman"/>
          <w:bCs/>
          <w:sz w:val="24"/>
          <w:szCs w:val="24"/>
        </w:rPr>
        <w:t>Үйдежекеоқытунауқасбалалардыңбілімстандартына сай болуынқамтамасызетеді, мұғалімдерсалыстырмалытүрдеқысқамерзімдебілім беру бағдарламасынмеңгеруүшіноқушылардыңіс-әрекетінбелсендіреді.</w:t>
      </w:r>
    </w:p>
    <w:p w:rsidR="003C489F" w:rsidRPr="00CE0550" w:rsidRDefault="003C489F" w:rsidP="0005583F">
      <w:pPr>
        <w:pStyle w:val="ac"/>
        <w:jc w:val="both"/>
        <w:rPr>
          <w:rFonts w:ascii="Times New Roman" w:hAnsi="Times New Roman"/>
          <w:sz w:val="24"/>
          <w:szCs w:val="24"/>
        </w:rPr>
      </w:pPr>
    </w:p>
    <w:tbl>
      <w:tblPr>
        <w:tblStyle w:val="-11"/>
        <w:tblpPr w:leftFromText="180" w:rightFromText="180" w:bottomFromText="200" w:vertAnchor="text" w:tblpX="40" w:tblpY="1"/>
        <w:tblW w:w="9974" w:type="dxa"/>
        <w:tblLayout w:type="fixed"/>
        <w:tblLook w:val="04A0"/>
      </w:tblPr>
      <w:tblGrid>
        <w:gridCol w:w="8024"/>
        <w:gridCol w:w="1950"/>
      </w:tblGrid>
      <w:tr w:rsidR="002D4BC3" w:rsidRPr="00CE0550" w:rsidTr="00D2108E">
        <w:trPr>
          <w:cnfStyle w:val="100000000000"/>
          <w:trHeight w:val="16"/>
        </w:trPr>
        <w:tc>
          <w:tcPr>
            <w:cnfStyle w:val="001000000000"/>
            <w:tcW w:w="9974" w:type="dxa"/>
            <w:gridSpan w:val="2"/>
          </w:tcPr>
          <w:p w:rsidR="0005583F" w:rsidRPr="00832A68" w:rsidRDefault="00832A68" w:rsidP="0005583F">
            <w:pPr>
              <w:pStyle w:val="a8"/>
              <w:widowControl w:val="0"/>
              <w:tabs>
                <w:tab w:val="left" w:pos="142"/>
              </w:tabs>
              <w:jc w:val="center"/>
              <w:rPr>
                <w:lang w:val="kk-KZ"/>
              </w:rPr>
            </w:pPr>
            <w:r>
              <w:rPr>
                <w:lang w:val="kk-KZ"/>
              </w:rPr>
              <w:t>Мектептің әлеуметтік паспорты</w:t>
            </w:r>
          </w:p>
        </w:tc>
      </w:tr>
      <w:tr w:rsidR="00832A68" w:rsidRPr="00CE0550" w:rsidTr="00D2108E">
        <w:trPr>
          <w:cnfStyle w:val="000000100000"/>
          <w:trHeight w:val="16"/>
        </w:trPr>
        <w:tc>
          <w:tcPr>
            <w:cnfStyle w:val="001000000000"/>
            <w:tcW w:w="8024" w:type="dxa"/>
            <w:shd w:val="clear" w:color="auto" w:fill="FFFF00"/>
          </w:tcPr>
          <w:p w:rsidR="00832A68" w:rsidRPr="00CA3A3A" w:rsidRDefault="00832A68" w:rsidP="00832A68">
            <w:pPr>
              <w:pStyle w:val="a8"/>
              <w:widowControl w:val="0"/>
              <w:tabs>
                <w:tab w:val="left" w:pos="142"/>
              </w:tabs>
              <w:rPr>
                <w:color w:val="000000" w:themeColor="text1"/>
                <w:lang w:val="kk-KZ"/>
              </w:rPr>
            </w:pPr>
            <w:r w:rsidRPr="00CA3A3A">
              <w:rPr>
                <w:color w:val="000000" w:themeColor="text1"/>
                <w:lang w:val="kk-KZ"/>
              </w:rPr>
              <w:t>Барлық оқушылар</w:t>
            </w:r>
          </w:p>
        </w:tc>
        <w:tc>
          <w:tcPr>
            <w:tcW w:w="1950" w:type="dxa"/>
            <w:shd w:val="clear" w:color="auto" w:fill="FFFF00"/>
          </w:tcPr>
          <w:p w:rsidR="00832A68" w:rsidRPr="002B7A77" w:rsidRDefault="00832A68" w:rsidP="00832A68">
            <w:pPr>
              <w:pStyle w:val="a8"/>
              <w:widowControl w:val="0"/>
              <w:tabs>
                <w:tab w:val="left" w:pos="142"/>
              </w:tabs>
              <w:jc w:val="center"/>
              <w:cnfStyle w:val="000000100000"/>
              <w:rPr>
                <w:b/>
                <w:bCs/>
              </w:rPr>
            </w:pPr>
            <w:r>
              <w:rPr>
                <w:b/>
                <w:bCs/>
              </w:rPr>
              <w:t>391</w:t>
            </w:r>
          </w:p>
        </w:tc>
      </w:tr>
      <w:tr w:rsidR="00832A68" w:rsidRPr="00CE0550" w:rsidTr="00D2108E">
        <w:trPr>
          <w:cnfStyle w:val="000000010000"/>
          <w:trHeight w:val="16"/>
        </w:trPr>
        <w:tc>
          <w:tcPr>
            <w:cnfStyle w:val="001000000000"/>
            <w:tcW w:w="8024" w:type="dxa"/>
            <w:hideMark/>
          </w:tcPr>
          <w:p w:rsidR="00832A68" w:rsidRPr="00CA3A3A" w:rsidRDefault="00832A68" w:rsidP="00832A68">
            <w:pPr>
              <w:pStyle w:val="a8"/>
              <w:widowControl w:val="0"/>
              <w:tabs>
                <w:tab w:val="left" w:pos="142"/>
              </w:tabs>
              <w:rPr>
                <w:b w:val="0"/>
                <w:color w:val="000000" w:themeColor="text1"/>
                <w:lang w:val="kk-KZ"/>
              </w:rPr>
            </w:pPr>
            <w:r w:rsidRPr="00CA3A3A">
              <w:rPr>
                <w:b w:val="0"/>
                <w:color w:val="000000" w:themeColor="text1"/>
                <w:lang w:val="kk-KZ"/>
              </w:rPr>
              <w:t>Көпбалалы отбасылардан балалар</w:t>
            </w:r>
          </w:p>
        </w:tc>
        <w:tc>
          <w:tcPr>
            <w:tcW w:w="1950" w:type="dxa"/>
            <w:hideMark/>
          </w:tcPr>
          <w:p w:rsidR="00832A68" w:rsidRPr="002B7A77" w:rsidRDefault="00832A68" w:rsidP="00832A68">
            <w:pPr>
              <w:pStyle w:val="a8"/>
              <w:widowControl w:val="0"/>
              <w:tabs>
                <w:tab w:val="left" w:pos="142"/>
              </w:tabs>
              <w:jc w:val="center"/>
              <w:cnfStyle w:val="000000010000"/>
              <w:rPr>
                <w:b/>
                <w:bCs/>
              </w:rPr>
            </w:pPr>
            <w:r w:rsidRPr="002B7A77">
              <w:rPr>
                <w:b/>
                <w:bCs/>
              </w:rPr>
              <w:t>37</w:t>
            </w:r>
          </w:p>
        </w:tc>
      </w:tr>
      <w:tr w:rsidR="00832A68" w:rsidRPr="00CE0550" w:rsidTr="00D2108E">
        <w:trPr>
          <w:cnfStyle w:val="000000100000"/>
          <w:trHeight w:val="16"/>
        </w:trPr>
        <w:tc>
          <w:tcPr>
            <w:cnfStyle w:val="001000000000"/>
            <w:tcW w:w="8024" w:type="dxa"/>
            <w:shd w:val="clear" w:color="auto" w:fill="auto"/>
            <w:hideMark/>
          </w:tcPr>
          <w:p w:rsidR="00832A68" w:rsidRPr="00CA3A3A" w:rsidRDefault="00832A68" w:rsidP="00832A68">
            <w:pPr>
              <w:pStyle w:val="a8"/>
              <w:widowControl w:val="0"/>
              <w:tabs>
                <w:tab w:val="left" w:pos="142"/>
              </w:tabs>
              <w:rPr>
                <w:b w:val="0"/>
                <w:color w:val="000000" w:themeColor="text1"/>
                <w:lang w:val="kk-KZ"/>
              </w:rPr>
            </w:pPr>
            <w:r w:rsidRPr="00CA3A3A">
              <w:rPr>
                <w:b w:val="0"/>
                <w:color w:val="000000" w:themeColor="text1"/>
                <w:lang w:val="kk-KZ"/>
              </w:rPr>
              <w:t>Толық емес отбасылардар балалар</w:t>
            </w:r>
          </w:p>
        </w:tc>
        <w:tc>
          <w:tcPr>
            <w:tcW w:w="1950" w:type="dxa"/>
            <w:shd w:val="clear" w:color="auto" w:fill="auto"/>
            <w:hideMark/>
          </w:tcPr>
          <w:p w:rsidR="00832A68" w:rsidRPr="002B7A77" w:rsidRDefault="00832A68" w:rsidP="00832A68">
            <w:pPr>
              <w:pStyle w:val="a8"/>
              <w:widowControl w:val="0"/>
              <w:tabs>
                <w:tab w:val="left" w:pos="142"/>
              </w:tabs>
              <w:jc w:val="center"/>
              <w:cnfStyle w:val="000000100000"/>
              <w:rPr>
                <w:b/>
                <w:bCs/>
              </w:rPr>
            </w:pPr>
            <w:r w:rsidRPr="002B7A77">
              <w:rPr>
                <w:b/>
                <w:bCs/>
              </w:rPr>
              <w:t>112</w:t>
            </w:r>
          </w:p>
        </w:tc>
      </w:tr>
      <w:tr w:rsidR="00832A68" w:rsidRPr="00CE0550" w:rsidTr="00D2108E">
        <w:trPr>
          <w:cnfStyle w:val="000000010000"/>
          <w:trHeight w:val="16"/>
        </w:trPr>
        <w:tc>
          <w:tcPr>
            <w:cnfStyle w:val="001000000000"/>
            <w:tcW w:w="8024" w:type="dxa"/>
            <w:hideMark/>
          </w:tcPr>
          <w:p w:rsidR="00832A68" w:rsidRPr="00CA3A3A" w:rsidRDefault="00832A68" w:rsidP="00832A68">
            <w:pPr>
              <w:pStyle w:val="a8"/>
              <w:widowControl w:val="0"/>
              <w:tabs>
                <w:tab w:val="left" w:pos="142"/>
              </w:tabs>
              <w:rPr>
                <w:b w:val="0"/>
                <w:color w:val="000000" w:themeColor="text1"/>
                <w:lang w:val="kk-KZ"/>
              </w:rPr>
            </w:pPr>
            <w:r w:rsidRPr="00CA3A3A">
              <w:rPr>
                <w:b w:val="0"/>
                <w:color w:val="000000" w:themeColor="text1"/>
                <w:lang w:val="kk-KZ"/>
              </w:rPr>
              <w:t>Жетім балалар және ААҚҚ</w:t>
            </w:r>
          </w:p>
        </w:tc>
        <w:tc>
          <w:tcPr>
            <w:tcW w:w="1950" w:type="dxa"/>
            <w:hideMark/>
          </w:tcPr>
          <w:p w:rsidR="00832A68" w:rsidRPr="002B7A77" w:rsidRDefault="00832A68" w:rsidP="00832A68">
            <w:pPr>
              <w:pStyle w:val="a8"/>
              <w:widowControl w:val="0"/>
              <w:tabs>
                <w:tab w:val="left" w:pos="142"/>
              </w:tabs>
              <w:jc w:val="center"/>
              <w:cnfStyle w:val="000000010000"/>
              <w:rPr>
                <w:b/>
                <w:bCs/>
              </w:rPr>
            </w:pPr>
            <w:r w:rsidRPr="002B7A77">
              <w:rPr>
                <w:b/>
                <w:bCs/>
              </w:rPr>
              <w:t>4</w:t>
            </w:r>
          </w:p>
        </w:tc>
      </w:tr>
      <w:tr w:rsidR="00832A68" w:rsidRPr="00CE0550" w:rsidTr="00D2108E">
        <w:trPr>
          <w:cnfStyle w:val="000000100000"/>
          <w:trHeight w:val="16"/>
        </w:trPr>
        <w:tc>
          <w:tcPr>
            <w:cnfStyle w:val="001000000000"/>
            <w:tcW w:w="8024" w:type="dxa"/>
            <w:shd w:val="clear" w:color="auto" w:fill="auto"/>
            <w:hideMark/>
          </w:tcPr>
          <w:p w:rsidR="00832A68" w:rsidRPr="00CA3A3A" w:rsidRDefault="00832A68" w:rsidP="00832A68">
            <w:pPr>
              <w:pStyle w:val="a8"/>
              <w:widowControl w:val="0"/>
              <w:tabs>
                <w:tab w:val="left" w:pos="142"/>
              </w:tabs>
              <w:rPr>
                <w:b w:val="0"/>
                <w:color w:val="000000" w:themeColor="text1"/>
                <w:lang w:val="kk-KZ"/>
              </w:rPr>
            </w:pPr>
            <w:r w:rsidRPr="00CA3A3A">
              <w:rPr>
                <w:b w:val="0"/>
                <w:color w:val="000000" w:themeColor="text1"/>
                <w:lang w:val="kk-KZ"/>
              </w:rPr>
              <w:t>Азқамтылған отбасылардан және МЖӘК алатын отбасылар балалары</w:t>
            </w:r>
          </w:p>
        </w:tc>
        <w:tc>
          <w:tcPr>
            <w:tcW w:w="1950" w:type="dxa"/>
            <w:shd w:val="clear" w:color="auto" w:fill="auto"/>
            <w:hideMark/>
          </w:tcPr>
          <w:p w:rsidR="00832A68" w:rsidRPr="002B7A77" w:rsidRDefault="00832A68" w:rsidP="00832A68">
            <w:pPr>
              <w:pStyle w:val="a8"/>
              <w:widowControl w:val="0"/>
              <w:tabs>
                <w:tab w:val="left" w:pos="142"/>
              </w:tabs>
              <w:jc w:val="center"/>
              <w:cnfStyle w:val="000000100000"/>
              <w:rPr>
                <w:b/>
                <w:bCs/>
              </w:rPr>
            </w:pPr>
            <w:r w:rsidRPr="002B7A77">
              <w:rPr>
                <w:b/>
                <w:bCs/>
              </w:rPr>
              <w:t>11</w:t>
            </w:r>
          </w:p>
        </w:tc>
      </w:tr>
      <w:tr w:rsidR="00832A68" w:rsidRPr="00CE0550" w:rsidTr="00D2108E">
        <w:trPr>
          <w:cnfStyle w:val="000000010000"/>
          <w:trHeight w:val="16"/>
        </w:trPr>
        <w:tc>
          <w:tcPr>
            <w:cnfStyle w:val="001000000000"/>
            <w:tcW w:w="8024" w:type="dxa"/>
            <w:hideMark/>
          </w:tcPr>
          <w:p w:rsidR="00832A68" w:rsidRPr="00CA3A3A" w:rsidRDefault="00832A68" w:rsidP="00832A68">
            <w:pPr>
              <w:pStyle w:val="a8"/>
              <w:widowControl w:val="0"/>
              <w:tabs>
                <w:tab w:val="left" w:pos="142"/>
              </w:tabs>
              <w:rPr>
                <w:b w:val="0"/>
                <w:color w:val="000000" w:themeColor="text1"/>
                <w:lang w:val="kk-KZ"/>
              </w:rPr>
            </w:pPr>
            <w:r w:rsidRPr="00CA3A3A">
              <w:rPr>
                <w:b w:val="0"/>
                <w:color w:val="000000" w:themeColor="text1"/>
                <w:lang w:val="kk-KZ"/>
              </w:rPr>
              <w:t xml:space="preserve">ЕББҚ балалар </w:t>
            </w:r>
          </w:p>
        </w:tc>
        <w:tc>
          <w:tcPr>
            <w:tcW w:w="1950" w:type="dxa"/>
            <w:hideMark/>
          </w:tcPr>
          <w:p w:rsidR="00832A68" w:rsidRPr="002B7A77" w:rsidRDefault="00832A68" w:rsidP="00832A68">
            <w:pPr>
              <w:pStyle w:val="a8"/>
              <w:widowControl w:val="0"/>
              <w:tabs>
                <w:tab w:val="left" w:pos="142"/>
              </w:tabs>
              <w:jc w:val="center"/>
              <w:cnfStyle w:val="000000010000"/>
              <w:rPr>
                <w:b/>
                <w:bCs/>
              </w:rPr>
            </w:pPr>
            <w:r w:rsidRPr="002B7A77">
              <w:rPr>
                <w:b/>
                <w:bCs/>
              </w:rPr>
              <w:t>359</w:t>
            </w:r>
          </w:p>
        </w:tc>
      </w:tr>
      <w:tr w:rsidR="00832A68" w:rsidRPr="00CE0550" w:rsidTr="00D2108E">
        <w:trPr>
          <w:cnfStyle w:val="000000100000"/>
          <w:trHeight w:val="16"/>
        </w:trPr>
        <w:tc>
          <w:tcPr>
            <w:cnfStyle w:val="001000000000"/>
            <w:tcW w:w="8024" w:type="dxa"/>
            <w:shd w:val="clear" w:color="auto" w:fill="auto"/>
            <w:hideMark/>
          </w:tcPr>
          <w:p w:rsidR="00832A68" w:rsidRPr="00CA3A3A" w:rsidRDefault="00832A68" w:rsidP="00832A68">
            <w:pPr>
              <w:pStyle w:val="a8"/>
              <w:widowControl w:val="0"/>
              <w:tabs>
                <w:tab w:val="left" w:pos="142"/>
              </w:tabs>
              <w:rPr>
                <w:b w:val="0"/>
                <w:color w:val="000000" w:themeColor="text1"/>
                <w:lang w:val="kk-KZ"/>
              </w:rPr>
            </w:pPr>
            <w:r w:rsidRPr="00CA3A3A">
              <w:rPr>
                <w:b w:val="0"/>
                <w:color w:val="000000" w:themeColor="text1"/>
                <w:lang w:val="kk-KZ"/>
              </w:rPr>
              <w:t>Үйде оқытылатын отбасылардан балалар</w:t>
            </w:r>
          </w:p>
        </w:tc>
        <w:tc>
          <w:tcPr>
            <w:tcW w:w="1950" w:type="dxa"/>
            <w:shd w:val="clear" w:color="auto" w:fill="auto"/>
            <w:hideMark/>
          </w:tcPr>
          <w:p w:rsidR="00832A68" w:rsidRPr="002B7A77" w:rsidRDefault="00832A68" w:rsidP="00832A68">
            <w:pPr>
              <w:pStyle w:val="a8"/>
              <w:widowControl w:val="0"/>
              <w:tabs>
                <w:tab w:val="left" w:pos="142"/>
              </w:tabs>
              <w:jc w:val="center"/>
              <w:cnfStyle w:val="000000100000"/>
              <w:rPr>
                <w:b/>
                <w:bCs/>
                <w:lang w:val="en-US"/>
              </w:rPr>
            </w:pPr>
            <w:r>
              <w:rPr>
                <w:b/>
                <w:bCs/>
              </w:rPr>
              <w:t>40</w:t>
            </w:r>
          </w:p>
        </w:tc>
      </w:tr>
    </w:tbl>
    <w:p w:rsidR="00832A68" w:rsidRPr="00832A68" w:rsidRDefault="00832A68" w:rsidP="00832A68">
      <w:pPr>
        <w:pStyle w:val="a8"/>
        <w:widowControl w:val="0"/>
        <w:tabs>
          <w:tab w:val="left" w:pos="142"/>
        </w:tabs>
        <w:jc w:val="both"/>
        <w:rPr>
          <w:bCs/>
          <w:lang w:val="kk-KZ"/>
        </w:rPr>
      </w:pPr>
      <w:r w:rsidRPr="00832A68">
        <w:rPr>
          <w:bCs/>
          <w:lang w:val="kk-KZ"/>
        </w:rPr>
        <w:t>Мектептің әлеуметтік төлқұжатын талдау толық емес отбасынан шыққан оқушылардың үлесі 31 пайызды құрап, аз қамтылған отбасынан шыққандар саны артып отырғанын көрсетеді. Ерекше білім беруді қажет ететін балалар мен үйде оқитын балалардың саны артып келеді.</w:t>
      </w:r>
    </w:p>
    <w:p w:rsidR="00D2108E" w:rsidRPr="00832A68" w:rsidRDefault="00832A68" w:rsidP="00832A68">
      <w:pPr>
        <w:pStyle w:val="a8"/>
        <w:widowControl w:val="0"/>
        <w:tabs>
          <w:tab w:val="left" w:pos="142"/>
        </w:tabs>
        <w:jc w:val="both"/>
        <w:rPr>
          <w:b/>
          <w:caps/>
          <w:color w:val="000000" w:themeColor="text1"/>
          <w:lang w:val="kk-KZ"/>
        </w:rPr>
      </w:pPr>
      <w:r w:rsidRPr="00832A68">
        <w:rPr>
          <w:bCs/>
          <w:lang w:val="kk-KZ"/>
        </w:rPr>
        <w:t xml:space="preserve">        Осылайша, мектеп оқушыларының және ата-аналардың әртүрлі санаттарының қажеттіліктеріне назар аударуы керек: білім берудің вариативті мазмұнын жақсарту және білім беру жүйесі арқылы оқушылардың шығармашылық қабілеттерін дамытуға жағдай жасау.</w:t>
      </w:r>
    </w:p>
    <w:p w:rsidR="0089644E" w:rsidRPr="00347510" w:rsidRDefault="00832A68" w:rsidP="00DA1FE6">
      <w:pPr>
        <w:tabs>
          <w:tab w:val="left" w:pos="1050"/>
        </w:tabs>
        <w:spacing w:after="0" w:line="240" w:lineRule="auto"/>
        <w:jc w:val="center"/>
        <w:rPr>
          <w:rFonts w:ascii="Times New Roman" w:hAnsi="Times New Roman" w:cs="Times New Roman"/>
          <w:b/>
          <w:caps/>
          <w:color w:val="000000" w:themeColor="text1"/>
          <w:sz w:val="24"/>
          <w:szCs w:val="24"/>
          <w:lang w:val="kk-KZ"/>
        </w:rPr>
      </w:pPr>
      <w:r>
        <w:rPr>
          <w:rFonts w:ascii="Times New Roman" w:hAnsi="Times New Roman" w:cs="Times New Roman"/>
          <w:b/>
          <w:caps/>
          <w:color w:val="000000" w:themeColor="text1"/>
          <w:sz w:val="24"/>
          <w:szCs w:val="24"/>
          <w:lang w:val="kk-KZ"/>
        </w:rPr>
        <w:t>БІЛІМ БЕРУ МАЗМҰНЫ</w:t>
      </w:r>
    </w:p>
    <w:p w:rsidR="00153493" w:rsidRPr="00347510" w:rsidRDefault="00832A68" w:rsidP="00153493">
      <w:pPr>
        <w:pStyle w:val="ac"/>
        <w:ind w:firstLine="708"/>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2024-2025 оқу жылының жұмыс жоспары келесі негізде құрылды:</w:t>
      </w:r>
    </w:p>
    <w:p w:rsidR="00832A68" w:rsidRPr="00347510" w:rsidRDefault="00153493" w:rsidP="00153493">
      <w:pPr>
        <w:pStyle w:val="ac"/>
        <w:ind w:firstLine="708"/>
        <w:jc w:val="both"/>
        <w:rPr>
          <w:rFonts w:ascii="Times New Roman" w:hAnsi="Times New Roman"/>
          <w:color w:val="000000" w:themeColor="text1"/>
          <w:sz w:val="28"/>
          <w:szCs w:val="28"/>
          <w:lang w:val="kk-KZ"/>
        </w:rPr>
      </w:pPr>
      <w:r w:rsidRPr="00347510">
        <w:rPr>
          <w:rFonts w:ascii="Times New Roman" w:hAnsi="Times New Roman"/>
          <w:color w:val="000000" w:themeColor="text1"/>
          <w:sz w:val="28"/>
          <w:szCs w:val="28"/>
          <w:lang w:val="kk-KZ"/>
        </w:rPr>
        <w:lastRenderedPageBreak/>
        <w:t>-</w:t>
      </w:r>
      <w:r w:rsidR="00832A68" w:rsidRPr="00347510">
        <w:rPr>
          <w:rFonts w:ascii="Times New Roman" w:hAnsi="Times New Roman"/>
          <w:color w:val="000000" w:themeColor="text1"/>
          <w:sz w:val="28"/>
          <w:szCs w:val="28"/>
          <w:lang w:val="kk-KZ"/>
        </w:rPr>
        <w:t xml:space="preserve">Мектепке дейінгі тәрбие мен оқытудың, бастауыш, негізгі орта және жалпы орта, техникалық және кәсіптік, орта білімнен кейінгі білімнің Қазақстан Республикасының 23.09.2022жылғы </w:t>
      </w:r>
      <w:r w:rsidR="00832A68">
        <w:rPr>
          <w:rFonts w:ascii="Times New Roman" w:hAnsi="Times New Roman"/>
          <w:color w:val="000000" w:themeColor="text1"/>
          <w:sz w:val="28"/>
          <w:szCs w:val="28"/>
          <w:lang w:val="kk-KZ"/>
        </w:rPr>
        <w:t xml:space="preserve">№406 </w:t>
      </w:r>
      <w:r w:rsidR="00832A68" w:rsidRPr="00347510">
        <w:rPr>
          <w:rFonts w:ascii="Times New Roman" w:hAnsi="Times New Roman"/>
          <w:color w:val="000000" w:themeColor="text1"/>
          <w:sz w:val="28"/>
          <w:szCs w:val="28"/>
          <w:lang w:val="kk-KZ"/>
        </w:rPr>
        <w:t>өзгертулер енгізілген2022жылғы 3 тамыздағы №348 бұйрығымен бекітілген мемлекеттік жалпыға міндетті стандартының негізгі оқу жоспары;</w:t>
      </w:r>
    </w:p>
    <w:p w:rsidR="00153493" w:rsidRPr="00832A68" w:rsidRDefault="008551B4" w:rsidP="00153493">
      <w:pPr>
        <w:pStyle w:val="ac"/>
        <w:ind w:firstLine="708"/>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Pr="00347510">
        <w:rPr>
          <w:rFonts w:ascii="Times New Roman" w:hAnsi="Times New Roman"/>
          <w:color w:val="000000" w:themeColor="text1"/>
          <w:sz w:val="28"/>
          <w:szCs w:val="28"/>
          <w:lang w:val="kk-KZ"/>
        </w:rPr>
        <w:t>30.09.2022 жылғы өзгерістер мен толықтырулармен Қазақстан Республикасы Білім және ғылым министрлігінің 08.11.2012 жылғы №500 бұйрығымен бекітілген Қазақстан Республикасының бастауыш, негізгі орта, жалпы орта білім берудің үлгілік оқу бағдарламасы және келесі  құрылымы бар:</w:t>
      </w:r>
    </w:p>
    <w:p w:rsidR="00153493" w:rsidRPr="008551B4" w:rsidRDefault="00153493" w:rsidP="008551B4">
      <w:pPr>
        <w:pStyle w:val="ac"/>
        <w:jc w:val="both"/>
        <w:rPr>
          <w:rFonts w:ascii="Times New Roman" w:hAnsi="Times New Roman"/>
          <w:color w:val="000000" w:themeColor="text1"/>
          <w:sz w:val="28"/>
          <w:szCs w:val="28"/>
          <w:u w:val="single"/>
          <w:lang w:val="kk-KZ"/>
        </w:rPr>
      </w:pPr>
      <w:r w:rsidRPr="00347510">
        <w:rPr>
          <w:rFonts w:ascii="Times New Roman" w:hAnsi="Times New Roman"/>
          <w:bCs/>
          <w:color w:val="000000" w:themeColor="text1"/>
          <w:sz w:val="28"/>
          <w:szCs w:val="28"/>
          <w:lang w:val="kk-KZ"/>
        </w:rPr>
        <w:tab/>
      </w:r>
      <w:r w:rsidRPr="008551B4">
        <w:rPr>
          <w:rFonts w:ascii="Times New Roman" w:hAnsi="Times New Roman"/>
          <w:color w:val="000000" w:themeColor="text1"/>
          <w:sz w:val="28"/>
          <w:szCs w:val="28"/>
          <w:u w:val="single"/>
          <w:lang w:val="kk-KZ"/>
        </w:rPr>
        <w:t>1.</w:t>
      </w:r>
      <w:r w:rsidR="008551B4">
        <w:rPr>
          <w:rFonts w:ascii="Times New Roman" w:hAnsi="Times New Roman"/>
          <w:color w:val="000000" w:themeColor="text1"/>
          <w:sz w:val="28"/>
          <w:szCs w:val="28"/>
          <w:u w:val="single"/>
          <w:lang w:val="kk-KZ"/>
        </w:rPr>
        <w:t xml:space="preserve"> 0-4 сынып оқушылары үшін келесі негізде құрылды:</w:t>
      </w:r>
    </w:p>
    <w:p w:rsidR="008551B4" w:rsidRPr="008551B4" w:rsidRDefault="008551B4" w:rsidP="00153493">
      <w:pPr>
        <w:pStyle w:val="ac"/>
        <w:ind w:firstLine="708"/>
        <w:jc w:val="both"/>
        <w:rPr>
          <w:rFonts w:ascii="Times New Roman" w:hAnsi="Times New Roman"/>
          <w:color w:val="000000" w:themeColor="text1"/>
          <w:sz w:val="28"/>
          <w:szCs w:val="28"/>
          <w:u w:val="single"/>
          <w:lang w:val="kk-KZ"/>
        </w:rPr>
      </w:pPr>
      <w:r w:rsidRPr="008551B4">
        <w:rPr>
          <w:rFonts w:ascii="Times New Roman" w:hAnsi="Times New Roman"/>
          <w:color w:val="000000" w:themeColor="text1"/>
          <w:sz w:val="28"/>
          <w:szCs w:val="28"/>
          <w:u w:val="single"/>
          <w:lang w:val="kk-KZ"/>
        </w:rPr>
        <w:t>1.1.Орыс тілінде оқытылатын сыныптарға арналған бастауыш білімнің үлгілік оқу бағдарламасы (Қазақстан Республикасы Білім және ғылым министрінің 2012 жылғы 8 қарашадағы № 500 бұйрығына 2-қосымша);</w:t>
      </w:r>
    </w:p>
    <w:p w:rsidR="008551B4" w:rsidRDefault="008551B4" w:rsidP="00153493">
      <w:pPr>
        <w:pStyle w:val="ac"/>
        <w:ind w:firstLine="708"/>
        <w:jc w:val="both"/>
        <w:rPr>
          <w:rFonts w:ascii="Times New Roman" w:hAnsi="Times New Roman"/>
          <w:color w:val="000000" w:themeColor="text1"/>
          <w:sz w:val="28"/>
          <w:szCs w:val="28"/>
          <w:u w:val="single"/>
          <w:lang w:val="kk-KZ"/>
        </w:rPr>
      </w:pPr>
      <w:r w:rsidRPr="008551B4">
        <w:rPr>
          <w:rFonts w:ascii="Times New Roman" w:hAnsi="Times New Roman"/>
          <w:color w:val="000000" w:themeColor="text1"/>
          <w:sz w:val="28"/>
          <w:szCs w:val="28"/>
          <w:u w:val="single"/>
          <w:lang w:val="kk-KZ"/>
        </w:rPr>
        <w:t>1.2 Қазақ тілінде оқытатын ақыл-ойы кем оқушыларға арналған үлгілік оқу бағдарламасы (Қазақстан Республикасы Білім және ғылым министр</w:t>
      </w:r>
      <w:r>
        <w:rPr>
          <w:rFonts w:ascii="Times New Roman" w:hAnsi="Times New Roman"/>
          <w:color w:val="000000" w:themeColor="text1"/>
          <w:sz w:val="28"/>
          <w:szCs w:val="28"/>
          <w:u w:val="single"/>
          <w:lang w:val="kk-KZ"/>
        </w:rPr>
        <w:t>інің 2012 жылғы 8 қарашадағы №</w:t>
      </w:r>
      <w:r w:rsidRPr="008551B4">
        <w:rPr>
          <w:rFonts w:ascii="Times New Roman" w:hAnsi="Times New Roman"/>
          <w:color w:val="000000" w:themeColor="text1"/>
          <w:sz w:val="28"/>
          <w:szCs w:val="28"/>
          <w:u w:val="single"/>
          <w:lang w:val="kk-KZ"/>
        </w:rPr>
        <w:t>500 бұйрығына 4-қосымша, 6-тарау</w:t>
      </w:r>
      <w:r>
        <w:rPr>
          <w:rFonts w:ascii="Times New Roman" w:hAnsi="Times New Roman"/>
          <w:color w:val="000000" w:themeColor="text1"/>
          <w:sz w:val="28"/>
          <w:szCs w:val="28"/>
          <w:u w:val="single"/>
          <w:lang w:val="kk-KZ"/>
        </w:rPr>
        <w:t>)</w:t>
      </w:r>
      <w:r w:rsidRPr="008551B4">
        <w:rPr>
          <w:rFonts w:ascii="Times New Roman" w:hAnsi="Times New Roman"/>
          <w:color w:val="000000" w:themeColor="text1"/>
          <w:sz w:val="28"/>
          <w:szCs w:val="28"/>
          <w:u w:val="single"/>
          <w:lang w:val="kk-KZ"/>
        </w:rPr>
        <w:t>;</w:t>
      </w:r>
    </w:p>
    <w:p w:rsidR="00153493" w:rsidRDefault="008551B4" w:rsidP="008551B4">
      <w:pPr>
        <w:pStyle w:val="ac"/>
        <w:ind w:firstLine="708"/>
        <w:jc w:val="both"/>
        <w:rPr>
          <w:rFonts w:ascii="Times New Roman" w:hAnsi="Times New Roman"/>
          <w:color w:val="000000" w:themeColor="text1"/>
          <w:sz w:val="28"/>
          <w:szCs w:val="28"/>
          <w:lang w:val="kk-KZ"/>
        </w:rPr>
      </w:pPr>
      <w:r w:rsidRPr="008551B4">
        <w:rPr>
          <w:rFonts w:ascii="Times New Roman" w:hAnsi="Times New Roman"/>
          <w:color w:val="000000" w:themeColor="text1"/>
          <w:sz w:val="28"/>
          <w:szCs w:val="28"/>
          <w:lang w:val="kk-KZ"/>
        </w:rPr>
        <w:t>1.</w:t>
      </w:r>
      <w:r>
        <w:rPr>
          <w:rFonts w:ascii="Times New Roman" w:hAnsi="Times New Roman"/>
          <w:color w:val="000000" w:themeColor="text1"/>
          <w:sz w:val="28"/>
          <w:szCs w:val="28"/>
          <w:lang w:val="kk-KZ"/>
        </w:rPr>
        <w:t>3</w:t>
      </w:r>
      <w:r w:rsidRPr="008551B4">
        <w:rPr>
          <w:rFonts w:ascii="Times New Roman" w:hAnsi="Times New Roman"/>
          <w:color w:val="000000" w:themeColor="text1"/>
          <w:sz w:val="28"/>
          <w:szCs w:val="28"/>
          <w:lang w:val="kk-KZ"/>
        </w:rPr>
        <w:t xml:space="preserve"> Орыс тілінде оқытатын сөйлеу тілі бұзылған оқушыларға арналған бастауыш білім берудің үлгілік оқу бағдарламасы (Қазақстан Республикасы Білім және ғылым министрінің 2012 жылғы 8 қарашадағы № 500 бұйрығына 5-қосымша, 5-тарау</w:t>
      </w:r>
      <w:r>
        <w:rPr>
          <w:rFonts w:ascii="Times New Roman" w:hAnsi="Times New Roman"/>
          <w:color w:val="000000" w:themeColor="text1"/>
          <w:sz w:val="28"/>
          <w:szCs w:val="28"/>
          <w:lang w:val="kk-KZ"/>
        </w:rPr>
        <w:t>)</w:t>
      </w:r>
      <w:r w:rsidRPr="008551B4">
        <w:rPr>
          <w:rFonts w:ascii="Times New Roman" w:hAnsi="Times New Roman"/>
          <w:color w:val="000000" w:themeColor="text1"/>
          <w:sz w:val="28"/>
          <w:szCs w:val="28"/>
          <w:lang w:val="kk-KZ"/>
        </w:rPr>
        <w:t>;</w:t>
      </w:r>
    </w:p>
    <w:p w:rsidR="008551B4" w:rsidRPr="008551B4" w:rsidRDefault="008551B4" w:rsidP="008551B4">
      <w:pPr>
        <w:pStyle w:val="ac"/>
        <w:ind w:firstLine="708"/>
        <w:jc w:val="both"/>
        <w:rPr>
          <w:rFonts w:ascii="Times New Roman" w:hAnsi="Times New Roman"/>
          <w:color w:val="000000" w:themeColor="text1"/>
          <w:sz w:val="28"/>
          <w:szCs w:val="28"/>
          <w:lang w:val="kk-KZ"/>
        </w:rPr>
      </w:pPr>
      <w:r w:rsidRPr="008551B4">
        <w:rPr>
          <w:rFonts w:ascii="Times New Roman" w:hAnsi="Times New Roman"/>
          <w:color w:val="000000" w:themeColor="text1"/>
          <w:sz w:val="28"/>
          <w:szCs w:val="28"/>
          <w:lang w:val="kk-KZ"/>
        </w:rPr>
        <w:t>1.</w:t>
      </w:r>
      <w:r>
        <w:rPr>
          <w:rFonts w:ascii="Times New Roman" w:hAnsi="Times New Roman"/>
          <w:color w:val="000000" w:themeColor="text1"/>
          <w:sz w:val="28"/>
          <w:szCs w:val="28"/>
          <w:lang w:val="kk-KZ"/>
        </w:rPr>
        <w:t>4</w:t>
      </w:r>
      <w:r w:rsidRPr="008551B4">
        <w:rPr>
          <w:rFonts w:ascii="Times New Roman" w:hAnsi="Times New Roman"/>
          <w:color w:val="000000" w:themeColor="text1"/>
          <w:sz w:val="28"/>
          <w:szCs w:val="28"/>
          <w:lang w:val="kk-KZ"/>
        </w:rPr>
        <w:t xml:space="preserve"> Орыс тілінде оқытатын психикалық дамуы тежелген оқушыларға арналған үлгілік оқу бағдарламасы (Қазақстан Республикасы Білім және ғылым министрінің 2012 жылғы 8 қарашадағы № 50</w:t>
      </w:r>
      <w:r w:rsidR="00D24BE2">
        <w:rPr>
          <w:rFonts w:ascii="Times New Roman" w:hAnsi="Times New Roman"/>
          <w:color w:val="000000" w:themeColor="text1"/>
          <w:sz w:val="28"/>
          <w:szCs w:val="28"/>
          <w:lang w:val="kk-KZ"/>
        </w:rPr>
        <w:t>0 бұйрығына 5-қосымша, 6-тарау)</w:t>
      </w:r>
      <w:r w:rsidRPr="008551B4">
        <w:rPr>
          <w:rFonts w:ascii="Times New Roman" w:hAnsi="Times New Roman"/>
          <w:color w:val="000000" w:themeColor="text1"/>
          <w:sz w:val="28"/>
          <w:szCs w:val="28"/>
          <w:lang w:val="kk-KZ"/>
        </w:rPr>
        <w:t>;</w:t>
      </w:r>
    </w:p>
    <w:p w:rsidR="00D24BE2" w:rsidRPr="00D24BE2" w:rsidRDefault="00D24BE2" w:rsidP="00D24BE2">
      <w:pPr>
        <w:pStyle w:val="ac"/>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ab/>
      </w:r>
      <w:r w:rsidRPr="00D24BE2">
        <w:rPr>
          <w:rFonts w:ascii="Times New Roman" w:hAnsi="Times New Roman"/>
          <w:color w:val="000000" w:themeColor="text1"/>
          <w:sz w:val="28"/>
          <w:szCs w:val="28"/>
          <w:lang w:val="kk-KZ"/>
        </w:rPr>
        <w:t>1.</w:t>
      </w:r>
      <w:r>
        <w:rPr>
          <w:rFonts w:ascii="Times New Roman" w:hAnsi="Times New Roman"/>
          <w:color w:val="000000" w:themeColor="text1"/>
          <w:sz w:val="28"/>
          <w:szCs w:val="28"/>
          <w:lang w:val="kk-KZ"/>
        </w:rPr>
        <w:t>5</w:t>
      </w:r>
      <w:r w:rsidRPr="00D24BE2">
        <w:rPr>
          <w:rFonts w:ascii="Times New Roman" w:hAnsi="Times New Roman"/>
          <w:color w:val="000000" w:themeColor="text1"/>
          <w:sz w:val="28"/>
          <w:szCs w:val="28"/>
          <w:lang w:val="kk-KZ"/>
        </w:rPr>
        <w:t xml:space="preserve"> Оқыту орыс тілінде (арнайы білім беру бағдарламалары бойынша) үйде жеке тегін оқытуға арналған бастауыш білім берудің үлгілік оқу жоспары.</w:t>
      </w:r>
    </w:p>
    <w:p w:rsidR="00153493" w:rsidRPr="008551B4" w:rsidRDefault="00D24BE2" w:rsidP="00D24BE2">
      <w:pPr>
        <w:pStyle w:val="ac"/>
        <w:jc w:val="both"/>
        <w:rPr>
          <w:rFonts w:ascii="Times New Roman" w:hAnsi="Times New Roman"/>
          <w:color w:val="000000" w:themeColor="text1"/>
          <w:sz w:val="28"/>
          <w:szCs w:val="28"/>
          <w:lang w:val="kk-KZ"/>
        </w:rPr>
      </w:pPr>
      <w:r w:rsidRPr="00D24BE2">
        <w:rPr>
          <w:rFonts w:ascii="Times New Roman" w:hAnsi="Times New Roman"/>
          <w:color w:val="000000" w:themeColor="text1"/>
          <w:sz w:val="28"/>
          <w:szCs w:val="28"/>
          <w:lang w:val="kk-KZ"/>
        </w:rPr>
        <w:t>(Қазақстан Республикасы Білім және ғылым министрінің 2012 жылғы 8 қарашадағы № 500 бұйрығына 5-қосымша, 9-тарау);</w:t>
      </w:r>
    </w:p>
    <w:p w:rsidR="00153493" w:rsidRPr="00D24BE2" w:rsidRDefault="00D24BE2" w:rsidP="00D24BE2">
      <w:pPr>
        <w:pStyle w:val="ac"/>
        <w:jc w:val="both"/>
        <w:rPr>
          <w:rFonts w:ascii="Times New Roman" w:hAnsi="Times New Roman"/>
          <w:color w:val="000000" w:themeColor="text1"/>
          <w:sz w:val="28"/>
          <w:szCs w:val="28"/>
          <w:u w:val="single"/>
          <w:lang w:val="kk-KZ"/>
        </w:rPr>
      </w:pPr>
      <w:r>
        <w:rPr>
          <w:rFonts w:ascii="Times New Roman" w:hAnsi="Times New Roman"/>
          <w:color w:val="000000" w:themeColor="text1"/>
          <w:sz w:val="28"/>
          <w:szCs w:val="28"/>
          <w:lang w:val="kk-KZ"/>
        </w:rPr>
        <w:tab/>
      </w:r>
      <w:r w:rsidR="00153493" w:rsidRPr="00D24BE2">
        <w:rPr>
          <w:rFonts w:ascii="Times New Roman" w:hAnsi="Times New Roman"/>
          <w:color w:val="000000" w:themeColor="text1"/>
          <w:sz w:val="28"/>
          <w:szCs w:val="28"/>
          <w:u w:val="single"/>
          <w:lang w:val="kk-KZ"/>
        </w:rPr>
        <w:t xml:space="preserve">2. </w:t>
      </w:r>
      <w:r>
        <w:rPr>
          <w:rFonts w:ascii="Times New Roman" w:hAnsi="Times New Roman"/>
          <w:color w:val="000000" w:themeColor="text1"/>
          <w:sz w:val="28"/>
          <w:szCs w:val="28"/>
          <w:u w:val="single"/>
          <w:lang w:val="kk-KZ"/>
        </w:rPr>
        <w:t>5-10 сынып оқушылары үшін келесі негізде құрылды</w:t>
      </w:r>
      <w:r w:rsidR="00153493" w:rsidRPr="00D24BE2">
        <w:rPr>
          <w:rFonts w:ascii="Times New Roman" w:hAnsi="Times New Roman"/>
          <w:color w:val="000000" w:themeColor="text1"/>
          <w:sz w:val="28"/>
          <w:szCs w:val="28"/>
          <w:u w:val="single"/>
          <w:lang w:val="kk-KZ"/>
        </w:rPr>
        <w:t>:</w:t>
      </w:r>
    </w:p>
    <w:p w:rsidR="00D24BE2" w:rsidRDefault="00153493" w:rsidP="00D24BE2">
      <w:pPr>
        <w:pStyle w:val="ac"/>
        <w:ind w:firstLine="708"/>
        <w:jc w:val="both"/>
        <w:rPr>
          <w:rFonts w:ascii="Times New Roman" w:hAnsi="Times New Roman"/>
          <w:color w:val="000000" w:themeColor="text1"/>
          <w:sz w:val="28"/>
          <w:szCs w:val="28"/>
          <w:lang w:val="kk-KZ"/>
        </w:rPr>
      </w:pPr>
      <w:r w:rsidRPr="00D24BE2">
        <w:rPr>
          <w:rFonts w:ascii="Times New Roman" w:hAnsi="Times New Roman"/>
          <w:color w:val="000000" w:themeColor="text1"/>
          <w:sz w:val="28"/>
          <w:szCs w:val="28"/>
          <w:lang w:val="kk-KZ"/>
        </w:rPr>
        <w:t>2.1.</w:t>
      </w:r>
      <w:r w:rsidR="00D24BE2" w:rsidRPr="00D24BE2">
        <w:rPr>
          <w:rFonts w:ascii="Times New Roman" w:hAnsi="Times New Roman"/>
          <w:color w:val="000000" w:themeColor="text1"/>
          <w:sz w:val="28"/>
          <w:szCs w:val="28"/>
          <w:lang w:val="kk-KZ"/>
        </w:rPr>
        <w:t xml:space="preserve">Оқыту орыс тілінде жүргізілетін сөйлеу тілі бұзылыстары ауыр оқушыларға арналған негізгі орта білім берудің үлгілік оқу бағдарламасы (10-қосымша, </w:t>
      </w:r>
      <w:r w:rsidR="00D24BE2">
        <w:rPr>
          <w:rFonts w:ascii="Times New Roman" w:hAnsi="Times New Roman"/>
          <w:color w:val="000000" w:themeColor="text1"/>
          <w:sz w:val="28"/>
          <w:szCs w:val="28"/>
          <w:lang w:val="kk-KZ"/>
        </w:rPr>
        <w:t>6</w:t>
      </w:r>
      <w:r w:rsidR="00D24BE2" w:rsidRPr="00D24BE2">
        <w:rPr>
          <w:rFonts w:ascii="Times New Roman" w:hAnsi="Times New Roman"/>
          <w:color w:val="000000" w:themeColor="text1"/>
          <w:sz w:val="28"/>
          <w:szCs w:val="28"/>
          <w:lang w:val="kk-KZ"/>
        </w:rPr>
        <w:t>-тарау Қазақстан Республикасы Білім және ғылым минист</w:t>
      </w:r>
      <w:r w:rsidR="00D24BE2">
        <w:rPr>
          <w:rFonts w:ascii="Times New Roman" w:hAnsi="Times New Roman"/>
          <w:color w:val="000000" w:themeColor="text1"/>
          <w:sz w:val="28"/>
          <w:szCs w:val="28"/>
          <w:lang w:val="kk-KZ"/>
        </w:rPr>
        <w:t>рінің 2012 жылғы 8 қарашадағы №500 бұйрығы</w:t>
      </w:r>
      <w:r w:rsidR="00D24BE2" w:rsidRPr="00D24BE2">
        <w:rPr>
          <w:rFonts w:ascii="Times New Roman" w:hAnsi="Times New Roman"/>
          <w:color w:val="000000" w:themeColor="text1"/>
          <w:sz w:val="28"/>
          <w:szCs w:val="28"/>
          <w:lang w:val="kk-KZ"/>
        </w:rPr>
        <w:t>);</w:t>
      </w:r>
    </w:p>
    <w:p w:rsidR="00D24BE2" w:rsidRPr="00D24BE2" w:rsidRDefault="00D24BE2" w:rsidP="00D24BE2">
      <w:pPr>
        <w:pStyle w:val="ac"/>
        <w:ind w:firstLine="708"/>
        <w:jc w:val="both"/>
        <w:rPr>
          <w:rFonts w:ascii="Times New Roman" w:hAnsi="Times New Roman"/>
          <w:color w:val="000000" w:themeColor="text1"/>
          <w:sz w:val="28"/>
          <w:szCs w:val="28"/>
          <w:lang w:val="kk-KZ"/>
        </w:rPr>
      </w:pPr>
      <w:r w:rsidRPr="00D24BE2">
        <w:rPr>
          <w:rFonts w:ascii="Times New Roman" w:hAnsi="Times New Roman"/>
          <w:color w:val="000000" w:themeColor="text1"/>
          <w:sz w:val="28"/>
          <w:szCs w:val="28"/>
          <w:lang w:val="kk-KZ"/>
        </w:rPr>
        <w:t>2.2.</w:t>
      </w:r>
      <w:r w:rsidR="00942D27" w:rsidRPr="00942D27">
        <w:rPr>
          <w:rFonts w:ascii="Times New Roman" w:hAnsi="Times New Roman"/>
          <w:color w:val="000000" w:themeColor="text1"/>
          <w:sz w:val="28"/>
          <w:szCs w:val="28"/>
          <w:lang w:val="kk-KZ"/>
        </w:rPr>
        <w:t>Оқыту орыс тілінде (арнайы білім беру бағдарламалары бойынша) үйде жеке тегін оқытуға арналған негізгі орта білім берудің үлгілік оқу бағдарламасы (10-қосымша, 9-тарау Қазақстан Республикасы Білім және ғылым министрінің 2012 жылғы 8 қарашадағы № 500 бұйрығы);</w:t>
      </w:r>
    </w:p>
    <w:p w:rsidR="00942D27" w:rsidRPr="00942D27" w:rsidRDefault="00942D27" w:rsidP="00942D27">
      <w:pPr>
        <w:pStyle w:val="ac"/>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ab/>
      </w:r>
      <w:r w:rsidRPr="00942D27">
        <w:rPr>
          <w:rFonts w:ascii="Times New Roman" w:hAnsi="Times New Roman"/>
          <w:color w:val="000000" w:themeColor="text1"/>
          <w:sz w:val="28"/>
          <w:szCs w:val="28"/>
          <w:lang w:val="kk-KZ"/>
        </w:rPr>
        <w:t xml:space="preserve">Оқу жоспарының мазмұнының көлемі оқу жоспарының инвариантты бөлігінің оқу жүктемесі, сондай-ақ вариативті </w:t>
      </w:r>
      <w:r>
        <w:rPr>
          <w:rFonts w:ascii="Times New Roman" w:hAnsi="Times New Roman"/>
          <w:color w:val="000000" w:themeColor="text1"/>
          <w:sz w:val="28"/>
          <w:szCs w:val="28"/>
          <w:lang w:val="kk-KZ"/>
        </w:rPr>
        <w:t xml:space="preserve">және түзету </w:t>
      </w:r>
      <w:r w:rsidRPr="00942D27">
        <w:rPr>
          <w:rFonts w:ascii="Times New Roman" w:hAnsi="Times New Roman"/>
          <w:color w:val="000000" w:themeColor="text1"/>
          <w:sz w:val="28"/>
          <w:szCs w:val="28"/>
          <w:lang w:val="kk-KZ"/>
        </w:rPr>
        <w:t>компоненттің оқу жүктемесі шегінде жүзеге асырылады.</w:t>
      </w:r>
    </w:p>
    <w:p w:rsidR="00153493" w:rsidRPr="00942D27" w:rsidRDefault="00942D27" w:rsidP="00942D27">
      <w:pPr>
        <w:pStyle w:val="ac"/>
        <w:ind w:firstLine="708"/>
        <w:jc w:val="both"/>
        <w:rPr>
          <w:rFonts w:ascii="Times New Roman" w:hAnsi="Times New Roman"/>
          <w:color w:val="000000" w:themeColor="text1"/>
          <w:sz w:val="28"/>
          <w:szCs w:val="28"/>
          <w:lang w:val="kk-KZ"/>
        </w:rPr>
      </w:pPr>
      <w:r w:rsidRPr="00942D27">
        <w:rPr>
          <w:rFonts w:ascii="Times New Roman" w:hAnsi="Times New Roman"/>
          <w:color w:val="000000" w:themeColor="text1"/>
          <w:sz w:val="28"/>
          <w:szCs w:val="28"/>
          <w:lang w:val="kk-KZ"/>
        </w:rPr>
        <w:t>Оқушылардың қызығушылықтарын қанағаттандыру, сондай-ақ пәндер бойынша бағдарламаны сәтті меңгеру міндетін орындау үшін вариативті компоненттен оқу жүктемесі келесі құрылымға ие:</w:t>
      </w:r>
    </w:p>
    <w:p w:rsidR="00942D27" w:rsidRPr="00942D27" w:rsidRDefault="00942D27" w:rsidP="00942D27">
      <w:pPr>
        <w:pStyle w:val="ac"/>
        <w:ind w:firstLine="708"/>
        <w:jc w:val="both"/>
        <w:rPr>
          <w:rFonts w:ascii="Times New Roman" w:hAnsi="Times New Roman"/>
          <w:color w:val="000000" w:themeColor="text1"/>
          <w:sz w:val="28"/>
          <w:szCs w:val="28"/>
          <w:lang w:val="kk-KZ"/>
        </w:rPr>
      </w:pPr>
      <w:r w:rsidRPr="00942D27">
        <w:rPr>
          <w:rFonts w:ascii="Times New Roman" w:hAnsi="Times New Roman"/>
          <w:color w:val="000000" w:themeColor="text1"/>
          <w:sz w:val="28"/>
          <w:szCs w:val="28"/>
          <w:lang w:val="kk-KZ"/>
        </w:rPr>
        <w:t xml:space="preserve">1. 0-4 сыныптарда математикалық сауаттылықты арттыру, оқу әдістемесін жетілдіру мақсатында «Математика», «Әліппе, </w:t>
      </w:r>
      <w:r>
        <w:rPr>
          <w:rFonts w:ascii="Times New Roman" w:hAnsi="Times New Roman"/>
          <w:color w:val="000000" w:themeColor="text1"/>
          <w:sz w:val="28"/>
          <w:szCs w:val="28"/>
          <w:lang w:val="kk-KZ"/>
        </w:rPr>
        <w:t xml:space="preserve">Ана тілі», «Букварь, сауат ашу», «Әдебиеттік оқу» </w:t>
      </w:r>
      <w:r w:rsidRPr="00942D27">
        <w:rPr>
          <w:rFonts w:ascii="Times New Roman" w:hAnsi="Times New Roman"/>
          <w:color w:val="000000" w:themeColor="text1"/>
          <w:sz w:val="28"/>
          <w:szCs w:val="28"/>
          <w:lang w:val="kk-KZ"/>
        </w:rPr>
        <w:t>пәндеріне вариативті компоненттен таңдау пәндері беріледі.</w:t>
      </w:r>
    </w:p>
    <w:p w:rsidR="00153493" w:rsidRPr="00942D27" w:rsidRDefault="00942D27" w:rsidP="00942D27">
      <w:pPr>
        <w:pStyle w:val="ac"/>
        <w:ind w:firstLine="708"/>
        <w:jc w:val="both"/>
        <w:rPr>
          <w:rFonts w:ascii="Times New Roman" w:hAnsi="Times New Roman"/>
          <w:color w:val="000000" w:themeColor="text1"/>
          <w:sz w:val="28"/>
          <w:szCs w:val="28"/>
          <w:lang w:val="kk-KZ"/>
        </w:rPr>
      </w:pPr>
      <w:r w:rsidRPr="00942D27">
        <w:rPr>
          <w:rFonts w:ascii="Times New Roman" w:hAnsi="Times New Roman"/>
          <w:color w:val="000000" w:themeColor="text1"/>
          <w:sz w:val="28"/>
          <w:szCs w:val="28"/>
          <w:lang w:val="kk-KZ"/>
        </w:rPr>
        <w:lastRenderedPageBreak/>
        <w:t xml:space="preserve">Білімдегі олқылықтарды толтыру үшін жеке және топтық түзету-дамыту сабақтары негізгі пәндер бойынша білімдерді түзетуге арналған: Әліппе, Ана тілі, Қазақ тілі, Букварь, Сауат ашу, математика, Орыс тілі.«Айналадағы әлеммен </w:t>
      </w:r>
      <w:r>
        <w:rPr>
          <w:rFonts w:ascii="Times New Roman" w:hAnsi="Times New Roman"/>
          <w:color w:val="000000" w:themeColor="text1"/>
          <w:sz w:val="28"/>
          <w:szCs w:val="28"/>
          <w:lang w:val="kk-KZ"/>
        </w:rPr>
        <w:t>танысу» (2</w:t>
      </w:r>
      <w:r w:rsidRPr="00942D27">
        <w:rPr>
          <w:rFonts w:ascii="Times New Roman" w:hAnsi="Times New Roman"/>
          <w:color w:val="000000" w:themeColor="text1"/>
          <w:sz w:val="28"/>
          <w:szCs w:val="28"/>
          <w:lang w:val="kk-KZ"/>
        </w:rPr>
        <w:t>сағат) психикалық дамуы тежелген 1-сыныптарда «Жаратылыстану» және «Дүниетану» пәндерін оқытуға бөлінеді.</w:t>
      </w:r>
    </w:p>
    <w:p w:rsidR="00153493" w:rsidRPr="00942D27" w:rsidRDefault="00153493" w:rsidP="00153493">
      <w:pPr>
        <w:pStyle w:val="ac"/>
        <w:jc w:val="both"/>
        <w:rPr>
          <w:rFonts w:ascii="Times New Roman" w:hAnsi="Times New Roman"/>
          <w:color w:val="000000" w:themeColor="text1"/>
          <w:sz w:val="28"/>
          <w:szCs w:val="28"/>
          <w:lang w:val="kk-KZ"/>
        </w:rPr>
      </w:pPr>
      <w:r w:rsidRPr="00942D27">
        <w:rPr>
          <w:rFonts w:ascii="Times New Roman" w:hAnsi="Times New Roman"/>
          <w:color w:val="000000" w:themeColor="text1"/>
          <w:sz w:val="28"/>
          <w:szCs w:val="28"/>
          <w:lang w:val="kk-KZ"/>
        </w:rPr>
        <w:tab/>
      </w:r>
      <w:r w:rsidR="00942D27" w:rsidRPr="00942D27">
        <w:rPr>
          <w:rFonts w:ascii="Times New Roman" w:hAnsi="Times New Roman"/>
          <w:color w:val="000000" w:themeColor="text1"/>
          <w:sz w:val="28"/>
          <w:szCs w:val="28"/>
          <w:lang w:val="kk-KZ"/>
        </w:rPr>
        <w:t>2. 5-10 сыныптарда оқу жүктемесін вариативті бөліктен бөлу кезінде оқушылардың тілегі, мұғалімдердің кадрлық дайындығыескерілді.</w:t>
      </w:r>
    </w:p>
    <w:p w:rsidR="00153493" w:rsidRPr="00942D27" w:rsidRDefault="00C31BA9" w:rsidP="00153493">
      <w:pPr>
        <w:pStyle w:val="ac"/>
        <w:ind w:firstLine="708"/>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Мемлекеттік тілді дамытуды қолдау мақсатында2023-2024 оқу жылынан бастап қазақ тілінде оқытатын мектептерде 5-8, 10 сыныптар үшін «Қазақ тілі» пәнінен, сондай –ақ қазақ тілінде емес оқытатын мектептерде «Қазақ тілі мен әдебиеті» пәнінен міндетті емтихан енгізілді. Осылайша, мониторинг нәтижелері бойынша білім сапасын арттыру,  оның ішінде ерекше білім беру қажеттіліктері мен оқушылардың жеке мүмкіндіктерін ескере отырып, вариативті компонент арқылы келесі сыныптарда түзеті сабақтары өткізіледі:</w:t>
      </w:r>
    </w:p>
    <w:p w:rsidR="00153493" w:rsidRPr="00B87F33" w:rsidRDefault="00153493" w:rsidP="00153493">
      <w:pPr>
        <w:pStyle w:val="ac"/>
        <w:jc w:val="both"/>
        <w:rPr>
          <w:rFonts w:ascii="Times New Roman" w:hAnsi="Times New Roman"/>
          <w:sz w:val="28"/>
          <w:szCs w:val="28"/>
          <w:lang w:val="kk-KZ"/>
        </w:rPr>
      </w:pPr>
      <w:r w:rsidRPr="00942D27">
        <w:rPr>
          <w:rFonts w:ascii="Times New Roman" w:hAnsi="Times New Roman"/>
          <w:color w:val="000000" w:themeColor="text1"/>
          <w:sz w:val="28"/>
          <w:szCs w:val="28"/>
          <w:lang w:val="kk-KZ"/>
        </w:rPr>
        <w:tab/>
      </w:r>
      <w:r w:rsidRPr="00B87F33">
        <w:rPr>
          <w:rFonts w:ascii="Times New Roman" w:hAnsi="Times New Roman"/>
          <w:sz w:val="28"/>
          <w:szCs w:val="28"/>
          <w:lang w:val="kk-KZ"/>
        </w:rPr>
        <w:t xml:space="preserve">5,6,7,8,9 – </w:t>
      </w:r>
      <w:r w:rsidR="00C31BA9">
        <w:rPr>
          <w:rFonts w:ascii="Times New Roman" w:hAnsi="Times New Roman"/>
          <w:sz w:val="28"/>
          <w:szCs w:val="28"/>
          <w:lang w:val="kk-KZ"/>
        </w:rPr>
        <w:t>қазақ тілінен</w:t>
      </w:r>
      <w:r w:rsidRPr="00B87F33">
        <w:rPr>
          <w:rFonts w:ascii="Times New Roman" w:hAnsi="Times New Roman"/>
          <w:sz w:val="28"/>
          <w:szCs w:val="28"/>
          <w:lang w:val="kk-KZ"/>
        </w:rPr>
        <w:t xml:space="preserve">; 5,6 </w:t>
      </w:r>
      <w:r w:rsidR="00C31BA9">
        <w:rPr>
          <w:rFonts w:ascii="Times New Roman" w:hAnsi="Times New Roman"/>
          <w:sz w:val="28"/>
          <w:szCs w:val="28"/>
          <w:lang w:val="kk-KZ"/>
        </w:rPr>
        <w:t xml:space="preserve">сыныптар </w:t>
      </w:r>
      <w:r w:rsidRPr="00B87F33">
        <w:rPr>
          <w:rFonts w:ascii="Times New Roman" w:hAnsi="Times New Roman"/>
          <w:sz w:val="28"/>
          <w:szCs w:val="28"/>
          <w:lang w:val="kk-KZ"/>
        </w:rPr>
        <w:t xml:space="preserve">– </w:t>
      </w:r>
      <w:r w:rsidR="00B87F33">
        <w:rPr>
          <w:rFonts w:ascii="Times New Roman" w:hAnsi="Times New Roman"/>
          <w:sz w:val="28"/>
          <w:szCs w:val="28"/>
          <w:lang w:val="kk-KZ"/>
        </w:rPr>
        <w:t>жаратылыстанудан</w:t>
      </w:r>
      <w:r w:rsidRPr="00B87F33">
        <w:rPr>
          <w:rFonts w:ascii="Times New Roman" w:hAnsi="Times New Roman"/>
          <w:sz w:val="28"/>
          <w:szCs w:val="28"/>
          <w:lang w:val="kk-KZ"/>
        </w:rPr>
        <w:t xml:space="preserve">; 7 </w:t>
      </w:r>
      <w:r w:rsidR="00B87F33">
        <w:rPr>
          <w:rFonts w:ascii="Times New Roman" w:hAnsi="Times New Roman"/>
          <w:sz w:val="28"/>
          <w:szCs w:val="28"/>
          <w:lang w:val="kk-KZ"/>
        </w:rPr>
        <w:t xml:space="preserve">сынып </w:t>
      </w:r>
      <w:r w:rsidRPr="00B87F33">
        <w:rPr>
          <w:rFonts w:ascii="Times New Roman" w:hAnsi="Times New Roman"/>
          <w:sz w:val="28"/>
          <w:szCs w:val="28"/>
          <w:lang w:val="kk-KZ"/>
        </w:rPr>
        <w:t>класс- хими</w:t>
      </w:r>
      <w:r w:rsidR="00B87F33">
        <w:rPr>
          <w:rFonts w:ascii="Times New Roman" w:hAnsi="Times New Roman"/>
          <w:sz w:val="28"/>
          <w:szCs w:val="28"/>
          <w:lang w:val="kk-KZ"/>
        </w:rPr>
        <w:t>ядан</w:t>
      </w:r>
      <w:r w:rsidRPr="00B87F33">
        <w:rPr>
          <w:rFonts w:ascii="Times New Roman" w:hAnsi="Times New Roman"/>
          <w:sz w:val="28"/>
          <w:szCs w:val="28"/>
          <w:lang w:val="kk-KZ"/>
        </w:rPr>
        <w:t xml:space="preserve">; 8 </w:t>
      </w:r>
      <w:r w:rsidR="00B87F33">
        <w:rPr>
          <w:rFonts w:ascii="Times New Roman" w:hAnsi="Times New Roman"/>
          <w:sz w:val="28"/>
          <w:szCs w:val="28"/>
          <w:lang w:val="kk-KZ"/>
        </w:rPr>
        <w:t xml:space="preserve">сынып </w:t>
      </w:r>
      <w:r w:rsidRPr="00B87F33">
        <w:rPr>
          <w:rFonts w:ascii="Times New Roman" w:hAnsi="Times New Roman"/>
          <w:sz w:val="28"/>
          <w:szCs w:val="28"/>
          <w:lang w:val="kk-KZ"/>
        </w:rPr>
        <w:t>- географи</w:t>
      </w:r>
      <w:r w:rsidR="00B87F33">
        <w:rPr>
          <w:rFonts w:ascii="Times New Roman" w:hAnsi="Times New Roman"/>
          <w:sz w:val="28"/>
          <w:szCs w:val="28"/>
          <w:lang w:val="kk-KZ"/>
        </w:rPr>
        <w:t>ядан</w:t>
      </w:r>
      <w:r w:rsidRPr="00B87F33">
        <w:rPr>
          <w:rFonts w:ascii="Times New Roman" w:hAnsi="Times New Roman"/>
          <w:sz w:val="28"/>
          <w:szCs w:val="28"/>
          <w:lang w:val="kk-KZ"/>
        </w:rPr>
        <w:t>; 9 класс – алгебр</w:t>
      </w:r>
      <w:r w:rsidR="00B87F33">
        <w:rPr>
          <w:rFonts w:ascii="Times New Roman" w:hAnsi="Times New Roman"/>
          <w:sz w:val="28"/>
          <w:szCs w:val="28"/>
          <w:lang w:val="kk-KZ"/>
        </w:rPr>
        <w:t>адан</w:t>
      </w:r>
      <w:r w:rsidRPr="00B87F33">
        <w:rPr>
          <w:rFonts w:ascii="Times New Roman" w:hAnsi="Times New Roman"/>
          <w:sz w:val="28"/>
          <w:szCs w:val="28"/>
          <w:lang w:val="kk-KZ"/>
        </w:rPr>
        <w:t>.</w:t>
      </w:r>
    </w:p>
    <w:p w:rsidR="00C31BA9" w:rsidRDefault="00B87F33" w:rsidP="00153493">
      <w:pPr>
        <w:pStyle w:val="ac"/>
        <w:jc w:val="both"/>
        <w:rPr>
          <w:rFonts w:ascii="Times New Roman" w:hAnsi="Times New Roman"/>
          <w:sz w:val="28"/>
          <w:szCs w:val="28"/>
          <w:lang w:val="kk-KZ"/>
        </w:rPr>
      </w:pPr>
      <w:r>
        <w:rPr>
          <w:rFonts w:ascii="Times New Roman" w:hAnsi="Times New Roman"/>
          <w:sz w:val="28"/>
          <w:szCs w:val="28"/>
          <w:lang w:val="kk-KZ"/>
        </w:rPr>
        <w:tab/>
        <w:t xml:space="preserve">10 А сыныбында оқушыларды қорытынды аттестацияға дайындау мақсатында алгебра пәнінен білім олқылықтарын толтыру үшін түзету сабақтарына – 1 сағат, орыс тілі – 1 сағат, қазақ тілі – 1 сағат бөлінген. </w:t>
      </w:r>
    </w:p>
    <w:p w:rsidR="00B87F33" w:rsidRPr="00B87F33" w:rsidRDefault="00B87F33" w:rsidP="00153493">
      <w:pPr>
        <w:pStyle w:val="ac"/>
        <w:jc w:val="both"/>
        <w:rPr>
          <w:rFonts w:ascii="Times New Roman" w:hAnsi="Times New Roman"/>
          <w:sz w:val="28"/>
          <w:szCs w:val="28"/>
          <w:lang w:val="kk-KZ"/>
        </w:rPr>
      </w:pPr>
      <w:r>
        <w:rPr>
          <w:rFonts w:ascii="Times New Roman" w:hAnsi="Times New Roman"/>
          <w:sz w:val="28"/>
          <w:szCs w:val="28"/>
          <w:lang w:val="kk-KZ"/>
        </w:rPr>
        <w:t xml:space="preserve">6 сыныпта «Экологиялық мәдениет» таңдау курсы оқытылады. </w:t>
      </w:r>
    </w:p>
    <w:p w:rsidR="00C31BA9" w:rsidRPr="00B87F33" w:rsidRDefault="00B87F33" w:rsidP="00153493">
      <w:pPr>
        <w:pStyle w:val="ac"/>
        <w:jc w:val="both"/>
        <w:rPr>
          <w:rFonts w:ascii="Times New Roman" w:hAnsi="Times New Roman"/>
          <w:sz w:val="28"/>
          <w:szCs w:val="28"/>
          <w:lang w:val="kk-KZ"/>
        </w:rPr>
      </w:pPr>
      <w:r>
        <w:rPr>
          <w:rFonts w:ascii="Times New Roman" w:hAnsi="Times New Roman"/>
          <w:sz w:val="28"/>
          <w:szCs w:val="28"/>
          <w:lang w:val="kk-KZ"/>
        </w:rPr>
        <w:tab/>
        <w:t>3. «Жаһандық құзыреттер» вариативті компоненті бойынша оқу жүктемесі 5-10 сыныптар арасында бөлінеді (5-9 сыныптарда  - 0,5 сағат, 10 сыныптарда аптасына - 1 сағат)</w:t>
      </w:r>
    </w:p>
    <w:p w:rsidR="00153493" w:rsidRPr="00B87F33" w:rsidRDefault="00153493" w:rsidP="00B87F33">
      <w:pPr>
        <w:pStyle w:val="ac"/>
        <w:jc w:val="both"/>
        <w:rPr>
          <w:rFonts w:ascii="Times New Roman" w:hAnsi="Times New Roman"/>
          <w:color w:val="000000" w:themeColor="text1"/>
          <w:sz w:val="28"/>
          <w:szCs w:val="28"/>
          <w:lang w:val="kk-KZ"/>
        </w:rPr>
      </w:pPr>
      <w:r w:rsidRPr="00B87F33">
        <w:rPr>
          <w:rFonts w:ascii="Times New Roman" w:hAnsi="Times New Roman"/>
          <w:sz w:val="28"/>
          <w:szCs w:val="28"/>
          <w:lang w:val="kk-KZ"/>
        </w:rPr>
        <w:tab/>
      </w:r>
    </w:p>
    <w:p w:rsidR="00153493" w:rsidRPr="00347510" w:rsidRDefault="00153493" w:rsidP="00153493">
      <w:pPr>
        <w:pStyle w:val="ac"/>
        <w:jc w:val="both"/>
        <w:rPr>
          <w:rFonts w:ascii="Times New Roman" w:hAnsi="Times New Roman"/>
          <w:color w:val="000000" w:themeColor="text1"/>
          <w:sz w:val="28"/>
          <w:szCs w:val="28"/>
          <w:lang w:val="kk-KZ"/>
        </w:rPr>
      </w:pPr>
      <w:r w:rsidRPr="00347510">
        <w:rPr>
          <w:rFonts w:ascii="Times New Roman" w:hAnsi="Times New Roman"/>
          <w:color w:val="000000" w:themeColor="text1"/>
          <w:sz w:val="28"/>
          <w:szCs w:val="28"/>
          <w:lang w:val="kk-KZ"/>
        </w:rPr>
        <w:tab/>
      </w:r>
    </w:p>
    <w:p w:rsidR="00B87F33" w:rsidRPr="00B87F33" w:rsidRDefault="00B87F33" w:rsidP="000B11E7">
      <w:pPr>
        <w:spacing w:after="0" w:line="240" w:lineRule="auto"/>
        <w:ind w:firstLine="709"/>
        <w:jc w:val="center"/>
        <w:rPr>
          <w:rFonts w:ascii="Times New Roman" w:hAnsi="Times New Roman" w:cs="Times New Roman"/>
          <w:b/>
          <w:bCs/>
          <w:caps/>
          <w:sz w:val="24"/>
          <w:szCs w:val="24"/>
        </w:rPr>
      </w:pPr>
      <w:r w:rsidRPr="00B87F33">
        <w:rPr>
          <w:rFonts w:ascii="Times New Roman" w:hAnsi="Times New Roman" w:cs="Times New Roman"/>
          <w:b/>
          <w:bCs/>
          <w:caps/>
          <w:sz w:val="24"/>
          <w:szCs w:val="24"/>
        </w:rPr>
        <w:t>ЖЕТІСТІК ДИНАМИКАСЫ МЕН БІЛІМ САПАСЫН ТАЛДАУ</w:t>
      </w:r>
    </w:p>
    <w:p w:rsidR="00B87F33" w:rsidRPr="00B87F33" w:rsidRDefault="00B87F33" w:rsidP="00B87F33">
      <w:pPr>
        <w:spacing w:after="0" w:line="240" w:lineRule="auto"/>
        <w:ind w:firstLine="709"/>
        <w:jc w:val="both"/>
        <w:rPr>
          <w:rFonts w:ascii="Times New Roman" w:hAnsi="Times New Roman" w:cs="Times New Roman"/>
          <w:b/>
          <w:bCs/>
          <w:caps/>
          <w:sz w:val="24"/>
          <w:szCs w:val="24"/>
        </w:rPr>
      </w:pPr>
    </w:p>
    <w:p w:rsidR="0089644E" w:rsidRPr="00CE0550" w:rsidRDefault="00B87F33" w:rsidP="00B87F33">
      <w:pPr>
        <w:spacing w:after="0" w:line="240" w:lineRule="auto"/>
        <w:ind w:firstLine="709"/>
        <w:jc w:val="both"/>
        <w:rPr>
          <w:rFonts w:ascii="Times New Roman" w:hAnsi="Times New Roman" w:cs="Times New Roman"/>
          <w:bCs/>
          <w:sz w:val="24"/>
          <w:szCs w:val="24"/>
        </w:rPr>
      </w:pPr>
      <w:r w:rsidRPr="00B87F33">
        <w:rPr>
          <w:rFonts w:ascii="Times New Roman" w:hAnsi="Times New Roman" w:cs="Times New Roman"/>
          <w:bCs/>
          <w:sz w:val="24"/>
          <w:szCs w:val="24"/>
        </w:rPr>
        <w:t>202</w:t>
      </w:r>
      <w:r>
        <w:rPr>
          <w:rFonts w:ascii="Times New Roman" w:hAnsi="Times New Roman" w:cs="Times New Roman"/>
          <w:bCs/>
          <w:sz w:val="24"/>
          <w:szCs w:val="24"/>
          <w:lang w:val="kk-KZ"/>
        </w:rPr>
        <w:t>4</w:t>
      </w:r>
      <w:r w:rsidRPr="00B87F33">
        <w:rPr>
          <w:rFonts w:ascii="Times New Roman" w:hAnsi="Times New Roman" w:cs="Times New Roman"/>
          <w:bCs/>
          <w:sz w:val="24"/>
          <w:szCs w:val="24"/>
        </w:rPr>
        <w:t>-202</w:t>
      </w:r>
      <w:r>
        <w:rPr>
          <w:rFonts w:ascii="Times New Roman" w:hAnsi="Times New Roman" w:cs="Times New Roman"/>
          <w:bCs/>
          <w:sz w:val="24"/>
          <w:szCs w:val="24"/>
          <w:lang w:val="kk-KZ"/>
        </w:rPr>
        <w:t>5</w:t>
      </w:r>
      <w:r w:rsidRPr="00B87F33">
        <w:rPr>
          <w:rFonts w:ascii="Times New Roman" w:hAnsi="Times New Roman" w:cs="Times New Roman"/>
          <w:bCs/>
          <w:sz w:val="24"/>
          <w:szCs w:val="24"/>
        </w:rPr>
        <w:t>оқужылындабілім беру бағдарламаларынқорытындыаттестаттаудыесепке ала отырып, 100% тыңдаушылартолықкөлемдеаяқтады.</w:t>
      </w:r>
    </w:p>
    <w:tbl>
      <w:tblPr>
        <w:tblStyle w:val="a3"/>
        <w:tblW w:w="10208" w:type="dxa"/>
        <w:tblInd w:w="-177" w:type="dxa"/>
        <w:tblLayout w:type="fixed"/>
        <w:tblLook w:val="04A0"/>
      </w:tblPr>
      <w:tblGrid>
        <w:gridCol w:w="553"/>
        <w:gridCol w:w="1433"/>
        <w:gridCol w:w="1276"/>
        <w:gridCol w:w="992"/>
        <w:gridCol w:w="1134"/>
        <w:gridCol w:w="993"/>
        <w:gridCol w:w="1134"/>
        <w:gridCol w:w="1134"/>
        <w:gridCol w:w="1559"/>
      </w:tblGrid>
      <w:tr w:rsidR="000B11E7" w:rsidRPr="00CE0550" w:rsidTr="00C37D33">
        <w:trPr>
          <w:trHeight w:val="583"/>
        </w:trPr>
        <w:tc>
          <w:tcPr>
            <w:tcW w:w="553" w:type="dxa"/>
            <w:shd w:val="clear" w:color="auto" w:fill="FFFF00"/>
          </w:tcPr>
          <w:p w:rsidR="000B11E7" w:rsidRPr="002B02F8" w:rsidRDefault="000B11E7" w:rsidP="000B11E7">
            <w:pPr>
              <w:jc w:val="center"/>
              <w:rPr>
                <w:rFonts w:ascii="Times New Roman" w:hAnsi="Times New Roman" w:cs="Times New Roman"/>
                <w:b/>
                <w:bCs/>
                <w:color w:val="000000" w:themeColor="text1"/>
                <w:lang w:val="kk-KZ"/>
              </w:rPr>
            </w:pPr>
            <w:r w:rsidRPr="002B02F8">
              <w:rPr>
                <w:rFonts w:ascii="Times New Roman" w:hAnsi="Times New Roman" w:cs="Times New Roman"/>
                <w:b/>
                <w:bCs/>
                <w:color w:val="000000" w:themeColor="text1"/>
                <w:lang w:val="kk-KZ"/>
              </w:rPr>
              <w:t>№</w:t>
            </w:r>
          </w:p>
        </w:tc>
        <w:tc>
          <w:tcPr>
            <w:tcW w:w="1433" w:type="dxa"/>
            <w:shd w:val="clear" w:color="auto" w:fill="FFFF00"/>
          </w:tcPr>
          <w:p w:rsidR="000B11E7" w:rsidRPr="002B02F8" w:rsidRDefault="000B11E7" w:rsidP="000B11E7">
            <w:pPr>
              <w:jc w:val="center"/>
              <w:rPr>
                <w:rFonts w:ascii="Times New Roman" w:hAnsi="Times New Roman" w:cs="Times New Roman"/>
                <w:b/>
                <w:bCs/>
                <w:color w:val="000000" w:themeColor="text1"/>
                <w:lang w:val="kk-KZ"/>
              </w:rPr>
            </w:pPr>
            <w:r w:rsidRPr="002B02F8">
              <w:rPr>
                <w:rFonts w:ascii="Times New Roman" w:hAnsi="Times New Roman" w:cs="Times New Roman"/>
                <w:b/>
                <w:bCs/>
                <w:color w:val="000000" w:themeColor="text1"/>
                <w:lang w:val="kk-KZ"/>
              </w:rPr>
              <w:t xml:space="preserve">Сынып </w:t>
            </w:r>
          </w:p>
        </w:tc>
        <w:tc>
          <w:tcPr>
            <w:tcW w:w="1276" w:type="dxa"/>
            <w:shd w:val="clear" w:color="auto" w:fill="FFFF00"/>
          </w:tcPr>
          <w:p w:rsidR="000B11E7" w:rsidRPr="002B02F8" w:rsidRDefault="000B11E7" w:rsidP="000B11E7">
            <w:pPr>
              <w:rPr>
                <w:rFonts w:ascii="Times New Roman" w:hAnsi="Times New Roman" w:cs="Times New Roman"/>
                <w:b/>
                <w:bCs/>
                <w:color w:val="000000" w:themeColor="text1"/>
                <w:lang w:val="kk-KZ"/>
              </w:rPr>
            </w:pPr>
            <w:r w:rsidRPr="002B02F8">
              <w:rPr>
                <w:rFonts w:ascii="Times New Roman" w:hAnsi="Times New Roman" w:cs="Times New Roman"/>
                <w:b/>
                <w:bCs/>
                <w:color w:val="000000" w:themeColor="text1"/>
                <w:lang w:val="kk-KZ"/>
              </w:rPr>
              <w:t xml:space="preserve">Оқушылар саны </w:t>
            </w:r>
          </w:p>
        </w:tc>
        <w:tc>
          <w:tcPr>
            <w:tcW w:w="992" w:type="dxa"/>
            <w:shd w:val="clear" w:color="auto" w:fill="FFFF00"/>
          </w:tcPr>
          <w:p w:rsidR="000B11E7" w:rsidRPr="002B02F8" w:rsidRDefault="000B11E7" w:rsidP="000B11E7">
            <w:pPr>
              <w:jc w:val="center"/>
              <w:rPr>
                <w:rFonts w:ascii="Times New Roman" w:hAnsi="Times New Roman" w:cs="Times New Roman"/>
                <w:b/>
                <w:bCs/>
                <w:color w:val="000000" w:themeColor="text1"/>
                <w:lang w:val="kk-KZ"/>
              </w:rPr>
            </w:pPr>
            <w:r w:rsidRPr="002B02F8">
              <w:rPr>
                <w:rFonts w:ascii="Times New Roman" w:hAnsi="Times New Roman" w:cs="Times New Roman"/>
                <w:b/>
                <w:bCs/>
                <w:color w:val="000000" w:themeColor="text1"/>
                <w:lang w:val="kk-KZ"/>
              </w:rPr>
              <w:t xml:space="preserve">Үздіктер </w:t>
            </w:r>
          </w:p>
        </w:tc>
        <w:tc>
          <w:tcPr>
            <w:tcW w:w="1134" w:type="dxa"/>
            <w:shd w:val="clear" w:color="auto" w:fill="FFFF00"/>
          </w:tcPr>
          <w:p w:rsidR="000B11E7" w:rsidRPr="002B02F8" w:rsidRDefault="000B11E7" w:rsidP="000B11E7">
            <w:pPr>
              <w:jc w:val="center"/>
              <w:rPr>
                <w:rFonts w:ascii="Times New Roman" w:hAnsi="Times New Roman" w:cs="Times New Roman"/>
                <w:b/>
                <w:bCs/>
                <w:color w:val="000000" w:themeColor="text1"/>
                <w:lang w:val="kk-KZ"/>
              </w:rPr>
            </w:pPr>
            <w:r w:rsidRPr="002B02F8">
              <w:rPr>
                <w:rFonts w:ascii="Times New Roman" w:hAnsi="Times New Roman" w:cs="Times New Roman"/>
                <w:b/>
                <w:bCs/>
                <w:color w:val="000000" w:themeColor="text1"/>
                <w:lang w:val="kk-KZ"/>
              </w:rPr>
              <w:t xml:space="preserve">Озаттар </w:t>
            </w:r>
          </w:p>
        </w:tc>
        <w:tc>
          <w:tcPr>
            <w:tcW w:w="993" w:type="dxa"/>
            <w:shd w:val="clear" w:color="auto" w:fill="FFFF00"/>
          </w:tcPr>
          <w:p w:rsidR="000B11E7" w:rsidRPr="002B02F8" w:rsidRDefault="000B11E7" w:rsidP="000B11E7">
            <w:pPr>
              <w:jc w:val="center"/>
              <w:rPr>
                <w:rFonts w:ascii="Times New Roman" w:hAnsi="Times New Roman" w:cs="Times New Roman"/>
                <w:b/>
                <w:bCs/>
                <w:color w:val="000000" w:themeColor="text1"/>
                <w:lang w:val="kk-KZ"/>
              </w:rPr>
            </w:pPr>
            <w:r w:rsidRPr="002B02F8">
              <w:rPr>
                <w:rFonts w:ascii="Times New Roman" w:hAnsi="Times New Roman" w:cs="Times New Roman"/>
                <w:b/>
                <w:bCs/>
                <w:color w:val="000000" w:themeColor="text1"/>
                <w:lang w:val="kk-KZ"/>
              </w:rPr>
              <w:t xml:space="preserve">Үлгерушілер </w:t>
            </w:r>
          </w:p>
        </w:tc>
        <w:tc>
          <w:tcPr>
            <w:tcW w:w="1134" w:type="dxa"/>
            <w:shd w:val="clear" w:color="auto" w:fill="FFFF00"/>
          </w:tcPr>
          <w:p w:rsidR="000B11E7" w:rsidRPr="002B02F8" w:rsidRDefault="000B11E7" w:rsidP="000B11E7">
            <w:pPr>
              <w:jc w:val="center"/>
              <w:rPr>
                <w:rFonts w:ascii="Times New Roman" w:hAnsi="Times New Roman" w:cs="Times New Roman"/>
                <w:b/>
                <w:bCs/>
                <w:color w:val="000000" w:themeColor="text1"/>
                <w:lang w:val="kk-KZ"/>
              </w:rPr>
            </w:pPr>
            <w:r w:rsidRPr="002B02F8">
              <w:rPr>
                <w:rFonts w:ascii="Times New Roman" w:hAnsi="Times New Roman" w:cs="Times New Roman"/>
                <w:b/>
                <w:bCs/>
                <w:color w:val="000000" w:themeColor="text1"/>
                <w:lang w:val="kk-KZ"/>
              </w:rPr>
              <w:t>үлгермеушілер</w:t>
            </w:r>
          </w:p>
        </w:tc>
        <w:tc>
          <w:tcPr>
            <w:tcW w:w="1134" w:type="dxa"/>
            <w:shd w:val="clear" w:color="auto" w:fill="FFFF00"/>
          </w:tcPr>
          <w:p w:rsidR="000B11E7" w:rsidRPr="002B02F8" w:rsidRDefault="000B11E7" w:rsidP="000B11E7">
            <w:pPr>
              <w:jc w:val="center"/>
              <w:rPr>
                <w:rFonts w:ascii="Times New Roman" w:hAnsi="Times New Roman" w:cs="Times New Roman"/>
                <w:b/>
                <w:bCs/>
                <w:color w:val="000000" w:themeColor="text1"/>
                <w:lang w:val="kk-KZ"/>
              </w:rPr>
            </w:pPr>
            <w:r w:rsidRPr="002B02F8">
              <w:rPr>
                <w:rFonts w:ascii="Times New Roman" w:hAnsi="Times New Roman" w:cs="Times New Roman"/>
                <w:b/>
                <w:bCs/>
                <w:color w:val="000000" w:themeColor="text1"/>
                <w:lang w:val="kk-KZ"/>
              </w:rPr>
              <w:t xml:space="preserve">% </w:t>
            </w:r>
          </w:p>
          <w:p w:rsidR="000B11E7" w:rsidRPr="002B02F8" w:rsidRDefault="000B11E7" w:rsidP="000B11E7">
            <w:pPr>
              <w:jc w:val="center"/>
              <w:rPr>
                <w:rFonts w:ascii="Times New Roman" w:hAnsi="Times New Roman" w:cs="Times New Roman"/>
                <w:b/>
                <w:bCs/>
                <w:color w:val="000000" w:themeColor="text1"/>
                <w:lang w:val="kk-KZ"/>
              </w:rPr>
            </w:pPr>
            <w:r w:rsidRPr="002B02F8">
              <w:rPr>
                <w:rFonts w:ascii="Times New Roman" w:hAnsi="Times New Roman" w:cs="Times New Roman"/>
                <w:b/>
                <w:bCs/>
                <w:color w:val="000000" w:themeColor="text1"/>
                <w:lang w:val="kk-KZ"/>
              </w:rPr>
              <w:t>сапа</w:t>
            </w:r>
          </w:p>
        </w:tc>
        <w:tc>
          <w:tcPr>
            <w:tcW w:w="1559" w:type="dxa"/>
            <w:shd w:val="clear" w:color="auto" w:fill="FFFF00"/>
          </w:tcPr>
          <w:p w:rsidR="000B11E7" w:rsidRPr="002B02F8" w:rsidRDefault="000B11E7" w:rsidP="000B11E7">
            <w:pPr>
              <w:jc w:val="center"/>
              <w:rPr>
                <w:rFonts w:ascii="Times New Roman" w:hAnsi="Times New Roman" w:cs="Times New Roman"/>
                <w:b/>
                <w:bCs/>
                <w:color w:val="000000" w:themeColor="text1"/>
                <w:lang w:val="kk-KZ"/>
              </w:rPr>
            </w:pPr>
            <w:r w:rsidRPr="002B02F8">
              <w:rPr>
                <w:rFonts w:ascii="Times New Roman" w:hAnsi="Times New Roman" w:cs="Times New Roman"/>
                <w:b/>
                <w:bCs/>
                <w:color w:val="000000" w:themeColor="text1"/>
                <w:lang w:val="kk-KZ"/>
              </w:rPr>
              <w:t xml:space="preserve">% </w:t>
            </w:r>
          </w:p>
          <w:p w:rsidR="000B11E7" w:rsidRPr="002B02F8" w:rsidRDefault="000B11E7" w:rsidP="000B11E7">
            <w:pPr>
              <w:jc w:val="center"/>
              <w:rPr>
                <w:rFonts w:ascii="Times New Roman" w:hAnsi="Times New Roman" w:cs="Times New Roman"/>
                <w:b/>
                <w:bCs/>
                <w:color w:val="000000" w:themeColor="text1"/>
                <w:lang w:val="kk-KZ"/>
              </w:rPr>
            </w:pPr>
            <w:r w:rsidRPr="002B02F8">
              <w:rPr>
                <w:rFonts w:ascii="Times New Roman" w:hAnsi="Times New Roman" w:cs="Times New Roman"/>
                <w:b/>
                <w:bCs/>
                <w:color w:val="000000" w:themeColor="text1"/>
                <w:lang w:val="kk-KZ"/>
              </w:rPr>
              <w:t>үлгерім</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sz w:val="24"/>
                <w:szCs w:val="24"/>
                <w:lang w:val="kk-KZ"/>
              </w:rPr>
            </w:pPr>
            <w:r w:rsidRPr="00CE0550">
              <w:rPr>
                <w:rFonts w:ascii="Times New Roman" w:hAnsi="Times New Roman" w:cs="Times New Roman"/>
                <w:sz w:val="24"/>
                <w:szCs w:val="24"/>
                <w:lang w:val="kk-KZ"/>
              </w:rPr>
              <w:t>1</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 «А»</w:t>
            </w:r>
          </w:p>
        </w:tc>
        <w:tc>
          <w:tcPr>
            <w:tcW w:w="1276" w:type="dxa"/>
          </w:tcPr>
          <w:p w:rsidR="00851EC2" w:rsidRPr="00CE0550" w:rsidRDefault="00FF24B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18</w:t>
            </w:r>
          </w:p>
        </w:tc>
        <w:tc>
          <w:tcPr>
            <w:tcW w:w="992" w:type="dxa"/>
          </w:tcPr>
          <w:p w:rsidR="00851EC2" w:rsidRPr="00CE0550" w:rsidRDefault="00FF24B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1134" w:type="dxa"/>
          </w:tcPr>
          <w:p w:rsidR="00851EC2" w:rsidRPr="00CE0550" w:rsidRDefault="00FF24B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993" w:type="dxa"/>
          </w:tcPr>
          <w:p w:rsidR="00851EC2" w:rsidRPr="00CE0550" w:rsidRDefault="00FF24B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134" w:type="dxa"/>
          </w:tcPr>
          <w:p w:rsidR="00851EC2" w:rsidRPr="00CE0550" w:rsidRDefault="00FF24B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38,89</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sz w:val="24"/>
                <w:szCs w:val="24"/>
                <w:lang w:val="kk-KZ"/>
              </w:rPr>
              <w:t>2</w:t>
            </w:r>
          </w:p>
        </w:tc>
        <w:tc>
          <w:tcPr>
            <w:tcW w:w="1433" w:type="dxa"/>
          </w:tcPr>
          <w:p w:rsidR="00851EC2" w:rsidRPr="00CE0550" w:rsidRDefault="001A7F98"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2-3 «Ә</w:t>
            </w:r>
            <w:r w:rsidR="00851EC2" w:rsidRPr="00CE0550">
              <w:rPr>
                <w:rFonts w:ascii="Times New Roman" w:hAnsi="Times New Roman" w:cs="Times New Roman"/>
                <w:bCs/>
                <w:sz w:val="24"/>
                <w:szCs w:val="24"/>
                <w:lang w:val="kk-KZ"/>
              </w:rPr>
              <w:t>»</w:t>
            </w:r>
          </w:p>
        </w:tc>
        <w:tc>
          <w:tcPr>
            <w:tcW w:w="1276" w:type="dxa"/>
          </w:tcPr>
          <w:p w:rsidR="00851EC2" w:rsidRPr="00CE0550" w:rsidRDefault="001A7F98"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1A7F98"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993" w:type="dxa"/>
          </w:tcPr>
          <w:p w:rsidR="00851EC2" w:rsidRPr="00CE0550" w:rsidRDefault="001A7F98"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sz w:val="24"/>
                <w:szCs w:val="24"/>
                <w:lang w:val="kk-KZ"/>
              </w:rPr>
              <w:t>3</w:t>
            </w:r>
          </w:p>
        </w:tc>
        <w:tc>
          <w:tcPr>
            <w:tcW w:w="1433" w:type="dxa"/>
          </w:tcPr>
          <w:p w:rsidR="00851EC2" w:rsidRPr="00CE0550" w:rsidRDefault="001A7F98"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 «Б</w:t>
            </w:r>
            <w:r w:rsidR="00851EC2" w:rsidRPr="00CE0550">
              <w:rPr>
                <w:rFonts w:ascii="Times New Roman" w:hAnsi="Times New Roman" w:cs="Times New Roman"/>
                <w:bCs/>
                <w:sz w:val="24"/>
                <w:szCs w:val="24"/>
                <w:lang w:val="kk-KZ"/>
              </w:rPr>
              <w:t>»</w:t>
            </w:r>
          </w:p>
        </w:tc>
        <w:tc>
          <w:tcPr>
            <w:tcW w:w="1276"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993" w:type="dxa"/>
          </w:tcPr>
          <w:p w:rsidR="00851EC2" w:rsidRPr="00CE0550" w:rsidRDefault="00E21702"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18,18</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w:t>
            </w:r>
            <w:r w:rsidR="001A7F98">
              <w:rPr>
                <w:rFonts w:ascii="Times New Roman" w:hAnsi="Times New Roman" w:cs="Times New Roman"/>
                <w:bCs/>
                <w:sz w:val="24"/>
                <w:szCs w:val="24"/>
                <w:lang w:val="kk-KZ"/>
              </w:rPr>
              <w:t xml:space="preserve"> «В</w:t>
            </w:r>
            <w:r w:rsidRPr="00CE0550">
              <w:rPr>
                <w:rFonts w:ascii="Times New Roman" w:hAnsi="Times New Roman" w:cs="Times New Roman"/>
                <w:bCs/>
                <w:sz w:val="24"/>
                <w:szCs w:val="24"/>
                <w:lang w:val="kk-KZ"/>
              </w:rPr>
              <w:t>»</w:t>
            </w:r>
          </w:p>
        </w:tc>
        <w:tc>
          <w:tcPr>
            <w:tcW w:w="1276"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E21702"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993"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18,18</w:t>
            </w:r>
            <w:r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5</w:t>
            </w:r>
          </w:p>
        </w:tc>
        <w:tc>
          <w:tcPr>
            <w:tcW w:w="1433" w:type="dxa"/>
          </w:tcPr>
          <w:p w:rsidR="00851EC2" w:rsidRPr="00CE0550" w:rsidRDefault="001A7F98"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 «Г</w:t>
            </w:r>
            <w:r w:rsidR="00851EC2" w:rsidRPr="00CE0550">
              <w:rPr>
                <w:rFonts w:ascii="Times New Roman" w:hAnsi="Times New Roman" w:cs="Times New Roman"/>
                <w:bCs/>
                <w:sz w:val="24"/>
                <w:szCs w:val="24"/>
                <w:lang w:val="kk-KZ"/>
              </w:rPr>
              <w:t>»</w:t>
            </w:r>
          </w:p>
        </w:tc>
        <w:tc>
          <w:tcPr>
            <w:tcW w:w="1276"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993"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9,09</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6</w:t>
            </w:r>
          </w:p>
        </w:tc>
        <w:tc>
          <w:tcPr>
            <w:tcW w:w="1433" w:type="dxa"/>
          </w:tcPr>
          <w:p w:rsidR="00851EC2" w:rsidRPr="00CE0550" w:rsidRDefault="001A7F98"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 «Д</w:t>
            </w:r>
            <w:r w:rsidR="00851EC2" w:rsidRPr="00CE0550">
              <w:rPr>
                <w:rFonts w:ascii="Times New Roman" w:hAnsi="Times New Roman" w:cs="Times New Roman"/>
                <w:bCs/>
                <w:sz w:val="24"/>
                <w:szCs w:val="24"/>
                <w:lang w:val="kk-KZ"/>
              </w:rPr>
              <w:t>»</w:t>
            </w:r>
          </w:p>
        </w:tc>
        <w:tc>
          <w:tcPr>
            <w:tcW w:w="1276"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993"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r w:rsidR="00851EC2"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1A7F98" w:rsidRPr="00CE0550" w:rsidTr="00C37D33">
        <w:trPr>
          <w:trHeight w:val="324"/>
        </w:trPr>
        <w:tc>
          <w:tcPr>
            <w:tcW w:w="553" w:type="dxa"/>
          </w:tcPr>
          <w:p w:rsidR="001A7F98" w:rsidRPr="00CE0550" w:rsidRDefault="001A7F98"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7</w:t>
            </w:r>
          </w:p>
        </w:tc>
        <w:tc>
          <w:tcPr>
            <w:tcW w:w="1433" w:type="dxa"/>
          </w:tcPr>
          <w:p w:rsidR="001A7F98" w:rsidRPr="00CE0550" w:rsidRDefault="001A7F98" w:rsidP="00293B28">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 «Е</w:t>
            </w:r>
            <w:r w:rsidRPr="00CE0550">
              <w:rPr>
                <w:rFonts w:ascii="Times New Roman" w:hAnsi="Times New Roman" w:cs="Times New Roman"/>
                <w:bCs/>
                <w:sz w:val="24"/>
                <w:szCs w:val="24"/>
                <w:lang w:val="kk-KZ"/>
              </w:rPr>
              <w:t>»</w:t>
            </w:r>
          </w:p>
        </w:tc>
        <w:tc>
          <w:tcPr>
            <w:tcW w:w="1276" w:type="dxa"/>
          </w:tcPr>
          <w:p w:rsidR="001A7F98" w:rsidRPr="00CE0550" w:rsidRDefault="000C1514" w:rsidP="00293B28">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992" w:type="dxa"/>
          </w:tcPr>
          <w:p w:rsidR="001A7F98" w:rsidRPr="00CE0550" w:rsidRDefault="001A7F98" w:rsidP="00293B28">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1A7F98" w:rsidRPr="00CE0550" w:rsidRDefault="001A7F98" w:rsidP="00293B28">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993" w:type="dxa"/>
          </w:tcPr>
          <w:p w:rsidR="001A7F98" w:rsidRPr="00CE0550" w:rsidRDefault="000C1514" w:rsidP="00293B28">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1134" w:type="dxa"/>
          </w:tcPr>
          <w:p w:rsidR="001A7F98" w:rsidRPr="00CE0550" w:rsidRDefault="001A7F98" w:rsidP="00293B28">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1A7F98" w:rsidRPr="00CE0550" w:rsidRDefault="000C1514" w:rsidP="00293B28">
            <w:pPr>
              <w:jc w:val="center"/>
              <w:rPr>
                <w:rFonts w:ascii="Times New Roman" w:hAnsi="Times New Roman" w:cs="Times New Roman"/>
                <w:bCs/>
                <w:sz w:val="24"/>
                <w:szCs w:val="24"/>
                <w:lang w:val="kk-KZ"/>
              </w:rPr>
            </w:pPr>
            <w:r w:rsidRPr="000C1514">
              <w:rPr>
                <w:rFonts w:ascii="Times New Roman" w:hAnsi="Times New Roman" w:cs="Times New Roman"/>
                <w:bCs/>
                <w:sz w:val="24"/>
                <w:szCs w:val="24"/>
                <w:lang w:val="kk-KZ"/>
              </w:rPr>
              <w:t>9,09%</w:t>
            </w:r>
          </w:p>
        </w:tc>
        <w:tc>
          <w:tcPr>
            <w:tcW w:w="1559" w:type="dxa"/>
          </w:tcPr>
          <w:p w:rsidR="001A7F98" w:rsidRPr="00CE0550" w:rsidRDefault="001A7F98" w:rsidP="00293B28">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1A7F98"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3 «А»</w:t>
            </w:r>
          </w:p>
        </w:tc>
        <w:tc>
          <w:tcPr>
            <w:tcW w:w="1276"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993"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7</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22,22</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1A7F98"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3 «Б»</w:t>
            </w:r>
          </w:p>
        </w:tc>
        <w:tc>
          <w:tcPr>
            <w:tcW w:w="1276"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993"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27,27</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1A7F98"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3 «В»</w:t>
            </w:r>
          </w:p>
        </w:tc>
        <w:tc>
          <w:tcPr>
            <w:tcW w:w="1276"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993"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7</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C1514" w:rsidP="00486FA4">
            <w:pPr>
              <w:jc w:val="center"/>
              <w:rPr>
                <w:rFonts w:ascii="Times New Roman" w:hAnsi="Times New Roman" w:cs="Times New Roman"/>
                <w:bCs/>
                <w:sz w:val="24"/>
                <w:szCs w:val="24"/>
                <w:lang w:val="kk-KZ"/>
              </w:rPr>
            </w:pPr>
            <w:r w:rsidRPr="000C1514">
              <w:rPr>
                <w:rFonts w:ascii="Times New Roman" w:hAnsi="Times New Roman" w:cs="Times New Roman"/>
                <w:bCs/>
                <w:sz w:val="24"/>
                <w:szCs w:val="24"/>
                <w:lang w:val="kk-KZ"/>
              </w:rPr>
              <w:t>22,22%</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1A7F98"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3 «Г»</w:t>
            </w:r>
          </w:p>
        </w:tc>
        <w:tc>
          <w:tcPr>
            <w:tcW w:w="1276"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993"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25</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13"/>
        </w:trPr>
        <w:tc>
          <w:tcPr>
            <w:tcW w:w="553" w:type="dxa"/>
          </w:tcPr>
          <w:p w:rsidR="00851EC2" w:rsidRPr="00CE0550" w:rsidRDefault="001A7F98"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3 «Д»</w:t>
            </w:r>
          </w:p>
        </w:tc>
        <w:tc>
          <w:tcPr>
            <w:tcW w:w="1276" w:type="dxa"/>
          </w:tcPr>
          <w:p w:rsidR="00851EC2" w:rsidRPr="00CE0550" w:rsidRDefault="000C1514" w:rsidP="000C151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p>
        </w:tc>
        <w:tc>
          <w:tcPr>
            <w:tcW w:w="993"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11,11</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r w:rsidR="0079720D">
              <w:rPr>
                <w:rFonts w:ascii="Times New Roman" w:hAnsi="Times New Roman" w:cs="Times New Roman"/>
                <w:bCs/>
                <w:sz w:val="24"/>
                <w:szCs w:val="24"/>
                <w:lang w:val="kk-KZ"/>
              </w:rPr>
              <w:t>3</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 «А»</w:t>
            </w:r>
          </w:p>
        </w:tc>
        <w:tc>
          <w:tcPr>
            <w:tcW w:w="1276"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993"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50</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r w:rsidR="0079720D">
              <w:rPr>
                <w:rFonts w:ascii="Times New Roman" w:hAnsi="Times New Roman" w:cs="Times New Roman"/>
                <w:bCs/>
                <w:sz w:val="24"/>
                <w:szCs w:val="24"/>
                <w:lang w:val="kk-KZ"/>
              </w:rPr>
              <w:t>4</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 «Б»</w:t>
            </w:r>
          </w:p>
        </w:tc>
        <w:tc>
          <w:tcPr>
            <w:tcW w:w="1276"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993"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r w:rsidR="0079720D">
              <w:rPr>
                <w:rFonts w:ascii="Times New Roman" w:hAnsi="Times New Roman" w:cs="Times New Roman"/>
                <w:bCs/>
                <w:sz w:val="24"/>
                <w:szCs w:val="24"/>
                <w:lang w:val="kk-KZ"/>
              </w:rPr>
              <w:t>5</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 «В»</w:t>
            </w:r>
          </w:p>
        </w:tc>
        <w:tc>
          <w:tcPr>
            <w:tcW w:w="1276" w:type="dxa"/>
          </w:tcPr>
          <w:p w:rsidR="00851EC2" w:rsidRPr="00CE0550" w:rsidRDefault="00851EC2" w:rsidP="00070AA5">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r w:rsidR="00DB10DD">
              <w:rPr>
                <w:rFonts w:ascii="Times New Roman" w:hAnsi="Times New Roman" w:cs="Times New Roman"/>
                <w:bCs/>
                <w:sz w:val="24"/>
                <w:szCs w:val="24"/>
                <w:lang w:val="kk-KZ"/>
              </w:rPr>
              <w:t>1</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993" w:type="dxa"/>
          </w:tcPr>
          <w:p w:rsidR="00851EC2" w:rsidRPr="00CE0550" w:rsidRDefault="00851EC2" w:rsidP="00070AA5">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r w:rsidR="00DB10DD">
              <w:rPr>
                <w:rFonts w:ascii="Times New Roman" w:hAnsi="Times New Roman" w:cs="Times New Roman"/>
                <w:bCs/>
                <w:sz w:val="24"/>
                <w:szCs w:val="24"/>
                <w:lang w:val="kk-KZ"/>
              </w:rPr>
              <w:t>1</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364D5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r w:rsidR="0079720D">
              <w:rPr>
                <w:rFonts w:ascii="Times New Roman" w:hAnsi="Times New Roman" w:cs="Times New Roman"/>
                <w:bCs/>
                <w:sz w:val="24"/>
                <w:szCs w:val="24"/>
                <w:lang w:val="kk-KZ"/>
              </w:rPr>
              <w:t>6</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 «Г»</w:t>
            </w:r>
          </w:p>
        </w:tc>
        <w:tc>
          <w:tcPr>
            <w:tcW w:w="1276"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993"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lastRenderedPageBreak/>
              <w:t>1</w:t>
            </w:r>
            <w:r w:rsidR="0079720D">
              <w:rPr>
                <w:rFonts w:ascii="Times New Roman" w:hAnsi="Times New Roman" w:cs="Times New Roman"/>
                <w:bCs/>
                <w:sz w:val="24"/>
                <w:szCs w:val="24"/>
                <w:lang w:val="kk-KZ"/>
              </w:rPr>
              <w:t>7</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 «Д»</w:t>
            </w:r>
          </w:p>
        </w:tc>
        <w:tc>
          <w:tcPr>
            <w:tcW w:w="1276"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993"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33,33</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r w:rsidR="0079720D">
              <w:rPr>
                <w:rFonts w:ascii="Times New Roman" w:hAnsi="Times New Roman" w:cs="Times New Roman"/>
                <w:bCs/>
                <w:sz w:val="24"/>
                <w:szCs w:val="24"/>
                <w:lang w:val="kk-KZ"/>
              </w:rPr>
              <w:t>8</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5 «А»</w:t>
            </w:r>
          </w:p>
        </w:tc>
        <w:tc>
          <w:tcPr>
            <w:tcW w:w="1276"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993"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364D5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r w:rsidR="0079720D">
              <w:rPr>
                <w:rFonts w:ascii="Times New Roman" w:hAnsi="Times New Roman" w:cs="Times New Roman"/>
                <w:bCs/>
                <w:sz w:val="24"/>
                <w:szCs w:val="24"/>
                <w:lang w:val="kk-KZ"/>
              </w:rPr>
              <w:t>9</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5 «Б»</w:t>
            </w:r>
          </w:p>
        </w:tc>
        <w:tc>
          <w:tcPr>
            <w:tcW w:w="1276"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993"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7</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DB10DD" w:rsidP="00DB10DD">
            <w:pPr>
              <w:rPr>
                <w:rFonts w:ascii="Times New Roman" w:hAnsi="Times New Roman" w:cs="Times New Roman"/>
                <w:bCs/>
                <w:sz w:val="24"/>
                <w:szCs w:val="24"/>
                <w:lang w:val="kk-KZ"/>
              </w:rPr>
            </w:pPr>
            <w:r w:rsidRPr="00DB10DD">
              <w:rPr>
                <w:rFonts w:ascii="Times New Roman" w:hAnsi="Times New Roman" w:cs="Times New Roman"/>
                <w:bCs/>
                <w:sz w:val="24"/>
                <w:szCs w:val="24"/>
                <w:lang w:val="kk-KZ"/>
              </w:rPr>
              <w:t>22,22%</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0C1514" w:rsidRPr="00CE0550" w:rsidTr="00C37D33">
        <w:trPr>
          <w:trHeight w:val="324"/>
        </w:trPr>
        <w:tc>
          <w:tcPr>
            <w:tcW w:w="553" w:type="dxa"/>
          </w:tcPr>
          <w:p w:rsidR="000C1514"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20</w:t>
            </w:r>
          </w:p>
        </w:tc>
        <w:tc>
          <w:tcPr>
            <w:tcW w:w="1433" w:type="dxa"/>
          </w:tcPr>
          <w:p w:rsidR="000C1514" w:rsidRPr="00CE0550" w:rsidRDefault="000C1514" w:rsidP="00293B28">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5 «В</w:t>
            </w:r>
            <w:r w:rsidRPr="00CE0550">
              <w:rPr>
                <w:rFonts w:ascii="Times New Roman" w:hAnsi="Times New Roman" w:cs="Times New Roman"/>
                <w:bCs/>
                <w:sz w:val="24"/>
                <w:szCs w:val="24"/>
                <w:lang w:val="kk-KZ"/>
              </w:rPr>
              <w:t>»</w:t>
            </w:r>
          </w:p>
        </w:tc>
        <w:tc>
          <w:tcPr>
            <w:tcW w:w="1276" w:type="dxa"/>
          </w:tcPr>
          <w:p w:rsidR="000C1514" w:rsidRPr="00CE0550" w:rsidRDefault="00DB10DD" w:rsidP="00293B28">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992" w:type="dxa"/>
          </w:tcPr>
          <w:p w:rsidR="000C1514" w:rsidRPr="00CE0550" w:rsidRDefault="000C1514" w:rsidP="00293B28">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0C1514" w:rsidRPr="00CE0550" w:rsidRDefault="00DB10DD" w:rsidP="00293B28">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993" w:type="dxa"/>
          </w:tcPr>
          <w:p w:rsidR="000C1514" w:rsidRPr="00CE0550" w:rsidRDefault="00DB10DD" w:rsidP="00293B28">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1134" w:type="dxa"/>
          </w:tcPr>
          <w:p w:rsidR="000C1514" w:rsidRPr="00CE0550" w:rsidRDefault="000C1514" w:rsidP="00293B28">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0C1514" w:rsidRPr="00CE0550" w:rsidRDefault="00DB10DD" w:rsidP="00293B28">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25</w:t>
            </w:r>
            <w:r w:rsidR="000C1514" w:rsidRPr="00CE0550">
              <w:rPr>
                <w:rFonts w:ascii="Times New Roman" w:hAnsi="Times New Roman" w:cs="Times New Roman"/>
                <w:bCs/>
                <w:sz w:val="24"/>
                <w:szCs w:val="24"/>
                <w:lang w:val="kk-KZ"/>
              </w:rPr>
              <w:t>%</w:t>
            </w:r>
          </w:p>
        </w:tc>
        <w:tc>
          <w:tcPr>
            <w:tcW w:w="1559" w:type="dxa"/>
          </w:tcPr>
          <w:p w:rsidR="000C1514" w:rsidRPr="00CE0550" w:rsidRDefault="000C1514" w:rsidP="00293B28">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21</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6 «А»</w:t>
            </w:r>
          </w:p>
        </w:tc>
        <w:tc>
          <w:tcPr>
            <w:tcW w:w="1276"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993" w:type="dxa"/>
          </w:tcPr>
          <w:p w:rsidR="00851EC2" w:rsidRPr="00CE0550" w:rsidRDefault="00DB10DD" w:rsidP="00070AA5">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100%</w:t>
            </w:r>
          </w:p>
        </w:tc>
      </w:tr>
      <w:tr w:rsidR="00DB10DD" w:rsidRPr="00CE0550" w:rsidTr="00C37D33">
        <w:trPr>
          <w:trHeight w:val="324"/>
        </w:trPr>
        <w:tc>
          <w:tcPr>
            <w:tcW w:w="553" w:type="dxa"/>
          </w:tcPr>
          <w:p w:rsidR="00DB10DD"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22</w:t>
            </w:r>
          </w:p>
        </w:tc>
        <w:tc>
          <w:tcPr>
            <w:tcW w:w="1433" w:type="dxa"/>
          </w:tcPr>
          <w:p w:rsidR="00DB10DD" w:rsidRPr="00CE0550" w:rsidRDefault="00DB10DD"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6 «Б»</w:t>
            </w:r>
          </w:p>
        </w:tc>
        <w:tc>
          <w:tcPr>
            <w:tcW w:w="1276" w:type="dxa"/>
          </w:tcPr>
          <w:p w:rsidR="00DB10DD" w:rsidRPr="00CE0550" w:rsidRDefault="00DB10DD" w:rsidP="00293B28">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992" w:type="dxa"/>
          </w:tcPr>
          <w:p w:rsidR="00DB10DD" w:rsidRPr="00CE0550" w:rsidRDefault="00DB10DD" w:rsidP="00293B28">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DB10DD" w:rsidRPr="00CE0550" w:rsidRDefault="00DB10DD" w:rsidP="00293B28">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993" w:type="dxa"/>
          </w:tcPr>
          <w:p w:rsidR="00DB10DD" w:rsidRPr="00CE0550" w:rsidRDefault="00DB10DD" w:rsidP="00293B28">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1134" w:type="dxa"/>
          </w:tcPr>
          <w:p w:rsidR="00DB10DD" w:rsidRPr="00CE0550" w:rsidRDefault="00DB10DD" w:rsidP="00293B28">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DB10DD" w:rsidRPr="00CE0550" w:rsidRDefault="00DB10DD" w:rsidP="00293B28">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r w:rsidRPr="00CE0550">
              <w:rPr>
                <w:rFonts w:ascii="Times New Roman" w:hAnsi="Times New Roman" w:cs="Times New Roman"/>
                <w:bCs/>
                <w:sz w:val="24"/>
                <w:szCs w:val="24"/>
                <w:lang w:val="kk-KZ"/>
              </w:rPr>
              <w:t>%</w:t>
            </w:r>
          </w:p>
        </w:tc>
        <w:tc>
          <w:tcPr>
            <w:tcW w:w="1559" w:type="dxa"/>
          </w:tcPr>
          <w:p w:rsidR="00DB10DD" w:rsidRPr="00CE0550" w:rsidRDefault="00DB10DD" w:rsidP="00293B28">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23</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7 «А»</w:t>
            </w:r>
          </w:p>
        </w:tc>
        <w:tc>
          <w:tcPr>
            <w:tcW w:w="1276"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993"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8,33</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24</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7 «Б»</w:t>
            </w:r>
          </w:p>
        </w:tc>
        <w:tc>
          <w:tcPr>
            <w:tcW w:w="1276"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993"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DB10DD" w:rsidP="004800E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25</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 «А»</w:t>
            </w:r>
          </w:p>
        </w:tc>
        <w:tc>
          <w:tcPr>
            <w:tcW w:w="1276"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993"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r w:rsidR="00851EC2"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7F2BDF" w:rsidRPr="00CE0550" w:rsidTr="00C37D33">
        <w:trPr>
          <w:trHeight w:val="324"/>
        </w:trPr>
        <w:tc>
          <w:tcPr>
            <w:tcW w:w="553" w:type="dxa"/>
          </w:tcPr>
          <w:p w:rsidR="007F2BDF"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26</w:t>
            </w:r>
          </w:p>
        </w:tc>
        <w:tc>
          <w:tcPr>
            <w:tcW w:w="1433" w:type="dxa"/>
          </w:tcPr>
          <w:p w:rsidR="007F2BDF" w:rsidRPr="00CE0550" w:rsidRDefault="007F2BDF" w:rsidP="004800E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 «</w:t>
            </w:r>
            <w:r w:rsidR="004800E4">
              <w:rPr>
                <w:rFonts w:ascii="Times New Roman" w:hAnsi="Times New Roman" w:cs="Times New Roman"/>
                <w:bCs/>
                <w:sz w:val="24"/>
                <w:szCs w:val="24"/>
                <w:lang w:val="kk-KZ"/>
              </w:rPr>
              <w:t>Б</w:t>
            </w:r>
            <w:r w:rsidRPr="00CE0550">
              <w:rPr>
                <w:rFonts w:ascii="Times New Roman" w:hAnsi="Times New Roman" w:cs="Times New Roman"/>
                <w:bCs/>
                <w:sz w:val="24"/>
                <w:szCs w:val="24"/>
                <w:lang w:val="kk-KZ"/>
              </w:rPr>
              <w:t>»</w:t>
            </w:r>
          </w:p>
        </w:tc>
        <w:tc>
          <w:tcPr>
            <w:tcW w:w="1276" w:type="dxa"/>
          </w:tcPr>
          <w:p w:rsidR="007F2BDF" w:rsidRPr="00CE0550" w:rsidRDefault="00DB10DD" w:rsidP="00277A73">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992" w:type="dxa"/>
          </w:tcPr>
          <w:p w:rsidR="007F2BDF" w:rsidRPr="00CE0550" w:rsidRDefault="007F2BDF" w:rsidP="00277A73">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7F2BDF" w:rsidRPr="00CE0550" w:rsidRDefault="007F2BDF" w:rsidP="00277A73">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7F2BDF" w:rsidRPr="00CE0550" w:rsidRDefault="00DB10DD" w:rsidP="00277A73">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1134" w:type="dxa"/>
          </w:tcPr>
          <w:p w:rsidR="007F2BDF" w:rsidRPr="00CE0550" w:rsidRDefault="007F2BDF" w:rsidP="00277A73">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7F2BDF" w:rsidRPr="00CE0550" w:rsidRDefault="007F2BDF" w:rsidP="00277A73">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7F2BDF" w:rsidRPr="00CE0550" w:rsidRDefault="007F2BDF" w:rsidP="00277A73">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7F2BDF" w:rsidRPr="00CE0550" w:rsidTr="00C37D33">
        <w:trPr>
          <w:trHeight w:val="324"/>
        </w:trPr>
        <w:tc>
          <w:tcPr>
            <w:tcW w:w="553" w:type="dxa"/>
          </w:tcPr>
          <w:p w:rsidR="007F2BDF"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27</w:t>
            </w:r>
          </w:p>
        </w:tc>
        <w:tc>
          <w:tcPr>
            <w:tcW w:w="1433" w:type="dxa"/>
          </w:tcPr>
          <w:p w:rsidR="007F2BDF" w:rsidRPr="00CE0550" w:rsidRDefault="007F2BDF"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 «А»</w:t>
            </w:r>
          </w:p>
        </w:tc>
        <w:tc>
          <w:tcPr>
            <w:tcW w:w="1276" w:type="dxa"/>
          </w:tcPr>
          <w:p w:rsidR="007F2BDF"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992" w:type="dxa"/>
          </w:tcPr>
          <w:p w:rsidR="007F2BDF" w:rsidRPr="00CE0550" w:rsidRDefault="007F2BDF"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7F2BDF"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993" w:type="dxa"/>
          </w:tcPr>
          <w:p w:rsidR="007F2BDF"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1134" w:type="dxa"/>
          </w:tcPr>
          <w:p w:rsidR="007F2BDF" w:rsidRPr="00CE0550" w:rsidRDefault="007F2BDF"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7F2BDF" w:rsidRPr="00CE0550" w:rsidRDefault="007F2BDF"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7F2BDF" w:rsidRPr="00CE0550" w:rsidRDefault="007F2BDF"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DB10DD" w:rsidRPr="00CE0550" w:rsidTr="00C37D33">
        <w:trPr>
          <w:trHeight w:val="377"/>
        </w:trPr>
        <w:tc>
          <w:tcPr>
            <w:tcW w:w="553" w:type="dxa"/>
          </w:tcPr>
          <w:p w:rsidR="00DB10DD"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28</w:t>
            </w:r>
          </w:p>
        </w:tc>
        <w:tc>
          <w:tcPr>
            <w:tcW w:w="1433" w:type="dxa"/>
          </w:tcPr>
          <w:p w:rsidR="00DB10DD" w:rsidRPr="00CE0550" w:rsidRDefault="00DB10DD" w:rsidP="00293B28">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 «Б</w:t>
            </w:r>
            <w:r w:rsidRPr="00CE0550">
              <w:rPr>
                <w:rFonts w:ascii="Times New Roman" w:hAnsi="Times New Roman" w:cs="Times New Roman"/>
                <w:bCs/>
                <w:sz w:val="24"/>
                <w:szCs w:val="24"/>
                <w:lang w:val="kk-KZ"/>
              </w:rPr>
              <w:t>»</w:t>
            </w:r>
          </w:p>
        </w:tc>
        <w:tc>
          <w:tcPr>
            <w:tcW w:w="1276" w:type="dxa"/>
          </w:tcPr>
          <w:p w:rsidR="00DB10DD" w:rsidRPr="00CE0550" w:rsidRDefault="00DB10DD" w:rsidP="00293B28">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7</w:t>
            </w:r>
          </w:p>
        </w:tc>
        <w:tc>
          <w:tcPr>
            <w:tcW w:w="992" w:type="dxa"/>
          </w:tcPr>
          <w:p w:rsidR="00DB10DD" w:rsidRPr="00CE0550" w:rsidRDefault="00DB10DD" w:rsidP="00293B28">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DB10DD" w:rsidRPr="00CE0550" w:rsidRDefault="00DB10DD" w:rsidP="00293B28">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993" w:type="dxa"/>
          </w:tcPr>
          <w:p w:rsidR="00DB10DD" w:rsidRPr="00CE0550" w:rsidRDefault="00DB10DD" w:rsidP="00293B28">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7</w:t>
            </w:r>
          </w:p>
        </w:tc>
        <w:tc>
          <w:tcPr>
            <w:tcW w:w="1134" w:type="dxa"/>
          </w:tcPr>
          <w:p w:rsidR="00DB10DD" w:rsidRPr="00CE0550" w:rsidRDefault="00DB10DD" w:rsidP="00293B28">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DB10DD" w:rsidRPr="00CE0550" w:rsidRDefault="00DB10DD" w:rsidP="00293B28">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DB10DD" w:rsidRPr="00CE0550" w:rsidRDefault="00DB10DD" w:rsidP="00293B28">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7F2BDF" w:rsidRPr="00CE0550" w:rsidTr="00C37D33">
        <w:trPr>
          <w:trHeight w:val="377"/>
        </w:trPr>
        <w:tc>
          <w:tcPr>
            <w:tcW w:w="553" w:type="dxa"/>
          </w:tcPr>
          <w:p w:rsidR="007F2BDF" w:rsidRPr="00CE0550" w:rsidRDefault="000C151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r w:rsidR="00DB10DD">
              <w:rPr>
                <w:rFonts w:ascii="Times New Roman" w:hAnsi="Times New Roman" w:cs="Times New Roman"/>
                <w:bCs/>
                <w:sz w:val="24"/>
                <w:szCs w:val="24"/>
                <w:lang w:val="kk-KZ"/>
              </w:rPr>
              <w:t>9</w:t>
            </w:r>
          </w:p>
        </w:tc>
        <w:tc>
          <w:tcPr>
            <w:tcW w:w="1433" w:type="dxa"/>
          </w:tcPr>
          <w:p w:rsidR="007F2BDF" w:rsidRPr="00CE0550" w:rsidRDefault="007F2BDF"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 «А»</w:t>
            </w:r>
          </w:p>
        </w:tc>
        <w:tc>
          <w:tcPr>
            <w:tcW w:w="1276" w:type="dxa"/>
          </w:tcPr>
          <w:p w:rsidR="007F2BDF"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992" w:type="dxa"/>
          </w:tcPr>
          <w:p w:rsidR="007F2BDF" w:rsidRPr="00CE0550" w:rsidRDefault="007F2BDF"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7F2BDF"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993" w:type="dxa"/>
          </w:tcPr>
          <w:p w:rsidR="007F2BDF" w:rsidRPr="00CE0550" w:rsidRDefault="00DB10DD"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1134" w:type="dxa"/>
          </w:tcPr>
          <w:p w:rsidR="007F2BDF" w:rsidRPr="00CE0550" w:rsidRDefault="007F2BDF"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7F2BDF" w:rsidRPr="00CE0550" w:rsidRDefault="007F2BDF"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7F2BDF" w:rsidRPr="00CE0550" w:rsidRDefault="007F2BDF"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7F2BDF" w:rsidRPr="00CE0550" w:rsidTr="00C37D33">
        <w:trPr>
          <w:trHeight w:val="235"/>
        </w:trPr>
        <w:tc>
          <w:tcPr>
            <w:tcW w:w="1986" w:type="dxa"/>
            <w:gridSpan w:val="2"/>
            <w:shd w:val="clear" w:color="auto" w:fill="FFFF00"/>
          </w:tcPr>
          <w:p w:rsidR="007F2BDF" w:rsidRPr="00C37D33" w:rsidRDefault="000B11E7" w:rsidP="00C37D33">
            <w:pPr>
              <w:rPr>
                <w:rFonts w:ascii="Times New Roman" w:hAnsi="Times New Roman" w:cs="Times New Roman"/>
                <w:b/>
                <w:bCs/>
                <w:lang w:val="kk-KZ"/>
              </w:rPr>
            </w:pPr>
            <w:r w:rsidRPr="000B11E7">
              <w:rPr>
                <w:rFonts w:ascii="Times New Roman" w:hAnsi="Times New Roman" w:cs="Times New Roman"/>
                <w:b/>
                <w:lang w:val="kk-KZ"/>
              </w:rPr>
              <w:t>Мектеп бойынша барлығы</w:t>
            </w:r>
          </w:p>
        </w:tc>
        <w:tc>
          <w:tcPr>
            <w:tcW w:w="1276" w:type="dxa"/>
            <w:shd w:val="clear" w:color="auto" w:fill="FFFF00"/>
          </w:tcPr>
          <w:p w:rsidR="007F2BDF" w:rsidRPr="00CE0550" w:rsidRDefault="00FF24B5" w:rsidP="00486FA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290</w:t>
            </w:r>
          </w:p>
        </w:tc>
        <w:tc>
          <w:tcPr>
            <w:tcW w:w="992" w:type="dxa"/>
            <w:shd w:val="clear" w:color="auto" w:fill="FFFF00"/>
          </w:tcPr>
          <w:p w:rsidR="007F2BDF" w:rsidRPr="00CE0550" w:rsidRDefault="000C1514" w:rsidP="00486FA4">
            <w:pPr>
              <w:jc w:val="center"/>
              <w:rPr>
                <w:rFonts w:ascii="Times New Roman" w:hAnsi="Times New Roman" w:cs="Times New Roman"/>
                <w:b/>
                <w:sz w:val="24"/>
                <w:szCs w:val="24"/>
              </w:rPr>
            </w:pPr>
            <w:r>
              <w:rPr>
                <w:rFonts w:ascii="Times New Roman" w:hAnsi="Times New Roman" w:cs="Times New Roman"/>
                <w:b/>
                <w:bCs/>
                <w:sz w:val="24"/>
                <w:szCs w:val="24"/>
                <w:lang w:val="kk-KZ"/>
              </w:rPr>
              <w:t>3</w:t>
            </w:r>
          </w:p>
        </w:tc>
        <w:tc>
          <w:tcPr>
            <w:tcW w:w="1134" w:type="dxa"/>
            <w:shd w:val="clear" w:color="auto" w:fill="FFFF00"/>
          </w:tcPr>
          <w:p w:rsidR="007F2BDF" w:rsidRPr="00CE0550" w:rsidRDefault="000C1514" w:rsidP="00486FA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38</w:t>
            </w:r>
          </w:p>
        </w:tc>
        <w:tc>
          <w:tcPr>
            <w:tcW w:w="993" w:type="dxa"/>
            <w:shd w:val="clear" w:color="auto" w:fill="FFFF00"/>
          </w:tcPr>
          <w:p w:rsidR="007F2BDF" w:rsidRPr="00CE0550" w:rsidRDefault="007F2BDF"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2</w:t>
            </w:r>
            <w:r w:rsidR="000C1514">
              <w:rPr>
                <w:rFonts w:ascii="Times New Roman" w:hAnsi="Times New Roman" w:cs="Times New Roman"/>
                <w:b/>
                <w:bCs/>
                <w:sz w:val="24"/>
                <w:szCs w:val="24"/>
                <w:lang w:val="kk-KZ"/>
              </w:rPr>
              <w:t>49</w:t>
            </w:r>
          </w:p>
        </w:tc>
        <w:tc>
          <w:tcPr>
            <w:tcW w:w="1134" w:type="dxa"/>
            <w:shd w:val="clear" w:color="auto" w:fill="FFFF00"/>
          </w:tcPr>
          <w:p w:rsidR="007F2BDF" w:rsidRPr="00CE0550" w:rsidRDefault="007F2BDF" w:rsidP="00486FA4">
            <w:pPr>
              <w:jc w:val="center"/>
              <w:rPr>
                <w:rFonts w:ascii="Times New Roman" w:hAnsi="Times New Roman" w:cs="Times New Roman"/>
                <w:b/>
                <w:sz w:val="24"/>
                <w:szCs w:val="24"/>
              </w:rPr>
            </w:pPr>
            <w:r w:rsidRPr="00CE0550">
              <w:rPr>
                <w:rFonts w:ascii="Times New Roman" w:hAnsi="Times New Roman" w:cs="Times New Roman"/>
                <w:b/>
                <w:bCs/>
                <w:sz w:val="24"/>
                <w:szCs w:val="24"/>
                <w:lang w:val="kk-KZ"/>
              </w:rPr>
              <w:t>0</w:t>
            </w:r>
          </w:p>
        </w:tc>
        <w:tc>
          <w:tcPr>
            <w:tcW w:w="1134" w:type="dxa"/>
            <w:shd w:val="clear" w:color="auto" w:fill="FFFF00"/>
          </w:tcPr>
          <w:p w:rsidR="007F2BDF" w:rsidRPr="00CE0550" w:rsidRDefault="000C1514" w:rsidP="00486FA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14,14</w:t>
            </w:r>
            <w:r w:rsidR="007F2BDF" w:rsidRPr="00CE0550">
              <w:rPr>
                <w:rFonts w:ascii="Times New Roman" w:hAnsi="Times New Roman" w:cs="Times New Roman"/>
                <w:b/>
                <w:bCs/>
                <w:sz w:val="24"/>
                <w:szCs w:val="24"/>
                <w:lang w:val="kk-KZ"/>
              </w:rPr>
              <w:t>%</w:t>
            </w:r>
          </w:p>
        </w:tc>
        <w:tc>
          <w:tcPr>
            <w:tcW w:w="1559" w:type="dxa"/>
            <w:shd w:val="clear" w:color="auto" w:fill="FFFF00"/>
          </w:tcPr>
          <w:p w:rsidR="007F2BDF" w:rsidRPr="00CE0550" w:rsidRDefault="007F2BDF" w:rsidP="00486FA4">
            <w:pPr>
              <w:jc w:val="center"/>
              <w:rPr>
                <w:rFonts w:ascii="Times New Roman" w:hAnsi="Times New Roman" w:cs="Times New Roman"/>
                <w:b/>
                <w:sz w:val="24"/>
                <w:szCs w:val="24"/>
              </w:rPr>
            </w:pPr>
            <w:r w:rsidRPr="00CE0550">
              <w:rPr>
                <w:rFonts w:ascii="Times New Roman" w:hAnsi="Times New Roman" w:cs="Times New Roman"/>
                <w:b/>
                <w:bCs/>
                <w:sz w:val="24"/>
                <w:szCs w:val="24"/>
                <w:lang w:val="kk-KZ"/>
              </w:rPr>
              <w:t>100%</w:t>
            </w:r>
          </w:p>
        </w:tc>
      </w:tr>
    </w:tbl>
    <w:p w:rsidR="00E4211D" w:rsidRDefault="00E4211D" w:rsidP="00C37D33">
      <w:pPr>
        <w:spacing w:after="0" w:line="240" w:lineRule="auto"/>
        <w:jc w:val="both"/>
        <w:rPr>
          <w:rFonts w:ascii="Times New Roman" w:hAnsi="Times New Roman" w:cs="Times New Roman"/>
          <w:bCs/>
          <w:sz w:val="24"/>
          <w:szCs w:val="24"/>
        </w:rPr>
      </w:pPr>
    </w:p>
    <w:p w:rsidR="00A80CD8" w:rsidRPr="009A71E0" w:rsidRDefault="000B11E7" w:rsidP="00C37D3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kk-KZ"/>
        </w:rPr>
        <w:t>2023-2024 оқу жылымен салыстырғанда білім сапасы 6,48 (7,66%) өсті.</w:t>
      </w:r>
    </w:p>
    <w:p w:rsidR="00D4729D" w:rsidRPr="00CE0550" w:rsidRDefault="00D4729D" w:rsidP="00C37D33">
      <w:pPr>
        <w:spacing w:after="0" w:line="240" w:lineRule="auto"/>
        <w:jc w:val="both"/>
        <w:rPr>
          <w:rFonts w:ascii="Times New Roman" w:hAnsi="Times New Roman" w:cs="Times New Roman"/>
          <w:bCs/>
          <w:sz w:val="24"/>
          <w:szCs w:val="24"/>
        </w:rPr>
      </w:pPr>
    </w:p>
    <w:p w:rsidR="00550B22" w:rsidRDefault="00550B22" w:rsidP="006935EB">
      <w:pPr>
        <w:spacing w:after="0" w:line="240" w:lineRule="auto"/>
        <w:jc w:val="center"/>
        <w:textAlignment w:val="baseline"/>
        <w:rPr>
          <w:rFonts w:ascii="Times New Roman" w:hAnsi="Times New Roman" w:cs="Times New Roman"/>
          <w:b/>
          <w:bCs/>
          <w:iCs/>
          <w:color w:val="000000"/>
          <w:sz w:val="24"/>
          <w:szCs w:val="24"/>
          <w:lang w:eastAsia="ru-RU"/>
        </w:rPr>
      </w:pPr>
    </w:p>
    <w:p w:rsidR="00F72EA4" w:rsidRDefault="00F72EA4" w:rsidP="006935EB">
      <w:pPr>
        <w:spacing w:after="0" w:line="240" w:lineRule="auto"/>
        <w:jc w:val="center"/>
        <w:textAlignment w:val="baseline"/>
        <w:rPr>
          <w:rFonts w:ascii="Times New Roman" w:hAnsi="Times New Roman" w:cs="Times New Roman"/>
          <w:b/>
          <w:bCs/>
          <w:iCs/>
          <w:color w:val="000000"/>
          <w:sz w:val="24"/>
          <w:szCs w:val="24"/>
          <w:lang w:eastAsia="ru-RU"/>
        </w:rPr>
      </w:pPr>
    </w:p>
    <w:p w:rsidR="00C37D33" w:rsidRPr="00EA19C4" w:rsidRDefault="000B11E7" w:rsidP="006935EB">
      <w:pPr>
        <w:spacing w:after="0" w:line="240" w:lineRule="auto"/>
        <w:jc w:val="center"/>
        <w:textAlignment w:val="baseline"/>
        <w:rPr>
          <w:rFonts w:ascii="Times New Roman" w:hAnsi="Times New Roman" w:cs="Times New Roman"/>
          <w:b/>
          <w:bCs/>
          <w:iCs/>
          <w:sz w:val="24"/>
          <w:szCs w:val="24"/>
          <w:lang w:eastAsia="ru-RU"/>
        </w:rPr>
      </w:pPr>
      <w:r w:rsidRPr="00EA19C4">
        <w:rPr>
          <w:rFonts w:ascii="Times New Roman" w:hAnsi="Times New Roman" w:cs="Times New Roman"/>
          <w:b/>
          <w:bCs/>
          <w:iCs/>
          <w:sz w:val="24"/>
          <w:szCs w:val="24"/>
          <w:lang w:eastAsia="ru-RU"/>
        </w:rPr>
        <w:t>Қорытындыаттестациялаунәтижелері</w:t>
      </w:r>
    </w:p>
    <w:tbl>
      <w:tblPr>
        <w:tblStyle w:val="-11"/>
        <w:tblpPr w:leftFromText="45" w:rightFromText="45" w:bottomFromText="200" w:vertAnchor="text" w:horzAnchor="margin" w:tblpXSpec="center" w:tblpY="259"/>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3402"/>
        <w:gridCol w:w="2552"/>
        <w:gridCol w:w="1251"/>
      </w:tblGrid>
      <w:tr w:rsidR="00C37D33" w:rsidRPr="00CE0550" w:rsidTr="00B777C6">
        <w:trPr>
          <w:cnfStyle w:val="100000000000"/>
          <w:trHeight w:val="300"/>
        </w:trPr>
        <w:tc>
          <w:tcPr>
            <w:cnfStyle w:val="001000000000"/>
            <w:tcW w:w="2518" w:type="dxa"/>
            <w:vMerge w:val="restart"/>
            <w:hideMark/>
          </w:tcPr>
          <w:p w:rsidR="000B11E7" w:rsidRPr="000B11E7" w:rsidRDefault="000B11E7" w:rsidP="000B11E7">
            <w:pPr>
              <w:jc w:val="center"/>
              <w:textAlignment w:val="baseline"/>
              <w:rPr>
                <w:rFonts w:ascii="Times New Roman" w:hAnsi="Times New Roman" w:cs="Times New Roman"/>
                <w:color w:val="000000"/>
                <w:lang w:eastAsia="ru-RU"/>
              </w:rPr>
            </w:pPr>
            <w:r>
              <w:rPr>
                <w:rFonts w:ascii="Times New Roman" w:hAnsi="Times New Roman" w:cs="Times New Roman"/>
                <w:color w:val="000000"/>
                <w:lang w:eastAsia="ru-RU"/>
              </w:rPr>
              <w:t>Жылдыңсоңына</w:t>
            </w:r>
            <w:r w:rsidRPr="000B11E7">
              <w:rPr>
                <w:rFonts w:ascii="Times New Roman" w:hAnsi="Times New Roman" w:cs="Times New Roman"/>
                <w:color w:val="000000"/>
                <w:lang w:eastAsia="ru-RU"/>
              </w:rPr>
              <w:t>10 сыныпоқушыларының саны</w:t>
            </w:r>
          </w:p>
          <w:p w:rsidR="00C37D33" w:rsidRPr="00CE0550" w:rsidRDefault="00C37D33" w:rsidP="000B11E7">
            <w:pPr>
              <w:jc w:val="center"/>
              <w:textAlignment w:val="baseline"/>
              <w:rPr>
                <w:rFonts w:ascii="Times New Roman" w:eastAsia="Times New Roman" w:hAnsi="Times New Roman" w:cs="Times New Roman"/>
                <w:color w:val="000000"/>
                <w:sz w:val="24"/>
                <w:szCs w:val="24"/>
                <w:lang w:eastAsia="ru-RU"/>
              </w:rPr>
            </w:pPr>
          </w:p>
        </w:tc>
        <w:tc>
          <w:tcPr>
            <w:tcW w:w="5954" w:type="dxa"/>
            <w:gridSpan w:val="2"/>
            <w:hideMark/>
          </w:tcPr>
          <w:p w:rsidR="00C37D33" w:rsidRPr="000B11E7" w:rsidRDefault="000B11E7" w:rsidP="00C37D33">
            <w:pPr>
              <w:jc w:val="center"/>
              <w:textAlignment w:val="baseline"/>
              <w:cnfStyle w:val="100000000000"/>
              <w:rPr>
                <w:rFonts w:ascii="Times New Roman" w:eastAsia="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Оның ішінде</w:t>
            </w:r>
          </w:p>
        </w:tc>
        <w:tc>
          <w:tcPr>
            <w:tcW w:w="1251" w:type="dxa"/>
            <w:vMerge w:val="restart"/>
            <w:hideMark/>
          </w:tcPr>
          <w:p w:rsidR="00C37D33" w:rsidRPr="000B11E7" w:rsidRDefault="000B11E7" w:rsidP="00C37D33">
            <w:pPr>
              <w:jc w:val="center"/>
              <w:textAlignment w:val="baseline"/>
              <w:cnfStyle w:val="100000000000"/>
              <w:rPr>
                <w:rFonts w:ascii="Times New Roman" w:eastAsia="Times New Roman" w:hAnsi="Times New Roman" w:cs="Times New Roman"/>
                <w:b w:val="0"/>
                <w:color w:val="000000"/>
                <w:sz w:val="24"/>
                <w:szCs w:val="24"/>
                <w:lang w:val="kk-KZ" w:eastAsia="ru-RU"/>
              </w:rPr>
            </w:pPr>
            <w:r>
              <w:rPr>
                <w:rFonts w:ascii="Times New Roman" w:hAnsi="Times New Roman" w:cs="Times New Roman"/>
                <w:color w:val="000000"/>
                <w:sz w:val="24"/>
                <w:szCs w:val="24"/>
                <w:lang w:val="kk-KZ" w:eastAsia="ru-RU"/>
              </w:rPr>
              <w:t xml:space="preserve">Білім сапасы </w:t>
            </w:r>
          </w:p>
        </w:tc>
      </w:tr>
      <w:tr w:rsidR="000B11E7" w:rsidRPr="00CE0550" w:rsidTr="00B777C6">
        <w:trPr>
          <w:cnfStyle w:val="000000100000"/>
          <w:trHeight w:val="477"/>
        </w:trPr>
        <w:tc>
          <w:tcPr>
            <w:cnfStyle w:val="001000000000"/>
            <w:tcW w:w="2518" w:type="dxa"/>
            <w:vMerge/>
            <w:hideMark/>
          </w:tcPr>
          <w:p w:rsidR="000B11E7" w:rsidRPr="00CE0550" w:rsidRDefault="000B11E7" w:rsidP="000B11E7">
            <w:pPr>
              <w:rPr>
                <w:rFonts w:ascii="Times New Roman" w:eastAsia="Times New Roman" w:hAnsi="Times New Roman" w:cs="Times New Roman"/>
                <w:color w:val="000000"/>
                <w:sz w:val="24"/>
                <w:szCs w:val="24"/>
                <w:lang w:eastAsia="ru-RU"/>
              </w:rPr>
            </w:pPr>
          </w:p>
        </w:tc>
        <w:tc>
          <w:tcPr>
            <w:tcW w:w="3402" w:type="dxa"/>
            <w:hideMark/>
          </w:tcPr>
          <w:p w:rsidR="000B11E7" w:rsidRPr="00004E7C" w:rsidRDefault="000B11E7" w:rsidP="000B11E7">
            <w:pPr>
              <w:jc w:val="center"/>
              <w:textAlignment w:val="baseline"/>
              <w:cnfStyle w:val="000000100000"/>
              <w:rPr>
                <w:rFonts w:ascii="Times New Roman" w:eastAsia="Times New Roman" w:hAnsi="Times New Roman" w:cs="Times New Roman"/>
                <w:b/>
                <w:color w:val="000000" w:themeColor="text1"/>
                <w:sz w:val="24"/>
                <w:szCs w:val="24"/>
                <w:lang w:val="kk-KZ"/>
              </w:rPr>
            </w:pPr>
            <w:r w:rsidRPr="00004E7C">
              <w:rPr>
                <w:rFonts w:ascii="Times New Roman" w:hAnsi="Times New Roman" w:cs="Times New Roman"/>
                <w:b/>
                <w:color w:val="000000" w:themeColor="text1"/>
                <w:sz w:val="24"/>
                <w:szCs w:val="24"/>
                <w:lang w:val="kk-KZ"/>
              </w:rPr>
              <w:t>Үздік аттестат алғандар</w:t>
            </w:r>
          </w:p>
        </w:tc>
        <w:tc>
          <w:tcPr>
            <w:tcW w:w="2552" w:type="dxa"/>
            <w:hideMark/>
          </w:tcPr>
          <w:p w:rsidR="000B11E7" w:rsidRPr="00004E7C" w:rsidRDefault="000B11E7" w:rsidP="000B11E7">
            <w:pPr>
              <w:jc w:val="center"/>
              <w:textAlignment w:val="baseline"/>
              <w:cnfStyle w:val="000000100000"/>
              <w:rPr>
                <w:rFonts w:ascii="Times New Roman" w:eastAsia="Times New Roman" w:hAnsi="Times New Roman" w:cs="Times New Roman"/>
                <w:b/>
                <w:color w:val="000000" w:themeColor="text1"/>
                <w:sz w:val="24"/>
                <w:szCs w:val="24"/>
                <w:lang w:val="kk-KZ"/>
              </w:rPr>
            </w:pPr>
            <w:r w:rsidRPr="00004E7C">
              <w:rPr>
                <w:rFonts w:ascii="Times New Roman" w:hAnsi="Times New Roman" w:cs="Times New Roman"/>
                <w:b/>
                <w:color w:val="000000" w:themeColor="text1"/>
                <w:sz w:val="24"/>
                <w:szCs w:val="24"/>
                <w:lang w:val="kk-KZ"/>
              </w:rPr>
              <w:t>Мектепті</w:t>
            </w:r>
            <w:r w:rsidRPr="00004E7C">
              <w:rPr>
                <w:rFonts w:ascii="Times New Roman" w:hAnsi="Times New Roman" w:cs="Times New Roman"/>
                <w:b/>
                <w:color w:val="000000" w:themeColor="text1"/>
                <w:sz w:val="24"/>
                <w:szCs w:val="24"/>
              </w:rPr>
              <w:t xml:space="preserve"> «4» и «5»</w:t>
            </w:r>
            <w:r w:rsidRPr="00004E7C">
              <w:rPr>
                <w:rFonts w:ascii="Times New Roman" w:hAnsi="Times New Roman" w:cs="Times New Roman"/>
                <w:b/>
                <w:color w:val="000000" w:themeColor="text1"/>
                <w:sz w:val="24"/>
                <w:szCs w:val="24"/>
                <w:lang w:val="kk-KZ"/>
              </w:rPr>
              <w:t>-ке аяқтағандар</w:t>
            </w:r>
          </w:p>
        </w:tc>
        <w:tc>
          <w:tcPr>
            <w:tcW w:w="1251" w:type="dxa"/>
            <w:vMerge/>
            <w:hideMark/>
          </w:tcPr>
          <w:p w:rsidR="000B11E7" w:rsidRPr="00CE0550" w:rsidRDefault="000B11E7" w:rsidP="000B11E7">
            <w:pPr>
              <w:cnfStyle w:val="000000100000"/>
              <w:rPr>
                <w:rFonts w:ascii="Times New Roman" w:eastAsia="Times New Roman" w:hAnsi="Times New Roman" w:cs="Times New Roman"/>
                <w:b/>
                <w:bCs/>
                <w:color w:val="000000"/>
                <w:sz w:val="24"/>
                <w:szCs w:val="24"/>
                <w:lang w:eastAsia="ru-RU"/>
              </w:rPr>
            </w:pPr>
          </w:p>
        </w:tc>
      </w:tr>
      <w:tr w:rsidR="00C37D33" w:rsidRPr="00CE0550" w:rsidTr="00B777C6">
        <w:trPr>
          <w:cnfStyle w:val="000000010000"/>
          <w:trHeight w:val="193"/>
        </w:trPr>
        <w:tc>
          <w:tcPr>
            <w:cnfStyle w:val="001000000000"/>
            <w:tcW w:w="2518" w:type="dxa"/>
            <w:shd w:val="clear" w:color="auto" w:fill="FFFF00"/>
          </w:tcPr>
          <w:p w:rsidR="00C37D33" w:rsidRPr="00CE0550" w:rsidRDefault="00660CC3" w:rsidP="00C37D33">
            <w:pPr>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402" w:type="dxa"/>
            <w:shd w:val="clear" w:color="auto" w:fill="FFFF00"/>
          </w:tcPr>
          <w:p w:rsidR="00C37D33" w:rsidRPr="00CE0550" w:rsidRDefault="00C37D33" w:rsidP="00C37D33">
            <w:pPr>
              <w:jc w:val="center"/>
              <w:textAlignment w:val="baseline"/>
              <w:cnfStyle w:val="000000010000"/>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0</w:t>
            </w:r>
          </w:p>
        </w:tc>
        <w:tc>
          <w:tcPr>
            <w:tcW w:w="2552" w:type="dxa"/>
            <w:shd w:val="clear" w:color="auto" w:fill="FFFF00"/>
          </w:tcPr>
          <w:p w:rsidR="00C37D33" w:rsidRPr="00CE0550" w:rsidRDefault="00660CC3" w:rsidP="00C37D33">
            <w:pPr>
              <w:jc w:val="center"/>
              <w:textAlignment w:val="baseline"/>
              <w:cnfStyle w:val="00000001000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w:t>
            </w:r>
          </w:p>
        </w:tc>
        <w:tc>
          <w:tcPr>
            <w:tcW w:w="1251" w:type="dxa"/>
            <w:shd w:val="clear" w:color="auto" w:fill="FFFF00"/>
          </w:tcPr>
          <w:p w:rsidR="00C37D33" w:rsidRPr="00CE0550" w:rsidRDefault="00660CC3" w:rsidP="00C37D33">
            <w:pPr>
              <w:jc w:val="center"/>
              <w:textAlignment w:val="baseline"/>
              <w:cnfStyle w:val="0000000100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bl>
    <w:p w:rsidR="000B11E7" w:rsidRPr="000B11E7" w:rsidRDefault="000B11E7" w:rsidP="000B11E7">
      <w:pPr>
        <w:spacing w:after="0" w:line="240" w:lineRule="auto"/>
        <w:textAlignment w:val="baseline"/>
        <w:rPr>
          <w:rFonts w:ascii="Times New Roman" w:hAnsi="Times New Roman" w:cs="Times New Roman"/>
          <w:b/>
          <w:bCs/>
          <w:iCs/>
          <w:color w:val="000000"/>
          <w:sz w:val="24"/>
          <w:szCs w:val="24"/>
          <w:lang w:eastAsia="ru-RU"/>
        </w:rPr>
      </w:pPr>
      <w:r w:rsidRPr="000B11E7">
        <w:rPr>
          <w:rFonts w:ascii="Times New Roman" w:hAnsi="Times New Roman" w:cs="Times New Roman"/>
          <w:b/>
          <w:bCs/>
          <w:iCs/>
          <w:color w:val="000000"/>
          <w:sz w:val="24"/>
          <w:szCs w:val="24"/>
          <w:lang w:eastAsia="ru-RU"/>
        </w:rPr>
        <w:t>Негізгі орта білімберудібітіру</w:t>
      </w:r>
    </w:p>
    <w:p w:rsidR="000B11E7" w:rsidRPr="000B11E7" w:rsidRDefault="000B11E7" w:rsidP="000B11E7">
      <w:pPr>
        <w:spacing w:after="0" w:line="240" w:lineRule="auto"/>
        <w:textAlignment w:val="baseline"/>
        <w:rPr>
          <w:rFonts w:ascii="Times New Roman" w:hAnsi="Times New Roman" w:cs="Times New Roman"/>
          <w:bCs/>
          <w:iCs/>
          <w:color w:val="000000"/>
          <w:sz w:val="24"/>
          <w:szCs w:val="24"/>
          <w:lang w:eastAsia="ru-RU"/>
        </w:rPr>
      </w:pPr>
      <w:r w:rsidRPr="000B11E7">
        <w:rPr>
          <w:rFonts w:ascii="Times New Roman" w:hAnsi="Times New Roman" w:cs="Times New Roman"/>
          <w:bCs/>
          <w:iCs/>
          <w:color w:val="000000"/>
          <w:sz w:val="24"/>
          <w:szCs w:val="24"/>
          <w:lang w:eastAsia="ru-RU"/>
        </w:rPr>
        <w:t>10-сынып оқушыларыныңбілімсапасы</w:t>
      </w:r>
      <w:r>
        <w:rPr>
          <w:rFonts w:ascii="Times New Roman" w:hAnsi="Times New Roman" w:cs="Times New Roman"/>
          <w:bCs/>
          <w:iCs/>
          <w:color w:val="000000"/>
          <w:sz w:val="24"/>
          <w:szCs w:val="24"/>
          <w:lang w:val="kk-KZ" w:eastAsia="ru-RU"/>
        </w:rPr>
        <w:t xml:space="preserve">- 0 </w:t>
      </w:r>
      <w:r w:rsidRPr="000B11E7">
        <w:rPr>
          <w:rFonts w:ascii="Times New Roman" w:hAnsi="Times New Roman" w:cs="Times New Roman"/>
          <w:bCs/>
          <w:iCs/>
          <w:color w:val="000000"/>
          <w:sz w:val="24"/>
          <w:szCs w:val="24"/>
          <w:lang w:eastAsia="ru-RU"/>
        </w:rPr>
        <w:t>% құрады.</w:t>
      </w:r>
    </w:p>
    <w:p w:rsidR="000B11E7" w:rsidRPr="000B11E7" w:rsidRDefault="000B11E7" w:rsidP="000B11E7">
      <w:pPr>
        <w:spacing w:after="0" w:line="240" w:lineRule="auto"/>
        <w:textAlignment w:val="baseline"/>
        <w:rPr>
          <w:rFonts w:ascii="Times New Roman" w:hAnsi="Times New Roman" w:cs="Times New Roman"/>
          <w:b/>
          <w:bCs/>
          <w:iCs/>
          <w:color w:val="000000"/>
          <w:sz w:val="24"/>
          <w:szCs w:val="24"/>
          <w:lang w:eastAsia="ru-RU"/>
        </w:rPr>
      </w:pPr>
      <w:r w:rsidRPr="000B11E7">
        <w:rPr>
          <w:rFonts w:ascii="Times New Roman" w:hAnsi="Times New Roman" w:cs="Times New Roman"/>
          <w:b/>
          <w:bCs/>
          <w:iCs/>
          <w:color w:val="000000"/>
          <w:sz w:val="24"/>
          <w:szCs w:val="24"/>
          <w:lang w:eastAsia="ru-RU"/>
        </w:rPr>
        <w:t>Оңтенденциялар:</w:t>
      </w:r>
    </w:p>
    <w:p w:rsidR="000B11E7" w:rsidRDefault="000B11E7" w:rsidP="000B11E7">
      <w:pPr>
        <w:spacing w:after="0" w:line="240" w:lineRule="auto"/>
        <w:textAlignment w:val="baseline"/>
        <w:rPr>
          <w:rFonts w:ascii="Times New Roman" w:hAnsi="Times New Roman" w:cs="Times New Roman"/>
          <w:b/>
          <w:bCs/>
          <w:iCs/>
          <w:color w:val="000000"/>
          <w:sz w:val="24"/>
          <w:szCs w:val="24"/>
          <w:lang w:val="kk-KZ" w:eastAsia="ru-RU"/>
        </w:rPr>
      </w:pPr>
      <w:r w:rsidRPr="000B11E7">
        <w:rPr>
          <w:rFonts w:ascii="Times New Roman" w:hAnsi="Times New Roman" w:cs="Times New Roman"/>
          <w:bCs/>
          <w:iCs/>
          <w:color w:val="000000"/>
          <w:sz w:val="24"/>
          <w:szCs w:val="24"/>
          <w:lang w:eastAsia="ru-RU"/>
        </w:rPr>
        <w:t>• мектептегіүлгерім – 100%.</w:t>
      </w:r>
      <w:r>
        <w:rPr>
          <w:rFonts w:ascii="Times New Roman" w:hAnsi="Times New Roman" w:cs="Times New Roman"/>
          <w:bCs/>
          <w:iCs/>
          <w:color w:val="000000"/>
          <w:sz w:val="24"/>
          <w:szCs w:val="24"/>
          <w:lang w:val="kk-KZ" w:eastAsia="ru-RU"/>
        </w:rPr>
        <w:t>Білім сапасы 6,48 пайызға өсті.</w:t>
      </w:r>
    </w:p>
    <w:p w:rsidR="000B11E7" w:rsidRPr="000B11E7" w:rsidRDefault="000B11E7" w:rsidP="000B11E7">
      <w:pPr>
        <w:spacing w:after="0" w:line="240" w:lineRule="auto"/>
        <w:textAlignment w:val="baseline"/>
        <w:rPr>
          <w:rFonts w:ascii="Times New Roman" w:hAnsi="Times New Roman" w:cs="Times New Roman"/>
          <w:b/>
          <w:bCs/>
          <w:iCs/>
          <w:color w:val="000000"/>
          <w:sz w:val="24"/>
          <w:szCs w:val="24"/>
          <w:lang w:val="kk-KZ" w:eastAsia="ru-RU"/>
        </w:rPr>
      </w:pPr>
      <w:r w:rsidRPr="000B11E7">
        <w:rPr>
          <w:rFonts w:ascii="Times New Roman" w:hAnsi="Times New Roman" w:cs="Times New Roman"/>
          <w:b/>
          <w:bCs/>
          <w:iCs/>
          <w:color w:val="000000"/>
          <w:sz w:val="24"/>
          <w:szCs w:val="24"/>
          <w:lang w:val="kk-KZ" w:eastAsia="ru-RU"/>
        </w:rPr>
        <w:t>Мәселелер:</w:t>
      </w:r>
    </w:p>
    <w:p w:rsidR="005A1D39" w:rsidRDefault="000B11E7" w:rsidP="008E65CD">
      <w:pPr>
        <w:spacing w:after="0" w:line="240" w:lineRule="auto"/>
        <w:textAlignment w:val="baseline"/>
        <w:rPr>
          <w:bCs/>
        </w:rPr>
      </w:pPr>
      <w:r w:rsidRPr="000B11E7">
        <w:rPr>
          <w:rFonts w:ascii="Times New Roman" w:hAnsi="Times New Roman" w:cs="Times New Roman"/>
          <w:bCs/>
          <w:iCs/>
          <w:color w:val="000000"/>
          <w:sz w:val="24"/>
          <w:szCs w:val="24"/>
          <w:lang w:val="kk-KZ" w:eastAsia="ru-RU"/>
        </w:rPr>
        <w:t xml:space="preserve"> • </w:t>
      </w:r>
      <w:r>
        <w:rPr>
          <w:rFonts w:ascii="Times New Roman" w:hAnsi="Times New Roman" w:cs="Times New Roman"/>
          <w:bCs/>
          <w:iCs/>
          <w:color w:val="000000"/>
          <w:sz w:val="24"/>
          <w:szCs w:val="24"/>
          <w:lang w:val="kk-KZ" w:eastAsia="ru-RU"/>
        </w:rPr>
        <w:t>б</w:t>
      </w:r>
      <w:r w:rsidRPr="000B11E7">
        <w:rPr>
          <w:rFonts w:ascii="Times New Roman" w:hAnsi="Times New Roman" w:cs="Times New Roman"/>
          <w:bCs/>
          <w:iCs/>
          <w:color w:val="000000"/>
          <w:sz w:val="24"/>
          <w:szCs w:val="24"/>
          <w:lang w:val="kk-KZ" w:eastAsia="ru-RU"/>
        </w:rPr>
        <w:t>ілім сапасы 2«</w:t>
      </w:r>
      <w:r w:rsidR="008E65CD">
        <w:rPr>
          <w:rFonts w:ascii="Times New Roman" w:hAnsi="Times New Roman" w:cs="Times New Roman"/>
          <w:bCs/>
          <w:iCs/>
          <w:color w:val="000000"/>
          <w:sz w:val="24"/>
          <w:szCs w:val="24"/>
          <w:lang w:val="kk-KZ" w:eastAsia="ru-RU"/>
        </w:rPr>
        <w:t>Ә</w:t>
      </w:r>
      <w:r w:rsidRPr="000B11E7">
        <w:rPr>
          <w:rFonts w:ascii="Times New Roman" w:hAnsi="Times New Roman" w:cs="Times New Roman"/>
          <w:bCs/>
          <w:iCs/>
          <w:color w:val="000000"/>
          <w:sz w:val="24"/>
          <w:szCs w:val="24"/>
          <w:lang w:val="kk-KZ" w:eastAsia="ru-RU"/>
        </w:rPr>
        <w:t xml:space="preserve">», </w:t>
      </w:r>
      <w:r w:rsidR="008E65CD">
        <w:rPr>
          <w:rFonts w:ascii="Times New Roman" w:hAnsi="Times New Roman" w:cs="Times New Roman"/>
          <w:bCs/>
          <w:iCs/>
          <w:color w:val="000000"/>
          <w:sz w:val="24"/>
          <w:szCs w:val="24"/>
          <w:lang w:val="kk-KZ" w:eastAsia="ru-RU"/>
        </w:rPr>
        <w:t>3</w:t>
      </w:r>
      <w:r w:rsidRPr="000B11E7">
        <w:rPr>
          <w:rFonts w:ascii="Times New Roman" w:hAnsi="Times New Roman" w:cs="Times New Roman"/>
          <w:bCs/>
          <w:iCs/>
          <w:color w:val="000000"/>
          <w:sz w:val="24"/>
          <w:szCs w:val="24"/>
          <w:lang w:val="kk-KZ" w:eastAsia="ru-RU"/>
        </w:rPr>
        <w:t>«</w:t>
      </w:r>
      <w:r w:rsidR="008E65CD">
        <w:rPr>
          <w:rFonts w:ascii="Times New Roman" w:hAnsi="Times New Roman" w:cs="Times New Roman"/>
          <w:bCs/>
          <w:iCs/>
          <w:color w:val="000000"/>
          <w:sz w:val="24"/>
          <w:szCs w:val="24"/>
          <w:lang w:val="kk-KZ" w:eastAsia="ru-RU"/>
        </w:rPr>
        <w:t>Ә</w:t>
      </w:r>
      <w:r w:rsidRPr="000B11E7">
        <w:rPr>
          <w:rFonts w:ascii="Times New Roman" w:hAnsi="Times New Roman" w:cs="Times New Roman"/>
          <w:bCs/>
          <w:iCs/>
          <w:color w:val="000000"/>
          <w:sz w:val="24"/>
          <w:szCs w:val="24"/>
          <w:lang w:val="kk-KZ" w:eastAsia="ru-RU"/>
        </w:rPr>
        <w:t>»,</w:t>
      </w:r>
      <w:r w:rsidR="008E65CD">
        <w:rPr>
          <w:rFonts w:ascii="Times New Roman" w:hAnsi="Times New Roman" w:cs="Times New Roman"/>
          <w:bCs/>
          <w:iCs/>
          <w:color w:val="000000"/>
          <w:sz w:val="24"/>
          <w:szCs w:val="24"/>
          <w:lang w:val="kk-KZ" w:eastAsia="ru-RU"/>
        </w:rPr>
        <w:t xml:space="preserve"> 4</w:t>
      </w:r>
      <w:r w:rsidRPr="000B11E7">
        <w:rPr>
          <w:rFonts w:ascii="Times New Roman" w:hAnsi="Times New Roman" w:cs="Times New Roman"/>
          <w:bCs/>
          <w:iCs/>
          <w:color w:val="000000"/>
          <w:sz w:val="24"/>
          <w:szCs w:val="24"/>
          <w:lang w:val="kk-KZ" w:eastAsia="ru-RU"/>
        </w:rPr>
        <w:t xml:space="preserve"> «Б», </w:t>
      </w:r>
      <w:r w:rsidR="008E65CD">
        <w:rPr>
          <w:rFonts w:ascii="Times New Roman" w:hAnsi="Times New Roman" w:cs="Times New Roman"/>
          <w:bCs/>
          <w:iCs/>
          <w:color w:val="000000"/>
          <w:sz w:val="24"/>
          <w:szCs w:val="24"/>
          <w:lang w:val="kk-KZ" w:eastAsia="ru-RU"/>
        </w:rPr>
        <w:t>4</w:t>
      </w:r>
      <w:r w:rsidRPr="000B11E7">
        <w:rPr>
          <w:rFonts w:ascii="Times New Roman" w:hAnsi="Times New Roman" w:cs="Times New Roman"/>
          <w:bCs/>
          <w:iCs/>
          <w:color w:val="000000"/>
          <w:sz w:val="24"/>
          <w:szCs w:val="24"/>
          <w:lang w:val="kk-KZ" w:eastAsia="ru-RU"/>
        </w:rPr>
        <w:t xml:space="preserve"> «В», </w:t>
      </w:r>
      <w:r w:rsidR="008E65CD">
        <w:rPr>
          <w:rFonts w:ascii="Times New Roman" w:hAnsi="Times New Roman" w:cs="Times New Roman"/>
          <w:bCs/>
          <w:iCs/>
          <w:color w:val="000000"/>
          <w:sz w:val="24"/>
          <w:szCs w:val="24"/>
          <w:lang w:val="kk-KZ" w:eastAsia="ru-RU"/>
        </w:rPr>
        <w:t>4</w:t>
      </w:r>
      <w:r w:rsidRPr="000B11E7">
        <w:rPr>
          <w:rFonts w:ascii="Times New Roman" w:hAnsi="Times New Roman" w:cs="Times New Roman"/>
          <w:bCs/>
          <w:iCs/>
          <w:color w:val="000000"/>
          <w:sz w:val="24"/>
          <w:szCs w:val="24"/>
          <w:lang w:val="kk-KZ" w:eastAsia="ru-RU"/>
        </w:rPr>
        <w:t>«Г», 5«А», 6«</w:t>
      </w:r>
      <w:r w:rsidR="008E65CD">
        <w:rPr>
          <w:rFonts w:ascii="Times New Roman" w:hAnsi="Times New Roman" w:cs="Times New Roman"/>
          <w:bCs/>
          <w:iCs/>
          <w:color w:val="000000"/>
          <w:sz w:val="24"/>
          <w:szCs w:val="24"/>
          <w:lang w:val="kk-KZ" w:eastAsia="ru-RU"/>
        </w:rPr>
        <w:t>А</w:t>
      </w:r>
      <w:r w:rsidRPr="000B11E7">
        <w:rPr>
          <w:rFonts w:ascii="Times New Roman" w:hAnsi="Times New Roman" w:cs="Times New Roman"/>
          <w:bCs/>
          <w:iCs/>
          <w:color w:val="000000"/>
          <w:sz w:val="24"/>
          <w:szCs w:val="24"/>
          <w:lang w:val="kk-KZ" w:eastAsia="ru-RU"/>
        </w:rPr>
        <w:t>»,</w:t>
      </w:r>
      <w:r w:rsidR="008E65CD">
        <w:rPr>
          <w:rFonts w:ascii="Times New Roman" w:hAnsi="Times New Roman" w:cs="Times New Roman"/>
          <w:bCs/>
          <w:iCs/>
          <w:color w:val="000000"/>
          <w:sz w:val="24"/>
          <w:szCs w:val="24"/>
          <w:lang w:val="kk-KZ" w:eastAsia="ru-RU"/>
        </w:rPr>
        <w:t xml:space="preserve"> 6 «Б», 7«Б», 8«Б»</w:t>
      </w:r>
      <w:r w:rsidRPr="000B11E7">
        <w:rPr>
          <w:rFonts w:ascii="Times New Roman" w:hAnsi="Times New Roman" w:cs="Times New Roman"/>
          <w:bCs/>
          <w:iCs/>
          <w:color w:val="000000"/>
          <w:sz w:val="24"/>
          <w:szCs w:val="24"/>
          <w:lang w:val="kk-KZ" w:eastAsia="ru-RU"/>
        </w:rPr>
        <w:t>, 9 «А»,</w:t>
      </w:r>
      <w:r w:rsidR="008E65CD">
        <w:rPr>
          <w:rFonts w:ascii="Times New Roman" w:hAnsi="Times New Roman" w:cs="Times New Roman"/>
          <w:bCs/>
          <w:iCs/>
          <w:color w:val="000000"/>
          <w:sz w:val="24"/>
          <w:szCs w:val="24"/>
          <w:lang w:val="kk-KZ" w:eastAsia="ru-RU"/>
        </w:rPr>
        <w:t xml:space="preserve"> 9 «Б»,</w:t>
      </w:r>
      <w:r w:rsidRPr="000B11E7">
        <w:rPr>
          <w:rFonts w:ascii="Times New Roman" w:hAnsi="Times New Roman" w:cs="Times New Roman"/>
          <w:bCs/>
          <w:iCs/>
          <w:color w:val="000000"/>
          <w:sz w:val="24"/>
          <w:szCs w:val="24"/>
          <w:lang w:val="kk-KZ" w:eastAsia="ru-RU"/>
        </w:rPr>
        <w:t>10 «Б» сыныптар</w:t>
      </w:r>
      <w:r w:rsidR="008E65CD">
        <w:rPr>
          <w:rFonts w:ascii="Times New Roman" w:hAnsi="Times New Roman" w:cs="Times New Roman"/>
          <w:bCs/>
          <w:iCs/>
          <w:color w:val="000000"/>
          <w:sz w:val="24"/>
          <w:szCs w:val="24"/>
          <w:lang w:val="kk-KZ" w:eastAsia="ru-RU"/>
        </w:rPr>
        <w:t xml:space="preserve">да </w:t>
      </w:r>
      <w:r w:rsidR="009A71E0" w:rsidRPr="008E65CD">
        <w:rPr>
          <w:bCs/>
        </w:rPr>
        <w:t xml:space="preserve"> 0%.</w:t>
      </w:r>
    </w:p>
    <w:p w:rsidR="008E65CD" w:rsidRDefault="008E65CD" w:rsidP="008E65CD">
      <w:pPr>
        <w:spacing w:after="0" w:line="240" w:lineRule="auto"/>
        <w:textAlignment w:val="baseline"/>
        <w:rPr>
          <w:bCs/>
        </w:rPr>
      </w:pPr>
    </w:p>
    <w:p w:rsidR="008E65CD" w:rsidRPr="008E65CD" w:rsidRDefault="008E65CD" w:rsidP="008E65CD">
      <w:pPr>
        <w:spacing w:after="0" w:line="240" w:lineRule="auto"/>
        <w:textAlignment w:val="baseline"/>
        <w:rPr>
          <w:rFonts w:ascii="Times New Roman" w:hAnsi="Times New Roman" w:cs="Times New Roman"/>
          <w:b/>
          <w:bCs/>
          <w:iCs/>
          <w:color w:val="000000"/>
          <w:sz w:val="24"/>
          <w:szCs w:val="24"/>
          <w:lang w:val="kk-KZ" w:eastAsia="ru-RU"/>
        </w:rPr>
      </w:pPr>
      <w:r w:rsidRPr="008E65CD">
        <w:rPr>
          <w:rFonts w:ascii="Times New Roman" w:hAnsi="Times New Roman" w:cs="Times New Roman"/>
          <w:b/>
          <w:bCs/>
          <w:iCs/>
          <w:color w:val="000000"/>
          <w:sz w:val="24"/>
          <w:szCs w:val="24"/>
          <w:lang w:val="kk-KZ" w:eastAsia="ru-RU"/>
        </w:rPr>
        <w:t>Шешу жолдары:</w:t>
      </w:r>
    </w:p>
    <w:p w:rsidR="00670B73" w:rsidRPr="00D42CBE" w:rsidRDefault="008E65CD" w:rsidP="00D42CBE">
      <w:pPr>
        <w:spacing w:after="0" w:line="240" w:lineRule="auto"/>
        <w:textAlignment w:val="baseline"/>
        <w:rPr>
          <w:rFonts w:ascii="Times New Roman" w:hAnsi="Times New Roman" w:cs="Times New Roman"/>
          <w:bCs/>
          <w:iCs/>
          <w:color w:val="000000"/>
          <w:sz w:val="24"/>
          <w:szCs w:val="24"/>
          <w:lang w:val="kk-KZ" w:eastAsia="ru-RU"/>
        </w:rPr>
      </w:pPr>
      <w:r w:rsidRPr="008E65CD">
        <w:rPr>
          <w:rFonts w:ascii="Times New Roman" w:hAnsi="Times New Roman" w:cs="Times New Roman"/>
          <w:bCs/>
          <w:iCs/>
          <w:color w:val="000000"/>
          <w:sz w:val="24"/>
          <w:szCs w:val="24"/>
          <w:lang w:val="kk-KZ" w:eastAsia="ru-RU"/>
        </w:rPr>
        <w:t>• мектептің ішкі бақылау жоспарына 2023-2024 оқу жылының қорытындысы</w:t>
      </w:r>
      <w:r>
        <w:rPr>
          <w:rFonts w:ascii="Times New Roman" w:hAnsi="Times New Roman" w:cs="Times New Roman"/>
          <w:bCs/>
          <w:iCs/>
          <w:color w:val="000000"/>
          <w:sz w:val="24"/>
          <w:szCs w:val="24"/>
          <w:lang w:val="kk-KZ" w:eastAsia="ru-RU"/>
        </w:rPr>
        <w:t xml:space="preserve"> бойынша білім сапасы төмен (3«Ә</w:t>
      </w:r>
      <w:r w:rsidRPr="008E65CD">
        <w:rPr>
          <w:rFonts w:ascii="Times New Roman" w:hAnsi="Times New Roman" w:cs="Times New Roman"/>
          <w:bCs/>
          <w:iCs/>
          <w:color w:val="000000"/>
          <w:sz w:val="24"/>
          <w:szCs w:val="24"/>
          <w:lang w:val="kk-KZ" w:eastAsia="ru-RU"/>
        </w:rPr>
        <w:t xml:space="preserve">», </w:t>
      </w:r>
      <w:r>
        <w:rPr>
          <w:rFonts w:ascii="Times New Roman" w:hAnsi="Times New Roman" w:cs="Times New Roman"/>
          <w:bCs/>
          <w:iCs/>
          <w:color w:val="000000"/>
          <w:sz w:val="24"/>
          <w:szCs w:val="24"/>
          <w:lang w:val="kk-KZ" w:eastAsia="ru-RU"/>
        </w:rPr>
        <w:t>4</w:t>
      </w:r>
      <w:r w:rsidRPr="008E65CD">
        <w:rPr>
          <w:rFonts w:ascii="Times New Roman" w:hAnsi="Times New Roman" w:cs="Times New Roman"/>
          <w:bCs/>
          <w:iCs/>
          <w:color w:val="000000"/>
          <w:sz w:val="24"/>
          <w:szCs w:val="24"/>
          <w:lang w:val="kk-KZ" w:eastAsia="ru-RU"/>
        </w:rPr>
        <w:t>«</w:t>
      </w:r>
      <w:r>
        <w:rPr>
          <w:rFonts w:ascii="Times New Roman" w:hAnsi="Times New Roman" w:cs="Times New Roman"/>
          <w:bCs/>
          <w:iCs/>
          <w:color w:val="000000"/>
          <w:sz w:val="24"/>
          <w:szCs w:val="24"/>
          <w:lang w:val="kk-KZ" w:eastAsia="ru-RU"/>
        </w:rPr>
        <w:t>Ә</w:t>
      </w:r>
      <w:r w:rsidRPr="008E65CD">
        <w:rPr>
          <w:rFonts w:ascii="Times New Roman" w:hAnsi="Times New Roman" w:cs="Times New Roman"/>
          <w:bCs/>
          <w:iCs/>
          <w:color w:val="000000"/>
          <w:sz w:val="24"/>
          <w:szCs w:val="24"/>
          <w:lang w:val="kk-KZ" w:eastAsia="ru-RU"/>
        </w:rPr>
        <w:t xml:space="preserve">», </w:t>
      </w:r>
      <w:r>
        <w:rPr>
          <w:rFonts w:ascii="Times New Roman" w:hAnsi="Times New Roman" w:cs="Times New Roman"/>
          <w:bCs/>
          <w:iCs/>
          <w:color w:val="000000"/>
          <w:sz w:val="24"/>
          <w:szCs w:val="24"/>
          <w:lang w:val="kk-KZ" w:eastAsia="ru-RU"/>
        </w:rPr>
        <w:t xml:space="preserve">6 «А», </w:t>
      </w:r>
      <w:r w:rsidRPr="008E65CD">
        <w:rPr>
          <w:rFonts w:ascii="Times New Roman" w:hAnsi="Times New Roman" w:cs="Times New Roman"/>
          <w:bCs/>
          <w:iCs/>
          <w:color w:val="000000"/>
          <w:sz w:val="24"/>
          <w:szCs w:val="24"/>
          <w:lang w:val="kk-KZ" w:eastAsia="ru-RU"/>
        </w:rPr>
        <w:t xml:space="preserve">7«А», </w:t>
      </w:r>
      <w:r>
        <w:rPr>
          <w:rFonts w:ascii="Times New Roman" w:hAnsi="Times New Roman" w:cs="Times New Roman"/>
          <w:bCs/>
          <w:iCs/>
          <w:color w:val="000000"/>
          <w:sz w:val="24"/>
          <w:szCs w:val="24"/>
          <w:lang w:val="kk-KZ" w:eastAsia="ru-RU"/>
        </w:rPr>
        <w:t xml:space="preserve">7 «Б», </w:t>
      </w:r>
      <w:r w:rsidRPr="008E65CD">
        <w:rPr>
          <w:rFonts w:ascii="Times New Roman" w:hAnsi="Times New Roman" w:cs="Times New Roman"/>
          <w:bCs/>
          <w:iCs/>
          <w:color w:val="000000"/>
          <w:sz w:val="24"/>
          <w:szCs w:val="24"/>
          <w:lang w:val="kk-KZ" w:eastAsia="ru-RU"/>
        </w:rPr>
        <w:t xml:space="preserve">8 «Б», </w:t>
      </w:r>
      <w:r>
        <w:rPr>
          <w:rFonts w:ascii="Times New Roman" w:hAnsi="Times New Roman" w:cs="Times New Roman"/>
          <w:bCs/>
          <w:iCs/>
          <w:color w:val="000000"/>
          <w:sz w:val="24"/>
          <w:szCs w:val="24"/>
          <w:lang w:val="kk-KZ" w:eastAsia="ru-RU"/>
        </w:rPr>
        <w:t xml:space="preserve">9 «Б», </w:t>
      </w:r>
      <w:r w:rsidRPr="008E65CD">
        <w:rPr>
          <w:rFonts w:ascii="Times New Roman" w:hAnsi="Times New Roman" w:cs="Times New Roman"/>
          <w:bCs/>
          <w:iCs/>
          <w:color w:val="000000"/>
          <w:sz w:val="24"/>
          <w:szCs w:val="24"/>
          <w:lang w:val="kk-KZ" w:eastAsia="ru-RU"/>
        </w:rPr>
        <w:t>10 «А»</w:t>
      </w:r>
      <w:r>
        <w:rPr>
          <w:rFonts w:ascii="Times New Roman" w:hAnsi="Times New Roman" w:cs="Times New Roman"/>
          <w:bCs/>
          <w:iCs/>
          <w:color w:val="000000"/>
          <w:sz w:val="24"/>
          <w:szCs w:val="24"/>
          <w:lang w:val="kk-KZ" w:eastAsia="ru-RU"/>
        </w:rPr>
        <w:t>, 10 «Б»</w:t>
      </w:r>
      <w:r w:rsidRPr="008E65CD">
        <w:rPr>
          <w:rFonts w:ascii="Times New Roman" w:hAnsi="Times New Roman" w:cs="Times New Roman"/>
          <w:bCs/>
          <w:iCs/>
          <w:color w:val="000000"/>
          <w:sz w:val="24"/>
          <w:szCs w:val="24"/>
          <w:lang w:val="kk-KZ" w:eastAsia="ru-RU"/>
        </w:rPr>
        <w:t xml:space="preserve"> сыныптардағы оқушыларды сынып-жалпы бақылауды енгізу);</w:t>
      </w:r>
    </w:p>
    <w:p w:rsidR="00670B73" w:rsidRPr="00D42CBE" w:rsidRDefault="008E65CD" w:rsidP="008E65CD">
      <w:pPr>
        <w:pStyle w:val="a5"/>
        <w:numPr>
          <w:ilvl w:val="0"/>
          <w:numId w:val="1"/>
        </w:numPr>
        <w:jc w:val="both"/>
        <w:rPr>
          <w:lang w:val="kk-KZ"/>
        </w:rPr>
      </w:pPr>
      <w:r w:rsidRPr="00D42CBE">
        <w:rPr>
          <w:lang w:val="kk-KZ"/>
        </w:rPr>
        <w:t xml:space="preserve">2-10 сыныптардағы білім сапасын бақылау үшін, МІБ жоспарына сәйкес пәндер бойынша тақырыптық бақылау өткізу; </w:t>
      </w:r>
    </w:p>
    <w:p w:rsidR="00670B73" w:rsidRPr="00D42CBE" w:rsidRDefault="00D42CBE" w:rsidP="00D42CBE">
      <w:pPr>
        <w:pStyle w:val="a5"/>
        <w:numPr>
          <w:ilvl w:val="0"/>
          <w:numId w:val="1"/>
        </w:numPr>
        <w:jc w:val="both"/>
        <w:rPr>
          <w:lang w:val="kk-KZ"/>
        </w:rPr>
      </w:pPr>
      <w:r w:rsidRPr="00D42CBE">
        <w:rPr>
          <w:lang w:val="kk-KZ"/>
        </w:rPr>
        <w:t>мектеп әкімшілігі пән мұғалімдерінің сабаққа сапалы дайындығына бақылауды күшейтсін;</w:t>
      </w:r>
    </w:p>
    <w:p w:rsidR="00D42CBE" w:rsidRPr="00D42CBE" w:rsidRDefault="00D42CBE" w:rsidP="00D42CBE">
      <w:pPr>
        <w:pStyle w:val="a5"/>
        <w:numPr>
          <w:ilvl w:val="0"/>
          <w:numId w:val="1"/>
        </w:numPr>
        <w:jc w:val="both"/>
        <w:rPr>
          <w:lang w:val="kk-KZ"/>
        </w:rPr>
      </w:pPr>
      <w:r w:rsidRPr="00D42CBE">
        <w:rPr>
          <w:lang w:val="kk-KZ"/>
        </w:rPr>
        <w:t>5-сынып оқушыларын оқытудың жаңа жағдайларына бейімдеу бағдарламасын іске асыруды жалғастыру (ата-аналар, бастауыш және орта мектеп мұғалімдері, оқушылар арасындағы өзара әрекеттестіктің белсенді формалары);</w:t>
      </w:r>
    </w:p>
    <w:p w:rsidR="00D42CBE" w:rsidRPr="00D42CBE" w:rsidRDefault="00D42CBE" w:rsidP="00D42CBE">
      <w:pPr>
        <w:pStyle w:val="a5"/>
        <w:numPr>
          <w:ilvl w:val="0"/>
          <w:numId w:val="1"/>
        </w:numPr>
        <w:jc w:val="both"/>
        <w:rPr>
          <w:lang w:val="kk-KZ"/>
        </w:rPr>
      </w:pPr>
      <w:r w:rsidRPr="00D42CBE">
        <w:rPr>
          <w:lang w:val="kk-KZ"/>
        </w:rPr>
        <w:t>• үлгермеушіліктің алдын алу және білім сапасын арттыру бойынша жұмысты жалғастыру (алдын ала оқу үлгерімі, оқушылармен жеке жұмыс);</w:t>
      </w:r>
    </w:p>
    <w:p w:rsidR="00A76724" w:rsidRPr="00D42CBE" w:rsidRDefault="00D42CBE" w:rsidP="00D42CBE">
      <w:pPr>
        <w:pStyle w:val="a5"/>
        <w:numPr>
          <w:ilvl w:val="0"/>
          <w:numId w:val="1"/>
        </w:numPr>
        <w:jc w:val="both"/>
        <w:rPr>
          <w:lang w:val="kk-KZ"/>
        </w:rPr>
      </w:pPr>
      <w:r w:rsidRPr="00D42CBE">
        <w:rPr>
          <w:lang w:val="kk-KZ"/>
        </w:rPr>
        <w:t>• пән мұғалімдері сабаққа әдістемелік дайындықты күшейтіп, сабақ формаларын түрлендіріп, оқушылардың функционалдық сауаттылығын дамытып, пәнге деген қызығушылығын арттыруы керек.</w:t>
      </w:r>
    </w:p>
    <w:p w:rsidR="0089644E" w:rsidRPr="00347510" w:rsidRDefault="0089644E" w:rsidP="00D42CBE">
      <w:pPr>
        <w:jc w:val="both"/>
        <w:rPr>
          <w:b/>
          <w:u w:val="single"/>
          <w:lang w:val="kk-KZ"/>
        </w:rPr>
      </w:pPr>
    </w:p>
    <w:p w:rsidR="00E345C7" w:rsidRPr="00347510" w:rsidRDefault="00E345C7" w:rsidP="00E345C7">
      <w:pPr>
        <w:spacing w:after="0" w:line="240" w:lineRule="auto"/>
        <w:jc w:val="center"/>
        <w:rPr>
          <w:rFonts w:ascii="Times New Roman" w:hAnsi="Times New Roman" w:cs="Times New Roman"/>
          <w:b/>
          <w:caps/>
          <w:sz w:val="24"/>
          <w:szCs w:val="24"/>
          <w:lang w:val="kk-KZ"/>
        </w:rPr>
      </w:pPr>
      <w:r w:rsidRPr="00347510">
        <w:rPr>
          <w:rFonts w:ascii="Times New Roman" w:hAnsi="Times New Roman" w:cs="Times New Roman"/>
          <w:b/>
          <w:caps/>
          <w:sz w:val="24"/>
          <w:szCs w:val="24"/>
          <w:lang w:val="kk-KZ"/>
        </w:rPr>
        <w:t>МЕКТЕПТІҢ ӘДІСТЕМЕЛІК ҚЫЗМЕТІНІҢ ЖАҒДАЙЫ ЖӘНЕ ТИІМДІЛІГІН ТАЛДАУ</w:t>
      </w:r>
    </w:p>
    <w:p w:rsidR="00E345C7" w:rsidRPr="00347510" w:rsidRDefault="00E345C7" w:rsidP="00E345C7">
      <w:pPr>
        <w:spacing w:after="0" w:line="240" w:lineRule="auto"/>
        <w:jc w:val="center"/>
        <w:rPr>
          <w:rFonts w:ascii="Times New Roman" w:hAnsi="Times New Roman" w:cs="Times New Roman"/>
          <w:b/>
          <w:caps/>
          <w:sz w:val="24"/>
          <w:szCs w:val="24"/>
          <w:lang w:val="kk-KZ"/>
        </w:rPr>
      </w:pPr>
    </w:p>
    <w:p w:rsidR="00607F4C" w:rsidRPr="00347510" w:rsidRDefault="00607F4C" w:rsidP="00607F4C">
      <w:pPr>
        <w:spacing w:after="0" w:line="240" w:lineRule="auto"/>
        <w:jc w:val="both"/>
        <w:rPr>
          <w:rFonts w:ascii="Times New Roman" w:hAnsi="Times New Roman" w:cs="Times New Roman"/>
          <w:b/>
          <w:sz w:val="24"/>
          <w:szCs w:val="24"/>
          <w:lang w:val="kk-KZ"/>
        </w:rPr>
      </w:pPr>
      <w:r w:rsidRPr="00347510">
        <w:rPr>
          <w:rFonts w:ascii="Times New Roman" w:hAnsi="Times New Roman" w:cs="Times New Roman"/>
          <w:b/>
          <w:sz w:val="24"/>
          <w:szCs w:val="24"/>
          <w:lang w:val="kk-KZ"/>
        </w:rPr>
        <w:t>Сапалы кадрлар құрамы.</w:t>
      </w:r>
    </w:p>
    <w:p w:rsidR="00607F4C" w:rsidRPr="00347510" w:rsidRDefault="00607F4C" w:rsidP="00607F4C">
      <w:pPr>
        <w:spacing w:after="0" w:line="240" w:lineRule="auto"/>
        <w:jc w:val="both"/>
        <w:rPr>
          <w:rFonts w:ascii="Times New Roman" w:hAnsi="Times New Roman" w:cs="Times New Roman"/>
          <w:sz w:val="24"/>
          <w:szCs w:val="24"/>
          <w:lang w:val="kk-KZ"/>
        </w:rPr>
      </w:pPr>
      <w:r w:rsidRPr="00347510">
        <w:rPr>
          <w:rFonts w:ascii="Times New Roman" w:hAnsi="Times New Roman" w:cs="Times New Roman"/>
          <w:b/>
          <w:sz w:val="24"/>
          <w:szCs w:val="24"/>
          <w:lang w:val="kk-KZ"/>
        </w:rPr>
        <w:tab/>
      </w:r>
      <w:r w:rsidRPr="00347510">
        <w:rPr>
          <w:rFonts w:ascii="Times New Roman" w:hAnsi="Times New Roman" w:cs="Times New Roman"/>
          <w:sz w:val="24"/>
          <w:szCs w:val="24"/>
          <w:lang w:val="kk-KZ"/>
        </w:rPr>
        <w:t xml:space="preserve">Мектептегі мұғалімдер саны </w:t>
      </w:r>
      <w:r>
        <w:rPr>
          <w:rFonts w:ascii="Times New Roman" w:hAnsi="Times New Roman" w:cs="Times New Roman"/>
          <w:sz w:val="24"/>
          <w:szCs w:val="24"/>
          <w:lang w:val="kk-KZ"/>
        </w:rPr>
        <w:t>77</w:t>
      </w:r>
      <w:r w:rsidRPr="00347510">
        <w:rPr>
          <w:rFonts w:ascii="Times New Roman" w:hAnsi="Times New Roman" w:cs="Times New Roman"/>
          <w:sz w:val="24"/>
          <w:szCs w:val="24"/>
          <w:lang w:val="kk-KZ"/>
        </w:rPr>
        <w:t xml:space="preserve"> адам, оның ішінде </w:t>
      </w:r>
      <w:r>
        <w:rPr>
          <w:rFonts w:ascii="Times New Roman" w:hAnsi="Times New Roman" w:cs="Times New Roman"/>
          <w:sz w:val="24"/>
          <w:szCs w:val="24"/>
          <w:lang w:val="kk-KZ"/>
        </w:rPr>
        <w:t>75</w:t>
      </w:r>
      <w:r w:rsidRPr="00347510">
        <w:rPr>
          <w:rFonts w:ascii="Times New Roman" w:hAnsi="Times New Roman" w:cs="Times New Roman"/>
          <w:sz w:val="24"/>
          <w:szCs w:val="24"/>
          <w:lang w:val="kk-KZ"/>
        </w:rPr>
        <w:t xml:space="preserve"> (96,4%) адамның жоғары педагогикалық білімі бар, 2 (3,6%) адам орта арнаулы педагогикалық білімі бар.</w:t>
      </w:r>
    </w:p>
    <w:p w:rsidR="0089644E" w:rsidRPr="00607F4C" w:rsidRDefault="0089644E" w:rsidP="0089644E">
      <w:pPr>
        <w:spacing w:after="0" w:line="240" w:lineRule="auto"/>
        <w:jc w:val="both"/>
        <w:rPr>
          <w:rFonts w:ascii="Times New Roman" w:hAnsi="Times New Roman" w:cs="Times New Roman"/>
          <w:sz w:val="24"/>
          <w:szCs w:val="24"/>
        </w:rPr>
      </w:pPr>
      <w:r w:rsidRPr="00607F4C">
        <w:rPr>
          <w:rFonts w:ascii="Times New Roman" w:hAnsi="Times New Roman" w:cs="Times New Roman"/>
          <w:sz w:val="24"/>
          <w:szCs w:val="24"/>
        </w:rPr>
        <w:t>Качественный состав кадров.</w:t>
      </w:r>
    </w:p>
    <w:p w:rsidR="00607F4C" w:rsidRDefault="00A13F85" w:rsidP="00A13F85">
      <w:pPr>
        <w:spacing w:after="0"/>
        <w:jc w:val="both"/>
        <w:rPr>
          <w:rFonts w:ascii="Times New Roman" w:hAnsi="Times New Roman" w:cs="Times New Roman"/>
          <w:sz w:val="24"/>
          <w:szCs w:val="24"/>
        </w:rPr>
      </w:pPr>
      <w:r w:rsidRPr="00CE0550">
        <w:rPr>
          <w:rFonts w:ascii="Times New Roman" w:hAnsi="Times New Roman" w:cs="Times New Roman"/>
          <w:sz w:val="24"/>
          <w:szCs w:val="24"/>
        </w:rPr>
        <w:tab/>
      </w:r>
    </w:p>
    <w:p w:rsidR="00A13F85" w:rsidRPr="00607F4C" w:rsidRDefault="00A13F85" w:rsidP="00A13F85">
      <w:pPr>
        <w:spacing w:after="0"/>
        <w:jc w:val="both"/>
        <w:rPr>
          <w:rFonts w:ascii="Times New Roman" w:hAnsi="Times New Roman" w:cs="Times New Roman"/>
          <w:sz w:val="24"/>
          <w:szCs w:val="24"/>
          <w:lang w:val="kk-KZ"/>
        </w:rPr>
      </w:pPr>
    </w:p>
    <w:p w:rsidR="00A13F85" w:rsidRPr="00CE0550" w:rsidRDefault="008E4A94" w:rsidP="00486FA4">
      <w:pPr>
        <w:spacing w:after="0"/>
        <w:jc w:val="center"/>
        <w:rPr>
          <w:rFonts w:ascii="Times New Roman" w:hAnsi="Times New Roman" w:cs="Times New Roman"/>
          <w:b/>
          <w:sz w:val="24"/>
          <w:szCs w:val="24"/>
          <w:lang w:val="en-US"/>
        </w:rPr>
      </w:pPr>
      <w:r>
        <w:rPr>
          <w:rFonts w:ascii="Times New Roman" w:hAnsi="Times New Roman" w:cs="Times New Roman"/>
          <w:b/>
          <w:sz w:val="24"/>
          <w:szCs w:val="24"/>
        </w:rPr>
        <w:t>Педагогтердіңбіліктілігі</w:t>
      </w:r>
    </w:p>
    <w:tbl>
      <w:tblPr>
        <w:tblStyle w:val="a3"/>
        <w:tblpPr w:leftFromText="180" w:rightFromText="180" w:vertAnchor="text" w:horzAnchor="margin" w:tblpY="216"/>
        <w:tblW w:w="10031" w:type="dxa"/>
        <w:tblLayout w:type="fixed"/>
        <w:tblLook w:val="04A0"/>
      </w:tblPr>
      <w:tblGrid>
        <w:gridCol w:w="1526"/>
        <w:gridCol w:w="1984"/>
        <w:gridCol w:w="2127"/>
        <w:gridCol w:w="1984"/>
        <w:gridCol w:w="2410"/>
      </w:tblGrid>
      <w:tr w:rsidR="008E4A94" w:rsidRPr="00CE0550" w:rsidTr="00500450">
        <w:trPr>
          <w:trHeight w:val="1408"/>
        </w:trPr>
        <w:tc>
          <w:tcPr>
            <w:tcW w:w="1526" w:type="dxa"/>
            <w:shd w:val="clear" w:color="auto" w:fill="FFFF00"/>
          </w:tcPr>
          <w:p w:rsidR="008E4A94" w:rsidRPr="00004E7C" w:rsidRDefault="008E4A94" w:rsidP="008E4A94">
            <w:pPr>
              <w:rPr>
                <w:rFonts w:ascii="Times New Roman" w:hAnsi="Times New Roman" w:cs="Times New Roman"/>
                <w:bCs/>
                <w:color w:val="000000" w:themeColor="text1"/>
                <w:sz w:val="24"/>
                <w:szCs w:val="24"/>
              </w:rPr>
            </w:pPr>
            <w:r w:rsidRPr="00004E7C">
              <w:rPr>
                <w:rFonts w:ascii="Times New Roman" w:hAnsi="Times New Roman" w:cs="Times New Roman"/>
                <w:bCs/>
                <w:color w:val="000000" w:themeColor="text1"/>
                <w:sz w:val="24"/>
                <w:szCs w:val="24"/>
              </w:rPr>
              <w:t>«</w:t>
            </w:r>
            <w:r w:rsidRPr="00004E7C">
              <w:rPr>
                <w:rFonts w:ascii="Times New Roman" w:hAnsi="Times New Roman" w:cs="Times New Roman"/>
                <w:bCs/>
                <w:color w:val="000000" w:themeColor="text1"/>
                <w:sz w:val="24"/>
                <w:szCs w:val="24"/>
                <w:lang w:val="kk-KZ"/>
              </w:rPr>
              <w:t>Ш</w:t>
            </w:r>
            <w:r w:rsidRPr="00004E7C">
              <w:rPr>
                <w:rFonts w:ascii="Times New Roman" w:hAnsi="Times New Roman" w:cs="Times New Roman"/>
                <w:bCs/>
                <w:color w:val="000000" w:themeColor="text1"/>
                <w:sz w:val="24"/>
                <w:szCs w:val="24"/>
              </w:rPr>
              <w:t>ебермұғалім» біліктіліксанаты</w:t>
            </w:r>
          </w:p>
        </w:tc>
        <w:tc>
          <w:tcPr>
            <w:tcW w:w="1984" w:type="dxa"/>
            <w:shd w:val="clear" w:color="auto" w:fill="FFFF00"/>
          </w:tcPr>
          <w:p w:rsidR="008E4A94" w:rsidRPr="00004E7C" w:rsidRDefault="008E4A94" w:rsidP="008E4A94">
            <w:pPr>
              <w:rPr>
                <w:rFonts w:ascii="Times New Roman" w:hAnsi="Times New Roman" w:cs="Times New Roman"/>
                <w:bCs/>
                <w:color w:val="000000" w:themeColor="text1"/>
                <w:sz w:val="24"/>
                <w:szCs w:val="24"/>
              </w:rPr>
            </w:pPr>
            <w:r w:rsidRPr="00004E7C">
              <w:rPr>
                <w:rFonts w:ascii="Times New Roman" w:hAnsi="Times New Roman" w:cs="Times New Roman"/>
                <w:bCs/>
                <w:color w:val="000000" w:themeColor="text1"/>
                <w:sz w:val="24"/>
                <w:szCs w:val="24"/>
              </w:rPr>
              <w:t>«</w:t>
            </w:r>
            <w:r w:rsidRPr="00004E7C">
              <w:rPr>
                <w:rFonts w:ascii="Times New Roman" w:hAnsi="Times New Roman" w:cs="Times New Roman"/>
                <w:bCs/>
                <w:color w:val="000000" w:themeColor="text1"/>
                <w:sz w:val="24"/>
                <w:szCs w:val="24"/>
                <w:lang w:val="kk-KZ"/>
              </w:rPr>
              <w:t>П</w:t>
            </w:r>
            <w:r w:rsidRPr="00004E7C">
              <w:rPr>
                <w:rFonts w:ascii="Times New Roman" w:hAnsi="Times New Roman" w:cs="Times New Roman"/>
                <w:bCs/>
                <w:color w:val="000000" w:themeColor="text1"/>
                <w:sz w:val="24"/>
                <w:szCs w:val="24"/>
              </w:rPr>
              <w:t>едагог-</w:t>
            </w:r>
            <w:r w:rsidRPr="00004E7C">
              <w:rPr>
                <w:rFonts w:ascii="Times New Roman" w:hAnsi="Times New Roman" w:cs="Times New Roman"/>
                <w:bCs/>
                <w:color w:val="000000" w:themeColor="text1"/>
                <w:sz w:val="24"/>
                <w:szCs w:val="24"/>
                <w:lang w:val="kk-KZ"/>
              </w:rPr>
              <w:t>зерттеуші</w:t>
            </w:r>
            <w:r w:rsidRPr="00004E7C">
              <w:rPr>
                <w:rFonts w:ascii="Times New Roman" w:hAnsi="Times New Roman" w:cs="Times New Roman"/>
                <w:bCs/>
                <w:color w:val="000000" w:themeColor="text1"/>
                <w:sz w:val="24"/>
                <w:szCs w:val="24"/>
              </w:rPr>
              <w:t>»біліктіліксанаты</w:t>
            </w:r>
          </w:p>
        </w:tc>
        <w:tc>
          <w:tcPr>
            <w:tcW w:w="2127" w:type="dxa"/>
            <w:shd w:val="clear" w:color="auto" w:fill="FFFF00"/>
          </w:tcPr>
          <w:p w:rsidR="008E4A94" w:rsidRPr="00004E7C" w:rsidRDefault="008E4A94" w:rsidP="008E4A94">
            <w:pPr>
              <w:rPr>
                <w:rFonts w:ascii="Times New Roman" w:hAnsi="Times New Roman" w:cs="Times New Roman"/>
                <w:bCs/>
                <w:color w:val="000000" w:themeColor="text1"/>
                <w:sz w:val="24"/>
                <w:szCs w:val="24"/>
              </w:rPr>
            </w:pPr>
            <w:r w:rsidRPr="00004E7C">
              <w:rPr>
                <w:rFonts w:ascii="Times New Roman" w:hAnsi="Times New Roman" w:cs="Times New Roman"/>
                <w:bCs/>
                <w:color w:val="000000" w:themeColor="text1"/>
                <w:sz w:val="24"/>
                <w:szCs w:val="24"/>
              </w:rPr>
              <w:t>«</w:t>
            </w:r>
            <w:r w:rsidRPr="00004E7C">
              <w:rPr>
                <w:rFonts w:ascii="Times New Roman" w:hAnsi="Times New Roman" w:cs="Times New Roman"/>
                <w:bCs/>
                <w:color w:val="000000" w:themeColor="text1"/>
                <w:sz w:val="24"/>
                <w:szCs w:val="24"/>
                <w:lang w:val="kk-KZ"/>
              </w:rPr>
              <w:t>П</w:t>
            </w:r>
            <w:r w:rsidRPr="00004E7C">
              <w:rPr>
                <w:rFonts w:ascii="Times New Roman" w:hAnsi="Times New Roman" w:cs="Times New Roman"/>
                <w:bCs/>
                <w:color w:val="000000" w:themeColor="text1"/>
                <w:sz w:val="24"/>
                <w:szCs w:val="24"/>
              </w:rPr>
              <w:t>едагог-</w:t>
            </w:r>
            <w:r w:rsidRPr="00004E7C">
              <w:rPr>
                <w:rFonts w:ascii="Times New Roman" w:hAnsi="Times New Roman" w:cs="Times New Roman"/>
                <w:bCs/>
                <w:color w:val="000000" w:themeColor="text1"/>
                <w:sz w:val="24"/>
                <w:szCs w:val="24"/>
                <w:lang w:val="kk-KZ"/>
              </w:rPr>
              <w:t>сарапшы</w:t>
            </w:r>
            <w:r w:rsidRPr="00004E7C">
              <w:rPr>
                <w:rFonts w:ascii="Times New Roman" w:hAnsi="Times New Roman" w:cs="Times New Roman"/>
                <w:bCs/>
                <w:color w:val="000000" w:themeColor="text1"/>
                <w:sz w:val="24"/>
                <w:szCs w:val="24"/>
              </w:rPr>
              <w:t>»біліктіліксанаты</w:t>
            </w:r>
          </w:p>
        </w:tc>
        <w:tc>
          <w:tcPr>
            <w:tcW w:w="1984" w:type="dxa"/>
            <w:shd w:val="clear" w:color="auto" w:fill="FFFF00"/>
          </w:tcPr>
          <w:p w:rsidR="008E4A94" w:rsidRPr="00004E7C" w:rsidRDefault="008E4A94" w:rsidP="008E4A94">
            <w:pPr>
              <w:rPr>
                <w:rFonts w:ascii="Times New Roman" w:hAnsi="Times New Roman" w:cs="Times New Roman"/>
                <w:bCs/>
                <w:color w:val="000000" w:themeColor="text1"/>
                <w:sz w:val="24"/>
                <w:szCs w:val="24"/>
              </w:rPr>
            </w:pPr>
            <w:r w:rsidRPr="00004E7C">
              <w:rPr>
                <w:rFonts w:ascii="Times New Roman" w:hAnsi="Times New Roman" w:cs="Times New Roman"/>
                <w:bCs/>
                <w:color w:val="000000" w:themeColor="text1"/>
                <w:sz w:val="24"/>
                <w:szCs w:val="24"/>
              </w:rPr>
              <w:t>«</w:t>
            </w:r>
            <w:r w:rsidRPr="00004E7C">
              <w:rPr>
                <w:rFonts w:ascii="Times New Roman" w:hAnsi="Times New Roman" w:cs="Times New Roman"/>
                <w:bCs/>
                <w:color w:val="000000" w:themeColor="text1"/>
                <w:sz w:val="24"/>
                <w:szCs w:val="24"/>
                <w:lang w:val="kk-KZ"/>
              </w:rPr>
              <w:t>П</w:t>
            </w:r>
            <w:r w:rsidRPr="00004E7C">
              <w:rPr>
                <w:rFonts w:ascii="Times New Roman" w:hAnsi="Times New Roman" w:cs="Times New Roman"/>
                <w:bCs/>
                <w:color w:val="000000" w:themeColor="text1"/>
                <w:sz w:val="24"/>
                <w:szCs w:val="24"/>
              </w:rPr>
              <w:t>едагог-модератор»біліктіліксанаты</w:t>
            </w:r>
          </w:p>
        </w:tc>
        <w:tc>
          <w:tcPr>
            <w:tcW w:w="2410" w:type="dxa"/>
            <w:shd w:val="clear" w:color="auto" w:fill="FFFF00"/>
          </w:tcPr>
          <w:p w:rsidR="008E4A94" w:rsidRPr="00CE0550" w:rsidRDefault="008E4A94" w:rsidP="008E4A94">
            <w:pPr>
              <w:rPr>
                <w:rFonts w:ascii="Times New Roman" w:hAnsi="Times New Roman" w:cs="Times New Roman"/>
                <w:bCs/>
                <w:sz w:val="24"/>
                <w:szCs w:val="24"/>
                <w:lang w:val="en-US"/>
              </w:rPr>
            </w:pPr>
            <w:r w:rsidRPr="008E4A94">
              <w:rPr>
                <w:rFonts w:ascii="Times New Roman" w:hAnsi="Times New Roman" w:cs="Times New Roman"/>
                <w:bCs/>
                <w:sz w:val="24"/>
                <w:szCs w:val="24"/>
              </w:rPr>
              <w:t>«Педагог» біліктіліксанаты</w:t>
            </w:r>
          </w:p>
        </w:tc>
      </w:tr>
      <w:tr w:rsidR="00732F31" w:rsidRPr="00CE0550" w:rsidTr="00500450">
        <w:trPr>
          <w:trHeight w:val="284"/>
        </w:trPr>
        <w:tc>
          <w:tcPr>
            <w:tcW w:w="1526" w:type="dxa"/>
          </w:tcPr>
          <w:p w:rsidR="00732F31" w:rsidRPr="00CE0550" w:rsidRDefault="00732F31" w:rsidP="00486FA4">
            <w:pPr>
              <w:jc w:val="center"/>
              <w:rPr>
                <w:rFonts w:ascii="Times New Roman" w:hAnsi="Times New Roman" w:cs="Times New Roman"/>
                <w:b/>
                <w:sz w:val="24"/>
                <w:szCs w:val="24"/>
              </w:rPr>
            </w:pPr>
            <w:r w:rsidRPr="00CE0550">
              <w:rPr>
                <w:rFonts w:ascii="Times New Roman" w:hAnsi="Times New Roman" w:cs="Times New Roman"/>
                <w:b/>
                <w:sz w:val="24"/>
                <w:szCs w:val="24"/>
              </w:rPr>
              <w:t>0</w:t>
            </w:r>
          </w:p>
        </w:tc>
        <w:tc>
          <w:tcPr>
            <w:tcW w:w="1984" w:type="dxa"/>
          </w:tcPr>
          <w:p w:rsidR="00732F31" w:rsidRPr="00CE0550" w:rsidRDefault="00732F31" w:rsidP="00486FA4">
            <w:pPr>
              <w:jc w:val="center"/>
              <w:rPr>
                <w:rFonts w:ascii="Times New Roman" w:hAnsi="Times New Roman" w:cs="Times New Roman"/>
                <w:b/>
                <w:sz w:val="24"/>
                <w:szCs w:val="24"/>
              </w:rPr>
            </w:pPr>
            <w:r w:rsidRPr="00CE0550">
              <w:rPr>
                <w:rFonts w:ascii="Times New Roman" w:hAnsi="Times New Roman" w:cs="Times New Roman"/>
                <w:b/>
                <w:sz w:val="24"/>
                <w:szCs w:val="24"/>
              </w:rPr>
              <w:t>3</w:t>
            </w:r>
            <w:r w:rsidR="00860998">
              <w:rPr>
                <w:rFonts w:ascii="Times New Roman" w:hAnsi="Times New Roman" w:cs="Times New Roman"/>
                <w:b/>
                <w:sz w:val="24"/>
                <w:szCs w:val="24"/>
              </w:rPr>
              <w:t>2</w:t>
            </w:r>
          </w:p>
        </w:tc>
        <w:tc>
          <w:tcPr>
            <w:tcW w:w="2127" w:type="dxa"/>
          </w:tcPr>
          <w:p w:rsidR="00732F31" w:rsidRPr="00CE0550" w:rsidRDefault="00860998" w:rsidP="00486FA4">
            <w:pPr>
              <w:jc w:val="center"/>
              <w:rPr>
                <w:rFonts w:ascii="Times New Roman" w:hAnsi="Times New Roman" w:cs="Times New Roman"/>
                <w:b/>
                <w:sz w:val="24"/>
                <w:szCs w:val="24"/>
              </w:rPr>
            </w:pPr>
            <w:r>
              <w:rPr>
                <w:rFonts w:ascii="Times New Roman" w:hAnsi="Times New Roman" w:cs="Times New Roman"/>
                <w:b/>
                <w:sz w:val="24"/>
                <w:szCs w:val="24"/>
              </w:rPr>
              <w:t>24</w:t>
            </w:r>
          </w:p>
        </w:tc>
        <w:tc>
          <w:tcPr>
            <w:tcW w:w="1984" w:type="dxa"/>
          </w:tcPr>
          <w:p w:rsidR="00732F31" w:rsidRPr="00CE0550" w:rsidRDefault="00860998" w:rsidP="00486FA4">
            <w:pPr>
              <w:jc w:val="center"/>
              <w:rPr>
                <w:rFonts w:ascii="Times New Roman" w:hAnsi="Times New Roman" w:cs="Times New Roman"/>
                <w:b/>
                <w:sz w:val="24"/>
                <w:szCs w:val="24"/>
              </w:rPr>
            </w:pPr>
            <w:r>
              <w:rPr>
                <w:rFonts w:ascii="Times New Roman" w:hAnsi="Times New Roman" w:cs="Times New Roman"/>
                <w:b/>
                <w:sz w:val="24"/>
                <w:szCs w:val="24"/>
              </w:rPr>
              <w:t>13</w:t>
            </w:r>
          </w:p>
        </w:tc>
        <w:tc>
          <w:tcPr>
            <w:tcW w:w="2410" w:type="dxa"/>
          </w:tcPr>
          <w:p w:rsidR="00732F31" w:rsidRPr="00CE0550" w:rsidRDefault="003B36C7" w:rsidP="00486FA4">
            <w:pPr>
              <w:jc w:val="center"/>
              <w:rPr>
                <w:rFonts w:ascii="Times New Roman" w:hAnsi="Times New Roman" w:cs="Times New Roman"/>
                <w:b/>
                <w:sz w:val="24"/>
                <w:szCs w:val="24"/>
              </w:rPr>
            </w:pPr>
            <w:r>
              <w:rPr>
                <w:rFonts w:ascii="Times New Roman" w:hAnsi="Times New Roman" w:cs="Times New Roman"/>
                <w:b/>
                <w:sz w:val="24"/>
                <w:szCs w:val="24"/>
              </w:rPr>
              <w:t>8</w:t>
            </w:r>
          </w:p>
        </w:tc>
      </w:tr>
    </w:tbl>
    <w:p w:rsidR="00732F31" w:rsidRDefault="00732F31" w:rsidP="00500450">
      <w:pPr>
        <w:spacing w:after="0"/>
        <w:rPr>
          <w:rFonts w:ascii="Times New Roman" w:hAnsi="Times New Roman" w:cs="Times New Roman"/>
          <w:b/>
          <w:bCs/>
          <w:sz w:val="24"/>
          <w:szCs w:val="24"/>
        </w:rPr>
      </w:pPr>
    </w:p>
    <w:p w:rsidR="00A13F85" w:rsidRPr="00CE0550" w:rsidRDefault="00A13F85" w:rsidP="00A13F85">
      <w:pPr>
        <w:spacing w:after="0"/>
        <w:jc w:val="center"/>
        <w:rPr>
          <w:rFonts w:ascii="Times New Roman" w:hAnsi="Times New Roman" w:cs="Times New Roman"/>
          <w:b/>
          <w:bCs/>
          <w:sz w:val="24"/>
          <w:szCs w:val="24"/>
        </w:rPr>
      </w:pPr>
      <w:r w:rsidRPr="00CE0550">
        <w:rPr>
          <w:rFonts w:ascii="Times New Roman" w:hAnsi="Times New Roman" w:cs="Times New Roman"/>
          <w:b/>
          <w:bCs/>
          <w:sz w:val="24"/>
          <w:szCs w:val="24"/>
        </w:rPr>
        <w:t>Педагоги</w:t>
      </w:r>
      <w:r w:rsidR="008E4A94">
        <w:rPr>
          <w:rFonts w:ascii="Times New Roman" w:hAnsi="Times New Roman" w:cs="Times New Roman"/>
          <w:b/>
          <w:bCs/>
          <w:sz w:val="24"/>
          <w:szCs w:val="24"/>
          <w:lang w:val="kk-KZ"/>
        </w:rPr>
        <w:t>калық өтіл</w:t>
      </w:r>
    </w:p>
    <w:tbl>
      <w:tblPr>
        <w:tblStyle w:val="a3"/>
        <w:tblW w:w="0" w:type="auto"/>
        <w:tblInd w:w="-34" w:type="dxa"/>
        <w:tblLook w:val="04A0"/>
      </w:tblPr>
      <w:tblGrid>
        <w:gridCol w:w="2127"/>
        <w:gridCol w:w="1984"/>
        <w:gridCol w:w="2835"/>
        <w:gridCol w:w="3085"/>
      </w:tblGrid>
      <w:tr w:rsidR="008E4A94" w:rsidRPr="00CE0550" w:rsidTr="00486FA4">
        <w:tc>
          <w:tcPr>
            <w:tcW w:w="2127" w:type="dxa"/>
            <w:shd w:val="clear" w:color="auto" w:fill="FFFF00"/>
          </w:tcPr>
          <w:p w:rsidR="008E4A94" w:rsidRPr="00004E7C" w:rsidRDefault="008E4A94" w:rsidP="008E4A94">
            <w:pPr>
              <w:jc w:val="center"/>
              <w:rPr>
                <w:rFonts w:ascii="Times New Roman" w:hAnsi="Times New Roman" w:cs="Times New Roman"/>
                <w:bCs/>
                <w:color w:val="000000" w:themeColor="text1"/>
                <w:sz w:val="24"/>
                <w:szCs w:val="24"/>
                <w:lang w:val="kk-KZ"/>
              </w:rPr>
            </w:pPr>
            <w:r w:rsidRPr="00004E7C">
              <w:rPr>
                <w:rFonts w:ascii="Times New Roman" w:hAnsi="Times New Roman" w:cs="Times New Roman"/>
                <w:bCs/>
                <w:color w:val="000000" w:themeColor="text1"/>
                <w:sz w:val="24"/>
                <w:szCs w:val="24"/>
              </w:rPr>
              <w:t xml:space="preserve">3 </w:t>
            </w:r>
            <w:r w:rsidRPr="00004E7C">
              <w:rPr>
                <w:rFonts w:ascii="Times New Roman" w:hAnsi="Times New Roman" w:cs="Times New Roman"/>
                <w:bCs/>
                <w:color w:val="000000" w:themeColor="text1"/>
                <w:sz w:val="24"/>
                <w:szCs w:val="24"/>
                <w:lang w:val="kk-KZ"/>
              </w:rPr>
              <w:t>жасқа дейін</w:t>
            </w:r>
          </w:p>
        </w:tc>
        <w:tc>
          <w:tcPr>
            <w:tcW w:w="1984" w:type="dxa"/>
            <w:shd w:val="clear" w:color="auto" w:fill="FFFF00"/>
          </w:tcPr>
          <w:p w:rsidR="008E4A94" w:rsidRPr="00004E7C" w:rsidRDefault="008E4A94" w:rsidP="008E4A94">
            <w:pPr>
              <w:jc w:val="center"/>
              <w:rPr>
                <w:rFonts w:ascii="Times New Roman" w:hAnsi="Times New Roman" w:cs="Times New Roman"/>
                <w:bCs/>
                <w:color w:val="000000" w:themeColor="text1"/>
                <w:sz w:val="24"/>
                <w:szCs w:val="24"/>
                <w:lang w:val="kk-KZ"/>
              </w:rPr>
            </w:pPr>
            <w:r w:rsidRPr="00004E7C">
              <w:rPr>
                <w:rFonts w:ascii="Times New Roman" w:hAnsi="Times New Roman" w:cs="Times New Roman"/>
                <w:bCs/>
                <w:color w:val="000000" w:themeColor="text1"/>
                <w:sz w:val="24"/>
                <w:szCs w:val="24"/>
              </w:rPr>
              <w:t>3</w:t>
            </w:r>
            <w:r w:rsidRPr="00004E7C">
              <w:rPr>
                <w:rFonts w:ascii="Times New Roman" w:hAnsi="Times New Roman" w:cs="Times New Roman"/>
                <w:bCs/>
                <w:color w:val="000000" w:themeColor="text1"/>
                <w:sz w:val="24"/>
                <w:szCs w:val="24"/>
                <w:lang w:val="kk-KZ"/>
              </w:rPr>
              <w:t>жастан</w:t>
            </w:r>
            <w:r w:rsidRPr="00004E7C">
              <w:rPr>
                <w:rFonts w:ascii="Times New Roman" w:hAnsi="Times New Roman" w:cs="Times New Roman"/>
                <w:bCs/>
                <w:color w:val="000000" w:themeColor="text1"/>
                <w:sz w:val="24"/>
                <w:szCs w:val="24"/>
              </w:rPr>
              <w:t xml:space="preserve"> 15 </w:t>
            </w:r>
            <w:r w:rsidRPr="00004E7C">
              <w:rPr>
                <w:rFonts w:ascii="Times New Roman" w:hAnsi="Times New Roman" w:cs="Times New Roman"/>
                <w:bCs/>
                <w:color w:val="000000" w:themeColor="text1"/>
                <w:sz w:val="24"/>
                <w:szCs w:val="24"/>
                <w:lang w:val="kk-KZ"/>
              </w:rPr>
              <w:t>жасқа дейін</w:t>
            </w:r>
          </w:p>
        </w:tc>
        <w:tc>
          <w:tcPr>
            <w:tcW w:w="2835" w:type="dxa"/>
            <w:shd w:val="clear" w:color="auto" w:fill="FFFF00"/>
          </w:tcPr>
          <w:p w:rsidR="008E4A94" w:rsidRPr="00004E7C" w:rsidRDefault="008E4A94" w:rsidP="008E4A94">
            <w:pPr>
              <w:jc w:val="center"/>
              <w:rPr>
                <w:rFonts w:ascii="Times New Roman" w:hAnsi="Times New Roman" w:cs="Times New Roman"/>
                <w:bCs/>
                <w:color w:val="000000" w:themeColor="text1"/>
                <w:sz w:val="24"/>
                <w:szCs w:val="24"/>
              </w:rPr>
            </w:pPr>
            <w:r w:rsidRPr="00004E7C">
              <w:rPr>
                <w:rFonts w:ascii="Times New Roman" w:hAnsi="Times New Roman" w:cs="Times New Roman"/>
                <w:bCs/>
                <w:color w:val="000000" w:themeColor="text1"/>
                <w:sz w:val="24"/>
                <w:szCs w:val="24"/>
                <w:lang w:val="kk-KZ"/>
              </w:rPr>
              <w:t>16</w:t>
            </w:r>
            <w:r w:rsidRPr="00004E7C">
              <w:rPr>
                <w:rFonts w:ascii="Times New Roman" w:hAnsi="Times New Roman" w:cs="Times New Roman"/>
                <w:bCs/>
                <w:color w:val="000000" w:themeColor="text1"/>
                <w:sz w:val="24"/>
                <w:szCs w:val="24"/>
              </w:rPr>
              <w:t>жастан</w:t>
            </w:r>
            <w:r w:rsidRPr="00004E7C">
              <w:rPr>
                <w:rFonts w:ascii="Times New Roman" w:hAnsi="Times New Roman" w:cs="Times New Roman"/>
                <w:bCs/>
                <w:color w:val="000000" w:themeColor="text1"/>
                <w:sz w:val="24"/>
                <w:szCs w:val="24"/>
                <w:lang w:val="kk-KZ"/>
              </w:rPr>
              <w:t xml:space="preserve"> 2</w:t>
            </w:r>
            <w:r w:rsidRPr="00004E7C">
              <w:rPr>
                <w:rFonts w:ascii="Times New Roman" w:hAnsi="Times New Roman" w:cs="Times New Roman"/>
                <w:bCs/>
                <w:color w:val="000000" w:themeColor="text1"/>
                <w:sz w:val="24"/>
                <w:szCs w:val="24"/>
              </w:rPr>
              <w:t>5 жасқадейін</w:t>
            </w:r>
          </w:p>
        </w:tc>
        <w:tc>
          <w:tcPr>
            <w:tcW w:w="3085" w:type="dxa"/>
            <w:shd w:val="clear" w:color="auto" w:fill="FFFF00"/>
          </w:tcPr>
          <w:p w:rsidR="008E4A94" w:rsidRPr="00004E7C" w:rsidRDefault="008E4A94" w:rsidP="008E4A94">
            <w:pPr>
              <w:jc w:val="center"/>
              <w:rPr>
                <w:rFonts w:ascii="Times New Roman" w:hAnsi="Times New Roman" w:cs="Times New Roman"/>
                <w:bCs/>
                <w:color w:val="000000" w:themeColor="text1"/>
                <w:sz w:val="24"/>
                <w:szCs w:val="24"/>
                <w:lang w:val="kk-KZ"/>
              </w:rPr>
            </w:pPr>
            <w:r w:rsidRPr="00004E7C">
              <w:rPr>
                <w:rFonts w:ascii="Times New Roman" w:hAnsi="Times New Roman" w:cs="Times New Roman"/>
                <w:bCs/>
                <w:color w:val="000000" w:themeColor="text1"/>
                <w:sz w:val="24"/>
                <w:szCs w:val="24"/>
              </w:rPr>
              <w:t xml:space="preserve"> 25 </w:t>
            </w:r>
            <w:r w:rsidRPr="00004E7C">
              <w:rPr>
                <w:rFonts w:ascii="Times New Roman" w:hAnsi="Times New Roman" w:cs="Times New Roman"/>
                <w:bCs/>
                <w:color w:val="000000" w:themeColor="text1"/>
                <w:sz w:val="24"/>
                <w:szCs w:val="24"/>
                <w:lang w:val="kk-KZ"/>
              </w:rPr>
              <w:t>жастан жоғары</w:t>
            </w:r>
          </w:p>
          <w:p w:rsidR="008E4A94" w:rsidRPr="00004E7C" w:rsidRDefault="008E4A94" w:rsidP="008E4A94">
            <w:pPr>
              <w:jc w:val="center"/>
              <w:rPr>
                <w:rFonts w:ascii="Times New Roman" w:hAnsi="Times New Roman" w:cs="Times New Roman"/>
                <w:bCs/>
                <w:color w:val="000000" w:themeColor="text1"/>
                <w:sz w:val="24"/>
                <w:szCs w:val="24"/>
              </w:rPr>
            </w:pPr>
          </w:p>
        </w:tc>
      </w:tr>
      <w:tr w:rsidR="00486FA4" w:rsidRPr="00CE0550" w:rsidTr="00486FA4">
        <w:tc>
          <w:tcPr>
            <w:tcW w:w="2127" w:type="dxa"/>
          </w:tcPr>
          <w:p w:rsidR="00486FA4" w:rsidRPr="00CE0550" w:rsidRDefault="00E008BB" w:rsidP="00486FA4">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984" w:type="dxa"/>
          </w:tcPr>
          <w:p w:rsidR="00486FA4" w:rsidRPr="00CE0550" w:rsidRDefault="00E008BB" w:rsidP="00486FA4">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2835" w:type="dxa"/>
          </w:tcPr>
          <w:p w:rsidR="00486FA4" w:rsidRPr="00CE0550" w:rsidRDefault="00E008BB" w:rsidP="00486FA4">
            <w:pPr>
              <w:jc w:val="center"/>
              <w:rPr>
                <w:rFonts w:ascii="Times New Roman" w:hAnsi="Times New Roman" w:cs="Times New Roman"/>
                <w:b/>
                <w:bCs/>
                <w:sz w:val="24"/>
                <w:szCs w:val="24"/>
              </w:rPr>
            </w:pPr>
            <w:r>
              <w:rPr>
                <w:rFonts w:ascii="Times New Roman" w:hAnsi="Times New Roman" w:cs="Times New Roman"/>
                <w:b/>
                <w:bCs/>
                <w:sz w:val="24"/>
                <w:szCs w:val="24"/>
              </w:rPr>
              <w:t>2</w:t>
            </w:r>
            <w:r w:rsidR="00486FA4" w:rsidRPr="00CE0550">
              <w:rPr>
                <w:rFonts w:ascii="Times New Roman" w:hAnsi="Times New Roman" w:cs="Times New Roman"/>
                <w:b/>
                <w:bCs/>
                <w:sz w:val="24"/>
                <w:szCs w:val="24"/>
              </w:rPr>
              <w:t>8</w:t>
            </w:r>
          </w:p>
        </w:tc>
        <w:tc>
          <w:tcPr>
            <w:tcW w:w="3085" w:type="dxa"/>
          </w:tcPr>
          <w:p w:rsidR="00486FA4" w:rsidRPr="00CE0550" w:rsidRDefault="00486FA4" w:rsidP="00486FA4">
            <w:pPr>
              <w:jc w:val="center"/>
              <w:rPr>
                <w:rFonts w:ascii="Times New Roman" w:hAnsi="Times New Roman" w:cs="Times New Roman"/>
                <w:b/>
                <w:bCs/>
                <w:sz w:val="24"/>
                <w:szCs w:val="24"/>
              </w:rPr>
            </w:pPr>
            <w:r w:rsidRPr="00CE0550">
              <w:rPr>
                <w:rFonts w:ascii="Times New Roman" w:hAnsi="Times New Roman" w:cs="Times New Roman"/>
                <w:b/>
                <w:bCs/>
                <w:sz w:val="24"/>
                <w:szCs w:val="24"/>
              </w:rPr>
              <w:t>26</w:t>
            </w:r>
          </w:p>
        </w:tc>
      </w:tr>
    </w:tbl>
    <w:p w:rsidR="00C7204F" w:rsidRDefault="00C7204F" w:rsidP="00A13F85">
      <w:pPr>
        <w:spacing w:after="0"/>
        <w:jc w:val="center"/>
        <w:rPr>
          <w:rFonts w:ascii="Times New Roman" w:hAnsi="Times New Roman" w:cs="Times New Roman"/>
          <w:b/>
          <w:bCs/>
          <w:sz w:val="24"/>
          <w:szCs w:val="24"/>
        </w:rPr>
      </w:pPr>
    </w:p>
    <w:p w:rsidR="00A13F85" w:rsidRPr="000E20A8" w:rsidRDefault="000E20A8" w:rsidP="00A13F85">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Мұғалімдердің жас құрамы</w:t>
      </w:r>
    </w:p>
    <w:tbl>
      <w:tblPr>
        <w:tblStyle w:val="a3"/>
        <w:tblW w:w="0" w:type="auto"/>
        <w:tblLook w:val="04A0"/>
      </w:tblPr>
      <w:tblGrid>
        <w:gridCol w:w="2098"/>
        <w:gridCol w:w="1978"/>
        <w:gridCol w:w="1986"/>
        <w:gridCol w:w="3935"/>
      </w:tblGrid>
      <w:tr w:rsidR="000E20A8" w:rsidRPr="00CE0550" w:rsidTr="00486FA4">
        <w:tc>
          <w:tcPr>
            <w:tcW w:w="2098" w:type="dxa"/>
            <w:shd w:val="clear" w:color="auto" w:fill="FFFF00"/>
          </w:tcPr>
          <w:p w:rsidR="000E20A8" w:rsidRPr="00004E7C" w:rsidRDefault="000E20A8" w:rsidP="000E20A8">
            <w:pPr>
              <w:jc w:val="center"/>
              <w:rPr>
                <w:rFonts w:ascii="Times New Roman" w:hAnsi="Times New Roman" w:cs="Times New Roman"/>
                <w:bCs/>
                <w:color w:val="000000" w:themeColor="text1"/>
                <w:sz w:val="24"/>
                <w:szCs w:val="24"/>
              </w:rPr>
            </w:pPr>
            <w:r w:rsidRPr="00004E7C">
              <w:rPr>
                <w:rFonts w:ascii="Times New Roman" w:hAnsi="Times New Roman" w:cs="Times New Roman"/>
                <w:bCs/>
                <w:color w:val="000000" w:themeColor="text1"/>
                <w:sz w:val="24"/>
                <w:szCs w:val="24"/>
              </w:rPr>
              <w:t>3</w:t>
            </w:r>
            <w:r w:rsidRPr="00004E7C">
              <w:rPr>
                <w:rFonts w:ascii="Times New Roman" w:hAnsi="Times New Roman" w:cs="Times New Roman"/>
                <w:bCs/>
                <w:color w:val="000000" w:themeColor="text1"/>
                <w:sz w:val="24"/>
                <w:szCs w:val="24"/>
                <w:lang w:val="kk-KZ"/>
              </w:rPr>
              <w:t>0</w:t>
            </w:r>
            <w:r w:rsidRPr="00004E7C">
              <w:rPr>
                <w:rFonts w:ascii="Times New Roman" w:hAnsi="Times New Roman" w:cs="Times New Roman"/>
                <w:bCs/>
                <w:color w:val="000000" w:themeColor="text1"/>
                <w:sz w:val="24"/>
                <w:szCs w:val="24"/>
              </w:rPr>
              <w:t>Жасқадейін</w:t>
            </w:r>
          </w:p>
        </w:tc>
        <w:tc>
          <w:tcPr>
            <w:tcW w:w="1978" w:type="dxa"/>
            <w:shd w:val="clear" w:color="auto" w:fill="FFFF00"/>
          </w:tcPr>
          <w:p w:rsidR="000E20A8" w:rsidRPr="00004E7C" w:rsidRDefault="000E20A8" w:rsidP="000E20A8">
            <w:pPr>
              <w:jc w:val="center"/>
              <w:rPr>
                <w:rFonts w:ascii="Times New Roman" w:hAnsi="Times New Roman" w:cs="Times New Roman"/>
                <w:bCs/>
                <w:color w:val="000000" w:themeColor="text1"/>
                <w:sz w:val="24"/>
                <w:szCs w:val="24"/>
              </w:rPr>
            </w:pPr>
            <w:r w:rsidRPr="00004E7C">
              <w:rPr>
                <w:rFonts w:ascii="Times New Roman" w:hAnsi="Times New Roman" w:cs="Times New Roman"/>
                <w:bCs/>
                <w:color w:val="000000" w:themeColor="text1"/>
                <w:sz w:val="24"/>
                <w:szCs w:val="24"/>
              </w:rPr>
              <w:t>3</w:t>
            </w:r>
            <w:r w:rsidRPr="00004E7C">
              <w:rPr>
                <w:rFonts w:ascii="Times New Roman" w:hAnsi="Times New Roman" w:cs="Times New Roman"/>
                <w:bCs/>
                <w:color w:val="000000" w:themeColor="text1"/>
                <w:sz w:val="24"/>
                <w:szCs w:val="24"/>
                <w:lang w:val="kk-KZ"/>
              </w:rPr>
              <w:t xml:space="preserve">0 </w:t>
            </w:r>
            <w:r w:rsidRPr="00004E7C">
              <w:rPr>
                <w:rFonts w:ascii="Times New Roman" w:hAnsi="Times New Roman" w:cs="Times New Roman"/>
                <w:bCs/>
                <w:color w:val="000000" w:themeColor="text1"/>
                <w:sz w:val="24"/>
                <w:szCs w:val="24"/>
              </w:rPr>
              <w:t>жастан</w:t>
            </w:r>
            <w:r w:rsidRPr="00004E7C">
              <w:rPr>
                <w:rFonts w:ascii="Times New Roman" w:hAnsi="Times New Roman" w:cs="Times New Roman"/>
                <w:bCs/>
                <w:color w:val="000000" w:themeColor="text1"/>
                <w:sz w:val="24"/>
                <w:szCs w:val="24"/>
                <w:lang w:val="kk-KZ"/>
              </w:rPr>
              <w:t xml:space="preserve"> 50 </w:t>
            </w:r>
            <w:r w:rsidRPr="00004E7C">
              <w:rPr>
                <w:rFonts w:ascii="Times New Roman" w:hAnsi="Times New Roman" w:cs="Times New Roman"/>
                <w:bCs/>
                <w:color w:val="000000" w:themeColor="text1"/>
                <w:sz w:val="24"/>
                <w:szCs w:val="24"/>
              </w:rPr>
              <w:t>жасқадейін</w:t>
            </w:r>
          </w:p>
        </w:tc>
        <w:tc>
          <w:tcPr>
            <w:tcW w:w="1986" w:type="dxa"/>
            <w:shd w:val="clear" w:color="auto" w:fill="FFFF00"/>
          </w:tcPr>
          <w:p w:rsidR="000E20A8" w:rsidRPr="00004E7C" w:rsidRDefault="000E20A8" w:rsidP="000E20A8">
            <w:pPr>
              <w:rPr>
                <w:rFonts w:ascii="Times New Roman" w:hAnsi="Times New Roman" w:cs="Times New Roman"/>
                <w:bCs/>
                <w:color w:val="000000" w:themeColor="text1"/>
                <w:sz w:val="24"/>
                <w:szCs w:val="24"/>
                <w:lang w:val="kk-KZ"/>
              </w:rPr>
            </w:pPr>
            <w:r w:rsidRPr="00004E7C">
              <w:rPr>
                <w:rFonts w:ascii="Times New Roman" w:hAnsi="Times New Roman" w:cs="Times New Roman"/>
                <w:bCs/>
                <w:color w:val="000000" w:themeColor="text1"/>
                <w:sz w:val="24"/>
                <w:szCs w:val="24"/>
              </w:rPr>
              <w:t xml:space="preserve"> 50 </w:t>
            </w:r>
            <w:r w:rsidRPr="00004E7C">
              <w:rPr>
                <w:rFonts w:ascii="Times New Roman" w:hAnsi="Times New Roman" w:cs="Times New Roman"/>
                <w:bCs/>
                <w:color w:val="000000" w:themeColor="text1"/>
                <w:sz w:val="24"/>
                <w:szCs w:val="24"/>
                <w:lang w:val="kk-KZ"/>
              </w:rPr>
              <w:t>жастан жоғары</w:t>
            </w:r>
          </w:p>
        </w:tc>
        <w:tc>
          <w:tcPr>
            <w:tcW w:w="3935" w:type="dxa"/>
            <w:shd w:val="clear" w:color="auto" w:fill="FFFF00"/>
          </w:tcPr>
          <w:p w:rsidR="000E20A8" w:rsidRPr="00004E7C" w:rsidRDefault="000E20A8" w:rsidP="000E20A8">
            <w:pPr>
              <w:jc w:val="center"/>
              <w:rPr>
                <w:rFonts w:ascii="Times New Roman" w:hAnsi="Times New Roman" w:cs="Times New Roman"/>
                <w:bCs/>
                <w:color w:val="000000" w:themeColor="text1"/>
                <w:sz w:val="24"/>
                <w:szCs w:val="24"/>
                <w:lang w:val="kk-KZ"/>
              </w:rPr>
            </w:pPr>
            <w:r w:rsidRPr="00004E7C">
              <w:rPr>
                <w:rFonts w:ascii="Times New Roman" w:hAnsi="Times New Roman" w:cs="Times New Roman"/>
                <w:bCs/>
                <w:color w:val="000000" w:themeColor="text1"/>
                <w:sz w:val="24"/>
                <w:szCs w:val="24"/>
                <w:lang w:val="kk-KZ"/>
              </w:rPr>
              <w:t>П</w:t>
            </w:r>
            <w:r w:rsidRPr="00004E7C">
              <w:rPr>
                <w:rFonts w:ascii="Times New Roman" w:hAnsi="Times New Roman" w:cs="Times New Roman"/>
                <w:bCs/>
                <w:color w:val="000000" w:themeColor="text1"/>
                <w:sz w:val="24"/>
                <w:szCs w:val="24"/>
              </w:rPr>
              <w:t>едагоги</w:t>
            </w:r>
            <w:r w:rsidRPr="00004E7C">
              <w:rPr>
                <w:rFonts w:ascii="Times New Roman" w:hAnsi="Times New Roman" w:cs="Times New Roman"/>
                <w:bCs/>
                <w:color w:val="000000" w:themeColor="text1"/>
                <w:sz w:val="24"/>
                <w:szCs w:val="24"/>
                <w:lang w:val="kk-KZ"/>
              </w:rPr>
              <w:t>калық ұжымның орташа жасы</w:t>
            </w:r>
          </w:p>
        </w:tc>
      </w:tr>
      <w:tr w:rsidR="00486FA4" w:rsidRPr="00CE0550" w:rsidTr="00486FA4">
        <w:tc>
          <w:tcPr>
            <w:tcW w:w="2098" w:type="dxa"/>
          </w:tcPr>
          <w:p w:rsidR="00486FA4" w:rsidRPr="00CE0550" w:rsidRDefault="00E008BB" w:rsidP="00486FA4">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978" w:type="dxa"/>
          </w:tcPr>
          <w:p w:rsidR="00486FA4" w:rsidRPr="00CE0550" w:rsidRDefault="00E008BB" w:rsidP="00486FA4">
            <w:pPr>
              <w:jc w:val="center"/>
              <w:rPr>
                <w:rFonts w:ascii="Times New Roman" w:hAnsi="Times New Roman" w:cs="Times New Roman"/>
                <w:b/>
                <w:bCs/>
                <w:sz w:val="24"/>
                <w:szCs w:val="24"/>
              </w:rPr>
            </w:pPr>
            <w:r>
              <w:rPr>
                <w:rFonts w:ascii="Times New Roman" w:hAnsi="Times New Roman" w:cs="Times New Roman"/>
                <w:b/>
                <w:bCs/>
                <w:sz w:val="24"/>
                <w:szCs w:val="24"/>
              </w:rPr>
              <w:t>43</w:t>
            </w:r>
          </w:p>
        </w:tc>
        <w:tc>
          <w:tcPr>
            <w:tcW w:w="1986" w:type="dxa"/>
          </w:tcPr>
          <w:p w:rsidR="00486FA4" w:rsidRPr="00CE0550" w:rsidRDefault="00E008BB" w:rsidP="00486FA4">
            <w:pPr>
              <w:jc w:val="center"/>
              <w:rPr>
                <w:rFonts w:ascii="Times New Roman" w:hAnsi="Times New Roman" w:cs="Times New Roman"/>
                <w:b/>
                <w:bCs/>
                <w:sz w:val="24"/>
                <w:szCs w:val="24"/>
              </w:rPr>
            </w:pPr>
            <w:r>
              <w:rPr>
                <w:rFonts w:ascii="Times New Roman" w:hAnsi="Times New Roman" w:cs="Times New Roman"/>
                <w:b/>
                <w:bCs/>
                <w:sz w:val="24"/>
                <w:szCs w:val="24"/>
              </w:rPr>
              <w:t>29</w:t>
            </w:r>
          </w:p>
        </w:tc>
        <w:tc>
          <w:tcPr>
            <w:tcW w:w="3935" w:type="dxa"/>
          </w:tcPr>
          <w:p w:rsidR="00486FA4" w:rsidRPr="00CE0550" w:rsidRDefault="00486FA4" w:rsidP="00486FA4">
            <w:pPr>
              <w:jc w:val="center"/>
              <w:rPr>
                <w:rFonts w:ascii="Times New Roman" w:hAnsi="Times New Roman" w:cs="Times New Roman"/>
                <w:b/>
                <w:bCs/>
                <w:sz w:val="24"/>
                <w:szCs w:val="24"/>
              </w:rPr>
            </w:pPr>
            <w:r w:rsidRPr="00CE0550">
              <w:rPr>
                <w:rFonts w:ascii="Times New Roman" w:hAnsi="Times New Roman" w:cs="Times New Roman"/>
                <w:b/>
                <w:bCs/>
                <w:sz w:val="24"/>
                <w:szCs w:val="24"/>
              </w:rPr>
              <w:t>45</w:t>
            </w:r>
          </w:p>
        </w:tc>
      </w:tr>
    </w:tbl>
    <w:p w:rsidR="000E20A8" w:rsidRPr="000E20A8" w:rsidRDefault="00A13F85" w:rsidP="000E20A8">
      <w:pPr>
        <w:spacing w:after="0"/>
        <w:jc w:val="both"/>
        <w:rPr>
          <w:rFonts w:ascii="Times New Roman" w:hAnsi="Times New Roman" w:cs="Times New Roman"/>
          <w:sz w:val="24"/>
          <w:szCs w:val="24"/>
        </w:rPr>
      </w:pPr>
      <w:r w:rsidRPr="00CE0550">
        <w:rPr>
          <w:rFonts w:ascii="Times New Roman" w:hAnsi="Times New Roman" w:cs="Times New Roman"/>
          <w:sz w:val="24"/>
          <w:szCs w:val="24"/>
        </w:rPr>
        <w:tab/>
      </w:r>
      <w:r w:rsidR="000E20A8" w:rsidRPr="000E20A8">
        <w:rPr>
          <w:rFonts w:ascii="Times New Roman" w:hAnsi="Times New Roman" w:cs="Times New Roman"/>
          <w:sz w:val="24"/>
          <w:szCs w:val="24"/>
        </w:rPr>
        <w:t>ЖасжәнежаңаданкелгенмұғалімдергеәдістемеліккөмеккөрсетудіұйымдастыруүшінЖасмұғалімдермектебіқұрылып, басшыныңбұйрығыментәлімгерлертағайындалды.</w:t>
      </w:r>
    </w:p>
    <w:p w:rsidR="000E20A8" w:rsidRDefault="000E20A8" w:rsidP="000E20A8">
      <w:pPr>
        <w:spacing w:after="0"/>
        <w:jc w:val="both"/>
        <w:rPr>
          <w:rFonts w:ascii="Times New Roman" w:hAnsi="Times New Roman" w:cs="Times New Roman"/>
          <w:sz w:val="24"/>
          <w:szCs w:val="24"/>
        </w:rPr>
      </w:pPr>
      <w:r w:rsidRPr="000E20A8">
        <w:rPr>
          <w:rFonts w:ascii="Times New Roman" w:hAnsi="Times New Roman" w:cs="Times New Roman"/>
          <w:sz w:val="24"/>
          <w:szCs w:val="24"/>
        </w:rPr>
        <w:t>Педагогикалықтәжірибеніжалпылау, таратужәнетереңдетуүшінпедагогтарөзжұмыстарыменжәнетәжірибелеріменбөлісетінпедагогикалықшеберлікмектебіқұрылды.</w:t>
      </w:r>
    </w:p>
    <w:p w:rsidR="000E20A8" w:rsidRDefault="000E20A8" w:rsidP="000E20A8">
      <w:pPr>
        <w:spacing w:after="0"/>
        <w:jc w:val="both"/>
        <w:rPr>
          <w:rFonts w:ascii="Times New Roman" w:hAnsi="Times New Roman" w:cs="Times New Roman"/>
          <w:sz w:val="24"/>
          <w:szCs w:val="24"/>
        </w:rPr>
      </w:pPr>
    </w:p>
    <w:p w:rsidR="00A13F85" w:rsidRPr="00CE0550" w:rsidRDefault="000E20A8" w:rsidP="000E20A8">
      <w:pPr>
        <w:spacing w:after="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Мұғалімдерді қайта даярлау курсын өткізу</w:t>
      </w:r>
    </w:p>
    <w:tbl>
      <w:tblPr>
        <w:tblStyle w:val="a3"/>
        <w:tblW w:w="0" w:type="auto"/>
        <w:tblLook w:val="04A0"/>
      </w:tblPr>
      <w:tblGrid>
        <w:gridCol w:w="1959"/>
        <w:gridCol w:w="3546"/>
        <w:gridCol w:w="2087"/>
        <w:gridCol w:w="2405"/>
      </w:tblGrid>
      <w:tr w:rsidR="000E20A8" w:rsidRPr="002562C6" w:rsidTr="00500450">
        <w:trPr>
          <w:trHeight w:val="1089"/>
        </w:trPr>
        <w:tc>
          <w:tcPr>
            <w:tcW w:w="1959" w:type="dxa"/>
            <w:shd w:val="clear" w:color="auto" w:fill="FFFF00"/>
          </w:tcPr>
          <w:p w:rsidR="000E20A8" w:rsidRPr="00CE0550" w:rsidRDefault="000E20A8" w:rsidP="000E20A8">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Оқу жылы</w:t>
            </w:r>
          </w:p>
        </w:tc>
        <w:tc>
          <w:tcPr>
            <w:tcW w:w="3546" w:type="dxa"/>
            <w:shd w:val="clear" w:color="auto" w:fill="FFFF00"/>
          </w:tcPr>
          <w:p w:rsidR="000E20A8" w:rsidRPr="00004E7C" w:rsidRDefault="000E20A8" w:rsidP="000E20A8">
            <w:pPr>
              <w:jc w:val="center"/>
              <w:rPr>
                <w:rFonts w:ascii="Times New Roman" w:hAnsi="Times New Roman" w:cs="Times New Roman"/>
                <w:bCs/>
                <w:color w:val="000000" w:themeColor="text1"/>
                <w:sz w:val="24"/>
                <w:szCs w:val="24"/>
                <w:lang w:val="kk-KZ"/>
              </w:rPr>
            </w:pPr>
            <w:r w:rsidRPr="00004E7C">
              <w:rPr>
                <w:rFonts w:ascii="Times New Roman" w:hAnsi="Times New Roman" w:cs="Times New Roman"/>
                <w:bCs/>
                <w:color w:val="000000" w:themeColor="text1"/>
                <w:sz w:val="24"/>
                <w:szCs w:val="24"/>
                <w:lang w:val="kk-KZ"/>
              </w:rPr>
              <w:t>Қайта даярлау курстарына жататын педагогикалық қызметкерлердің жалпы саны</w:t>
            </w:r>
          </w:p>
        </w:tc>
        <w:tc>
          <w:tcPr>
            <w:tcW w:w="2087" w:type="dxa"/>
            <w:shd w:val="clear" w:color="auto" w:fill="FFFF00"/>
          </w:tcPr>
          <w:p w:rsidR="000E20A8" w:rsidRPr="00004E7C" w:rsidRDefault="000E20A8" w:rsidP="000E20A8">
            <w:pPr>
              <w:jc w:val="center"/>
              <w:rPr>
                <w:rFonts w:ascii="Times New Roman" w:hAnsi="Times New Roman" w:cs="Times New Roman"/>
                <w:bCs/>
                <w:color w:val="000000" w:themeColor="text1"/>
                <w:sz w:val="24"/>
                <w:szCs w:val="24"/>
                <w:lang w:val="kk-KZ"/>
              </w:rPr>
            </w:pPr>
            <w:r w:rsidRPr="00004E7C">
              <w:rPr>
                <w:rFonts w:ascii="Times New Roman" w:hAnsi="Times New Roman" w:cs="Times New Roman"/>
                <w:bCs/>
                <w:color w:val="000000" w:themeColor="text1"/>
                <w:sz w:val="24"/>
                <w:szCs w:val="24"/>
                <w:lang w:val="kk-KZ"/>
              </w:rPr>
              <w:t>Қайта даярлау курсын өтті</w:t>
            </w:r>
          </w:p>
        </w:tc>
        <w:tc>
          <w:tcPr>
            <w:tcW w:w="2405" w:type="dxa"/>
            <w:shd w:val="clear" w:color="auto" w:fill="FFFF00"/>
          </w:tcPr>
          <w:p w:rsidR="000E20A8" w:rsidRPr="00004E7C" w:rsidRDefault="000E20A8" w:rsidP="000E20A8">
            <w:pPr>
              <w:jc w:val="center"/>
              <w:rPr>
                <w:rFonts w:ascii="Times New Roman" w:hAnsi="Times New Roman" w:cs="Times New Roman"/>
                <w:bCs/>
                <w:color w:val="000000" w:themeColor="text1"/>
                <w:sz w:val="24"/>
                <w:szCs w:val="24"/>
                <w:lang w:val="kk-KZ"/>
              </w:rPr>
            </w:pPr>
            <w:r w:rsidRPr="00004E7C">
              <w:rPr>
                <w:rFonts w:ascii="Times New Roman" w:hAnsi="Times New Roman" w:cs="Times New Roman"/>
                <w:bCs/>
                <w:color w:val="000000" w:themeColor="text1"/>
                <w:sz w:val="24"/>
                <w:szCs w:val="24"/>
                <w:lang w:val="kk-KZ"/>
              </w:rPr>
              <w:t>Қайта даярлау курстарынан өткен мұғалімдердің үлесі</w:t>
            </w:r>
          </w:p>
        </w:tc>
      </w:tr>
      <w:tr w:rsidR="00A13F85" w:rsidRPr="00CE0550" w:rsidTr="00500450">
        <w:trPr>
          <w:trHeight w:val="320"/>
        </w:trPr>
        <w:tc>
          <w:tcPr>
            <w:tcW w:w="1959" w:type="dxa"/>
          </w:tcPr>
          <w:p w:rsidR="00A13F85" w:rsidRPr="00CE0550" w:rsidRDefault="00A13F85" w:rsidP="00486FA4">
            <w:pPr>
              <w:jc w:val="center"/>
              <w:rPr>
                <w:rFonts w:ascii="Times New Roman" w:hAnsi="Times New Roman" w:cs="Times New Roman"/>
                <w:b/>
                <w:sz w:val="24"/>
                <w:szCs w:val="24"/>
                <w:lang w:val="kk-KZ"/>
              </w:rPr>
            </w:pPr>
            <w:r w:rsidRPr="00CE0550">
              <w:rPr>
                <w:rFonts w:ascii="Times New Roman" w:hAnsi="Times New Roman" w:cs="Times New Roman"/>
                <w:b/>
                <w:sz w:val="24"/>
                <w:szCs w:val="24"/>
                <w:lang w:val="kk-KZ"/>
              </w:rPr>
              <w:t>2022/2023</w:t>
            </w:r>
          </w:p>
        </w:tc>
        <w:tc>
          <w:tcPr>
            <w:tcW w:w="3546" w:type="dxa"/>
          </w:tcPr>
          <w:p w:rsidR="00A13F85" w:rsidRPr="00CE0550" w:rsidRDefault="00A13F85"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84</w:t>
            </w:r>
          </w:p>
        </w:tc>
        <w:tc>
          <w:tcPr>
            <w:tcW w:w="2087" w:type="dxa"/>
          </w:tcPr>
          <w:p w:rsidR="00A13F85" w:rsidRPr="00CE0550" w:rsidRDefault="00A13F85"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22</w:t>
            </w:r>
          </w:p>
        </w:tc>
        <w:tc>
          <w:tcPr>
            <w:tcW w:w="2405" w:type="dxa"/>
          </w:tcPr>
          <w:p w:rsidR="00A13F85" w:rsidRPr="00CE0550" w:rsidRDefault="00A13F85"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26,1%</w:t>
            </w:r>
          </w:p>
        </w:tc>
      </w:tr>
      <w:tr w:rsidR="003B5512" w:rsidRPr="00CE0550" w:rsidTr="00500450">
        <w:trPr>
          <w:trHeight w:val="320"/>
        </w:trPr>
        <w:tc>
          <w:tcPr>
            <w:tcW w:w="1959" w:type="dxa"/>
          </w:tcPr>
          <w:p w:rsidR="003B5512" w:rsidRPr="00736D08" w:rsidRDefault="003B5512" w:rsidP="00486FA4">
            <w:pPr>
              <w:jc w:val="center"/>
              <w:rPr>
                <w:rFonts w:ascii="Times New Roman" w:hAnsi="Times New Roman" w:cs="Times New Roman"/>
                <w:b/>
                <w:sz w:val="24"/>
                <w:szCs w:val="24"/>
                <w:lang w:val="kk-KZ"/>
              </w:rPr>
            </w:pPr>
            <w:r w:rsidRPr="00736D08">
              <w:rPr>
                <w:rFonts w:ascii="Times New Roman" w:hAnsi="Times New Roman" w:cs="Times New Roman"/>
                <w:b/>
                <w:sz w:val="24"/>
                <w:szCs w:val="24"/>
                <w:lang w:val="kk-KZ"/>
              </w:rPr>
              <w:t>2023/2024</w:t>
            </w:r>
          </w:p>
        </w:tc>
        <w:tc>
          <w:tcPr>
            <w:tcW w:w="3546" w:type="dxa"/>
          </w:tcPr>
          <w:p w:rsidR="003B5512" w:rsidRPr="00CE0550" w:rsidRDefault="00736D08" w:rsidP="00486FA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83</w:t>
            </w:r>
          </w:p>
        </w:tc>
        <w:tc>
          <w:tcPr>
            <w:tcW w:w="2087" w:type="dxa"/>
          </w:tcPr>
          <w:p w:rsidR="003B5512" w:rsidRPr="00CE0550" w:rsidRDefault="00736D08" w:rsidP="00486FA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24</w:t>
            </w:r>
          </w:p>
        </w:tc>
        <w:tc>
          <w:tcPr>
            <w:tcW w:w="2405" w:type="dxa"/>
          </w:tcPr>
          <w:p w:rsidR="003B5512" w:rsidRPr="00CE0550" w:rsidRDefault="00736D08" w:rsidP="00486FA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27%</w:t>
            </w:r>
          </w:p>
        </w:tc>
      </w:tr>
      <w:tr w:rsidR="00500450" w:rsidRPr="00CE0550" w:rsidTr="00500450">
        <w:trPr>
          <w:trHeight w:val="320"/>
        </w:trPr>
        <w:tc>
          <w:tcPr>
            <w:tcW w:w="1959" w:type="dxa"/>
          </w:tcPr>
          <w:p w:rsidR="00500450" w:rsidRPr="00736D08" w:rsidRDefault="00500450" w:rsidP="00486FA4">
            <w:pPr>
              <w:jc w:val="center"/>
              <w:rPr>
                <w:rFonts w:ascii="Times New Roman" w:hAnsi="Times New Roman" w:cs="Times New Roman"/>
                <w:b/>
                <w:sz w:val="24"/>
                <w:szCs w:val="24"/>
                <w:lang w:val="kk-KZ"/>
              </w:rPr>
            </w:pPr>
            <w:r>
              <w:rPr>
                <w:rFonts w:ascii="Times New Roman" w:hAnsi="Times New Roman" w:cs="Times New Roman"/>
                <w:b/>
                <w:sz w:val="24"/>
                <w:szCs w:val="24"/>
                <w:lang w:val="kk-KZ"/>
              </w:rPr>
              <w:t>2024/2025</w:t>
            </w:r>
          </w:p>
        </w:tc>
        <w:tc>
          <w:tcPr>
            <w:tcW w:w="3546" w:type="dxa"/>
          </w:tcPr>
          <w:p w:rsidR="00500450" w:rsidRDefault="00500450" w:rsidP="00486FA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77</w:t>
            </w:r>
          </w:p>
        </w:tc>
        <w:tc>
          <w:tcPr>
            <w:tcW w:w="2087" w:type="dxa"/>
          </w:tcPr>
          <w:p w:rsidR="00500450" w:rsidRDefault="00E008BB" w:rsidP="00486FA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12</w:t>
            </w:r>
          </w:p>
        </w:tc>
        <w:tc>
          <w:tcPr>
            <w:tcW w:w="2405" w:type="dxa"/>
          </w:tcPr>
          <w:p w:rsidR="00500450" w:rsidRDefault="00E008BB" w:rsidP="00486FA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16%</w:t>
            </w:r>
          </w:p>
        </w:tc>
      </w:tr>
    </w:tbl>
    <w:p w:rsidR="000E20A8" w:rsidRPr="000E20A8" w:rsidRDefault="00A13F85" w:rsidP="000E20A8">
      <w:pPr>
        <w:spacing w:after="0"/>
        <w:jc w:val="both"/>
        <w:rPr>
          <w:rFonts w:ascii="Times New Roman" w:hAnsi="Times New Roman" w:cs="Times New Roman"/>
          <w:sz w:val="24"/>
          <w:szCs w:val="24"/>
          <w:lang w:val="kk-KZ"/>
        </w:rPr>
      </w:pPr>
      <w:r w:rsidRPr="00CE0550">
        <w:rPr>
          <w:rFonts w:ascii="Times New Roman" w:hAnsi="Times New Roman" w:cs="Times New Roman"/>
          <w:sz w:val="24"/>
          <w:szCs w:val="24"/>
          <w:lang w:val="kk-KZ"/>
        </w:rPr>
        <w:tab/>
      </w:r>
      <w:r w:rsidR="000E20A8" w:rsidRPr="000E20A8">
        <w:rPr>
          <w:rFonts w:ascii="Times New Roman" w:hAnsi="Times New Roman" w:cs="Times New Roman"/>
          <w:sz w:val="24"/>
          <w:szCs w:val="24"/>
          <w:lang w:val="kk-KZ"/>
        </w:rPr>
        <w:t>Педагог кадрларды қайта даярлау курсынан өту кезінде мұғалімдерді аттестациялау мерзімі, сондай-ақ олардың жұмысының тиімділігі ескеріледі.</w:t>
      </w:r>
    </w:p>
    <w:p w:rsidR="000E20A8" w:rsidRDefault="000E20A8" w:rsidP="000E20A8">
      <w:pPr>
        <w:spacing w:after="0"/>
        <w:jc w:val="both"/>
        <w:rPr>
          <w:rFonts w:ascii="Times New Roman" w:hAnsi="Times New Roman" w:cs="Times New Roman"/>
          <w:sz w:val="24"/>
          <w:szCs w:val="24"/>
          <w:lang w:val="kk-KZ"/>
        </w:rPr>
      </w:pPr>
      <w:r w:rsidRPr="000E20A8">
        <w:rPr>
          <w:rFonts w:ascii="Times New Roman" w:hAnsi="Times New Roman" w:cs="Times New Roman"/>
          <w:sz w:val="24"/>
          <w:szCs w:val="24"/>
          <w:lang w:val="kk-KZ"/>
        </w:rPr>
        <w:t>Сапасы төмен білім беретін мұғалімдерге курстық оқыту арқылы жоспардан тыс біліктілігін арттыру ұсынылады.</w:t>
      </w:r>
    </w:p>
    <w:p w:rsidR="000E20A8" w:rsidRDefault="000E20A8" w:rsidP="000E20A8">
      <w:pPr>
        <w:spacing w:after="0"/>
        <w:jc w:val="both"/>
        <w:rPr>
          <w:rFonts w:ascii="Times New Roman" w:hAnsi="Times New Roman" w:cs="Times New Roman"/>
          <w:sz w:val="24"/>
          <w:szCs w:val="24"/>
          <w:lang w:val="kk-KZ"/>
        </w:rPr>
      </w:pPr>
    </w:p>
    <w:p w:rsidR="00A13F85" w:rsidRPr="00CE0550" w:rsidRDefault="000E20A8" w:rsidP="000E20A8">
      <w:pPr>
        <w:spacing w:after="0"/>
        <w:jc w:val="center"/>
        <w:rPr>
          <w:rFonts w:ascii="Times New Roman" w:hAnsi="Times New Roman" w:cs="Times New Roman"/>
          <w:b/>
          <w:bCs/>
          <w:sz w:val="24"/>
          <w:szCs w:val="24"/>
          <w:lang w:val="kk-KZ"/>
        </w:rPr>
      </w:pPr>
      <w:r w:rsidRPr="000E20A8">
        <w:rPr>
          <w:rFonts w:ascii="Times New Roman" w:hAnsi="Times New Roman" w:cs="Times New Roman"/>
          <w:b/>
          <w:sz w:val="24"/>
          <w:szCs w:val="24"/>
          <w:lang w:val="kk-KZ"/>
        </w:rPr>
        <w:t>Мұғалімдердің 202</w:t>
      </w:r>
      <w:r>
        <w:rPr>
          <w:rFonts w:ascii="Times New Roman" w:hAnsi="Times New Roman" w:cs="Times New Roman"/>
          <w:b/>
          <w:sz w:val="24"/>
          <w:szCs w:val="24"/>
          <w:lang w:val="kk-KZ"/>
        </w:rPr>
        <w:t>4</w:t>
      </w:r>
      <w:r w:rsidRPr="000E20A8">
        <w:rPr>
          <w:rFonts w:ascii="Times New Roman" w:hAnsi="Times New Roman" w:cs="Times New Roman"/>
          <w:b/>
          <w:sz w:val="24"/>
          <w:szCs w:val="24"/>
          <w:lang w:val="kk-KZ"/>
        </w:rPr>
        <w:t>/202</w:t>
      </w:r>
      <w:r>
        <w:rPr>
          <w:rFonts w:ascii="Times New Roman" w:hAnsi="Times New Roman" w:cs="Times New Roman"/>
          <w:b/>
          <w:sz w:val="24"/>
          <w:szCs w:val="24"/>
          <w:lang w:val="kk-KZ"/>
        </w:rPr>
        <w:t>5</w:t>
      </w:r>
      <w:r w:rsidRPr="000E20A8">
        <w:rPr>
          <w:rFonts w:ascii="Times New Roman" w:hAnsi="Times New Roman" w:cs="Times New Roman"/>
          <w:b/>
          <w:sz w:val="24"/>
          <w:szCs w:val="24"/>
          <w:lang w:val="kk-KZ"/>
        </w:rPr>
        <w:t xml:space="preserve"> оқу жылында байқауларға, олимпиадаларға, іс-шараларға қатысуын бақылау</w:t>
      </w:r>
      <w:r>
        <w:rPr>
          <w:rFonts w:ascii="Times New Roman" w:hAnsi="Times New Roman" w:cs="Times New Roman"/>
          <w:b/>
          <w:sz w:val="24"/>
          <w:szCs w:val="24"/>
          <w:lang w:val="kk-KZ"/>
        </w:rPr>
        <w:t xml:space="preserve"> м</w:t>
      </w:r>
      <w:r w:rsidR="00A13F85" w:rsidRPr="000E20A8">
        <w:rPr>
          <w:rFonts w:ascii="Times New Roman" w:hAnsi="Times New Roman" w:cs="Times New Roman"/>
          <w:b/>
          <w:bCs/>
          <w:sz w:val="24"/>
          <w:szCs w:val="24"/>
          <w:lang w:val="kk-KZ"/>
        </w:rPr>
        <w:t>ониторинг</w:t>
      </w:r>
      <w:r>
        <w:rPr>
          <w:rFonts w:ascii="Times New Roman" w:hAnsi="Times New Roman" w:cs="Times New Roman"/>
          <w:b/>
          <w:bCs/>
          <w:sz w:val="24"/>
          <w:szCs w:val="24"/>
          <w:lang w:val="kk-KZ"/>
        </w:rPr>
        <w:t>і</w:t>
      </w:r>
    </w:p>
    <w:tbl>
      <w:tblPr>
        <w:tblStyle w:val="a3"/>
        <w:tblW w:w="10773" w:type="dxa"/>
        <w:tblInd w:w="-459" w:type="dxa"/>
        <w:tblLayout w:type="fixed"/>
        <w:tblLook w:val="04A0"/>
      </w:tblPr>
      <w:tblGrid>
        <w:gridCol w:w="567"/>
        <w:gridCol w:w="2977"/>
        <w:gridCol w:w="3544"/>
        <w:gridCol w:w="850"/>
        <w:gridCol w:w="851"/>
        <w:gridCol w:w="992"/>
        <w:gridCol w:w="992"/>
      </w:tblGrid>
      <w:tr w:rsidR="008241C7" w:rsidRPr="00CE0550" w:rsidTr="00016648">
        <w:trPr>
          <w:trHeight w:val="157"/>
        </w:trPr>
        <w:tc>
          <w:tcPr>
            <w:tcW w:w="567" w:type="dxa"/>
            <w:vMerge w:val="restart"/>
            <w:shd w:val="clear" w:color="auto" w:fill="FFFF00"/>
          </w:tcPr>
          <w:p w:rsidR="008241C7" w:rsidRPr="00CE0550" w:rsidRDefault="008241C7" w:rsidP="008241C7">
            <w:pPr>
              <w:ind w:left="-817" w:firstLine="709"/>
              <w:jc w:val="center"/>
              <w:rPr>
                <w:rFonts w:ascii="Times New Roman" w:hAnsi="Times New Roman" w:cs="Times New Roman"/>
                <w:bCs/>
                <w:sz w:val="24"/>
                <w:szCs w:val="24"/>
              </w:rPr>
            </w:pPr>
            <w:r w:rsidRPr="00CE0550">
              <w:rPr>
                <w:rFonts w:ascii="Times New Roman" w:hAnsi="Times New Roman" w:cs="Times New Roman"/>
                <w:bCs/>
                <w:sz w:val="24"/>
                <w:szCs w:val="24"/>
              </w:rPr>
              <w:lastRenderedPageBreak/>
              <w:t>№</w:t>
            </w:r>
          </w:p>
        </w:tc>
        <w:tc>
          <w:tcPr>
            <w:tcW w:w="2977" w:type="dxa"/>
            <w:vMerge w:val="restart"/>
            <w:shd w:val="clear" w:color="auto" w:fill="FFFF00"/>
          </w:tcPr>
          <w:p w:rsidR="008241C7" w:rsidRPr="00CE0550" w:rsidRDefault="008241C7" w:rsidP="008241C7">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Байқау атауы </w:t>
            </w:r>
          </w:p>
        </w:tc>
        <w:tc>
          <w:tcPr>
            <w:tcW w:w="3544" w:type="dxa"/>
            <w:vMerge w:val="restart"/>
            <w:shd w:val="clear" w:color="auto" w:fill="FFFF00"/>
          </w:tcPr>
          <w:p w:rsidR="008241C7" w:rsidRPr="00CE0550" w:rsidRDefault="008241C7" w:rsidP="008241C7">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П</w:t>
            </w:r>
            <w:r w:rsidRPr="00CE0550">
              <w:rPr>
                <w:rFonts w:ascii="Times New Roman" w:hAnsi="Times New Roman" w:cs="Times New Roman"/>
                <w:bCs/>
                <w:sz w:val="24"/>
                <w:szCs w:val="24"/>
                <w:lang w:val="kk-KZ"/>
              </w:rPr>
              <w:t>едаг</w:t>
            </w:r>
            <w:r>
              <w:rPr>
                <w:rFonts w:ascii="Times New Roman" w:hAnsi="Times New Roman" w:cs="Times New Roman"/>
                <w:bCs/>
                <w:sz w:val="24"/>
                <w:szCs w:val="24"/>
                <w:lang w:val="kk-KZ"/>
              </w:rPr>
              <w:t>огтың ТАӘ</w:t>
            </w:r>
          </w:p>
        </w:tc>
        <w:tc>
          <w:tcPr>
            <w:tcW w:w="3685" w:type="dxa"/>
            <w:gridSpan w:val="4"/>
            <w:shd w:val="clear" w:color="auto" w:fill="FFFF00"/>
          </w:tcPr>
          <w:p w:rsidR="008241C7" w:rsidRPr="00CE0550" w:rsidRDefault="008241C7" w:rsidP="008241C7">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Байқау деңгейі/олимпиадалар</w:t>
            </w:r>
          </w:p>
        </w:tc>
      </w:tr>
      <w:tr w:rsidR="008241C7" w:rsidRPr="009B0614" w:rsidTr="00016648">
        <w:trPr>
          <w:trHeight w:val="121"/>
        </w:trPr>
        <w:tc>
          <w:tcPr>
            <w:tcW w:w="567" w:type="dxa"/>
            <w:vMerge/>
            <w:shd w:val="clear" w:color="auto" w:fill="FFFF00"/>
          </w:tcPr>
          <w:p w:rsidR="008241C7" w:rsidRPr="00513BB9" w:rsidRDefault="008241C7" w:rsidP="008241C7">
            <w:pPr>
              <w:jc w:val="center"/>
              <w:rPr>
                <w:rFonts w:ascii="Times New Roman" w:hAnsi="Times New Roman" w:cs="Times New Roman"/>
                <w:bCs/>
                <w:sz w:val="24"/>
                <w:szCs w:val="24"/>
                <w:lang w:val="kk-KZ"/>
              </w:rPr>
            </w:pPr>
          </w:p>
        </w:tc>
        <w:tc>
          <w:tcPr>
            <w:tcW w:w="2977" w:type="dxa"/>
            <w:vMerge/>
            <w:shd w:val="clear" w:color="auto" w:fill="FFFF00"/>
          </w:tcPr>
          <w:p w:rsidR="008241C7" w:rsidRPr="00513BB9" w:rsidRDefault="008241C7" w:rsidP="008241C7">
            <w:pPr>
              <w:jc w:val="center"/>
              <w:rPr>
                <w:rFonts w:ascii="Times New Roman" w:hAnsi="Times New Roman" w:cs="Times New Roman"/>
                <w:bCs/>
                <w:sz w:val="24"/>
                <w:szCs w:val="24"/>
                <w:lang w:val="kk-KZ"/>
              </w:rPr>
            </w:pPr>
          </w:p>
        </w:tc>
        <w:tc>
          <w:tcPr>
            <w:tcW w:w="3544" w:type="dxa"/>
            <w:vMerge/>
            <w:shd w:val="clear" w:color="auto" w:fill="FFFF00"/>
          </w:tcPr>
          <w:p w:rsidR="008241C7" w:rsidRPr="00513BB9" w:rsidRDefault="008241C7" w:rsidP="008241C7">
            <w:pPr>
              <w:jc w:val="center"/>
              <w:rPr>
                <w:rFonts w:ascii="Times New Roman" w:hAnsi="Times New Roman" w:cs="Times New Roman"/>
                <w:bCs/>
                <w:sz w:val="24"/>
                <w:szCs w:val="24"/>
                <w:lang w:val="kk-KZ"/>
              </w:rPr>
            </w:pPr>
          </w:p>
        </w:tc>
        <w:tc>
          <w:tcPr>
            <w:tcW w:w="850" w:type="dxa"/>
            <w:shd w:val="clear" w:color="auto" w:fill="FFFF00"/>
          </w:tcPr>
          <w:p w:rsidR="008241C7" w:rsidRPr="00513BB9" w:rsidRDefault="008241C7" w:rsidP="008241C7">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Қала-лық </w:t>
            </w:r>
          </w:p>
        </w:tc>
        <w:tc>
          <w:tcPr>
            <w:tcW w:w="851" w:type="dxa"/>
            <w:shd w:val="clear" w:color="auto" w:fill="FFFF00"/>
          </w:tcPr>
          <w:p w:rsidR="008241C7" w:rsidRPr="00513BB9" w:rsidRDefault="008241C7" w:rsidP="008241C7">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Облыс ық </w:t>
            </w:r>
          </w:p>
        </w:tc>
        <w:tc>
          <w:tcPr>
            <w:tcW w:w="992" w:type="dxa"/>
            <w:shd w:val="clear" w:color="auto" w:fill="FFFF00"/>
          </w:tcPr>
          <w:p w:rsidR="008241C7" w:rsidRPr="00513BB9" w:rsidRDefault="008241C7" w:rsidP="008241C7">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Қала-лық </w:t>
            </w:r>
          </w:p>
        </w:tc>
        <w:tc>
          <w:tcPr>
            <w:tcW w:w="992" w:type="dxa"/>
            <w:shd w:val="clear" w:color="auto" w:fill="FFFF00"/>
          </w:tcPr>
          <w:p w:rsidR="008241C7" w:rsidRPr="00513BB9" w:rsidRDefault="008241C7" w:rsidP="008241C7">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Облыстық </w:t>
            </w:r>
          </w:p>
        </w:tc>
      </w:tr>
      <w:tr w:rsidR="00A13F85" w:rsidRPr="009B0614" w:rsidTr="00016648">
        <w:trPr>
          <w:trHeight w:val="323"/>
        </w:trPr>
        <w:tc>
          <w:tcPr>
            <w:tcW w:w="567" w:type="dxa"/>
          </w:tcPr>
          <w:p w:rsidR="00A13F85" w:rsidRPr="00513BB9" w:rsidRDefault="008F4F97"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2977" w:type="dxa"/>
          </w:tcPr>
          <w:p w:rsidR="00A13F85" w:rsidRPr="00513BB9" w:rsidRDefault="00A13F85" w:rsidP="00C8290F">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Алтын тұғыр</w:t>
            </w:r>
          </w:p>
        </w:tc>
        <w:tc>
          <w:tcPr>
            <w:tcW w:w="3544" w:type="dxa"/>
          </w:tcPr>
          <w:p w:rsidR="00A13F85" w:rsidRDefault="00500450" w:rsidP="00E733CF">
            <w:pPr>
              <w:rPr>
                <w:rFonts w:ascii="Times New Roman" w:hAnsi="Times New Roman" w:cs="Times New Roman"/>
                <w:bCs/>
                <w:sz w:val="24"/>
                <w:szCs w:val="24"/>
              </w:rPr>
            </w:pPr>
            <w:r>
              <w:rPr>
                <w:rFonts w:ascii="Times New Roman" w:hAnsi="Times New Roman" w:cs="Times New Roman"/>
                <w:bCs/>
                <w:sz w:val="24"/>
                <w:szCs w:val="24"/>
              </w:rPr>
              <w:t>КондыбаеваР.Ж.</w:t>
            </w:r>
            <w:r w:rsidR="00FA4E78">
              <w:rPr>
                <w:rFonts w:ascii="Times New Roman" w:hAnsi="Times New Roman" w:cs="Times New Roman"/>
                <w:bCs/>
                <w:sz w:val="24"/>
                <w:szCs w:val="24"/>
              </w:rPr>
              <w:t xml:space="preserve">(3 </w:t>
            </w:r>
            <w:r w:rsidR="008241C7">
              <w:rPr>
                <w:rFonts w:ascii="Times New Roman" w:hAnsi="Times New Roman" w:cs="Times New Roman"/>
                <w:bCs/>
                <w:sz w:val="24"/>
                <w:szCs w:val="24"/>
                <w:lang w:val="kk-KZ"/>
              </w:rPr>
              <w:t>орын</w:t>
            </w:r>
            <w:r w:rsidR="00FA4E78">
              <w:rPr>
                <w:rFonts w:ascii="Times New Roman" w:hAnsi="Times New Roman" w:cs="Times New Roman"/>
                <w:bCs/>
                <w:sz w:val="24"/>
                <w:szCs w:val="24"/>
              </w:rPr>
              <w:t>)</w:t>
            </w:r>
          </w:p>
          <w:p w:rsidR="00FA4E78" w:rsidRPr="00513BB9" w:rsidRDefault="00500450" w:rsidP="00E733CF">
            <w:pPr>
              <w:rPr>
                <w:rFonts w:ascii="Times New Roman" w:hAnsi="Times New Roman" w:cs="Times New Roman"/>
                <w:bCs/>
                <w:sz w:val="24"/>
                <w:szCs w:val="24"/>
              </w:rPr>
            </w:pPr>
            <w:r>
              <w:rPr>
                <w:rFonts w:ascii="Times New Roman" w:hAnsi="Times New Roman" w:cs="Times New Roman"/>
                <w:bCs/>
                <w:sz w:val="24"/>
                <w:szCs w:val="24"/>
              </w:rPr>
              <w:t>КапуоваУ.К.(сертификат</w:t>
            </w:r>
            <w:r w:rsidR="00F70545">
              <w:rPr>
                <w:rFonts w:ascii="Times New Roman" w:hAnsi="Times New Roman" w:cs="Times New Roman"/>
                <w:bCs/>
                <w:sz w:val="24"/>
                <w:szCs w:val="24"/>
              </w:rPr>
              <w:t>)</w:t>
            </w:r>
          </w:p>
        </w:tc>
        <w:tc>
          <w:tcPr>
            <w:tcW w:w="850" w:type="dxa"/>
          </w:tcPr>
          <w:p w:rsidR="00A13F85" w:rsidRPr="00513BB9" w:rsidRDefault="00A13F85" w:rsidP="00486FA4">
            <w:pPr>
              <w:jc w:val="center"/>
              <w:rPr>
                <w:rFonts w:ascii="Times New Roman" w:hAnsi="Times New Roman" w:cs="Times New Roman"/>
                <w:b/>
                <w:bCs/>
                <w:color w:val="000000" w:themeColor="text1"/>
                <w:sz w:val="24"/>
                <w:szCs w:val="24"/>
                <w:lang w:val="kk-KZ"/>
              </w:rPr>
            </w:pPr>
            <w:r w:rsidRPr="00513BB9">
              <w:rPr>
                <w:rFonts w:ascii="Times New Roman" w:hAnsi="Times New Roman" w:cs="Times New Roman"/>
                <w:b/>
                <w:bCs/>
                <w:color w:val="000000" w:themeColor="text1"/>
                <w:sz w:val="24"/>
                <w:szCs w:val="24"/>
                <w:lang w:val="kk-KZ"/>
              </w:rPr>
              <w:t>+</w:t>
            </w:r>
          </w:p>
        </w:tc>
        <w:tc>
          <w:tcPr>
            <w:tcW w:w="851" w:type="dxa"/>
          </w:tcPr>
          <w:p w:rsidR="00A13F85" w:rsidRPr="00513BB9" w:rsidRDefault="00A13F85" w:rsidP="00486FA4">
            <w:pPr>
              <w:jc w:val="center"/>
              <w:rPr>
                <w:rFonts w:ascii="Times New Roman" w:hAnsi="Times New Roman" w:cs="Times New Roman"/>
                <w:b/>
                <w:bCs/>
                <w:color w:val="000000" w:themeColor="text1"/>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r>
      <w:tr w:rsidR="00A13F85" w:rsidRPr="009B0614" w:rsidTr="00016648">
        <w:trPr>
          <w:trHeight w:val="982"/>
        </w:trPr>
        <w:tc>
          <w:tcPr>
            <w:tcW w:w="567" w:type="dxa"/>
          </w:tcPr>
          <w:p w:rsidR="00A13F85" w:rsidRPr="00513BB9" w:rsidRDefault="008F4F97"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2977" w:type="dxa"/>
          </w:tcPr>
          <w:p w:rsidR="00A13F85" w:rsidRPr="00513BB9" w:rsidRDefault="008241C7" w:rsidP="00C8290F">
            <w:pPr>
              <w:rPr>
                <w:rFonts w:ascii="Times New Roman" w:hAnsi="Times New Roman" w:cs="Times New Roman"/>
                <w:bCs/>
                <w:sz w:val="24"/>
                <w:szCs w:val="24"/>
                <w:lang w:val="kk-KZ"/>
              </w:rPr>
            </w:pPr>
            <w:r>
              <w:rPr>
                <w:rFonts w:ascii="Times New Roman" w:hAnsi="Times New Roman" w:cs="Times New Roman"/>
                <w:bCs/>
                <w:sz w:val="24"/>
                <w:szCs w:val="24"/>
                <w:lang w:val="kk-KZ"/>
              </w:rPr>
              <w:t>Үздік инновациялық жұмыс</w:t>
            </w:r>
          </w:p>
        </w:tc>
        <w:tc>
          <w:tcPr>
            <w:tcW w:w="3544" w:type="dxa"/>
          </w:tcPr>
          <w:p w:rsidR="004625D6" w:rsidRDefault="006703F9" w:rsidP="00513BB9">
            <w:pPr>
              <w:rPr>
                <w:rFonts w:ascii="Times New Roman" w:hAnsi="Times New Roman" w:cs="Times New Roman"/>
                <w:bCs/>
                <w:sz w:val="24"/>
                <w:szCs w:val="24"/>
                <w:lang w:val="kk-KZ"/>
              </w:rPr>
            </w:pPr>
            <w:r>
              <w:rPr>
                <w:rFonts w:ascii="Times New Roman" w:hAnsi="Times New Roman" w:cs="Times New Roman"/>
                <w:bCs/>
                <w:sz w:val="24"/>
                <w:szCs w:val="24"/>
                <w:lang w:val="kk-KZ"/>
              </w:rPr>
              <w:t>Капуова У.К.</w:t>
            </w:r>
            <w:r w:rsidR="008241C7">
              <w:rPr>
                <w:rFonts w:ascii="Times New Roman" w:hAnsi="Times New Roman" w:cs="Times New Roman"/>
                <w:bCs/>
                <w:sz w:val="24"/>
                <w:szCs w:val="24"/>
                <w:lang w:val="kk-KZ"/>
              </w:rPr>
              <w:t>( 1 орын</w:t>
            </w:r>
            <w:r w:rsidR="004625D6">
              <w:rPr>
                <w:rFonts w:ascii="Times New Roman" w:hAnsi="Times New Roman" w:cs="Times New Roman"/>
                <w:bCs/>
                <w:sz w:val="24"/>
                <w:szCs w:val="24"/>
                <w:lang w:val="kk-KZ"/>
              </w:rPr>
              <w:t>)</w:t>
            </w:r>
          </w:p>
          <w:p w:rsidR="00A13F85" w:rsidRDefault="006703F9" w:rsidP="00513BB9">
            <w:pPr>
              <w:rPr>
                <w:rFonts w:ascii="Times New Roman" w:hAnsi="Times New Roman" w:cs="Times New Roman"/>
                <w:bCs/>
                <w:sz w:val="24"/>
                <w:szCs w:val="24"/>
                <w:lang w:val="kk-KZ"/>
              </w:rPr>
            </w:pPr>
            <w:r>
              <w:rPr>
                <w:rFonts w:ascii="Times New Roman" w:hAnsi="Times New Roman" w:cs="Times New Roman"/>
                <w:bCs/>
                <w:sz w:val="24"/>
                <w:szCs w:val="24"/>
                <w:lang w:val="kk-KZ"/>
              </w:rPr>
              <w:t>Кондыбаева Р.Ж.</w:t>
            </w:r>
            <w:r w:rsidR="004625D6">
              <w:rPr>
                <w:rFonts w:ascii="Times New Roman" w:hAnsi="Times New Roman" w:cs="Times New Roman"/>
                <w:bCs/>
                <w:sz w:val="24"/>
                <w:szCs w:val="24"/>
                <w:lang w:val="kk-KZ"/>
              </w:rPr>
              <w:t xml:space="preserve"> (1</w:t>
            </w:r>
            <w:r w:rsidR="008241C7">
              <w:rPr>
                <w:rFonts w:ascii="Times New Roman" w:hAnsi="Times New Roman" w:cs="Times New Roman"/>
                <w:bCs/>
                <w:sz w:val="24"/>
                <w:szCs w:val="24"/>
                <w:lang w:val="kk-KZ"/>
              </w:rPr>
              <w:t xml:space="preserve"> орын</w:t>
            </w:r>
            <w:r w:rsidR="00A13F85" w:rsidRPr="00513BB9">
              <w:rPr>
                <w:rFonts w:ascii="Times New Roman" w:hAnsi="Times New Roman" w:cs="Times New Roman"/>
                <w:bCs/>
                <w:sz w:val="24"/>
                <w:szCs w:val="24"/>
                <w:lang w:val="kk-KZ"/>
              </w:rPr>
              <w:t>)</w:t>
            </w:r>
          </w:p>
          <w:p w:rsidR="004625D6" w:rsidRPr="00513BB9" w:rsidRDefault="008F4F97" w:rsidP="008241C7">
            <w:pPr>
              <w:rPr>
                <w:rFonts w:ascii="Times New Roman" w:hAnsi="Times New Roman" w:cs="Times New Roman"/>
                <w:bCs/>
                <w:sz w:val="24"/>
                <w:szCs w:val="24"/>
                <w:lang w:val="kk-KZ"/>
              </w:rPr>
            </w:pPr>
            <w:r>
              <w:rPr>
                <w:rFonts w:ascii="Times New Roman" w:hAnsi="Times New Roman" w:cs="Times New Roman"/>
                <w:bCs/>
                <w:sz w:val="24"/>
                <w:szCs w:val="24"/>
                <w:lang w:val="kk-KZ"/>
              </w:rPr>
              <w:t>Рахымгожина Д.М</w:t>
            </w:r>
            <w:r w:rsidR="006703F9">
              <w:rPr>
                <w:rFonts w:ascii="Times New Roman" w:hAnsi="Times New Roman" w:cs="Times New Roman"/>
                <w:bCs/>
                <w:sz w:val="24"/>
                <w:szCs w:val="24"/>
                <w:lang w:val="kk-KZ"/>
              </w:rPr>
              <w:t>.(2</w:t>
            </w:r>
            <w:r w:rsidR="008241C7">
              <w:rPr>
                <w:rFonts w:ascii="Times New Roman" w:hAnsi="Times New Roman" w:cs="Times New Roman"/>
                <w:bCs/>
                <w:sz w:val="24"/>
                <w:szCs w:val="24"/>
                <w:lang w:val="kk-KZ"/>
              </w:rPr>
              <w:t xml:space="preserve"> орын</w:t>
            </w:r>
            <w:r>
              <w:rPr>
                <w:rFonts w:ascii="Times New Roman" w:hAnsi="Times New Roman" w:cs="Times New Roman"/>
                <w:bCs/>
                <w:sz w:val="24"/>
                <w:szCs w:val="24"/>
                <w:lang w:val="kk-KZ"/>
              </w:rPr>
              <w:t>)</w:t>
            </w:r>
          </w:p>
        </w:tc>
        <w:tc>
          <w:tcPr>
            <w:tcW w:w="850" w:type="dxa"/>
          </w:tcPr>
          <w:p w:rsidR="00A13F85" w:rsidRPr="00513BB9" w:rsidRDefault="00A13F85" w:rsidP="00486FA4">
            <w:pPr>
              <w:jc w:val="center"/>
              <w:rPr>
                <w:rFonts w:ascii="Times New Roman" w:hAnsi="Times New Roman" w:cs="Times New Roman"/>
                <w:b/>
                <w:bCs/>
                <w:sz w:val="24"/>
                <w:szCs w:val="24"/>
                <w:lang w:val="kk-KZ"/>
              </w:rPr>
            </w:pPr>
            <w:r w:rsidRPr="00513BB9">
              <w:rPr>
                <w:rFonts w:ascii="Times New Roman" w:hAnsi="Times New Roman" w:cs="Times New Roman"/>
                <w:b/>
                <w:bCs/>
                <w:sz w:val="24"/>
                <w:szCs w:val="24"/>
                <w:lang w:val="kk-KZ"/>
              </w:rPr>
              <w:t>+</w:t>
            </w:r>
          </w:p>
        </w:tc>
        <w:tc>
          <w:tcPr>
            <w:tcW w:w="851"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r>
      <w:tr w:rsidR="00A13F85" w:rsidRPr="009B0614" w:rsidTr="00016648">
        <w:trPr>
          <w:trHeight w:val="558"/>
        </w:trPr>
        <w:tc>
          <w:tcPr>
            <w:tcW w:w="567" w:type="dxa"/>
          </w:tcPr>
          <w:p w:rsidR="00A13F85" w:rsidRPr="00513BB9" w:rsidRDefault="008F4F97"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2977" w:type="dxa"/>
          </w:tcPr>
          <w:p w:rsidR="00A13F85" w:rsidRPr="00513BB9" w:rsidRDefault="008241C7" w:rsidP="00C8290F">
            <w:pPr>
              <w:rPr>
                <w:rFonts w:ascii="Times New Roman" w:hAnsi="Times New Roman" w:cs="Times New Roman"/>
                <w:bCs/>
                <w:sz w:val="24"/>
                <w:szCs w:val="24"/>
                <w:lang w:val="kk-KZ"/>
              </w:rPr>
            </w:pPr>
            <w:r w:rsidRPr="008241C7">
              <w:rPr>
                <w:rFonts w:ascii="Times New Roman" w:hAnsi="Times New Roman" w:cs="Times New Roman"/>
                <w:bCs/>
                <w:sz w:val="24"/>
                <w:szCs w:val="24"/>
                <w:lang w:val="kk-KZ"/>
              </w:rPr>
              <w:t>Инклюзияға байланысты</w:t>
            </w:r>
            <w:r>
              <w:rPr>
                <w:rFonts w:ascii="Times New Roman" w:hAnsi="Times New Roman" w:cs="Times New Roman"/>
                <w:bCs/>
                <w:sz w:val="24"/>
                <w:szCs w:val="24"/>
                <w:lang w:val="kk-KZ"/>
              </w:rPr>
              <w:t xml:space="preserve"> үздік оқу-әдістемелік материал</w:t>
            </w:r>
          </w:p>
        </w:tc>
        <w:tc>
          <w:tcPr>
            <w:tcW w:w="3544" w:type="dxa"/>
          </w:tcPr>
          <w:p w:rsidR="000433B4" w:rsidRDefault="00500450" w:rsidP="00513BB9">
            <w:pPr>
              <w:rPr>
                <w:rFonts w:ascii="Times New Roman" w:hAnsi="Times New Roman" w:cs="Times New Roman"/>
                <w:bCs/>
                <w:sz w:val="24"/>
                <w:szCs w:val="24"/>
                <w:lang w:val="kk-KZ"/>
              </w:rPr>
            </w:pPr>
            <w:r>
              <w:rPr>
                <w:rFonts w:ascii="Times New Roman" w:hAnsi="Times New Roman" w:cs="Times New Roman"/>
                <w:bCs/>
                <w:sz w:val="24"/>
                <w:szCs w:val="24"/>
                <w:lang w:val="kk-KZ"/>
              </w:rPr>
              <w:t>Мережко О.Ф.</w:t>
            </w:r>
            <w:r w:rsidR="006703F9">
              <w:rPr>
                <w:rFonts w:ascii="Times New Roman" w:hAnsi="Times New Roman" w:cs="Times New Roman"/>
                <w:bCs/>
                <w:sz w:val="24"/>
                <w:szCs w:val="24"/>
                <w:lang w:val="kk-KZ"/>
              </w:rPr>
              <w:t>(2</w:t>
            </w:r>
            <w:r w:rsidR="008241C7">
              <w:rPr>
                <w:rFonts w:ascii="Times New Roman" w:hAnsi="Times New Roman" w:cs="Times New Roman"/>
                <w:bCs/>
                <w:sz w:val="24"/>
                <w:szCs w:val="24"/>
                <w:lang w:val="kk-KZ"/>
              </w:rPr>
              <w:t>-</w:t>
            </w:r>
            <w:r w:rsidR="006703F9">
              <w:rPr>
                <w:rFonts w:ascii="Times New Roman" w:hAnsi="Times New Roman" w:cs="Times New Roman"/>
                <w:bCs/>
                <w:sz w:val="24"/>
                <w:szCs w:val="24"/>
                <w:lang w:val="kk-KZ"/>
              </w:rPr>
              <w:t>3</w:t>
            </w:r>
            <w:r w:rsidR="000433B4">
              <w:rPr>
                <w:rFonts w:ascii="Times New Roman" w:hAnsi="Times New Roman" w:cs="Times New Roman"/>
                <w:bCs/>
                <w:sz w:val="24"/>
                <w:szCs w:val="24"/>
                <w:lang w:val="kk-KZ"/>
              </w:rPr>
              <w:t>о</w:t>
            </w:r>
            <w:r w:rsidR="008241C7">
              <w:rPr>
                <w:rFonts w:ascii="Times New Roman" w:hAnsi="Times New Roman" w:cs="Times New Roman"/>
                <w:bCs/>
                <w:sz w:val="24"/>
                <w:szCs w:val="24"/>
                <w:lang w:val="kk-KZ"/>
              </w:rPr>
              <w:t>рын</w:t>
            </w:r>
            <w:r w:rsidR="000433B4">
              <w:rPr>
                <w:rFonts w:ascii="Times New Roman" w:hAnsi="Times New Roman" w:cs="Times New Roman"/>
                <w:bCs/>
                <w:sz w:val="24"/>
                <w:szCs w:val="24"/>
                <w:lang w:val="kk-KZ"/>
              </w:rPr>
              <w:t>)</w:t>
            </w:r>
          </w:p>
          <w:p w:rsidR="000433B4" w:rsidRPr="00513BB9" w:rsidRDefault="00500450" w:rsidP="00513BB9">
            <w:pPr>
              <w:rPr>
                <w:rFonts w:ascii="Times New Roman" w:hAnsi="Times New Roman" w:cs="Times New Roman"/>
                <w:bCs/>
                <w:sz w:val="24"/>
                <w:szCs w:val="24"/>
                <w:lang w:val="kk-KZ"/>
              </w:rPr>
            </w:pPr>
            <w:r>
              <w:rPr>
                <w:rFonts w:ascii="Times New Roman" w:hAnsi="Times New Roman" w:cs="Times New Roman"/>
                <w:bCs/>
                <w:sz w:val="24"/>
                <w:szCs w:val="24"/>
                <w:lang w:val="kk-KZ"/>
              </w:rPr>
              <w:t>Мыкымова А.Б.</w:t>
            </w:r>
            <w:r w:rsidR="008241C7">
              <w:rPr>
                <w:rFonts w:ascii="Times New Roman" w:hAnsi="Times New Roman" w:cs="Times New Roman"/>
                <w:bCs/>
                <w:sz w:val="24"/>
                <w:szCs w:val="24"/>
                <w:lang w:val="kk-KZ"/>
              </w:rPr>
              <w:t>(3 орын</w:t>
            </w:r>
            <w:r w:rsidR="000433B4">
              <w:rPr>
                <w:rFonts w:ascii="Times New Roman" w:hAnsi="Times New Roman" w:cs="Times New Roman"/>
                <w:bCs/>
                <w:sz w:val="24"/>
                <w:szCs w:val="24"/>
                <w:lang w:val="kk-KZ"/>
              </w:rPr>
              <w:t>)</w:t>
            </w:r>
          </w:p>
        </w:tc>
        <w:tc>
          <w:tcPr>
            <w:tcW w:w="850" w:type="dxa"/>
          </w:tcPr>
          <w:p w:rsidR="00A13F85" w:rsidRPr="00513BB9" w:rsidRDefault="00A13F85" w:rsidP="00486FA4">
            <w:pPr>
              <w:jc w:val="center"/>
              <w:rPr>
                <w:rFonts w:ascii="Times New Roman" w:hAnsi="Times New Roman" w:cs="Times New Roman"/>
                <w:b/>
                <w:bCs/>
                <w:sz w:val="24"/>
                <w:szCs w:val="24"/>
                <w:lang w:val="kk-KZ"/>
              </w:rPr>
            </w:pPr>
            <w:r w:rsidRPr="00513BB9">
              <w:rPr>
                <w:rFonts w:ascii="Times New Roman" w:hAnsi="Times New Roman" w:cs="Times New Roman"/>
                <w:b/>
                <w:bCs/>
                <w:sz w:val="24"/>
                <w:szCs w:val="24"/>
                <w:lang w:val="kk-KZ"/>
              </w:rPr>
              <w:t>+</w:t>
            </w:r>
          </w:p>
        </w:tc>
        <w:tc>
          <w:tcPr>
            <w:tcW w:w="851"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r>
      <w:tr w:rsidR="00A13F85" w:rsidRPr="009B0614" w:rsidTr="00016648">
        <w:trPr>
          <w:trHeight w:val="659"/>
        </w:trPr>
        <w:tc>
          <w:tcPr>
            <w:tcW w:w="567" w:type="dxa"/>
          </w:tcPr>
          <w:p w:rsidR="00A13F85" w:rsidRPr="00513BB9" w:rsidRDefault="008F4F97"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2977" w:type="dxa"/>
          </w:tcPr>
          <w:p w:rsidR="00A13F85" w:rsidRPr="00513BB9" w:rsidRDefault="00A13F85" w:rsidP="008241C7">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Педагоги</w:t>
            </w:r>
            <w:r w:rsidR="008241C7">
              <w:rPr>
                <w:rFonts w:ascii="Times New Roman" w:hAnsi="Times New Roman" w:cs="Times New Roman"/>
                <w:bCs/>
                <w:sz w:val="24"/>
                <w:szCs w:val="24"/>
                <w:lang w:val="kk-KZ"/>
              </w:rPr>
              <w:t xml:space="preserve">калық шеберлік </w:t>
            </w:r>
            <w:r w:rsidR="00500450">
              <w:rPr>
                <w:rFonts w:ascii="Times New Roman" w:hAnsi="Times New Roman" w:cs="Times New Roman"/>
                <w:bCs/>
                <w:sz w:val="24"/>
                <w:szCs w:val="24"/>
                <w:lang w:val="kk-KZ"/>
              </w:rPr>
              <w:t>-2025</w:t>
            </w:r>
          </w:p>
        </w:tc>
        <w:tc>
          <w:tcPr>
            <w:tcW w:w="3544" w:type="dxa"/>
          </w:tcPr>
          <w:p w:rsidR="00A13F85" w:rsidRDefault="00500450" w:rsidP="00513BB9">
            <w:pPr>
              <w:rPr>
                <w:rFonts w:ascii="Times New Roman" w:hAnsi="Times New Roman" w:cs="Times New Roman"/>
                <w:bCs/>
                <w:sz w:val="24"/>
                <w:szCs w:val="24"/>
                <w:lang w:val="kk-KZ"/>
              </w:rPr>
            </w:pPr>
            <w:r>
              <w:rPr>
                <w:rFonts w:ascii="Times New Roman" w:hAnsi="Times New Roman" w:cs="Times New Roman"/>
                <w:bCs/>
                <w:sz w:val="24"/>
                <w:szCs w:val="24"/>
                <w:lang w:val="kk-KZ"/>
              </w:rPr>
              <w:t>Мережко О.Ф.</w:t>
            </w:r>
            <w:r w:rsidR="004625D6">
              <w:rPr>
                <w:rFonts w:ascii="Times New Roman" w:hAnsi="Times New Roman" w:cs="Times New Roman"/>
                <w:bCs/>
                <w:sz w:val="24"/>
                <w:szCs w:val="24"/>
                <w:lang w:val="kk-KZ"/>
              </w:rPr>
              <w:t>(3</w:t>
            </w:r>
            <w:r w:rsidR="008241C7">
              <w:rPr>
                <w:rFonts w:ascii="Times New Roman" w:hAnsi="Times New Roman" w:cs="Times New Roman"/>
                <w:bCs/>
                <w:sz w:val="24"/>
                <w:szCs w:val="24"/>
                <w:lang w:val="kk-KZ"/>
              </w:rPr>
              <w:t xml:space="preserve"> орын</w:t>
            </w:r>
            <w:r w:rsidR="00A13F85" w:rsidRPr="00513BB9">
              <w:rPr>
                <w:rFonts w:ascii="Times New Roman" w:hAnsi="Times New Roman" w:cs="Times New Roman"/>
                <w:bCs/>
                <w:sz w:val="24"/>
                <w:szCs w:val="24"/>
                <w:lang w:val="kk-KZ"/>
              </w:rPr>
              <w:t>)</w:t>
            </w:r>
          </w:p>
          <w:p w:rsidR="00500450" w:rsidRPr="00513BB9" w:rsidRDefault="00500450" w:rsidP="00513BB9">
            <w:pPr>
              <w:rPr>
                <w:rFonts w:ascii="Times New Roman" w:hAnsi="Times New Roman" w:cs="Times New Roman"/>
                <w:bCs/>
                <w:sz w:val="24"/>
                <w:szCs w:val="24"/>
                <w:lang w:val="kk-KZ"/>
              </w:rPr>
            </w:pPr>
            <w:r>
              <w:rPr>
                <w:rFonts w:ascii="Times New Roman" w:hAnsi="Times New Roman" w:cs="Times New Roman"/>
                <w:bCs/>
                <w:sz w:val="24"/>
                <w:szCs w:val="24"/>
                <w:lang w:val="kk-KZ"/>
              </w:rPr>
              <w:t>Алинова А.А.(сертификат)</w:t>
            </w:r>
          </w:p>
        </w:tc>
        <w:tc>
          <w:tcPr>
            <w:tcW w:w="850" w:type="dxa"/>
          </w:tcPr>
          <w:p w:rsidR="00A13F85" w:rsidRPr="00513BB9" w:rsidRDefault="00A13F85" w:rsidP="00486FA4">
            <w:pPr>
              <w:jc w:val="center"/>
              <w:rPr>
                <w:rFonts w:ascii="Times New Roman" w:hAnsi="Times New Roman" w:cs="Times New Roman"/>
                <w:b/>
                <w:bCs/>
                <w:sz w:val="24"/>
                <w:szCs w:val="24"/>
                <w:lang w:val="kk-KZ"/>
              </w:rPr>
            </w:pPr>
          </w:p>
        </w:tc>
        <w:tc>
          <w:tcPr>
            <w:tcW w:w="851" w:type="dxa"/>
          </w:tcPr>
          <w:p w:rsidR="00A13F85" w:rsidRPr="00513BB9" w:rsidRDefault="00A13F85" w:rsidP="00486FA4">
            <w:pPr>
              <w:jc w:val="center"/>
              <w:rPr>
                <w:rFonts w:ascii="Times New Roman" w:hAnsi="Times New Roman" w:cs="Times New Roman"/>
                <w:b/>
                <w:bCs/>
                <w:sz w:val="24"/>
                <w:szCs w:val="24"/>
                <w:lang w:val="kk-KZ"/>
              </w:rPr>
            </w:pPr>
            <w:r w:rsidRPr="00513BB9">
              <w:rPr>
                <w:rFonts w:ascii="Times New Roman" w:hAnsi="Times New Roman" w:cs="Times New Roman"/>
                <w:b/>
                <w:bCs/>
                <w:sz w:val="24"/>
                <w:szCs w:val="24"/>
                <w:lang w:val="kk-KZ"/>
              </w:rPr>
              <w:t>+</w:t>
            </w:r>
          </w:p>
        </w:tc>
        <w:tc>
          <w:tcPr>
            <w:tcW w:w="992"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r>
      <w:tr w:rsidR="00FA4E78" w:rsidRPr="009B0614" w:rsidTr="00016648">
        <w:trPr>
          <w:trHeight w:val="659"/>
        </w:trPr>
        <w:tc>
          <w:tcPr>
            <w:tcW w:w="567" w:type="dxa"/>
          </w:tcPr>
          <w:p w:rsidR="00FA4E78" w:rsidRPr="00513BB9" w:rsidRDefault="008F4F97" w:rsidP="00486FA4">
            <w:pPr>
              <w:jc w:val="center"/>
              <w:rPr>
                <w:rFonts w:ascii="Times New Roman" w:hAnsi="Times New Roman" w:cs="Times New Roman"/>
                <w:bCs/>
                <w:lang w:val="kk-KZ"/>
              </w:rPr>
            </w:pPr>
            <w:r>
              <w:rPr>
                <w:rFonts w:ascii="Times New Roman" w:hAnsi="Times New Roman" w:cs="Times New Roman"/>
                <w:bCs/>
                <w:lang w:val="kk-KZ"/>
              </w:rPr>
              <w:t>5</w:t>
            </w:r>
          </w:p>
        </w:tc>
        <w:tc>
          <w:tcPr>
            <w:tcW w:w="2977" w:type="dxa"/>
          </w:tcPr>
          <w:p w:rsidR="00FA4E78" w:rsidRPr="006703F9" w:rsidRDefault="006703F9" w:rsidP="00C8290F">
            <w:pPr>
              <w:rPr>
                <w:rFonts w:ascii="Times New Roman" w:hAnsi="Times New Roman" w:cs="Times New Roman"/>
                <w:bCs/>
                <w:sz w:val="24"/>
                <w:szCs w:val="24"/>
              </w:rPr>
            </w:pPr>
            <w:r>
              <w:rPr>
                <w:rFonts w:ascii="Times New Roman" w:hAnsi="Times New Roman" w:cs="Times New Roman"/>
                <w:bCs/>
                <w:sz w:val="24"/>
                <w:szCs w:val="24"/>
                <w:lang w:val="kk-KZ"/>
              </w:rPr>
              <w:t>Үздік дене шынықтыру педагогі</w:t>
            </w:r>
            <w:r>
              <w:rPr>
                <w:rFonts w:ascii="Times New Roman" w:hAnsi="Times New Roman" w:cs="Times New Roman"/>
                <w:bCs/>
                <w:sz w:val="24"/>
                <w:szCs w:val="24"/>
              </w:rPr>
              <w:t>-2025</w:t>
            </w:r>
          </w:p>
        </w:tc>
        <w:tc>
          <w:tcPr>
            <w:tcW w:w="3544" w:type="dxa"/>
          </w:tcPr>
          <w:p w:rsidR="00F70545" w:rsidRPr="00513BB9" w:rsidRDefault="006703F9" w:rsidP="00CB2E1A">
            <w:pPr>
              <w:rPr>
                <w:rFonts w:ascii="Times New Roman" w:hAnsi="Times New Roman" w:cs="Times New Roman"/>
                <w:bCs/>
                <w:sz w:val="24"/>
                <w:szCs w:val="24"/>
                <w:lang w:val="kk-KZ"/>
              </w:rPr>
            </w:pPr>
            <w:r>
              <w:rPr>
                <w:rFonts w:ascii="Times New Roman" w:hAnsi="Times New Roman" w:cs="Times New Roman"/>
                <w:bCs/>
                <w:sz w:val="24"/>
                <w:szCs w:val="24"/>
                <w:lang w:val="kk-KZ"/>
              </w:rPr>
              <w:t>Сапарбеков С.Ф.(номинация)</w:t>
            </w:r>
          </w:p>
        </w:tc>
        <w:tc>
          <w:tcPr>
            <w:tcW w:w="850" w:type="dxa"/>
          </w:tcPr>
          <w:p w:rsidR="00FA4E78" w:rsidRPr="00513BB9" w:rsidRDefault="00F70545" w:rsidP="00486FA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851" w:type="dxa"/>
          </w:tcPr>
          <w:p w:rsidR="00FA4E78" w:rsidRPr="00513BB9" w:rsidRDefault="00FA4E78" w:rsidP="006703F9">
            <w:pPr>
              <w:rPr>
                <w:rFonts w:ascii="Times New Roman" w:hAnsi="Times New Roman" w:cs="Times New Roman"/>
                <w:b/>
                <w:bCs/>
                <w:sz w:val="24"/>
                <w:szCs w:val="24"/>
                <w:lang w:val="kk-KZ"/>
              </w:rPr>
            </w:pPr>
          </w:p>
        </w:tc>
        <w:tc>
          <w:tcPr>
            <w:tcW w:w="992" w:type="dxa"/>
          </w:tcPr>
          <w:p w:rsidR="00FA4E78" w:rsidRPr="00513BB9" w:rsidRDefault="00FA4E78" w:rsidP="00486FA4">
            <w:pPr>
              <w:jc w:val="center"/>
              <w:rPr>
                <w:rFonts w:ascii="Times New Roman" w:hAnsi="Times New Roman" w:cs="Times New Roman"/>
                <w:b/>
                <w:bCs/>
                <w:sz w:val="24"/>
                <w:szCs w:val="24"/>
                <w:lang w:val="kk-KZ"/>
              </w:rPr>
            </w:pPr>
          </w:p>
        </w:tc>
        <w:tc>
          <w:tcPr>
            <w:tcW w:w="992" w:type="dxa"/>
          </w:tcPr>
          <w:p w:rsidR="00FA4E78" w:rsidRPr="00513BB9" w:rsidRDefault="00FA4E78" w:rsidP="00486FA4">
            <w:pPr>
              <w:jc w:val="center"/>
              <w:rPr>
                <w:rFonts w:ascii="Times New Roman" w:hAnsi="Times New Roman" w:cs="Times New Roman"/>
                <w:b/>
                <w:bCs/>
                <w:sz w:val="24"/>
                <w:szCs w:val="24"/>
                <w:lang w:val="kk-KZ"/>
              </w:rPr>
            </w:pPr>
          </w:p>
        </w:tc>
      </w:tr>
      <w:tr w:rsidR="000433B4" w:rsidRPr="009B0614" w:rsidTr="00016648">
        <w:trPr>
          <w:trHeight w:val="659"/>
        </w:trPr>
        <w:tc>
          <w:tcPr>
            <w:tcW w:w="567" w:type="dxa"/>
          </w:tcPr>
          <w:p w:rsidR="000433B4" w:rsidRPr="00513BB9" w:rsidRDefault="008F4F97" w:rsidP="00486FA4">
            <w:pPr>
              <w:jc w:val="center"/>
              <w:rPr>
                <w:rFonts w:ascii="Times New Roman" w:hAnsi="Times New Roman" w:cs="Times New Roman"/>
                <w:bCs/>
                <w:lang w:val="kk-KZ"/>
              </w:rPr>
            </w:pPr>
            <w:r>
              <w:rPr>
                <w:rFonts w:ascii="Times New Roman" w:hAnsi="Times New Roman" w:cs="Times New Roman"/>
                <w:bCs/>
                <w:lang w:val="kk-KZ"/>
              </w:rPr>
              <w:t>6</w:t>
            </w:r>
          </w:p>
        </w:tc>
        <w:tc>
          <w:tcPr>
            <w:tcW w:w="2977" w:type="dxa"/>
          </w:tcPr>
          <w:p w:rsidR="000433B4" w:rsidRPr="00513828" w:rsidRDefault="00513828" w:rsidP="00C8290F">
            <w:pPr>
              <w:rPr>
                <w:rFonts w:ascii="Times New Roman" w:hAnsi="Times New Roman" w:cs="Times New Roman"/>
                <w:bCs/>
                <w:sz w:val="24"/>
                <w:szCs w:val="24"/>
                <w:lang w:val="en-US"/>
              </w:rPr>
            </w:pPr>
            <w:r>
              <w:rPr>
                <w:rFonts w:ascii="Times New Roman" w:hAnsi="Times New Roman" w:cs="Times New Roman"/>
                <w:bCs/>
                <w:sz w:val="24"/>
                <w:szCs w:val="24"/>
                <w:lang w:val="kk-KZ"/>
              </w:rPr>
              <w:t>«Менің Қазақстаным»</w:t>
            </w:r>
            <w:r w:rsidR="008241C7">
              <w:rPr>
                <w:rFonts w:ascii="Times New Roman" w:hAnsi="Times New Roman" w:cs="Times New Roman"/>
                <w:bCs/>
                <w:sz w:val="24"/>
                <w:szCs w:val="24"/>
                <w:lang w:val="kk-KZ"/>
              </w:rPr>
              <w:t xml:space="preserve"> шығармашылық байқауы</w:t>
            </w:r>
          </w:p>
        </w:tc>
        <w:tc>
          <w:tcPr>
            <w:tcW w:w="3544" w:type="dxa"/>
          </w:tcPr>
          <w:p w:rsidR="000433B4" w:rsidRDefault="008241C7" w:rsidP="00CB2E1A">
            <w:pPr>
              <w:rPr>
                <w:rFonts w:ascii="Times New Roman" w:hAnsi="Times New Roman" w:cs="Times New Roman"/>
                <w:bCs/>
                <w:sz w:val="24"/>
                <w:szCs w:val="24"/>
                <w:lang w:val="kk-KZ"/>
              </w:rPr>
            </w:pPr>
            <w:r>
              <w:rPr>
                <w:rFonts w:ascii="Times New Roman" w:hAnsi="Times New Roman" w:cs="Times New Roman"/>
                <w:bCs/>
                <w:sz w:val="24"/>
                <w:szCs w:val="24"/>
                <w:lang w:val="kk-KZ"/>
              </w:rPr>
              <w:t>Идрисова А.З.(3 орын</w:t>
            </w:r>
            <w:r w:rsidR="000433B4">
              <w:rPr>
                <w:rFonts w:ascii="Times New Roman" w:hAnsi="Times New Roman" w:cs="Times New Roman"/>
                <w:bCs/>
                <w:sz w:val="24"/>
                <w:szCs w:val="24"/>
                <w:lang w:val="kk-KZ"/>
              </w:rPr>
              <w:t>)</w:t>
            </w:r>
          </w:p>
        </w:tc>
        <w:tc>
          <w:tcPr>
            <w:tcW w:w="850" w:type="dxa"/>
          </w:tcPr>
          <w:p w:rsidR="000433B4" w:rsidRDefault="000433B4" w:rsidP="00486FA4">
            <w:pPr>
              <w:jc w:val="center"/>
              <w:rPr>
                <w:rFonts w:ascii="Times New Roman" w:hAnsi="Times New Roman" w:cs="Times New Roman"/>
                <w:b/>
                <w:bCs/>
                <w:sz w:val="24"/>
                <w:szCs w:val="24"/>
                <w:lang w:val="kk-KZ"/>
              </w:rPr>
            </w:pPr>
          </w:p>
        </w:tc>
        <w:tc>
          <w:tcPr>
            <w:tcW w:w="851" w:type="dxa"/>
          </w:tcPr>
          <w:p w:rsidR="000433B4" w:rsidRDefault="00513828" w:rsidP="00486FA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992" w:type="dxa"/>
          </w:tcPr>
          <w:p w:rsidR="000433B4" w:rsidRPr="00513BB9" w:rsidRDefault="000433B4" w:rsidP="00486FA4">
            <w:pPr>
              <w:jc w:val="center"/>
              <w:rPr>
                <w:rFonts w:ascii="Times New Roman" w:hAnsi="Times New Roman" w:cs="Times New Roman"/>
                <w:b/>
                <w:bCs/>
                <w:sz w:val="24"/>
                <w:szCs w:val="24"/>
                <w:lang w:val="kk-KZ"/>
              </w:rPr>
            </w:pPr>
          </w:p>
        </w:tc>
        <w:tc>
          <w:tcPr>
            <w:tcW w:w="992" w:type="dxa"/>
          </w:tcPr>
          <w:p w:rsidR="000433B4" w:rsidRPr="00513BB9" w:rsidRDefault="000433B4" w:rsidP="00486FA4">
            <w:pPr>
              <w:jc w:val="center"/>
              <w:rPr>
                <w:rFonts w:ascii="Times New Roman" w:hAnsi="Times New Roman" w:cs="Times New Roman"/>
                <w:b/>
                <w:bCs/>
                <w:sz w:val="24"/>
                <w:szCs w:val="24"/>
                <w:lang w:val="kk-KZ"/>
              </w:rPr>
            </w:pPr>
          </w:p>
        </w:tc>
      </w:tr>
    </w:tbl>
    <w:p w:rsidR="00A13F85" w:rsidRPr="00C37D33" w:rsidRDefault="00C7204F" w:rsidP="00513BB9">
      <w:pPr>
        <w:pStyle w:val="af4"/>
        <w:jc w:val="both"/>
        <w:rPr>
          <w:sz w:val="24"/>
          <w:szCs w:val="24"/>
        </w:rPr>
      </w:pPr>
      <w:r>
        <w:rPr>
          <w:sz w:val="24"/>
          <w:szCs w:val="24"/>
        </w:rPr>
        <w:tab/>
      </w:r>
      <w:r w:rsidR="008241C7" w:rsidRPr="008241C7">
        <w:rPr>
          <w:sz w:val="24"/>
          <w:szCs w:val="24"/>
        </w:rPr>
        <w:t>Педагогикалықтәжірибеніжалпылау мен таратудыңалуантүрліформаларықолданылады: шығармашылықесептер, ашықсабақтардыкөрсету мен әдістемелікапталықтар, конференцияларға, семинарларға, әртүрлідеңгейдегіпедагогикалықоқуларғақатысу.</w:t>
      </w:r>
    </w:p>
    <w:p w:rsidR="0089644E" w:rsidRPr="00C37D33" w:rsidRDefault="008241C7" w:rsidP="00B561E7">
      <w:pPr>
        <w:pStyle w:val="a8"/>
        <w:jc w:val="both"/>
        <w:textAlignment w:val="baseline"/>
        <w:rPr>
          <w:b/>
          <w:iCs/>
        </w:rPr>
      </w:pPr>
      <w:r>
        <w:rPr>
          <w:b/>
          <w:iCs/>
          <w:lang w:val="kk-KZ"/>
        </w:rPr>
        <w:t>Қорытынды</w:t>
      </w:r>
      <w:r w:rsidR="0089644E" w:rsidRPr="00C37D33">
        <w:rPr>
          <w:b/>
          <w:iCs/>
        </w:rPr>
        <w:t>:</w:t>
      </w:r>
    </w:p>
    <w:p w:rsidR="00F72EA4" w:rsidRDefault="00B561E7" w:rsidP="008241C7">
      <w:pPr>
        <w:spacing w:after="0" w:line="240" w:lineRule="auto"/>
        <w:jc w:val="both"/>
        <w:rPr>
          <w:rFonts w:ascii="Times New Roman" w:hAnsi="Times New Roman" w:cs="Times New Roman"/>
          <w:iCs/>
          <w:sz w:val="24"/>
          <w:szCs w:val="24"/>
        </w:rPr>
      </w:pPr>
      <w:r w:rsidRPr="00C37D33">
        <w:rPr>
          <w:rFonts w:ascii="Times New Roman" w:hAnsi="Times New Roman" w:cs="Times New Roman"/>
          <w:iCs/>
          <w:sz w:val="24"/>
          <w:szCs w:val="24"/>
        </w:rPr>
        <w:tab/>
      </w:r>
      <w:r w:rsidR="008241C7" w:rsidRPr="008241C7">
        <w:rPr>
          <w:rFonts w:ascii="Times New Roman" w:hAnsi="Times New Roman" w:cs="Times New Roman"/>
          <w:iCs/>
          <w:sz w:val="24"/>
          <w:szCs w:val="24"/>
        </w:rPr>
        <w:t>Мектептепедагогикалықкадрлардыңбіліктілігінарттыружәнеолардыңбілімдеңгейінкөтерутенденциясысақталады; Мұғалім-зерттеушіжәне педагог-сарапшысанаттары бар мұғалімдер саны артыпкеледі.</w:t>
      </w:r>
      <w:r w:rsidR="008241C7" w:rsidRPr="008241C7">
        <w:rPr>
          <w:rFonts w:ascii="Times New Roman" w:hAnsi="Times New Roman" w:cs="Times New Roman"/>
          <w:iCs/>
          <w:sz w:val="24"/>
          <w:szCs w:val="24"/>
        </w:rPr>
        <w:tab/>
      </w:r>
    </w:p>
    <w:p w:rsidR="008241C7" w:rsidRDefault="008241C7" w:rsidP="008241C7">
      <w:pPr>
        <w:spacing w:after="0" w:line="240" w:lineRule="auto"/>
        <w:jc w:val="both"/>
        <w:rPr>
          <w:rFonts w:ascii="Times New Roman" w:hAnsi="Times New Roman" w:cs="Times New Roman"/>
          <w:b/>
          <w:sz w:val="28"/>
          <w:szCs w:val="28"/>
        </w:rPr>
      </w:pPr>
    </w:p>
    <w:p w:rsidR="0079249C" w:rsidRDefault="008241C7" w:rsidP="00E733CF">
      <w:pPr>
        <w:spacing w:after="0" w:line="240" w:lineRule="auto"/>
        <w:jc w:val="center"/>
        <w:rPr>
          <w:rFonts w:ascii="Times New Roman" w:hAnsi="Times New Roman" w:cs="Times New Roman"/>
          <w:b/>
          <w:sz w:val="28"/>
          <w:szCs w:val="28"/>
        </w:rPr>
      </w:pPr>
      <w:r w:rsidRPr="008241C7">
        <w:rPr>
          <w:rFonts w:ascii="Times New Roman" w:hAnsi="Times New Roman" w:cs="Times New Roman"/>
          <w:b/>
          <w:sz w:val="28"/>
          <w:szCs w:val="28"/>
        </w:rPr>
        <w:t>Әдістемелікқызметжұмысы</w:t>
      </w:r>
      <w:r w:rsidR="0089644E" w:rsidRPr="00E008BB">
        <w:rPr>
          <w:rFonts w:ascii="Times New Roman" w:hAnsi="Times New Roman" w:cs="Times New Roman"/>
          <w:b/>
          <w:sz w:val="28"/>
          <w:szCs w:val="28"/>
        </w:rPr>
        <w:t>.</w:t>
      </w:r>
    </w:p>
    <w:p w:rsidR="008241C7" w:rsidRPr="008241C7" w:rsidRDefault="008241C7" w:rsidP="008241C7">
      <w:pPr>
        <w:spacing w:after="0" w:line="240" w:lineRule="auto"/>
        <w:ind w:firstLine="708"/>
        <w:jc w:val="both"/>
        <w:rPr>
          <w:rFonts w:ascii="Times New Roman" w:hAnsi="Times New Roman" w:cs="Times New Roman"/>
          <w:sz w:val="24"/>
          <w:szCs w:val="24"/>
        </w:rPr>
      </w:pPr>
      <w:r w:rsidRPr="008241C7">
        <w:rPr>
          <w:rFonts w:ascii="Times New Roman" w:hAnsi="Times New Roman" w:cs="Times New Roman"/>
          <w:sz w:val="24"/>
          <w:szCs w:val="24"/>
        </w:rPr>
        <w:t>Әдістемелікқызметтіңмақсаты – мектептепедагогикалықұжымныңинновациялыққызметінбелсендіругеықпалететінақпараттық-әдістемеліккеңістіктіқұру.</w:t>
      </w:r>
    </w:p>
    <w:p w:rsidR="008241C7" w:rsidRPr="008241C7" w:rsidRDefault="008241C7" w:rsidP="008241C7">
      <w:pPr>
        <w:spacing w:after="0" w:line="240" w:lineRule="auto"/>
        <w:jc w:val="both"/>
        <w:rPr>
          <w:rFonts w:ascii="Times New Roman" w:hAnsi="Times New Roman" w:cs="Times New Roman"/>
          <w:sz w:val="24"/>
          <w:szCs w:val="24"/>
        </w:rPr>
      </w:pPr>
      <w:r w:rsidRPr="008241C7">
        <w:rPr>
          <w:rFonts w:ascii="Times New Roman" w:hAnsi="Times New Roman" w:cs="Times New Roman"/>
          <w:sz w:val="24"/>
          <w:szCs w:val="24"/>
        </w:rPr>
        <w:t>Жылбойымектептеәдістемелікжұмыстыңәртүрліформаларықолданылды:</w:t>
      </w:r>
    </w:p>
    <w:p w:rsidR="008241C7" w:rsidRPr="008241C7" w:rsidRDefault="008241C7" w:rsidP="008241C7">
      <w:pPr>
        <w:spacing w:after="0" w:line="240" w:lineRule="auto"/>
        <w:jc w:val="both"/>
        <w:rPr>
          <w:rFonts w:ascii="Times New Roman" w:hAnsi="Times New Roman" w:cs="Times New Roman"/>
          <w:sz w:val="24"/>
          <w:szCs w:val="24"/>
        </w:rPr>
      </w:pPr>
      <w:r w:rsidRPr="008241C7">
        <w:rPr>
          <w:rFonts w:ascii="Times New Roman" w:hAnsi="Times New Roman" w:cs="Times New Roman"/>
          <w:sz w:val="24"/>
          <w:szCs w:val="24"/>
        </w:rPr>
        <w:t>- жалпымектептік: педагогикалықкеңес, вебинарлар;</w:t>
      </w:r>
    </w:p>
    <w:p w:rsidR="00E008BB" w:rsidRPr="008241C7" w:rsidRDefault="008241C7" w:rsidP="008241C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8241C7">
        <w:rPr>
          <w:rFonts w:ascii="Times New Roman" w:hAnsi="Times New Roman" w:cs="Times New Roman"/>
          <w:sz w:val="24"/>
          <w:szCs w:val="24"/>
        </w:rPr>
        <w:t>топтық: әдістемелікбірлестіктердіңотырыстары, әдістемеліккеңес, тұрақтыжұмысістейтін семинар жұмысы.</w:t>
      </w:r>
    </w:p>
    <w:p w:rsidR="008241C7" w:rsidRPr="008241C7" w:rsidRDefault="00CB2E1A" w:rsidP="008241C7">
      <w:pPr>
        <w:spacing w:after="0" w:line="240" w:lineRule="auto"/>
        <w:jc w:val="both"/>
        <w:rPr>
          <w:rFonts w:ascii="Times New Roman" w:hAnsi="Times New Roman" w:cs="Times New Roman"/>
          <w:sz w:val="24"/>
          <w:szCs w:val="24"/>
          <w:lang w:val="kk-KZ"/>
        </w:rPr>
      </w:pPr>
      <w:r w:rsidRPr="00C37D33">
        <w:rPr>
          <w:rFonts w:ascii="Times New Roman" w:hAnsi="Times New Roman" w:cs="Times New Roman"/>
          <w:sz w:val="24"/>
          <w:szCs w:val="24"/>
        </w:rPr>
        <w:tab/>
      </w:r>
      <w:r w:rsidR="008241C7" w:rsidRPr="008241C7">
        <w:rPr>
          <w:rFonts w:ascii="Times New Roman" w:hAnsi="Times New Roman" w:cs="Times New Roman"/>
          <w:b/>
          <w:sz w:val="24"/>
          <w:szCs w:val="24"/>
          <w:lang w:val="kk-KZ"/>
        </w:rPr>
        <w:t>202</w:t>
      </w:r>
      <w:r w:rsidR="008241C7">
        <w:rPr>
          <w:rFonts w:ascii="Times New Roman" w:hAnsi="Times New Roman" w:cs="Times New Roman"/>
          <w:b/>
          <w:sz w:val="24"/>
          <w:szCs w:val="24"/>
          <w:lang w:val="kk-KZ"/>
        </w:rPr>
        <w:t>4</w:t>
      </w:r>
      <w:r w:rsidR="008241C7" w:rsidRPr="008241C7">
        <w:rPr>
          <w:rFonts w:ascii="Times New Roman" w:hAnsi="Times New Roman" w:cs="Times New Roman"/>
          <w:b/>
          <w:sz w:val="24"/>
          <w:szCs w:val="24"/>
          <w:lang w:val="kk-KZ"/>
        </w:rPr>
        <w:t>-202</w:t>
      </w:r>
      <w:r w:rsidR="008241C7">
        <w:rPr>
          <w:rFonts w:ascii="Times New Roman" w:hAnsi="Times New Roman" w:cs="Times New Roman"/>
          <w:b/>
          <w:sz w:val="24"/>
          <w:szCs w:val="24"/>
          <w:lang w:val="kk-KZ"/>
        </w:rPr>
        <w:t>5</w:t>
      </w:r>
      <w:r w:rsidR="008241C7" w:rsidRPr="008241C7">
        <w:rPr>
          <w:rFonts w:ascii="Times New Roman" w:hAnsi="Times New Roman" w:cs="Times New Roman"/>
          <w:b/>
          <w:sz w:val="24"/>
          <w:szCs w:val="24"/>
          <w:lang w:val="kk-KZ"/>
        </w:rPr>
        <w:t xml:space="preserve"> оқу жылының әдістемелік тақырыбы:</w:t>
      </w:r>
      <w:r w:rsidR="008241C7" w:rsidRPr="008241C7">
        <w:rPr>
          <w:rFonts w:ascii="Times New Roman" w:hAnsi="Times New Roman" w:cs="Times New Roman"/>
          <w:sz w:val="24"/>
          <w:szCs w:val="24"/>
          <w:lang w:val="kk-KZ"/>
        </w:rPr>
        <w:t xml:space="preserve"> «Мектепте бейімді оқытуды жүзеге асыруда икемді дағдыларды қалыптастыру».</w:t>
      </w:r>
    </w:p>
    <w:p w:rsidR="008241C7" w:rsidRPr="008241C7" w:rsidRDefault="008241C7" w:rsidP="008241C7">
      <w:pPr>
        <w:spacing w:after="0" w:line="240" w:lineRule="auto"/>
        <w:jc w:val="both"/>
        <w:rPr>
          <w:rFonts w:ascii="Times New Roman" w:hAnsi="Times New Roman" w:cs="Times New Roman"/>
          <w:sz w:val="24"/>
          <w:szCs w:val="24"/>
          <w:lang w:val="kk-KZ"/>
        </w:rPr>
      </w:pPr>
      <w:r w:rsidRPr="00A033F9">
        <w:rPr>
          <w:rFonts w:ascii="Times New Roman" w:hAnsi="Times New Roman" w:cs="Times New Roman"/>
          <w:b/>
          <w:sz w:val="24"/>
          <w:szCs w:val="24"/>
          <w:lang w:val="kk-KZ"/>
        </w:rPr>
        <w:t>Мақсаты:</w:t>
      </w:r>
      <w:r w:rsidRPr="008241C7">
        <w:rPr>
          <w:rFonts w:ascii="Times New Roman" w:hAnsi="Times New Roman" w:cs="Times New Roman"/>
          <w:sz w:val="24"/>
          <w:szCs w:val="24"/>
          <w:lang w:val="kk-KZ"/>
        </w:rPr>
        <w:t xml:space="preserve"> білім беруді жаңғырту жағдайында оңтайлы бейімделген оқыту ортасын құру.</w:t>
      </w:r>
    </w:p>
    <w:p w:rsidR="0089644E" w:rsidRPr="00A033F9" w:rsidRDefault="008241C7" w:rsidP="008241C7">
      <w:pPr>
        <w:spacing w:after="0" w:line="240" w:lineRule="auto"/>
        <w:jc w:val="both"/>
        <w:rPr>
          <w:rFonts w:ascii="Times New Roman" w:hAnsi="Times New Roman" w:cs="Times New Roman"/>
          <w:b/>
          <w:sz w:val="24"/>
          <w:szCs w:val="24"/>
          <w:lang w:val="kk-KZ"/>
        </w:rPr>
      </w:pPr>
      <w:r w:rsidRPr="00A033F9">
        <w:rPr>
          <w:rFonts w:ascii="Times New Roman" w:hAnsi="Times New Roman" w:cs="Times New Roman"/>
          <w:b/>
          <w:sz w:val="24"/>
          <w:szCs w:val="24"/>
          <w:lang w:val="kk-KZ"/>
        </w:rPr>
        <w:t>Мектептің әдістемелік-педагогикалық кеңестерінің қызметі</w:t>
      </w:r>
    </w:p>
    <w:p w:rsidR="00A033F9" w:rsidRPr="00A033F9" w:rsidRDefault="00A033F9" w:rsidP="00A033F9">
      <w:pPr>
        <w:spacing w:after="0" w:line="240" w:lineRule="auto"/>
        <w:jc w:val="both"/>
        <w:rPr>
          <w:rFonts w:ascii="Times New Roman" w:hAnsi="Times New Roman" w:cs="Times New Roman"/>
          <w:sz w:val="24"/>
          <w:szCs w:val="24"/>
          <w:lang w:val="kk-KZ"/>
        </w:rPr>
      </w:pPr>
      <w:r w:rsidRPr="00A033F9">
        <w:rPr>
          <w:rFonts w:ascii="Times New Roman" w:hAnsi="Times New Roman" w:cs="Times New Roman"/>
          <w:sz w:val="24"/>
          <w:szCs w:val="24"/>
          <w:lang w:val="kk-KZ"/>
        </w:rPr>
        <w:t>2023-2024 оқу жылында мектептің әдістемелік қызметінің негізі Әдістемелік кеңес болды.</w:t>
      </w:r>
    </w:p>
    <w:p w:rsidR="00A033F9" w:rsidRPr="00A033F9" w:rsidRDefault="00A033F9" w:rsidP="00A033F9">
      <w:pPr>
        <w:spacing w:after="0" w:line="240" w:lineRule="auto"/>
        <w:jc w:val="both"/>
        <w:rPr>
          <w:rFonts w:ascii="Times New Roman" w:hAnsi="Times New Roman" w:cs="Times New Roman"/>
          <w:sz w:val="24"/>
          <w:szCs w:val="24"/>
          <w:lang w:val="kk-KZ"/>
        </w:rPr>
      </w:pPr>
      <w:r w:rsidRPr="00A033F9">
        <w:rPr>
          <w:rFonts w:ascii="Times New Roman" w:hAnsi="Times New Roman" w:cs="Times New Roman"/>
          <w:sz w:val="24"/>
          <w:szCs w:val="24"/>
          <w:lang w:val="kk-KZ"/>
        </w:rPr>
        <w:t>Мектептің әдістемелік қызметінің негізін ғылыми-әдістемелік кеңес құрайды, оның функцияларына:</w:t>
      </w:r>
    </w:p>
    <w:p w:rsidR="00A033F9" w:rsidRPr="00A033F9" w:rsidRDefault="00A033F9" w:rsidP="00A033F9">
      <w:pPr>
        <w:spacing w:after="0" w:line="240" w:lineRule="auto"/>
        <w:jc w:val="both"/>
        <w:rPr>
          <w:rFonts w:ascii="Times New Roman" w:hAnsi="Times New Roman" w:cs="Times New Roman"/>
          <w:sz w:val="24"/>
          <w:szCs w:val="24"/>
          <w:lang w:val="kk-KZ"/>
        </w:rPr>
      </w:pPr>
      <w:r w:rsidRPr="00A033F9">
        <w:rPr>
          <w:rFonts w:ascii="Times New Roman" w:hAnsi="Times New Roman" w:cs="Times New Roman"/>
          <w:sz w:val="24"/>
          <w:szCs w:val="24"/>
          <w:lang w:val="kk-KZ"/>
        </w:rPr>
        <w:t>*мектепті дамытудың мақсатты процесін әдістемелік қамтамасыз етуді ұйымдастыру;</w:t>
      </w:r>
    </w:p>
    <w:p w:rsidR="00A033F9" w:rsidRPr="00A033F9" w:rsidRDefault="00A033F9" w:rsidP="00A033F9">
      <w:pPr>
        <w:spacing w:after="0" w:line="240" w:lineRule="auto"/>
        <w:jc w:val="both"/>
        <w:rPr>
          <w:rFonts w:ascii="Times New Roman" w:hAnsi="Times New Roman" w:cs="Times New Roman"/>
          <w:sz w:val="24"/>
          <w:szCs w:val="24"/>
          <w:lang w:val="kk-KZ"/>
        </w:rPr>
      </w:pPr>
      <w:r w:rsidRPr="00A033F9">
        <w:rPr>
          <w:rFonts w:ascii="Times New Roman" w:hAnsi="Times New Roman" w:cs="Times New Roman"/>
          <w:sz w:val="24"/>
          <w:szCs w:val="24"/>
          <w:lang w:val="kk-KZ"/>
        </w:rPr>
        <w:t>*зерттеу және инновациялық процестерді ұйымдастыру, оларды басқару және осы процестердің дамуын бақылау;</w:t>
      </w:r>
    </w:p>
    <w:p w:rsidR="00A033F9" w:rsidRPr="00A033F9" w:rsidRDefault="00A033F9" w:rsidP="00A033F9">
      <w:pPr>
        <w:spacing w:after="0" w:line="240" w:lineRule="auto"/>
        <w:jc w:val="both"/>
        <w:rPr>
          <w:rFonts w:ascii="Times New Roman" w:hAnsi="Times New Roman" w:cs="Times New Roman"/>
          <w:sz w:val="24"/>
          <w:szCs w:val="24"/>
          <w:lang w:val="kk-KZ"/>
        </w:rPr>
      </w:pPr>
      <w:r w:rsidRPr="00A033F9">
        <w:rPr>
          <w:rFonts w:ascii="Times New Roman" w:hAnsi="Times New Roman" w:cs="Times New Roman"/>
          <w:sz w:val="24"/>
          <w:szCs w:val="24"/>
          <w:lang w:val="kk-KZ"/>
        </w:rPr>
        <w:t>*мұғалімдердің ғылыми-зерттеу қызметін ұйымдастыру;</w:t>
      </w:r>
    </w:p>
    <w:p w:rsidR="00A033F9" w:rsidRPr="00347510" w:rsidRDefault="00A033F9" w:rsidP="00A033F9">
      <w:pPr>
        <w:spacing w:after="0" w:line="240" w:lineRule="auto"/>
        <w:jc w:val="both"/>
        <w:rPr>
          <w:rFonts w:ascii="Times New Roman" w:hAnsi="Times New Roman" w:cs="Times New Roman"/>
          <w:sz w:val="24"/>
          <w:szCs w:val="24"/>
          <w:lang w:val="kk-KZ"/>
        </w:rPr>
      </w:pPr>
      <w:r w:rsidRPr="00347510">
        <w:rPr>
          <w:rFonts w:ascii="Times New Roman" w:hAnsi="Times New Roman" w:cs="Times New Roman"/>
          <w:sz w:val="24"/>
          <w:szCs w:val="24"/>
          <w:lang w:val="kk-KZ"/>
        </w:rPr>
        <w:t>*мұғалімдерге «Жыл мұғалімі» байқауларына, білім беру ұйымдарының конкурстарына және инновациялық білім беру бағдарламаларын енгізетін үздік мұғалімдер байқауларына және басқа да кәсіби байқауларға қатысу кезінде ғылыми-әдістемелік қолдау көрсету.</w:t>
      </w:r>
    </w:p>
    <w:p w:rsidR="00A033F9" w:rsidRPr="00347510" w:rsidRDefault="00816351" w:rsidP="00A033F9">
      <w:pPr>
        <w:spacing w:after="0" w:line="240" w:lineRule="auto"/>
        <w:jc w:val="both"/>
        <w:rPr>
          <w:rFonts w:ascii="Times New Roman" w:hAnsi="Times New Roman" w:cs="Times New Roman"/>
          <w:sz w:val="24"/>
          <w:szCs w:val="24"/>
          <w:lang w:val="kk-KZ"/>
        </w:rPr>
      </w:pPr>
      <w:r w:rsidRPr="00347510">
        <w:rPr>
          <w:rFonts w:ascii="Times New Roman" w:hAnsi="Times New Roman" w:cs="Times New Roman"/>
          <w:sz w:val="24"/>
          <w:szCs w:val="24"/>
          <w:lang w:val="kk-KZ"/>
        </w:rPr>
        <w:tab/>
      </w:r>
      <w:r w:rsidR="00A033F9" w:rsidRPr="00347510">
        <w:rPr>
          <w:rFonts w:ascii="Times New Roman" w:hAnsi="Times New Roman" w:cs="Times New Roman"/>
          <w:sz w:val="24"/>
          <w:szCs w:val="24"/>
          <w:lang w:val="kk-KZ"/>
        </w:rPr>
        <w:t>202</w:t>
      </w:r>
      <w:r w:rsidR="00A033F9">
        <w:rPr>
          <w:rFonts w:ascii="Times New Roman" w:hAnsi="Times New Roman" w:cs="Times New Roman"/>
          <w:sz w:val="24"/>
          <w:szCs w:val="24"/>
          <w:lang w:val="kk-KZ"/>
        </w:rPr>
        <w:t>4</w:t>
      </w:r>
      <w:r w:rsidR="00A033F9" w:rsidRPr="00347510">
        <w:rPr>
          <w:rFonts w:ascii="Times New Roman" w:hAnsi="Times New Roman" w:cs="Times New Roman"/>
          <w:sz w:val="24"/>
          <w:szCs w:val="24"/>
          <w:lang w:val="kk-KZ"/>
        </w:rPr>
        <w:t>-2025 оқу жылында әдістемелік кеңес отырысында келесі мәселелер қаралды:</w:t>
      </w:r>
    </w:p>
    <w:p w:rsidR="00A033F9" w:rsidRPr="00347510" w:rsidRDefault="00A033F9" w:rsidP="00A033F9">
      <w:pPr>
        <w:spacing w:after="0" w:line="240" w:lineRule="auto"/>
        <w:jc w:val="both"/>
        <w:rPr>
          <w:rFonts w:ascii="Times New Roman" w:hAnsi="Times New Roman" w:cs="Times New Roman"/>
          <w:sz w:val="24"/>
          <w:szCs w:val="24"/>
          <w:lang w:val="kk-KZ"/>
        </w:rPr>
      </w:pPr>
      <w:r w:rsidRPr="00347510">
        <w:rPr>
          <w:rFonts w:ascii="Times New Roman" w:hAnsi="Times New Roman" w:cs="Times New Roman"/>
          <w:sz w:val="24"/>
          <w:szCs w:val="24"/>
          <w:lang w:val="kk-KZ"/>
        </w:rPr>
        <w:t>• 2043-202</w:t>
      </w:r>
      <w:r>
        <w:rPr>
          <w:rFonts w:ascii="Times New Roman" w:hAnsi="Times New Roman" w:cs="Times New Roman"/>
          <w:sz w:val="24"/>
          <w:szCs w:val="24"/>
          <w:lang w:val="kk-KZ"/>
        </w:rPr>
        <w:t>5</w:t>
      </w:r>
      <w:r w:rsidRPr="00347510">
        <w:rPr>
          <w:rFonts w:ascii="Times New Roman" w:hAnsi="Times New Roman" w:cs="Times New Roman"/>
          <w:sz w:val="24"/>
          <w:szCs w:val="24"/>
          <w:lang w:val="kk-KZ"/>
        </w:rPr>
        <w:t xml:space="preserve"> оқу жылындағы инновациялық жұмыстың негізгі бағыттары,</w:t>
      </w:r>
    </w:p>
    <w:p w:rsidR="00A033F9" w:rsidRPr="00347510" w:rsidRDefault="00A033F9" w:rsidP="00A033F9">
      <w:pPr>
        <w:spacing w:after="0" w:line="240" w:lineRule="auto"/>
        <w:jc w:val="both"/>
        <w:rPr>
          <w:rFonts w:ascii="Times New Roman" w:hAnsi="Times New Roman" w:cs="Times New Roman"/>
          <w:sz w:val="24"/>
          <w:szCs w:val="24"/>
          <w:lang w:val="kk-KZ"/>
        </w:rPr>
      </w:pPr>
      <w:r w:rsidRPr="00347510">
        <w:rPr>
          <w:rFonts w:ascii="Times New Roman" w:hAnsi="Times New Roman" w:cs="Times New Roman"/>
          <w:sz w:val="24"/>
          <w:szCs w:val="24"/>
          <w:lang w:val="kk-KZ"/>
        </w:rPr>
        <w:t>• мектептің білім беру бағдарламасының мақсаттарын жүзеге асыру;</w:t>
      </w:r>
    </w:p>
    <w:p w:rsidR="00A033F9" w:rsidRPr="00347510" w:rsidRDefault="00A033F9" w:rsidP="00A033F9">
      <w:pPr>
        <w:spacing w:after="0" w:line="240" w:lineRule="auto"/>
        <w:jc w:val="both"/>
        <w:rPr>
          <w:rFonts w:ascii="Times New Roman" w:hAnsi="Times New Roman" w:cs="Times New Roman"/>
          <w:sz w:val="24"/>
          <w:szCs w:val="24"/>
          <w:lang w:val="kk-KZ"/>
        </w:rPr>
      </w:pPr>
      <w:r w:rsidRPr="00347510">
        <w:rPr>
          <w:rFonts w:ascii="Times New Roman" w:hAnsi="Times New Roman" w:cs="Times New Roman"/>
          <w:sz w:val="24"/>
          <w:szCs w:val="24"/>
          <w:lang w:val="kk-KZ"/>
        </w:rPr>
        <w:lastRenderedPageBreak/>
        <w:t>• оқушылар мен мұғалімдердің шығармашылық және білім беру жобаларына қатысуының тиімділігі.</w:t>
      </w:r>
    </w:p>
    <w:p w:rsidR="00A033F9" w:rsidRPr="00347510" w:rsidRDefault="00A033F9" w:rsidP="00A033F9">
      <w:pPr>
        <w:spacing w:after="0" w:line="240" w:lineRule="auto"/>
        <w:jc w:val="both"/>
        <w:rPr>
          <w:rFonts w:ascii="Times New Roman" w:hAnsi="Times New Roman" w:cs="Times New Roman"/>
          <w:sz w:val="24"/>
          <w:szCs w:val="24"/>
          <w:lang w:val="kk-KZ"/>
        </w:rPr>
      </w:pPr>
      <w:r w:rsidRPr="00347510">
        <w:rPr>
          <w:rFonts w:ascii="Times New Roman" w:hAnsi="Times New Roman" w:cs="Times New Roman"/>
          <w:sz w:val="24"/>
          <w:szCs w:val="24"/>
          <w:lang w:val="kk-KZ"/>
        </w:rPr>
        <w:t>Педагогикалық кеңес жұмысы жоспарға сәйкес жүргізілді. Келесі тақырыптар бойынша кездесулер өткізілді:</w:t>
      </w:r>
    </w:p>
    <w:p w:rsidR="00A033F9" w:rsidRPr="00347510" w:rsidRDefault="00A033F9" w:rsidP="00A033F9">
      <w:pPr>
        <w:spacing w:after="0" w:line="240" w:lineRule="auto"/>
        <w:jc w:val="both"/>
        <w:rPr>
          <w:rFonts w:ascii="Times New Roman" w:hAnsi="Times New Roman" w:cs="Times New Roman"/>
          <w:sz w:val="24"/>
          <w:szCs w:val="24"/>
          <w:lang w:val="kk-KZ"/>
        </w:rPr>
      </w:pPr>
      <w:r w:rsidRPr="00347510">
        <w:rPr>
          <w:rFonts w:ascii="Times New Roman" w:hAnsi="Times New Roman" w:cs="Times New Roman"/>
          <w:sz w:val="24"/>
          <w:szCs w:val="24"/>
          <w:lang w:val="kk-KZ"/>
        </w:rPr>
        <w:t>• Дербес білім беру моделі: мектепте бейімделген оқытуды жүзеге асыру кезінде икемді дағдыларды дамыту.</w:t>
      </w:r>
    </w:p>
    <w:p w:rsidR="00A033F9" w:rsidRPr="00347510" w:rsidRDefault="00A033F9" w:rsidP="00A033F9">
      <w:pPr>
        <w:spacing w:after="0" w:line="240" w:lineRule="auto"/>
        <w:jc w:val="both"/>
        <w:rPr>
          <w:rFonts w:ascii="Times New Roman" w:hAnsi="Times New Roman" w:cs="Times New Roman"/>
          <w:sz w:val="24"/>
          <w:szCs w:val="24"/>
          <w:lang w:val="kk-KZ"/>
        </w:rPr>
      </w:pPr>
      <w:r w:rsidRPr="00347510">
        <w:rPr>
          <w:rFonts w:ascii="Times New Roman" w:hAnsi="Times New Roman" w:cs="Times New Roman"/>
          <w:sz w:val="24"/>
          <w:szCs w:val="24"/>
          <w:lang w:val="kk-KZ"/>
        </w:rPr>
        <w:t>• Мектепте ерекше қажеттіліктері бар балаларды оқытуда икемді дағдыларды қалыптастырудың педагогикалық шарттары.</w:t>
      </w:r>
    </w:p>
    <w:p w:rsidR="00A033F9" w:rsidRPr="00347510" w:rsidRDefault="00A033F9" w:rsidP="00A033F9">
      <w:pPr>
        <w:spacing w:after="0" w:line="240" w:lineRule="auto"/>
        <w:jc w:val="both"/>
        <w:rPr>
          <w:rFonts w:ascii="Times New Roman" w:hAnsi="Times New Roman" w:cs="Times New Roman"/>
          <w:sz w:val="24"/>
          <w:szCs w:val="24"/>
          <w:lang w:val="kk-KZ"/>
        </w:rPr>
      </w:pPr>
      <w:r w:rsidRPr="00347510">
        <w:rPr>
          <w:rFonts w:ascii="Times New Roman" w:hAnsi="Times New Roman" w:cs="Times New Roman"/>
          <w:sz w:val="24"/>
          <w:szCs w:val="24"/>
          <w:lang w:val="kk-KZ"/>
        </w:rPr>
        <w:t>• Ерекше білім беруді қажет ететін балалардың икемді дағдыларын дамытудағы мектептің білім беру әлеуеті.</w:t>
      </w:r>
    </w:p>
    <w:p w:rsidR="0089644E" w:rsidRPr="00FB482F" w:rsidRDefault="00A033F9" w:rsidP="00FB482F">
      <w:pPr>
        <w:spacing w:after="0" w:line="240" w:lineRule="auto"/>
        <w:jc w:val="both"/>
        <w:rPr>
          <w:rFonts w:ascii="Times New Roman" w:hAnsi="Times New Roman" w:cs="Times New Roman"/>
          <w:b/>
          <w:sz w:val="24"/>
          <w:szCs w:val="24"/>
          <w:lang w:val="kk-KZ"/>
        </w:rPr>
      </w:pPr>
      <w:r w:rsidRPr="00347510">
        <w:rPr>
          <w:rFonts w:ascii="Times New Roman" w:hAnsi="Times New Roman" w:cs="Times New Roman"/>
          <w:sz w:val="24"/>
          <w:szCs w:val="24"/>
          <w:lang w:val="kk-KZ"/>
        </w:rPr>
        <w:t>• Мектепте ерекше білім беруді қажет ететін балалардың табысты оқуына және бейімделуіне қолайлы жағдай жасау үшін педагогикалық кадрларды қайта даярлау перспективалары.</w:t>
      </w:r>
    </w:p>
    <w:p w:rsidR="00C23374" w:rsidRPr="00347510" w:rsidRDefault="00F72EA4" w:rsidP="0089644E">
      <w:pPr>
        <w:spacing w:after="0" w:line="240" w:lineRule="auto"/>
        <w:rPr>
          <w:rFonts w:ascii="Times New Roman" w:hAnsi="Times New Roman" w:cs="Times New Roman"/>
          <w:b/>
          <w:sz w:val="24"/>
          <w:szCs w:val="24"/>
          <w:lang w:val="kk-KZ"/>
        </w:rPr>
      </w:pPr>
      <w:r w:rsidRPr="00347510">
        <w:rPr>
          <w:rFonts w:ascii="Times New Roman" w:hAnsi="Times New Roman" w:cs="Times New Roman"/>
          <w:b/>
          <w:sz w:val="24"/>
          <w:szCs w:val="24"/>
          <w:lang w:val="kk-KZ"/>
        </w:rPr>
        <w:tab/>
      </w:r>
    </w:p>
    <w:p w:rsidR="00FB482F" w:rsidRPr="00EA19C4" w:rsidRDefault="00FB482F" w:rsidP="00FB482F">
      <w:pPr>
        <w:shd w:val="clear" w:color="auto" w:fill="FFFFFF"/>
        <w:spacing w:after="0" w:line="240" w:lineRule="auto"/>
        <w:jc w:val="center"/>
        <w:rPr>
          <w:rFonts w:ascii="Times New Roman" w:hAnsi="Times New Roman" w:cs="Times New Roman"/>
          <w:b/>
          <w:sz w:val="28"/>
          <w:szCs w:val="28"/>
          <w:lang w:val="kk-KZ"/>
        </w:rPr>
      </w:pPr>
      <w:r w:rsidRPr="00EA19C4">
        <w:rPr>
          <w:rFonts w:ascii="Times New Roman" w:hAnsi="Times New Roman" w:cs="Times New Roman"/>
          <w:b/>
          <w:sz w:val="28"/>
          <w:szCs w:val="28"/>
          <w:lang w:val="kk-KZ"/>
        </w:rPr>
        <w:t>Әдістемелік бірлестіктердің қызметі</w:t>
      </w:r>
    </w:p>
    <w:p w:rsidR="00FB482F" w:rsidRPr="00347510" w:rsidRDefault="005725AE" w:rsidP="00FB482F">
      <w:pPr>
        <w:shd w:val="clear" w:color="auto" w:fill="FFFFFF"/>
        <w:spacing w:after="0" w:line="240" w:lineRule="auto"/>
        <w:jc w:val="both"/>
        <w:rPr>
          <w:rFonts w:ascii="Times New Roman" w:hAnsi="Times New Roman" w:cs="Times New Roman"/>
          <w:b/>
          <w:sz w:val="24"/>
          <w:szCs w:val="24"/>
          <w:lang w:val="kk-KZ"/>
        </w:rPr>
      </w:pPr>
      <w:r w:rsidRPr="00347510">
        <w:rPr>
          <w:rFonts w:ascii="Times New Roman" w:hAnsi="Times New Roman" w:cs="Times New Roman"/>
          <w:b/>
          <w:sz w:val="24"/>
          <w:szCs w:val="24"/>
          <w:lang w:val="kk-KZ"/>
        </w:rPr>
        <w:tab/>
      </w:r>
      <w:r w:rsidR="00FB482F" w:rsidRPr="00347510">
        <w:rPr>
          <w:rFonts w:ascii="Times New Roman" w:hAnsi="Times New Roman" w:cs="Times New Roman"/>
          <w:b/>
          <w:sz w:val="24"/>
          <w:szCs w:val="24"/>
          <w:lang w:val="kk-KZ"/>
        </w:rPr>
        <w:t xml:space="preserve">Мектепте 8 пәндік әдістемелік бірлестік </w:t>
      </w:r>
      <w:r w:rsidR="00FB482F">
        <w:rPr>
          <w:rFonts w:ascii="Times New Roman" w:hAnsi="Times New Roman" w:cs="Times New Roman"/>
          <w:b/>
          <w:sz w:val="24"/>
          <w:szCs w:val="24"/>
          <w:lang w:val="kk-KZ"/>
        </w:rPr>
        <w:t>қызмет істейді</w:t>
      </w:r>
      <w:r w:rsidR="00FB482F" w:rsidRPr="00347510">
        <w:rPr>
          <w:rFonts w:ascii="Times New Roman" w:hAnsi="Times New Roman" w:cs="Times New Roman"/>
          <w:b/>
          <w:sz w:val="24"/>
          <w:szCs w:val="24"/>
          <w:lang w:val="kk-KZ"/>
        </w:rPr>
        <w:t>.</w:t>
      </w:r>
    </w:p>
    <w:p w:rsidR="0089644E" w:rsidRPr="00347510" w:rsidRDefault="00FB482F" w:rsidP="0089644E">
      <w:pPr>
        <w:shd w:val="clear" w:color="auto" w:fill="FFFFFF"/>
        <w:spacing w:after="0" w:line="240" w:lineRule="auto"/>
        <w:jc w:val="both"/>
        <w:rPr>
          <w:rFonts w:ascii="Times New Roman" w:hAnsi="Times New Roman" w:cs="Times New Roman"/>
          <w:sz w:val="24"/>
          <w:szCs w:val="24"/>
          <w:lang w:val="kk-KZ"/>
        </w:rPr>
      </w:pPr>
      <w:r w:rsidRPr="00347510">
        <w:rPr>
          <w:rFonts w:ascii="Times New Roman" w:hAnsi="Times New Roman" w:cs="Times New Roman"/>
          <w:sz w:val="24"/>
          <w:szCs w:val="24"/>
          <w:lang w:val="kk-KZ"/>
        </w:rPr>
        <w:t>Әдістемелік бірлестіктердің тақырыптары мектептің әдістемелік тақырыбына және оқу орнының алдында тұрған міндеттерге сәйкес болды.</w:t>
      </w:r>
    </w:p>
    <w:tbl>
      <w:tblPr>
        <w:tblStyle w:val="-11"/>
        <w:tblW w:w="10274" w:type="dxa"/>
        <w:tblInd w:w="-10" w:type="dxa"/>
        <w:tblLook w:val="04A0"/>
      </w:tblPr>
      <w:tblGrid>
        <w:gridCol w:w="3659"/>
        <w:gridCol w:w="6615"/>
      </w:tblGrid>
      <w:tr w:rsidR="00FB482F" w:rsidRPr="00C37D33" w:rsidTr="00E4211D">
        <w:trPr>
          <w:cnfStyle w:val="100000000000"/>
          <w:trHeight w:val="279"/>
        </w:trPr>
        <w:tc>
          <w:tcPr>
            <w:cnfStyle w:val="001000000000"/>
            <w:tcW w:w="3558" w:type="dxa"/>
            <w:shd w:val="clear" w:color="auto" w:fill="FFFF00"/>
            <w:hideMark/>
          </w:tcPr>
          <w:p w:rsidR="00FB482F" w:rsidRPr="00C66CDD" w:rsidRDefault="00FB482F" w:rsidP="00FB482F">
            <w:pPr>
              <w:jc w:val="center"/>
              <w:rPr>
                <w:rFonts w:ascii="Times New Roman" w:eastAsia="Times New Roman" w:hAnsi="Times New Roman" w:cs="Times New Roman"/>
                <w:sz w:val="24"/>
                <w:szCs w:val="24"/>
                <w:lang w:val="kk-KZ"/>
              </w:rPr>
            </w:pPr>
            <w:r w:rsidRPr="00C66CDD">
              <w:rPr>
                <w:rFonts w:ascii="Times New Roman" w:hAnsi="Times New Roman" w:cs="Times New Roman"/>
                <w:sz w:val="24"/>
                <w:szCs w:val="24"/>
                <w:lang w:val="kk-KZ"/>
              </w:rPr>
              <w:t>Әдістемелік бірлестік</w:t>
            </w:r>
          </w:p>
        </w:tc>
        <w:tc>
          <w:tcPr>
            <w:tcW w:w="6716" w:type="dxa"/>
            <w:shd w:val="clear" w:color="auto" w:fill="FFFF00"/>
            <w:hideMark/>
          </w:tcPr>
          <w:p w:rsidR="00FB482F" w:rsidRPr="00C66CDD" w:rsidRDefault="00FB482F" w:rsidP="00FB482F">
            <w:pPr>
              <w:jc w:val="center"/>
              <w:cnfStyle w:val="100000000000"/>
              <w:rPr>
                <w:rFonts w:ascii="Times New Roman" w:eastAsia="Times New Roman" w:hAnsi="Times New Roman" w:cs="Times New Roman"/>
                <w:sz w:val="24"/>
                <w:szCs w:val="24"/>
                <w:lang w:val="kk-KZ"/>
              </w:rPr>
            </w:pPr>
            <w:r w:rsidRPr="00C66CDD">
              <w:rPr>
                <w:rFonts w:ascii="Times New Roman" w:hAnsi="Times New Roman" w:cs="Times New Roman"/>
                <w:sz w:val="24"/>
                <w:szCs w:val="24"/>
              </w:rPr>
              <w:t>202</w:t>
            </w:r>
            <w:r>
              <w:rPr>
                <w:rFonts w:ascii="Times New Roman" w:hAnsi="Times New Roman" w:cs="Times New Roman"/>
                <w:sz w:val="24"/>
                <w:szCs w:val="24"/>
                <w:lang w:val="kk-KZ"/>
              </w:rPr>
              <w:t>4</w:t>
            </w:r>
            <w:r w:rsidRPr="00C66CDD">
              <w:rPr>
                <w:rFonts w:ascii="Times New Roman" w:hAnsi="Times New Roman" w:cs="Times New Roman"/>
                <w:sz w:val="24"/>
                <w:szCs w:val="24"/>
              </w:rPr>
              <w:t>-202</w:t>
            </w:r>
            <w:r>
              <w:rPr>
                <w:rFonts w:ascii="Times New Roman" w:hAnsi="Times New Roman" w:cs="Times New Roman"/>
                <w:sz w:val="24"/>
                <w:szCs w:val="24"/>
                <w:lang w:val="kk-KZ"/>
              </w:rPr>
              <w:t xml:space="preserve">5 </w:t>
            </w:r>
            <w:r w:rsidRPr="00C66CDD">
              <w:rPr>
                <w:rFonts w:ascii="Times New Roman" w:hAnsi="Times New Roman" w:cs="Times New Roman"/>
                <w:sz w:val="24"/>
                <w:szCs w:val="24"/>
                <w:lang w:val="kk-KZ"/>
              </w:rPr>
              <w:t>жыл тақырыбы</w:t>
            </w:r>
          </w:p>
        </w:tc>
      </w:tr>
      <w:tr w:rsidR="00FB482F" w:rsidRPr="002562C6" w:rsidTr="00E4211D">
        <w:trPr>
          <w:cnfStyle w:val="000000100000"/>
          <w:trHeight w:val="559"/>
        </w:trPr>
        <w:tc>
          <w:tcPr>
            <w:cnfStyle w:val="001000000000"/>
            <w:tcW w:w="3558" w:type="dxa"/>
            <w:shd w:val="clear" w:color="auto" w:fill="auto"/>
            <w:hideMark/>
          </w:tcPr>
          <w:p w:rsidR="00FB482F" w:rsidRPr="00056458" w:rsidRDefault="00FB482F" w:rsidP="00FB482F">
            <w:pPr>
              <w:rPr>
                <w:rFonts w:ascii="Times New Roman" w:hAnsi="Times New Roman" w:cs="Times New Roman"/>
                <w:b w:val="0"/>
                <w:bCs w:val="0"/>
                <w:sz w:val="24"/>
                <w:szCs w:val="24"/>
                <w:lang w:val="kk-KZ"/>
              </w:rPr>
            </w:pPr>
            <w:r w:rsidRPr="00056458">
              <w:rPr>
                <w:rFonts w:ascii="Times New Roman" w:hAnsi="Times New Roman" w:cs="Times New Roman"/>
                <w:b w:val="0"/>
                <w:bCs w:val="0"/>
                <w:sz w:val="24"/>
                <w:szCs w:val="24"/>
              </w:rPr>
              <w:t>Әлеуметтікғылымдармұғалімдері</w:t>
            </w:r>
          </w:p>
        </w:tc>
        <w:tc>
          <w:tcPr>
            <w:tcW w:w="6716" w:type="dxa"/>
            <w:shd w:val="clear" w:color="auto" w:fill="auto"/>
          </w:tcPr>
          <w:p w:rsidR="00FB482F" w:rsidRPr="00FB482F" w:rsidRDefault="00FB482F" w:rsidP="00FB482F">
            <w:pPr>
              <w:jc w:val="both"/>
              <w:cnfStyle w:val="000000100000"/>
              <w:rPr>
                <w:rFonts w:ascii="Times New Roman" w:eastAsia="Times New Roman" w:hAnsi="Times New Roman" w:cs="Times New Roman"/>
                <w:sz w:val="24"/>
                <w:szCs w:val="24"/>
                <w:lang w:val="kk-KZ"/>
              </w:rPr>
            </w:pPr>
            <w:r w:rsidRPr="00FB482F">
              <w:rPr>
                <w:rFonts w:ascii="Times New Roman" w:eastAsia="Times New Roman" w:hAnsi="Times New Roman" w:cs="Times New Roman"/>
                <w:sz w:val="24"/>
                <w:szCs w:val="24"/>
                <w:lang w:val="kk-KZ"/>
              </w:rPr>
              <w:t>Орыс тілі мен әдебиеті, тарих, ағылшын тілі сабақтарында бейімделуге арналған білім беру ортасын құру.</w:t>
            </w:r>
          </w:p>
        </w:tc>
      </w:tr>
      <w:tr w:rsidR="00FB482F" w:rsidRPr="002562C6" w:rsidTr="00E4211D">
        <w:trPr>
          <w:cnfStyle w:val="000000010000"/>
          <w:trHeight w:val="559"/>
        </w:trPr>
        <w:tc>
          <w:tcPr>
            <w:cnfStyle w:val="001000000000"/>
            <w:tcW w:w="3558" w:type="dxa"/>
            <w:hideMark/>
          </w:tcPr>
          <w:p w:rsidR="00FB482F" w:rsidRPr="00056458" w:rsidRDefault="00FB482F" w:rsidP="00FB482F">
            <w:pPr>
              <w:rPr>
                <w:rFonts w:ascii="Times New Roman" w:hAnsi="Times New Roman" w:cs="Times New Roman"/>
                <w:b w:val="0"/>
                <w:bCs w:val="0"/>
                <w:sz w:val="24"/>
                <w:szCs w:val="24"/>
                <w:lang w:val="kk-KZ"/>
              </w:rPr>
            </w:pPr>
            <w:r w:rsidRPr="00056458">
              <w:rPr>
                <w:rFonts w:ascii="Times New Roman" w:hAnsi="Times New Roman" w:cs="Times New Roman"/>
                <w:b w:val="0"/>
                <w:bCs w:val="0"/>
                <w:sz w:val="24"/>
                <w:szCs w:val="24"/>
                <w:lang w:val="kk-KZ"/>
              </w:rPr>
              <w:t>М.О. Қазақ тілі мұғалімдері</w:t>
            </w:r>
          </w:p>
        </w:tc>
        <w:tc>
          <w:tcPr>
            <w:tcW w:w="6716" w:type="dxa"/>
          </w:tcPr>
          <w:p w:rsidR="00FB482F" w:rsidRPr="00FB482F" w:rsidRDefault="00FB482F" w:rsidP="00FB482F">
            <w:pPr>
              <w:jc w:val="both"/>
              <w:cnfStyle w:val="000000010000"/>
              <w:rPr>
                <w:rFonts w:ascii="Times New Roman" w:eastAsia="Times New Roman" w:hAnsi="Times New Roman" w:cs="Times New Roman"/>
                <w:sz w:val="24"/>
                <w:szCs w:val="24"/>
                <w:lang w:val="kk-KZ"/>
              </w:rPr>
            </w:pPr>
            <w:r w:rsidRPr="00C37D33">
              <w:rPr>
                <w:rFonts w:ascii="Times New Roman" w:hAnsi="Times New Roman" w:cs="Times New Roman"/>
                <w:sz w:val="24"/>
                <w:szCs w:val="24"/>
                <w:lang w:val="kk-KZ"/>
              </w:rPr>
              <w:t>«Қазақ тілі сабағында бейімделген білім беру ортасын құру»</w:t>
            </w:r>
          </w:p>
        </w:tc>
      </w:tr>
      <w:tr w:rsidR="00FB482F" w:rsidRPr="002562C6" w:rsidTr="00E4211D">
        <w:trPr>
          <w:cnfStyle w:val="000000100000"/>
          <w:trHeight w:val="826"/>
        </w:trPr>
        <w:tc>
          <w:tcPr>
            <w:cnfStyle w:val="001000000000"/>
            <w:tcW w:w="3558" w:type="dxa"/>
            <w:shd w:val="clear" w:color="auto" w:fill="auto"/>
            <w:hideMark/>
          </w:tcPr>
          <w:p w:rsidR="00FB482F" w:rsidRPr="0054625F" w:rsidRDefault="00FB482F" w:rsidP="00FB482F">
            <w:pPr>
              <w:rPr>
                <w:rFonts w:ascii="Times New Roman" w:hAnsi="Times New Roman" w:cs="Times New Roman"/>
                <w:b w:val="0"/>
                <w:bCs w:val="0"/>
                <w:sz w:val="24"/>
                <w:szCs w:val="24"/>
                <w:lang w:val="kk-KZ"/>
              </w:rPr>
            </w:pPr>
            <w:r>
              <w:rPr>
                <w:rFonts w:ascii="Times New Roman" w:hAnsi="Times New Roman" w:cs="Times New Roman"/>
                <w:b w:val="0"/>
                <w:bCs w:val="0"/>
                <w:sz w:val="24"/>
                <w:szCs w:val="24"/>
                <w:lang w:val="kk-KZ"/>
              </w:rPr>
              <w:t>М.О. нақты</w:t>
            </w:r>
            <w:r w:rsidRPr="0054625F">
              <w:rPr>
                <w:rFonts w:ascii="Times New Roman" w:hAnsi="Times New Roman" w:cs="Times New Roman"/>
                <w:b w:val="0"/>
                <w:bCs w:val="0"/>
                <w:sz w:val="24"/>
                <w:szCs w:val="24"/>
                <w:lang w:val="kk-KZ"/>
              </w:rPr>
              <w:t xml:space="preserve"> ғылым мұғалімдері</w:t>
            </w:r>
          </w:p>
        </w:tc>
        <w:tc>
          <w:tcPr>
            <w:tcW w:w="6716" w:type="dxa"/>
            <w:shd w:val="clear" w:color="auto" w:fill="auto"/>
          </w:tcPr>
          <w:p w:rsidR="00FB482F" w:rsidRPr="00FB482F" w:rsidRDefault="00FB482F" w:rsidP="00FB482F">
            <w:pPr>
              <w:jc w:val="both"/>
              <w:cnfStyle w:val="000000100000"/>
              <w:rPr>
                <w:rFonts w:ascii="Times New Roman" w:eastAsia="Times New Roman" w:hAnsi="Times New Roman" w:cs="Times New Roman"/>
                <w:sz w:val="24"/>
                <w:szCs w:val="24"/>
                <w:lang w:val="kk-KZ"/>
              </w:rPr>
            </w:pPr>
            <w:r w:rsidRPr="00FB482F">
              <w:rPr>
                <w:rFonts w:ascii="Times New Roman" w:eastAsia="Times New Roman" w:hAnsi="Times New Roman" w:cs="Times New Roman"/>
                <w:sz w:val="24"/>
                <w:szCs w:val="24"/>
                <w:lang w:val="kk-KZ"/>
              </w:rPr>
              <w:t>Математика, информатика және физика сабақтарында бейімделгіш оқытуды жүзеге асыруда икемді дағдыларды қалыптастыру.</w:t>
            </w:r>
          </w:p>
        </w:tc>
      </w:tr>
      <w:tr w:rsidR="00FB482F" w:rsidRPr="002562C6" w:rsidTr="00E4211D">
        <w:trPr>
          <w:cnfStyle w:val="000000010000"/>
          <w:trHeight w:val="559"/>
        </w:trPr>
        <w:tc>
          <w:tcPr>
            <w:cnfStyle w:val="001000000000"/>
            <w:tcW w:w="3558" w:type="dxa"/>
            <w:hideMark/>
          </w:tcPr>
          <w:p w:rsidR="00FB482F" w:rsidRPr="00056458" w:rsidRDefault="00FB482F" w:rsidP="00FB482F">
            <w:pPr>
              <w:rPr>
                <w:rFonts w:ascii="Times New Roman" w:eastAsia="Times New Roman" w:hAnsi="Times New Roman" w:cs="Times New Roman"/>
                <w:b w:val="0"/>
                <w:bCs w:val="0"/>
                <w:sz w:val="24"/>
                <w:szCs w:val="24"/>
                <w:lang w:val="kk-KZ"/>
              </w:rPr>
            </w:pPr>
            <w:r w:rsidRPr="00056458">
              <w:rPr>
                <w:rFonts w:ascii="Times New Roman" w:hAnsi="Times New Roman" w:cs="Times New Roman"/>
                <w:b w:val="0"/>
                <w:bCs w:val="0"/>
                <w:sz w:val="24"/>
                <w:szCs w:val="24"/>
              </w:rPr>
              <w:t>Бастауышсыныпмұғалімдері</w:t>
            </w:r>
          </w:p>
        </w:tc>
        <w:tc>
          <w:tcPr>
            <w:tcW w:w="6716" w:type="dxa"/>
          </w:tcPr>
          <w:p w:rsidR="00FB482F" w:rsidRPr="00056458" w:rsidRDefault="00FB482F" w:rsidP="00FB482F">
            <w:pPr>
              <w:jc w:val="both"/>
              <w:cnfStyle w:val="000000010000"/>
              <w:rPr>
                <w:rFonts w:ascii="Times New Roman" w:eastAsia="Times New Roman" w:hAnsi="Times New Roman" w:cs="Times New Roman"/>
                <w:sz w:val="24"/>
                <w:szCs w:val="24"/>
                <w:lang w:val="kk-KZ"/>
              </w:rPr>
            </w:pPr>
            <w:r w:rsidRPr="00056458">
              <w:rPr>
                <w:rFonts w:ascii="Times New Roman" w:hAnsi="Times New Roman" w:cs="Times New Roman"/>
                <w:sz w:val="24"/>
                <w:szCs w:val="24"/>
                <w:lang w:val="kk-KZ"/>
              </w:rPr>
              <w:t>Бастапқы сыныптардағы сабақтарда бейімделгіш оқытуды жүзеге асыруда икемді дағдыларды қалыптастыру.</w:t>
            </w:r>
          </w:p>
        </w:tc>
      </w:tr>
      <w:tr w:rsidR="00FB482F" w:rsidRPr="002562C6" w:rsidTr="00E4211D">
        <w:trPr>
          <w:cnfStyle w:val="000000100000"/>
          <w:trHeight w:val="559"/>
        </w:trPr>
        <w:tc>
          <w:tcPr>
            <w:cnfStyle w:val="001000000000"/>
            <w:tcW w:w="3558" w:type="dxa"/>
            <w:shd w:val="clear" w:color="auto" w:fill="auto"/>
            <w:hideMark/>
          </w:tcPr>
          <w:p w:rsidR="00FB482F" w:rsidRPr="00056458" w:rsidRDefault="00FB482F" w:rsidP="00FB482F">
            <w:pPr>
              <w:rPr>
                <w:rFonts w:ascii="Times New Roman" w:eastAsia="Times New Roman" w:hAnsi="Times New Roman" w:cs="Times New Roman"/>
                <w:b w:val="0"/>
                <w:bCs w:val="0"/>
                <w:sz w:val="24"/>
                <w:szCs w:val="24"/>
                <w:lang w:val="kk-KZ"/>
              </w:rPr>
            </w:pPr>
            <w:r w:rsidRPr="00056458">
              <w:rPr>
                <w:rFonts w:ascii="Times New Roman" w:hAnsi="Times New Roman" w:cs="Times New Roman"/>
                <w:b w:val="0"/>
                <w:bCs w:val="0"/>
                <w:sz w:val="24"/>
                <w:szCs w:val="24"/>
              </w:rPr>
              <w:t>MO денешынықтырумұғалімдері</w:t>
            </w:r>
          </w:p>
        </w:tc>
        <w:tc>
          <w:tcPr>
            <w:tcW w:w="6716" w:type="dxa"/>
            <w:shd w:val="clear" w:color="auto" w:fill="auto"/>
          </w:tcPr>
          <w:p w:rsidR="00FB482F" w:rsidRPr="00056458" w:rsidRDefault="00FB482F" w:rsidP="00FB482F">
            <w:pPr>
              <w:cnfStyle w:val="000000100000"/>
              <w:rPr>
                <w:rFonts w:ascii="Times New Roman" w:eastAsia="Times New Roman" w:hAnsi="Times New Roman" w:cs="Times New Roman"/>
                <w:sz w:val="24"/>
                <w:szCs w:val="24"/>
                <w:lang w:val="kk-KZ"/>
              </w:rPr>
            </w:pPr>
            <w:r w:rsidRPr="00056458">
              <w:rPr>
                <w:rFonts w:ascii="Times New Roman" w:hAnsi="Times New Roman" w:cs="Times New Roman"/>
                <w:sz w:val="24"/>
                <w:szCs w:val="24"/>
                <w:lang w:val="kk-KZ"/>
              </w:rPr>
              <w:t>Бейімделу жаттығуларында дене шынықтыру сабақтарында денсаулық сақтау технологияларын енгізу.</w:t>
            </w:r>
          </w:p>
        </w:tc>
      </w:tr>
      <w:tr w:rsidR="00FB482F" w:rsidRPr="002562C6" w:rsidTr="00E4211D">
        <w:trPr>
          <w:cnfStyle w:val="000000010000"/>
          <w:trHeight w:val="826"/>
        </w:trPr>
        <w:tc>
          <w:tcPr>
            <w:cnfStyle w:val="001000000000"/>
            <w:tcW w:w="3558" w:type="dxa"/>
            <w:hideMark/>
          </w:tcPr>
          <w:p w:rsidR="00FB482F" w:rsidRPr="00056458" w:rsidRDefault="00FB482F" w:rsidP="00FB482F">
            <w:pPr>
              <w:rPr>
                <w:rFonts w:ascii="Times New Roman" w:eastAsia="Times New Roman" w:hAnsi="Times New Roman" w:cs="Times New Roman"/>
                <w:b w:val="0"/>
                <w:bCs w:val="0"/>
                <w:sz w:val="24"/>
                <w:szCs w:val="24"/>
                <w:lang w:val="kk-KZ"/>
              </w:rPr>
            </w:pPr>
            <w:r w:rsidRPr="00056458">
              <w:rPr>
                <w:rFonts w:ascii="Times New Roman" w:hAnsi="Times New Roman" w:cs="Times New Roman"/>
                <w:b w:val="0"/>
                <w:bCs w:val="0"/>
                <w:sz w:val="24"/>
                <w:szCs w:val="24"/>
                <w:lang w:val="kk-KZ"/>
              </w:rPr>
              <w:t>М.О. мәдени цикл мұғалімдері</w:t>
            </w:r>
          </w:p>
        </w:tc>
        <w:tc>
          <w:tcPr>
            <w:tcW w:w="6716" w:type="dxa"/>
          </w:tcPr>
          <w:p w:rsidR="00FB482F" w:rsidRPr="00056458" w:rsidRDefault="00FB482F" w:rsidP="00FB482F">
            <w:pPr>
              <w:jc w:val="both"/>
              <w:cnfStyle w:val="000000010000"/>
              <w:rPr>
                <w:rFonts w:ascii="Times New Roman" w:eastAsia="Times New Roman" w:hAnsi="Times New Roman" w:cs="Times New Roman"/>
                <w:sz w:val="24"/>
                <w:szCs w:val="24"/>
                <w:lang w:val="kk-KZ"/>
              </w:rPr>
            </w:pPr>
            <w:r w:rsidRPr="00056458">
              <w:rPr>
                <w:rFonts w:ascii="Times New Roman" w:hAnsi="Times New Roman" w:cs="Times New Roman"/>
                <w:sz w:val="24"/>
                <w:szCs w:val="24"/>
                <w:lang w:val="kk-KZ"/>
              </w:rPr>
              <w:t>Бейімделгіш оқыту шеңберіндегі көркемдік жұмыс және музыка сабақтарында денсаулық сақтау технологияларын енгізу.</w:t>
            </w:r>
          </w:p>
        </w:tc>
      </w:tr>
      <w:tr w:rsidR="00FB482F" w:rsidRPr="002562C6" w:rsidTr="00E4211D">
        <w:trPr>
          <w:cnfStyle w:val="000000100000"/>
          <w:trHeight w:val="571"/>
        </w:trPr>
        <w:tc>
          <w:tcPr>
            <w:cnfStyle w:val="001000000000"/>
            <w:tcW w:w="3558" w:type="dxa"/>
            <w:shd w:val="clear" w:color="auto" w:fill="auto"/>
            <w:hideMark/>
          </w:tcPr>
          <w:p w:rsidR="00FB482F" w:rsidRPr="00056458" w:rsidRDefault="00FB482F" w:rsidP="00FB482F">
            <w:pPr>
              <w:rPr>
                <w:rFonts w:ascii="Times New Roman" w:hAnsi="Times New Roman" w:cs="Times New Roman"/>
                <w:b w:val="0"/>
                <w:bCs w:val="0"/>
                <w:sz w:val="24"/>
                <w:szCs w:val="24"/>
                <w:lang w:val="kk-KZ"/>
              </w:rPr>
            </w:pPr>
            <w:r w:rsidRPr="00056458">
              <w:rPr>
                <w:rFonts w:ascii="Times New Roman" w:hAnsi="Times New Roman" w:cs="Times New Roman"/>
                <w:b w:val="0"/>
                <w:bCs w:val="0"/>
                <w:sz w:val="24"/>
                <w:szCs w:val="24"/>
                <w:lang w:val="kk-KZ"/>
              </w:rPr>
              <w:t>MO биология, география және химия пәнінің мұғалімдері</w:t>
            </w:r>
          </w:p>
        </w:tc>
        <w:tc>
          <w:tcPr>
            <w:tcW w:w="6716" w:type="dxa"/>
            <w:shd w:val="clear" w:color="auto" w:fill="auto"/>
          </w:tcPr>
          <w:p w:rsidR="00FB482F" w:rsidRPr="00056458" w:rsidRDefault="00FB482F" w:rsidP="00FB482F">
            <w:pPr>
              <w:jc w:val="both"/>
              <w:cnfStyle w:val="000000100000"/>
              <w:rPr>
                <w:rFonts w:ascii="Times New Roman" w:eastAsia="Times New Roman" w:hAnsi="Times New Roman" w:cs="Times New Roman"/>
                <w:sz w:val="24"/>
                <w:szCs w:val="24"/>
                <w:lang w:val="kk-KZ"/>
              </w:rPr>
            </w:pPr>
            <w:r w:rsidRPr="00056458">
              <w:rPr>
                <w:rFonts w:ascii="Times New Roman" w:hAnsi="Times New Roman" w:cs="Times New Roman"/>
                <w:sz w:val="24"/>
                <w:szCs w:val="24"/>
                <w:lang w:val="kk-KZ"/>
              </w:rPr>
              <w:t>Биология, география және химия сабақтарында бейімдеу ортасын құру.</w:t>
            </w:r>
          </w:p>
        </w:tc>
      </w:tr>
    </w:tbl>
    <w:p w:rsidR="00FB482F" w:rsidRPr="00FB482F" w:rsidRDefault="00FB482F" w:rsidP="00FB482F">
      <w:pPr>
        <w:spacing w:after="0" w:line="240" w:lineRule="auto"/>
        <w:jc w:val="both"/>
        <w:rPr>
          <w:rFonts w:ascii="Times New Roman" w:hAnsi="Times New Roman" w:cs="Times New Roman"/>
          <w:sz w:val="24"/>
          <w:szCs w:val="24"/>
          <w:lang w:val="kk-KZ"/>
        </w:rPr>
      </w:pPr>
      <w:r w:rsidRPr="00FB482F">
        <w:rPr>
          <w:rFonts w:ascii="Times New Roman" w:hAnsi="Times New Roman" w:cs="Times New Roman"/>
          <w:sz w:val="24"/>
          <w:szCs w:val="24"/>
          <w:lang w:val="kk-KZ"/>
        </w:rPr>
        <w:t>Мектептің әдістемелік бірлестіктері мұғалімдер мен оқу-тәрбие үдерісін жетілдіруге бағытталған және аудиториялық және мектептен тыс жұмыстардың әр түрлі түрлерін қамтитын жүйелі жұмысты қамтамасыз етті.</w:t>
      </w:r>
    </w:p>
    <w:p w:rsidR="00FB482F" w:rsidRDefault="00FB482F" w:rsidP="00FB482F">
      <w:pPr>
        <w:spacing w:after="0" w:line="240" w:lineRule="auto"/>
        <w:ind w:firstLine="708"/>
        <w:jc w:val="both"/>
        <w:rPr>
          <w:rFonts w:ascii="Times New Roman" w:hAnsi="Times New Roman" w:cs="Times New Roman"/>
          <w:sz w:val="24"/>
          <w:szCs w:val="24"/>
          <w:lang w:val="kk-KZ"/>
        </w:rPr>
      </w:pPr>
      <w:r w:rsidRPr="00FB482F">
        <w:rPr>
          <w:rFonts w:ascii="Times New Roman" w:hAnsi="Times New Roman" w:cs="Times New Roman"/>
          <w:sz w:val="24"/>
          <w:szCs w:val="24"/>
          <w:lang w:val="kk-KZ"/>
        </w:rPr>
        <w:t>2023-2024 оқу жылындағы оқу-тәрбие процесін ұйымдастырудың ерекшеліктері ескеріле отырып, мұғалімдердің өзіндік білім алу тақырыптары анықталды, әдістемелік бірлестіктердің жұмыс тақырыптары мектептің әдістемелік тақырыбына сәйкес келеді.</w:t>
      </w:r>
    </w:p>
    <w:p w:rsidR="00FB482F" w:rsidRPr="002562C6" w:rsidRDefault="00FB482F" w:rsidP="00FB482F">
      <w:pPr>
        <w:spacing w:after="0" w:line="240" w:lineRule="auto"/>
        <w:ind w:firstLine="708"/>
        <w:jc w:val="both"/>
        <w:rPr>
          <w:rFonts w:ascii="Times New Roman" w:hAnsi="Times New Roman" w:cs="Times New Roman"/>
          <w:b/>
          <w:sz w:val="24"/>
          <w:szCs w:val="24"/>
          <w:lang w:val="kk-KZ"/>
        </w:rPr>
      </w:pPr>
      <w:r w:rsidRPr="002562C6">
        <w:rPr>
          <w:rFonts w:ascii="Times New Roman" w:hAnsi="Times New Roman" w:cs="Times New Roman"/>
          <w:b/>
          <w:sz w:val="24"/>
          <w:szCs w:val="24"/>
          <w:lang w:val="kk-KZ"/>
        </w:rPr>
        <w:t>Мектепмұғалімдерініңғылымиконференциялар мен семинарларғақатысуы.</w:t>
      </w:r>
    </w:p>
    <w:p w:rsidR="00894899" w:rsidRPr="002562C6" w:rsidRDefault="00FB482F" w:rsidP="00FB482F">
      <w:pPr>
        <w:spacing w:after="0" w:line="240" w:lineRule="auto"/>
        <w:ind w:firstLine="708"/>
        <w:jc w:val="both"/>
        <w:rPr>
          <w:rFonts w:ascii="Times New Roman" w:hAnsi="Times New Roman" w:cs="Times New Roman"/>
          <w:sz w:val="24"/>
          <w:szCs w:val="24"/>
          <w:lang w:val="kk-KZ"/>
        </w:rPr>
      </w:pPr>
      <w:r w:rsidRPr="002562C6">
        <w:rPr>
          <w:rFonts w:ascii="Times New Roman" w:hAnsi="Times New Roman" w:cs="Times New Roman"/>
          <w:sz w:val="24"/>
          <w:szCs w:val="24"/>
          <w:lang w:val="kk-KZ"/>
        </w:rPr>
        <w:t xml:space="preserve">Мектепмұғалімдері – ғылыми – тәжірибелікконференцияларғақатысушылар, қалалықжәнеоблыстықдеңгейдегісеминарларда, конференцияларда: қалалықдеңгейдемектепмұғалімдерініңқатысуымен: 3 семинар, облыстықдеңгейде – 2 семинарлардаөзтәжірибелерінортағасалды.   </w:t>
      </w:r>
    </w:p>
    <w:p w:rsidR="00894899" w:rsidRPr="00894899" w:rsidRDefault="00FB482F" w:rsidP="00894899">
      <w:pPr>
        <w:spacing w:after="0" w:line="240" w:lineRule="auto"/>
        <w:ind w:firstLine="708"/>
        <w:jc w:val="both"/>
        <w:rPr>
          <w:rFonts w:ascii="Times New Roman" w:hAnsi="Times New Roman" w:cs="Times New Roman"/>
          <w:b/>
          <w:sz w:val="24"/>
          <w:szCs w:val="24"/>
        </w:rPr>
      </w:pPr>
      <w:r w:rsidRPr="00FB482F">
        <w:rPr>
          <w:rFonts w:ascii="Times New Roman" w:hAnsi="Times New Roman" w:cs="Times New Roman"/>
          <w:sz w:val="24"/>
          <w:szCs w:val="24"/>
        </w:rPr>
        <w:t>Логопед– мұғалімдерөзтәжірибесінкөрсетудееңбелсендіболды.</w:t>
      </w:r>
    </w:p>
    <w:tbl>
      <w:tblPr>
        <w:tblStyle w:val="-11"/>
        <w:tblW w:w="10324" w:type="dxa"/>
        <w:tblInd w:w="-10" w:type="dxa"/>
        <w:tblLayout w:type="fixed"/>
        <w:tblLook w:val="04A0"/>
      </w:tblPr>
      <w:tblGrid>
        <w:gridCol w:w="544"/>
        <w:gridCol w:w="5811"/>
        <w:gridCol w:w="3969"/>
      </w:tblGrid>
      <w:tr w:rsidR="00894899" w:rsidRPr="00C37D33" w:rsidTr="00EC393B">
        <w:trPr>
          <w:cnfStyle w:val="100000000000"/>
          <w:trHeight w:val="254"/>
        </w:trPr>
        <w:tc>
          <w:tcPr>
            <w:cnfStyle w:val="001000000000"/>
            <w:tcW w:w="544" w:type="dxa"/>
            <w:hideMark/>
          </w:tcPr>
          <w:p w:rsidR="00894899" w:rsidRPr="00C37D33" w:rsidRDefault="00894899" w:rsidP="00894899">
            <w:pPr>
              <w:jc w:val="center"/>
              <w:rPr>
                <w:rFonts w:ascii="Times New Roman" w:eastAsia="Times New Roman" w:hAnsi="Times New Roman" w:cs="Times New Roman"/>
                <w:color w:val="000000"/>
                <w:sz w:val="24"/>
                <w:szCs w:val="24"/>
                <w:lang w:eastAsia="ru-RU"/>
              </w:rPr>
            </w:pPr>
            <w:r w:rsidRPr="00C37D33">
              <w:rPr>
                <w:rFonts w:ascii="Times New Roman" w:hAnsi="Times New Roman" w:cs="Times New Roman"/>
                <w:color w:val="000000"/>
                <w:sz w:val="24"/>
                <w:szCs w:val="24"/>
                <w:lang w:eastAsia="ru-RU"/>
              </w:rPr>
              <w:t>№</w:t>
            </w:r>
          </w:p>
        </w:tc>
        <w:tc>
          <w:tcPr>
            <w:tcW w:w="5811" w:type="dxa"/>
            <w:hideMark/>
          </w:tcPr>
          <w:p w:rsidR="00894899" w:rsidRPr="003B498D" w:rsidRDefault="00894899" w:rsidP="00894899">
            <w:pPr>
              <w:cnfStyle w:val="100000000000"/>
              <w:rPr>
                <w:rFonts w:ascii="Times New Roman" w:eastAsia="Times New Roman" w:hAnsi="Times New Roman" w:cs="Times New Roman"/>
                <w:color w:val="000000" w:themeColor="text1"/>
                <w:sz w:val="24"/>
                <w:szCs w:val="24"/>
              </w:rPr>
            </w:pPr>
            <w:r w:rsidRPr="003B498D">
              <w:rPr>
                <w:rFonts w:ascii="Times New Roman" w:hAnsi="Times New Roman" w:cs="Times New Roman"/>
                <w:color w:val="000000" w:themeColor="text1"/>
                <w:sz w:val="24"/>
                <w:szCs w:val="24"/>
                <w:lang w:val="kk-KZ"/>
              </w:rPr>
              <w:t>С</w:t>
            </w:r>
            <w:r w:rsidRPr="003B498D">
              <w:rPr>
                <w:rFonts w:ascii="Times New Roman" w:hAnsi="Times New Roman" w:cs="Times New Roman"/>
                <w:color w:val="000000" w:themeColor="text1"/>
                <w:sz w:val="24"/>
                <w:szCs w:val="24"/>
              </w:rPr>
              <w:t>еминар</w:t>
            </w:r>
            <w:r w:rsidRPr="003B498D">
              <w:rPr>
                <w:rFonts w:ascii="Times New Roman" w:hAnsi="Times New Roman" w:cs="Times New Roman"/>
                <w:color w:val="000000" w:themeColor="text1"/>
                <w:sz w:val="24"/>
                <w:szCs w:val="24"/>
                <w:lang w:val="kk-KZ"/>
              </w:rPr>
              <w:t xml:space="preserve"> тақырыптары</w:t>
            </w:r>
            <w:r w:rsidRPr="003B498D">
              <w:rPr>
                <w:rFonts w:ascii="Times New Roman" w:hAnsi="Times New Roman" w:cs="Times New Roman"/>
                <w:color w:val="000000" w:themeColor="text1"/>
                <w:sz w:val="24"/>
                <w:szCs w:val="24"/>
              </w:rPr>
              <w:t>, НПК</w:t>
            </w:r>
          </w:p>
        </w:tc>
        <w:tc>
          <w:tcPr>
            <w:tcW w:w="3969" w:type="dxa"/>
            <w:hideMark/>
          </w:tcPr>
          <w:p w:rsidR="00894899" w:rsidRPr="003B498D" w:rsidRDefault="00894899" w:rsidP="00894899">
            <w:pPr>
              <w:cnfStyle w:val="100000000000"/>
              <w:rPr>
                <w:rFonts w:ascii="Times New Roman" w:eastAsia="Times New Roman" w:hAnsi="Times New Roman" w:cs="Times New Roman"/>
                <w:color w:val="000000" w:themeColor="text1"/>
                <w:sz w:val="24"/>
                <w:szCs w:val="24"/>
                <w:lang w:val="kk-KZ"/>
              </w:rPr>
            </w:pPr>
            <w:r w:rsidRPr="003B498D">
              <w:rPr>
                <w:rFonts w:ascii="Times New Roman" w:hAnsi="Times New Roman" w:cs="Times New Roman"/>
                <w:color w:val="000000" w:themeColor="text1"/>
                <w:sz w:val="24"/>
                <w:szCs w:val="24"/>
                <w:lang w:val="kk-KZ"/>
              </w:rPr>
              <w:t>Мұғалімнің АТӘ</w:t>
            </w:r>
          </w:p>
        </w:tc>
      </w:tr>
      <w:tr w:rsidR="00894899" w:rsidRPr="00C37D33" w:rsidTr="00F064B3">
        <w:trPr>
          <w:cnfStyle w:val="000000100000"/>
          <w:trHeight w:val="388"/>
        </w:trPr>
        <w:tc>
          <w:tcPr>
            <w:cnfStyle w:val="001000000000"/>
            <w:tcW w:w="10324" w:type="dxa"/>
            <w:gridSpan w:val="3"/>
            <w:shd w:val="clear" w:color="auto" w:fill="FFFF00"/>
            <w:hideMark/>
          </w:tcPr>
          <w:p w:rsidR="00894899" w:rsidRPr="00C37D33" w:rsidRDefault="00894899" w:rsidP="00894899">
            <w:pPr>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Қалалық деңгей</w:t>
            </w:r>
          </w:p>
        </w:tc>
      </w:tr>
      <w:tr w:rsidR="00894899" w:rsidRPr="00C37D33" w:rsidTr="00395210">
        <w:trPr>
          <w:cnfStyle w:val="000000010000"/>
          <w:trHeight w:val="555"/>
        </w:trPr>
        <w:tc>
          <w:tcPr>
            <w:cnfStyle w:val="001000000000"/>
            <w:tcW w:w="544" w:type="dxa"/>
            <w:hideMark/>
          </w:tcPr>
          <w:p w:rsidR="00894899" w:rsidRPr="00C37D33" w:rsidRDefault="00894899" w:rsidP="00894899">
            <w:pPr>
              <w:jc w:val="center"/>
              <w:rPr>
                <w:rFonts w:ascii="Times New Roman" w:hAnsi="Times New Roman" w:cs="Times New Roman"/>
                <w:b w:val="0"/>
                <w:bCs w:val="0"/>
                <w:color w:val="000000"/>
                <w:sz w:val="24"/>
                <w:szCs w:val="24"/>
                <w:lang w:eastAsia="ru-RU"/>
              </w:rPr>
            </w:pPr>
            <w:r>
              <w:rPr>
                <w:rFonts w:ascii="Times New Roman" w:hAnsi="Times New Roman" w:cs="Times New Roman"/>
                <w:b w:val="0"/>
                <w:bCs w:val="0"/>
                <w:color w:val="000000"/>
                <w:sz w:val="24"/>
                <w:szCs w:val="24"/>
                <w:lang w:eastAsia="ru-RU"/>
              </w:rPr>
              <w:t>1</w:t>
            </w:r>
          </w:p>
        </w:tc>
        <w:tc>
          <w:tcPr>
            <w:tcW w:w="5811" w:type="dxa"/>
          </w:tcPr>
          <w:p w:rsidR="00894899" w:rsidRPr="003B498D" w:rsidRDefault="00894899" w:rsidP="00894899">
            <w:pPr>
              <w:cnfStyle w:val="000000010000"/>
              <w:rPr>
                <w:rFonts w:ascii="Times New Roman" w:eastAsia="Times New Roman" w:hAnsi="Times New Roman" w:cs="Times New Roman"/>
                <w:color w:val="000000" w:themeColor="text1"/>
                <w:sz w:val="24"/>
                <w:szCs w:val="24"/>
              </w:rPr>
            </w:pPr>
            <w:r w:rsidRPr="003B498D">
              <w:rPr>
                <w:rFonts w:ascii="Times New Roman" w:eastAsia="Times New Roman" w:hAnsi="Times New Roman" w:cs="Times New Roman"/>
                <w:color w:val="000000" w:themeColor="text1"/>
                <w:sz w:val="24"/>
                <w:szCs w:val="24"/>
                <w:lang w:val="kk-KZ"/>
              </w:rPr>
              <w:t>«Павлодар қ. №15 ЖОББМ» КММ-дегі  семинар</w:t>
            </w:r>
          </w:p>
        </w:tc>
        <w:tc>
          <w:tcPr>
            <w:tcW w:w="3969" w:type="dxa"/>
          </w:tcPr>
          <w:p w:rsidR="00894899" w:rsidRPr="003B498D" w:rsidRDefault="00894899" w:rsidP="00894899">
            <w:pPr>
              <w:cnfStyle w:val="000000010000"/>
              <w:rPr>
                <w:rFonts w:ascii="Times New Roman" w:eastAsia="Times New Roman" w:hAnsi="Times New Roman" w:cs="Times New Roman"/>
                <w:color w:val="000000" w:themeColor="text1"/>
                <w:sz w:val="24"/>
                <w:szCs w:val="24"/>
              </w:rPr>
            </w:pPr>
            <w:r w:rsidRPr="003B498D">
              <w:rPr>
                <w:rFonts w:ascii="Times New Roman" w:eastAsia="Times New Roman" w:hAnsi="Times New Roman" w:cs="Times New Roman"/>
                <w:color w:val="000000" w:themeColor="text1"/>
                <w:sz w:val="24"/>
                <w:szCs w:val="24"/>
              </w:rPr>
              <w:t>Прокопенко Т.А., Павлодар қ. Логопедтерассоциациясыныңтөрайымы.</w:t>
            </w:r>
          </w:p>
          <w:p w:rsidR="00894899" w:rsidRPr="003B498D" w:rsidRDefault="00894899" w:rsidP="00894899">
            <w:pPr>
              <w:cnfStyle w:val="000000010000"/>
              <w:rPr>
                <w:rFonts w:ascii="Times New Roman" w:eastAsia="Times New Roman" w:hAnsi="Times New Roman" w:cs="Times New Roman"/>
                <w:color w:val="000000" w:themeColor="text1"/>
                <w:sz w:val="24"/>
                <w:szCs w:val="24"/>
              </w:rPr>
            </w:pPr>
            <w:r w:rsidRPr="003B498D">
              <w:rPr>
                <w:rFonts w:ascii="Times New Roman" w:eastAsia="Times New Roman" w:hAnsi="Times New Roman" w:cs="Times New Roman"/>
                <w:color w:val="000000" w:themeColor="text1"/>
                <w:sz w:val="24"/>
                <w:szCs w:val="24"/>
              </w:rPr>
              <w:t>Акказенова А.Г.</w:t>
            </w:r>
          </w:p>
        </w:tc>
      </w:tr>
      <w:tr w:rsidR="00E86F0A" w:rsidRPr="00C37D33" w:rsidTr="00F064B3">
        <w:trPr>
          <w:cnfStyle w:val="000000100000"/>
          <w:trHeight w:val="318"/>
        </w:trPr>
        <w:tc>
          <w:tcPr>
            <w:cnfStyle w:val="001000000000"/>
            <w:tcW w:w="10324" w:type="dxa"/>
            <w:gridSpan w:val="3"/>
            <w:shd w:val="clear" w:color="auto" w:fill="FFFF00"/>
            <w:hideMark/>
          </w:tcPr>
          <w:p w:rsidR="00E86F0A" w:rsidRPr="00C37D33" w:rsidRDefault="00894899" w:rsidP="00894899">
            <w:pPr>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lastRenderedPageBreak/>
              <w:t>О</w:t>
            </w:r>
            <w:r w:rsidR="00E86F0A" w:rsidRPr="00C37D33">
              <w:rPr>
                <w:rFonts w:ascii="Times New Roman" w:eastAsia="Times New Roman" w:hAnsi="Times New Roman" w:cs="Times New Roman"/>
                <w:color w:val="000000"/>
                <w:sz w:val="24"/>
                <w:szCs w:val="24"/>
                <w:lang w:eastAsia="ru-RU"/>
              </w:rPr>
              <w:t>бл</w:t>
            </w:r>
            <w:r>
              <w:rPr>
                <w:rFonts w:ascii="Times New Roman" w:eastAsia="Times New Roman" w:hAnsi="Times New Roman" w:cs="Times New Roman"/>
                <w:color w:val="000000"/>
                <w:sz w:val="24"/>
                <w:szCs w:val="24"/>
                <w:lang w:val="kk-KZ" w:eastAsia="ru-RU"/>
              </w:rPr>
              <w:t>ыстық деңгей</w:t>
            </w:r>
          </w:p>
        </w:tc>
      </w:tr>
      <w:tr w:rsidR="00894899" w:rsidRPr="00C37D33" w:rsidTr="00EC393B">
        <w:trPr>
          <w:cnfStyle w:val="000000010000"/>
          <w:trHeight w:val="555"/>
        </w:trPr>
        <w:tc>
          <w:tcPr>
            <w:cnfStyle w:val="001000000000"/>
            <w:tcW w:w="544" w:type="dxa"/>
            <w:hideMark/>
          </w:tcPr>
          <w:p w:rsidR="00894899" w:rsidRPr="00C37D33" w:rsidRDefault="00894899" w:rsidP="00894899">
            <w:pPr>
              <w:jc w:val="center"/>
              <w:rPr>
                <w:rFonts w:ascii="Times New Roman" w:hAnsi="Times New Roman" w:cs="Times New Roman"/>
                <w:b w:val="0"/>
                <w:bCs w:val="0"/>
                <w:color w:val="000000"/>
                <w:sz w:val="24"/>
                <w:szCs w:val="24"/>
                <w:lang w:eastAsia="ru-RU"/>
              </w:rPr>
            </w:pPr>
            <w:r>
              <w:rPr>
                <w:rFonts w:ascii="Times New Roman" w:hAnsi="Times New Roman" w:cs="Times New Roman"/>
                <w:b w:val="0"/>
                <w:bCs w:val="0"/>
                <w:color w:val="000000"/>
                <w:sz w:val="24"/>
                <w:szCs w:val="24"/>
                <w:lang w:eastAsia="ru-RU"/>
              </w:rPr>
              <w:t>1</w:t>
            </w:r>
          </w:p>
        </w:tc>
        <w:tc>
          <w:tcPr>
            <w:tcW w:w="5811" w:type="dxa"/>
          </w:tcPr>
          <w:p w:rsidR="00894899" w:rsidRPr="003B498D" w:rsidRDefault="00894899" w:rsidP="00894899">
            <w:pPr>
              <w:cnfStyle w:val="000000010000"/>
              <w:rPr>
                <w:rFonts w:ascii="Times New Roman" w:hAnsi="Times New Roman" w:cs="Times New Roman"/>
                <w:color w:val="000000" w:themeColor="text1"/>
                <w:sz w:val="24"/>
                <w:szCs w:val="24"/>
                <w:shd w:val="clear" w:color="auto" w:fill="FFFFFF"/>
              </w:rPr>
            </w:pPr>
            <w:r w:rsidRPr="003B498D">
              <w:rPr>
                <w:rFonts w:ascii="Times New Roman" w:hAnsi="Times New Roman" w:cs="Times New Roman"/>
                <w:color w:val="000000" w:themeColor="text1"/>
                <w:sz w:val="24"/>
                <w:szCs w:val="24"/>
                <w:shd w:val="clear" w:color="auto" w:fill="FFFFFF"/>
              </w:rPr>
              <w:t>«Заманауимектепте</w:t>
            </w:r>
            <w:r w:rsidRPr="003B498D">
              <w:rPr>
                <w:rFonts w:ascii="Times New Roman" w:hAnsi="Times New Roman" w:cs="Times New Roman"/>
                <w:color w:val="000000" w:themeColor="text1"/>
                <w:sz w:val="24"/>
                <w:szCs w:val="24"/>
                <w:shd w:val="clear" w:color="auto" w:fill="FFFFFF"/>
                <w:lang w:val="kk-KZ"/>
              </w:rPr>
              <w:t xml:space="preserve"> ЕҚБ </w:t>
            </w:r>
            <w:r w:rsidRPr="003B498D">
              <w:rPr>
                <w:rFonts w:ascii="Times New Roman" w:hAnsi="Times New Roman" w:cs="Times New Roman"/>
                <w:color w:val="000000" w:themeColor="text1"/>
                <w:sz w:val="24"/>
                <w:szCs w:val="24"/>
                <w:shd w:val="clear" w:color="auto" w:fill="FFFFFF"/>
              </w:rPr>
              <w:t>балалардыоқытудыңтәсілдері мен стратегиялары» семинары</w:t>
            </w:r>
          </w:p>
        </w:tc>
        <w:tc>
          <w:tcPr>
            <w:tcW w:w="3969" w:type="dxa"/>
          </w:tcPr>
          <w:p w:rsidR="00894899" w:rsidRPr="003B498D" w:rsidRDefault="00894899" w:rsidP="00894899">
            <w:pPr>
              <w:cnfStyle w:val="000000010000"/>
              <w:rPr>
                <w:rFonts w:ascii="Times New Roman" w:eastAsia="Times New Roman" w:hAnsi="Times New Roman" w:cs="Times New Roman"/>
                <w:color w:val="000000" w:themeColor="text1"/>
                <w:sz w:val="24"/>
                <w:szCs w:val="24"/>
                <w:lang w:val="kk-KZ"/>
              </w:rPr>
            </w:pPr>
            <w:r w:rsidRPr="003B498D">
              <w:rPr>
                <w:rFonts w:ascii="Times New Roman" w:eastAsia="Times New Roman" w:hAnsi="Times New Roman" w:cs="Times New Roman"/>
                <w:color w:val="000000" w:themeColor="text1"/>
                <w:sz w:val="24"/>
                <w:szCs w:val="24"/>
                <w:lang w:val="kk-KZ"/>
              </w:rPr>
              <w:t>Мектеп әкімшілігі</w:t>
            </w:r>
          </w:p>
        </w:tc>
      </w:tr>
      <w:tr w:rsidR="00894899" w:rsidRPr="00C37D33" w:rsidTr="00EC393B">
        <w:trPr>
          <w:cnfStyle w:val="000000100000"/>
          <w:trHeight w:val="555"/>
        </w:trPr>
        <w:tc>
          <w:tcPr>
            <w:cnfStyle w:val="001000000000"/>
            <w:tcW w:w="544" w:type="dxa"/>
            <w:shd w:val="clear" w:color="auto" w:fill="auto"/>
            <w:hideMark/>
          </w:tcPr>
          <w:p w:rsidR="00894899" w:rsidRPr="00C37D33" w:rsidRDefault="00894899" w:rsidP="00894899">
            <w:pPr>
              <w:jc w:val="center"/>
              <w:rPr>
                <w:rFonts w:ascii="Times New Roman" w:hAnsi="Times New Roman" w:cs="Times New Roman"/>
                <w:b w:val="0"/>
                <w:bCs w:val="0"/>
                <w:color w:val="000000"/>
                <w:sz w:val="24"/>
                <w:szCs w:val="24"/>
                <w:lang w:eastAsia="ru-RU"/>
              </w:rPr>
            </w:pPr>
            <w:r>
              <w:rPr>
                <w:rFonts w:ascii="Times New Roman" w:hAnsi="Times New Roman" w:cs="Times New Roman"/>
                <w:b w:val="0"/>
                <w:bCs w:val="0"/>
                <w:color w:val="000000"/>
                <w:sz w:val="24"/>
                <w:szCs w:val="24"/>
                <w:lang w:eastAsia="ru-RU"/>
              </w:rPr>
              <w:t>2</w:t>
            </w:r>
          </w:p>
        </w:tc>
        <w:tc>
          <w:tcPr>
            <w:tcW w:w="5811" w:type="dxa"/>
            <w:shd w:val="clear" w:color="auto" w:fill="auto"/>
          </w:tcPr>
          <w:p w:rsidR="00894899" w:rsidRPr="003B498D" w:rsidRDefault="00894899" w:rsidP="00894899">
            <w:pPr>
              <w:cnfStyle w:val="000000100000"/>
              <w:rPr>
                <w:rFonts w:ascii="Times New Roman" w:hAnsi="Times New Roman" w:cs="Times New Roman"/>
                <w:color w:val="000000" w:themeColor="text1"/>
                <w:sz w:val="24"/>
                <w:szCs w:val="24"/>
                <w:shd w:val="clear" w:color="auto" w:fill="FFFFFF"/>
              </w:rPr>
            </w:pPr>
            <w:r w:rsidRPr="003B498D">
              <w:rPr>
                <w:rFonts w:ascii="Times New Roman" w:hAnsi="Times New Roman" w:cs="Times New Roman"/>
                <w:color w:val="000000" w:themeColor="text1"/>
                <w:sz w:val="24"/>
                <w:szCs w:val="24"/>
                <w:shd w:val="clear" w:color="auto" w:fill="FFFFFF"/>
              </w:rPr>
              <w:t>Семинар-тренинг</w:t>
            </w:r>
          </w:p>
          <w:p w:rsidR="00894899" w:rsidRPr="003B498D" w:rsidRDefault="00894899" w:rsidP="00894899">
            <w:pPr>
              <w:cnfStyle w:val="000000100000"/>
              <w:rPr>
                <w:rFonts w:ascii="Times New Roman" w:hAnsi="Times New Roman" w:cs="Times New Roman"/>
                <w:color w:val="000000" w:themeColor="text1"/>
                <w:sz w:val="24"/>
                <w:szCs w:val="24"/>
                <w:shd w:val="clear" w:color="auto" w:fill="FFFFFF"/>
              </w:rPr>
            </w:pPr>
            <w:r w:rsidRPr="003B498D">
              <w:rPr>
                <w:rFonts w:ascii="Times New Roman" w:hAnsi="Times New Roman" w:cs="Times New Roman"/>
                <w:color w:val="000000" w:themeColor="text1"/>
                <w:sz w:val="24"/>
                <w:szCs w:val="24"/>
                <w:shd w:val="clear" w:color="auto" w:fill="FFFFFF"/>
              </w:rPr>
              <w:t xml:space="preserve"> «Жалпыбілімберетінмектептеерекшебілімберудіқажетететінбалаларғапсихологиялық-педагогикалыққолдаукөрсету» </w:t>
            </w:r>
          </w:p>
          <w:p w:rsidR="00894899" w:rsidRPr="003B498D" w:rsidRDefault="00894899" w:rsidP="00894899">
            <w:pPr>
              <w:cnfStyle w:val="000000100000"/>
              <w:rPr>
                <w:rFonts w:ascii="Times New Roman" w:hAnsi="Times New Roman" w:cs="Times New Roman"/>
                <w:color w:val="000000" w:themeColor="text1"/>
                <w:sz w:val="24"/>
                <w:szCs w:val="24"/>
                <w:shd w:val="clear" w:color="auto" w:fill="FFFFFF"/>
              </w:rPr>
            </w:pPr>
            <w:r w:rsidRPr="003B498D">
              <w:rPr>
                <w:rFonts w:ascii="Times New Roman" w:hAnsi="Times New Roman" w:cs="Times New Roman"/>
                <w:color w:val="000000" w:themeColor="text1"/>
                <w:sz w:val="24"/>
                <w:szCs w:val="24"/>
                <w:shd w:val="clear" w:color="auto" w:fill="FFFFFF"/>
              </w:rPr>
              <w:t>(«Ашықмектеп» жобасыаясында)</w:t>
            </w:r>
          </w:p>
        </w:tc>
        <w:tc>
          <w:tcPr>
            <w:tcW w:w="3969" w:type="dxa"/>
            <w:shd w:val="clear" w:color="auto" w:fill="auto"/>
          </w:tcPr>
          <w:p w:rsidR="00894899" w:rsidRPr="003B498D" w:rsidRDefault="00894899" w:rsidP="00894899">
            <w:pPr>
              <w:cnfStyle w:val="000000100000"/>
              <w:rPr>
                <w:rFonts w:ascii="Times New Roman" w:eastAsia="Times New Roman" w:hAnsi="Times New Roman" w:cs="Times New Roman"/>
                <w:color w:val="000000" w:themeColor="text1"/>
                <w:sz w:val="24"/>
                <w:szCs w:val="24"/>
                <w:lang w:val="kk-KZ"/>
              </w:rPr>
            </w:pPr>
            <w:r w:rsidRPr="003B498D">
              <w:rPr>
                <w:rFonts w:ascii="Times New Roman" w:eastAsia="Times New Roman" w:hAnsi="Times New Roman" w:cs="Times New Roman"/>
                <w:color w:val="000000" w:themeColor="text1"/>
                <w:sz w:val="24"/>
                <w:szCs w:val="24"/>
                <w:lang w:val="kk-KZ"/>
              </w:rPr>
              <w:t>Мектеп әкімшілігі</w:t>
            </w:r>
          </w:p>
        </w:tc>
      </w:tr>
    </w:tbl>
    <w:p w:rsidR="00894899" w:rsidRPr="00894899" w:rsidRDefault="00AD042D" w:rsidP="00894899">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ab/>
      </w:r>
      <w:r w:rsidR="00894899" w:rsidRPr="00894899">
        <w:rPr>
          <w:rFonts w:ascii="Times New Roman" w:hAnsi="Times New Roman" w:cs="Times New Roman"/>
          <w:sz w:val="24"/>
          <w:szCs w:val="24"/>
        </w:rPr>
        <w:t>Осылайша, қазіргіәдістемелікжұмысжүйесімұғалімдердіңкәсібишеберлікдеңгейінарттыруғакөмектеседіжәнебелгілібірнәтижелергеқолжеткізугемүмкіндікбереді:</w:t>
      </w:r>
    </w:p>
    <w:p w:rsidR="00894899" w:rsidRPr="00894899" w:rsidRDefault="00894899" w:rsidP="00894899">
      <w:pPr>
        <w:spacing w:after="0" w:line="240" w:lineRule="auto"/>
        <w:jc w:val="both"/>
        <w:rPr>
          <w:rFonts w:ascii="Times New Roman" w:hAnsi="Times New Roman" w:cs="Times New Roman"/>
          <w:sz w:val="24"/>
          <w:szCs w:val="24"/>
        </w:rPr>
      </w:pPr>
      <w:r w:rsidRPr="00894899">
        <w:rPr>
          <w:rFonts w:ascii="Times New Roman" w:hAnsi="Times New Roman" w:cs="Times New Roman"/>
          <w:sz w:val="24"/>
          <w:szCs w:val="24"/>
        </w:rPr>
        <w:t>• мұғалімдердіңсапалыққұрамыбілімсапасынарттырумәселелеріншешугенақтынегізжасайды: педагог-зерттеушілердіңүлесі – 36%, педагог-сарапшылардыңүлесі – 17%;</w:t>
      </w:r>
    </w:p>
    <w:p w:rsidR="00894899" w:rsidRPr="00894899" w:rsidRDefault="00894899" w:rsidP="00894899">
      <w:pPr>
        <w:spacing w:after="0" w:line="240" w:lineRule="auto"/>
        <w:jc w:val="both"/>
        <w:rPr>
          <w:rFonts w:ascii="Times New Roman" w:hAnsi="Times New Roman" w:cs="Times New Roman"/>
          <w:sz w:val="24"/>
          <w:szCs w:val="24"/>
        </w:rPr>
      </w:pPr>
      <w:r w:rsidRPr="00894899">
        <w:rPr>
          <w:rFonts w:ascii="Times New Roman" w:hAnsi="Times New Roman" w:cs="Times New Roman"/>
          <w:sz w:val="24"/>
          <w:szCs w:val="24"/>
        </w:rPr>
        <w:t>• Мектепмұғалімдерінің % әртүрлідеңгейдегіі с-шаралардажұмыстәжірибесінкөрсетті;</w:t>
      </w:r>
    </w:p>
    <w:p w:rsidR="00894899" w:rsidRDefault="00894899" w:rsidP="00894899">
      <w:pPr>
        <w:spacing w:after="0" w:line="240" w:lineRule="auto"/>
        <w:jc w:val="both"/>
        <w:rPr>
          <w:rFonts w:ascii="Times New Roman" w:hAnsi="Times New Roman" w:cs="Times New Roman"/>
          <w:sz w:val="24"/>
          <w:szCs w:val="24"/>
        </w:rPr>
      </w:pPr>
      <w:r w:rsidRPr="00894899">
        <w:rPr>
          <w:rFonts w:ascii="Times New Roman" w:hAnsi="Times New Roman" w:cs="Times New Roman"/>
          <w:sz w:val="24"/>
          <w:szCs w:val="24"/>
        </w:rPr>
        <w:t>• мектепмұғалімдері – қалалық (5 орын) жәнеоблыстық (5 орын) деңгейдегікәсібишеберлікбайқауларыныңжеңімпаздары;</w:t>
      </w:r>
    </w:p>
    <w:p w:rsidR="00894899" w:rsidRPr="00894899" w:rsidRDefault="00894899" w:rsidP="00894899">
      <w:pPr>
        <w:spacing w:after="0" w:line="240" w:lineRule="auto"/>
        <w:ind w:firstLine="708"/>
        <w:jc w:val="both"/>
        <w:rPr>
          <w:rFonts w:ascii="Times New Roman" w:hAnsi="Times New Roman" w:cs="Times New Roman"/>
          <w:sz w:val="24"/>
          <w:szCs w:val="24"/>
        </w:rPr>
      </w:pPr>
      <w:r w:rsidRPr="00894899">
        <w:rPr>
          <w:rFonts w:ascii="Times New Roman" w:hAnsi="Times New Roman" w:cs="Times New Roman"/>
          <w:sz w:val="24"/>
          <w:szCs w:val="24"/>
        </w:rPr>
        <w:t>Соныменқатар, шешілмегенмәселелер бар:</w:t>
      </w:r>
    </w:p>
    <w:p w:rsidR="00894899" w:rsidRPr="00894899" w:rsidRDefault="00894899" w:rsidP="00894899">
      <w:pPr>
        <w:spacing w:after="0" w:line="240" w:lineRule="auto"/>
        <w:jc w:val="both"/>
        <w:rPr>
          <w:rFonts w:ascii="Times New Roman" w:hAnsi="Times New Roman" w:cs="Times New Roman"/>
          <w:sz w:val="24"/>
          <w:szCs w:val="24"/>
        </w:rPr>
      </w:pPr>
      <w:r w:rsidRPr="00894899">
        <w:rPr>
          <w:rFonts w:ascii="Times New Roman" w:hAnsi="Times New Roman" w:cs="Times New Roman"/>
          <w:sz w:val="24"/>
          <w:szCs w:val="24"/>
        </w:rPr>
        <w:t>• «Педагогикалықбастамалар» байқауынасәтсізқатысу (педагогикалықтәжірибеніқорытындылау): жұмыстаріріктеутурынанөтпеді;</w:t>
      </w:r>
    </w:p>
    <w:p w:rsidR="00894899" w:rsidRPr="00894899" w:rsidRDefault="00894899" w:rsidP="00894899">
      <w:pPr>
        <w:spacing w:after="0" w:line="240" w:lineRule="auto"/>
        <w:jc w:val="both"/>
        <w:rPr>
          <w:rFonts w:ascii="Times New Roman" w:hAnsi="Times New Roman" w:cs="Times New Roman"/>
          <w:sz w:val="24"/>
          <w:szCs w:val="24"/>
        </w:rPr>
      </w:pPr>
      <w:r w:rsidRPr="00894899">
        <w:rPr>
          <w:rFonts w:ascii="Times New Roman" w:hAnsi="Times New Roman" w:cs="Times New Roman"/>
          <w:sz w:val="24"/>
          <w:szCs w:val="24"/>
        </w:rPr>
        <w:t>• Қатысқансабақтардыталдаусабақтаоқушылардыңөзараәрекетінұйымдастырудағыжәнесаралапоқытудағыпроблемалардыкөрсетеді;</w:t>
      </w:r>
    </w:p>
    <w:p w:rsidR="00894899" w:rsidRPr="00894899" w:rsidRDefault="00894899" w:rsidP="00894899">
      <w:pPr>
        <w:spacing w:after="0" w:line="240" w:lineRule="auto"/>
        <w:jc w:val="both"/>
        <w:rPr>
          <w:rFonts w:ascii="Times New Roman" w:hAnsi="Times New Roman" w:cs="Times New Roman"/>
          <w:sz w:val="24"/>
          <w:szCs w:val="24"/>
        </w:rPr>
      </w:pPr>
      <w:r w:rsidRPr="00894899">
        <w:rPr>
          <w:rFonts w:ascii="Times New Roman" w:hAnsi="Times New Roman" w:cs="Times New Roman"/>
          <w:sz w:val="24"/>
          <w:szCs w:val="24"/>
        </w:rPr>
        <w:t>• мұғалімдердіңөзіндікбілімалутақырыптарыбойыншажұмысылогикалыққорытындытаппайды, практикалықесептердішешугеәкелмейді, формальдысипаттаболады.</w:t>
      </w:r>
    </w:p>
    <w:p w:rsidR="00894899" w:rsidRPr="00894899" w:rsidRDefault="00894899" w:rsidP="00894899">
      <w:pPr>
        <w:spacing w:after="0" w:line="240" w:lineRule="auto"/>
        <w:ind w:firstLine="708"/>
        <w:jc w:val="both"/>
        <w:rPr>
          <w:rFonts w:ascii="Times New Roman" w:hAnsi="Times New Roman" w:cs="Times New Roman"/>
          <w:b/>
          <w:sz w:val="24"/>
          <w:szCs w:val="24"/>
        </w:rPr>
      </w:pPr>
      <w:r w:rsidRPr="00894899">
        <w:rPr>
          <w:rFonts w:ascii="Times New Roman" w:hAnsi="Times New Roman" w:cs="Times New Roman"/>
          <w:b/>
          <w:sz w:val="24"/>
          <w:szCs w:val="24"/>
        </w:rPr>
        <w:t>Мәселелердішешужолдары</w:t>
      </w:r>
    </w:p>
    <w:p w:rsidR="00894899" w:rsidRPr="00894899" w:rsidRDefault="00894899" w:rsidP="00894899">
      <w:pPr>
        <w:spacing w:after="0" w:line="240" w:lineRule="auto"/>
        <w:jc w:val="both"/>
        <w:rPr>
          <w:rFonts w:ascii="Times New Roman" w:hAnsi="Times New Roman" w:cs="Times New Roman"/>
          <w:sz w:val="24"/>
          <w:szCs w:val="24"/>
        </w:rPr>
      </w:pPr>
      <w:r w:rsidRPr="00894899">
        <w:rPr>
          <w:rFonts w:ascii="Times New Roman" w:hAnsi="Times New Roman" w:cs="Times New Roman"/>
          <w:sz w:val="24"/>
          <w:szCs w:val="24"/>
        </w:rPr>
        <w:t>• мұғалімдердіңкәсібиқиындықтарыбойыншаоқытусеминарларын, консультациялардыұйымдастыру;</w:t>
      </w:r>
    </w:p>
    <w:p w:rsidR="00894899" w:rsidRPr="00894899" w:rsidRDefault="00894899" w:rsidP="00894899">
      <w:pPr>
        <w:spacing w:after="0" w:line="240" w:lineRule="auto"/>
        <w:jc w:val="both"/>
        <w:rPr>
          <w:rFonts w:ascii="Times New Roman" w:hAnsi="Times New Roman" w:cs="Times New Roman"/>
          <w:sz w:val="24"/>
          <w:szCs w:val="24"/>
        </w:rPr>
      </w:pPr>
      <w:r w:rsidRPr="00894899">
        <w:rPr>
          <w:rFonts w:ascii="Times New Roman" w:hAnsi="Times New Roman" w:cs="Times New Roman"/>
          <w:sz w:val="24"/>
          <w:szCs w:val="24"/>
        </w:rPr>
        <w:t>• жасмұғалімдергемектепинтерндерініңкәсібикеңес беру жүйесінқұру (3 жылғадейін), оныңішіндеқашықтаноқытуформасынқолдану;</w:t>
      </w:r>
    </w:p>
    <w:p w:rsidR="00894899" w:rsidRPr="00894899" w:rsidRDefault="00894899" w:rsidP="00894899">
      <w:pPr>
        <w:spacing w:after="0" w:line="240" w:lineRule="auto"/>
        <w:jc w:val="both"/>
        <w:rPr>
          <w:rFonts w:ascii="Times New Roman" w:hAnsi="Times New Roman" w:cs="Times New Roman"/>
          <w:sz w:val="24"/>
          <w:szCs w:val="24"/>
        </w:rPr>
      </w:pPr>
      <w:r w:rsidRPr="00894899">
        <w:rPr>
          <w:rFonts w:ascii="Times New Roman" w:hAnsi="Times New Roman" w:cs="Times New Roman"/>
          <w:sz w:val="24"/>
          <w:szCs w:val="24"/>
        </w:rPr>
        <w:t>• Мектептідамытубағдарламасыніскеасырубойыншажобалықтоптардыңжұмысынжалғастыру;</w:t>
      </w:r>
    </w:p>
    <w:p w:rsidR="000D2144" w:rsidRPr="00894899" w:rsidRDefault="00894899" w:rsidP="00894899">
      <w:pPr>
        <w:spacing w:after="0" w:line="240" w:lineRule="auto"/>
        <w:jc w:val="both"/>
        <w:rPr>
          <w:rFonts w:ascii="Times New Roman" w:hAnsi="Times New Roman" w:cs="Times New Roman"/>
          <w:sz w:val="24"/>
          <w:szCs w:val="24"/>
        </w:rPr>
      </w:pPr>
      <w:r w:rsidRPr="00894899">
        <w:rPr>
          <w:rFonts w:ascii="Times New Roman" w:hAnsi="Times New Roman" w:cs="Times New Roman"/>
          <w:sz w:val="24"/>
          <w:szCs w:val="24"/>
        </w:rPr>
        <w:t>• шығармашылмұғалімдердіынталандыру мен марапаттаужүйесінжетілдіру.</w:t>
      </w:r>
    </w:p>
    <w:p w:rsidR="00513BB9" w:rsidRPr="00C37D33" w:rsidRDefault="00513BB9" w:rsidP="003C489F">
      <w:pPr>
        <w:spacing w:after="0" w:line="240" w:lineRule="auto"/>
        <w:jc w:val="center"/>
        <w:rPr>
          <w:rFonts w:ascii="Times New Roman" w:hAnsi="Times New Roman" w:cs="Times New Roman"/>
          <w:b/>
          <w:caps/>
          <w:sz w:val="24"/>
          <w:szCs w:val="24"/>
        </w:rPr>
      </w:pPr>
    </w:p>
    <w:p w:rsidR="00894899" w:rsidRDefault="00894899" w:rsidP="00894899">
      <w:pPr>
        <w:spacing w:after="0" w:line="240" w:lineRule="auto"/>
        <w:jc w:val="center"/>
        <w:rPr>
          <w:rFonts w:ascii="Times New Roman" w:hAnsi="Times New Roman" w:cs="Times New Roman"/>
          <w:b/>
          <w:caps/>
          <w:sz w:val="24"/>
          <w:szCs w:val="24"/>
        </w:rPr>
      </w:pPr>
      <w:r w:rsidRPr="00894899">
        <w:rPr>
          <w:rFonts w:ascii="Times New Roman" w:hAnsi="Times New Roman" w:cs="Times New Roman"/>
          <w:b/>
          <w:caps/>
          <w:sz w:val="24"/>
          <w:szCs w:val="24"/>
        </w:rPr>
        <w:t>ОТЖ АҚПАРАТТАНДЫРУ</w:t>
      </w:r>
    </w:p>
    <w:p w:rsidR="00894899" w:rsidRPr="00894899" w:rsidRDefault="00894899" w:rsidP="00894899">
      <w:pPr>
        <w:spacing w:after="0" w:line="240" w:lineRule="auto"/>
        <w:ind w:firstLine="708"/>
        <w:jc w:val="both"/>
        <w:rPr>
          <w:rFonts w:ascii="Times New Roman" w:hAnsi="Times New Roman" w:cs="Times New Roman"/>
          <w:b/>
          <w:sz w:val="24"/>
          <w:szCs w:val="24"/>
          <w:lang w:val="kk-KZ"/>
        </w:rPr>
      </w:pPr>
      <w:r w:rsidRPr="00894899">
        <w:rPr>
          <w:rFonts w:ascii="Times New Roman" w:hAnsi="Times New Roman" w:cs="Times New Roman"/>
          <w:b/>
          <w:sz w:val="24"/>
          <w:szCs w:val="24"/>
          <w:lang w:val="kk-KZ"/>
        </w:rPr>
        <w:t>Мектепте ақпараттандыру мәселесін жүзегеа сыру жоспары құрылды.</w:t>
      </w:r>
    </w:p>
    <w:p w:rsidR="00894899" w:rsidRDefault="00894899" w:rsidP="00894899">
      <w:pPr>
        <w:spacing w:after="0" w:line="240" w:lineRule="auto"/>
        <w:jc w:val="both"/>
        <w:rPr>
          <w:rFonts w:ascii="Times New Roman" w:hAnsi="Times New Roman" w:cs="Times New Roman"/>
          <w:sz w:val="24"/>
          <w:szCs w:val="24"/>
          <w:lang w:val="kk-KZ"/>
        </w:rPr>
      </w:pPr>
      <w:r w:rsidRPr="00894899">
        <w:rPr>
          <w:rFonts w:ascii="Times New Roman" w:hAnsi="Times New Roman" w:cs="Times New Roman"/>
          <w:b/>
          <w:sz w:val="24"/>
          <w:szCs w:val="24"/>
          <w:lang w:val="kk-KZ"/>
        </w:rPr>
        <w:t>Мақсаты</w:t>
      </w:r>
      <w:r w:rsidRPr="00894899">
        <w:rPr>
          <w:rFonts w:ascii="Times New Roman" w:hAnsi="Times New Roman" w:cs="Times New Roman"/>
          <w:sz w:val="24"/>
          <w:szCs w:val="24"/>
          <w:lang w:val="kk-KZ"/>
        </w:rPr>
        <w:t>: ақпараттық технологияларды пайдалану негізінде білім беру қызметінің мазмұнын, әдістерін және ұйымдастыру формаларын өзгерту арқылы педагогтардың кәсіби шеберлігін арттыру үшін ақпараттық білім беру кеңістігін құру.</w:t>
      </w:r>
    </w:p>
    <w:p w:rsidR="00F039AB" w:rsidRPr="00395210" w:rsidRDefault="00395210" w:rsidP="00894899">
      <w:pPr>
        <w:spacing w:after="0" w:line="240" w:lineRule="auto"/>
        <w:jc w:val="both"/>
        <w:rPr>
          <w:rFonts w:ascii="Times New Roman" w:hAnsi="Times New Roman" w:cs="Times New Roman"/>
          <w:b/>
          <w:sz w:val="24"/>
          <w:szCs w:val="24"/>
          <w:lang w:val="kk-KZ"/>
        </w:rPr>
      </w:pPr>
      <w:r w:rsidRPr="00395210">
        <w:rPr>
          <w:rFonts w:ascii="Times New Roman" w:hAnsi="Times New Roman" w:cs="Times New Roman"/>
          <w:b/>
          <w:sz w:val="24"/>
          <w:szCs w:val="24"/>
          <w:lang w:val="kk-KZ"/>
        </w:rPr>
        <w:t>Тапсырмалар:</w:t>
      </w:r>
    </w:p>
    <w:p w:rsidR="00395210" w:rsidRPr="00395210" w:rsidRDefault="00395210" w:rsidP="00395210">
      <w:pPr>
        <w:pStyle w:val="ac"/>
        <w:jc w:val="both"/>
        <w:rPr>
          <w:rFonts w:ascii="Times New Roman" w:hAnsi="Times New Roman"/>
          <w:sz w:val="24"/>
          <w:szCs w:val="24"/>
          <w:lang w:val="kk-KZ"/>
        </w:rPr>
      </w:pPr>
      <w:r w:rsidRPr="00395210">
        <w:rPr>
          <w:rFonts w:ascii="Times New Roman" w:hAnsi="Times New Roman"/>
          <w:sz w:val="24"/>
          <w:szCs w:val="24"/>
          <w:lang w:val="kk-KZ"/>
        </w:rPr>
        <w:t>1. Білім беруді ақпараттандыру мәселелері бойынша мұғалімдерге тиімді ақпараттық-әдістемелік қолдау көрсету.</w:t>
      </w:r>
    </w:p>
    <w:p w:rsidR="00395210" w:rsidRPr="00395210" w:rsidRDefault="00395210" w:rsidP="00395210">
      <w:pPr>
        <w:pStyle w:val="ac"/>
        <w:jc w:val="both"/>
        <w:rPr>
          <w:rFonts w:ascii="Times New Roman" w:hAnsi="Times New Roman"/>
          <w:sz w:val="24"/>
          <w:szCs w:val="24"/>
          <w:lang w:val="kk-KZ"/>
        </w:rPr>
      </w:pPr>
      <w:r w:rsidRPr="00395210">
        <w:rPr>
          <w:rFonts w:ascii="Times New Roman" w:hAnsi="Times New Roman"/>
          <w:sz w:val="24"/>
          <w:szCs w:val="24"/>
          <w:lang w:val="kk-KZ"/>
        </w:rPr>
        <w:t>2.Оқу орнында бар ақпараттық ресурстарды пайдалану тиімділігін арттыру.</w:t>
      </w:r>
    </w:p>
    <w:p w:rsidR="00395210" w:rsidRPr="00395210" w:rsidRDefault="00395210" w:rsidP="00395210">
      <w:pPr>
        <w:pStyle w:val="ac"/>
        <w:jc w:val="both"/>
        <w:rPr>
          <w:rFonts w:ascii="Times New Roman" w:hAnsi="Times New Roman"/>
          <w:sz w:val="24"/>
          <w:szCs w:val="24"/>
          <w:lang w:val="kk-KZ"/>
        </w:rPr>
      </w:pPr>
      <w:r w:rsidRPr="00395210">
        <w:rPr>
          <w:rFonts w:ascii="Times New Roman" w:hAnsi="Times New Roman"/>
          <w:sz w:val="24"/>
          <w:szCs w:val="24"/>
          <w:lang w:val="kk-KZ"/>
        </w:rPr>
        <w:t>3.Мектептегі құжат айналымында электрондық кестелер мен мәліметтер қорын пайдалану және әртүрлі салаларда статистикалық есептілікті құру.</w:t>
      </w:r>
    </w:p>
    <w:p w:rsidR="00395210" w:rsidRPr="00395210" w:rsidRDefault="00395210" w:rsidP="00395210">
      <w:pPr>
        <w:pStyle w:val="ac"/>
        <w:jc w:val="both"/>
        <w:rPr>
          <w:rFonts w:ascii="Times New Roman" w:hAnsi="Times New Roman"/>
          <w:sz w:val="24"/>
          <w:szCs w:val="24"/>
          <w:lang w:val="kk-KZ"/>
        </w:rPr>
      </w:pPr>
      <w:r w:rsidRPr="00395210">
        <w:rPr>
          <w:rFonts w:ascii="Times New Roman" w:hAnsi="Times New Roman"/>
          <w:sz w:val="24"/>
          <w:szCs w:val="24"/>
          <w:lang w:val="kk-KZ"/>
        </w:rPr>
        <w:t>4. Оқыту үрдісінде АКТ-ны меңгеру және пайдалану арқылы мұғалімдердің кәсіби деңгейін арттыру.</w:t>
      </w:r>
    </w:p>
    <w:p w:rsidR="00395210" w:rsidRPr="00395210" w:rsidRDefault="00395210" w:rsidP="00395210">
      <w:pPr>
        <w:pStyle w:val="ac"/>
        <w:jc w:val="both"/>
        <w:rPr>
          <w:rFonts w:ascii="Times New Roman" w:hAnsi="Times New Roman"/>
          <w:sz w:val="24"/>
          <w:szCs w:val="24"/>
          <w:lang w:val="kk-KZ"/>
        </w:rPr>
      </w:pPr>
      <w:r w:rsidRPr="00395210">
        <w:rPr>
          <w:rFonts w:ascii="Times New Roman" w:hAnsi="Times New Roman"/>
          <w:sz w:val="24"/>
          <w:szCs w:val="24"/>
          <w:lang w:val="kk-KZ"/>
        </w:rPr>
        <w:t>5.Оқушылардың ақпараттық мәдениетін арттыру арқылы қабілеттерін дамыту.</w:t>
      </w:r>
    </w:p>
    <w:p w:rsidR="00DC2C28" w:rsidRPr="00395210" w:rsidRDefault="00DC2C28" w:rsidP="00DC2C28">
      <w:pPr>
        <w:pStyle w:val="ac"/>
        <w:jc w:val="both"/>
        <w:rPr>
          <w:rFonts w:ascii="Times New Roman" w:hAnsi="Times New Roman"/>
          <w:sz w:val="24"/>
          <w:szCs w:val="24"/>
          <w:lang w:val="kk-KZ"/>
        </w:rPr>
      </w:pPr>
    </w:p>
    <w:p w:rsidR="00395210" w:rsidRPr="00395210" w:rsidRDefault="00395210" w:rsidP="00395210">
      <w:pPr>
        <w:spacing w:after="0" w:line="240" w:lineRule="auto"/>
        <w:jc w:val="both"/>
        <w:rPr>
          <w:rFonts w:ascii="Times New Roman" w:hAnsi="Times New Roman" w:cs="Times New Roman"/>
          <w:b/>
          <w:sz w:val="24"/>
          <w:szCs w:val="24"/>
        </w:rPr>
      </w:pPr>
      <w:r w:rsidRPr="00395210">
        <w:rPr>
          <w:rFonts w:ascii="Times New Roman" w:hAnsi="Times New Roman" w:cs="Times New Roman"/>
          <w:b/>
          <w:sz w:val="24"/>
          <w:szCs w:val="24"/>
        </w:rPr>
        <w:t>Компьютерлік парк.</w:t>
      </w:r>
    </w:p>
    <w:p w:rsidR="00395210" w:rsidRPr="00C37D33" w:rsidRDefault="00395210" w:rsidP="00F039AB">
      <w:pPr>
        <w:spacing w:after="0" w:line="240" w:lineRule="auto"/>
        <w:jc w:val="both"/>
        <w:rPr>
          <w:rFonts w:ascii="Times New Roman" w:hAnsi="Times New Roman" w:cs="Times New Roman"/>
          <w:b/>
          <w:sz w:val="24"/>
          <w:szCs w:val="24"/>
        </w:rPr>
      </w:pPr>
      <w:r w:rsidRPr="00395210">
        <w:rPr>
          <w:rFonts w:ascii="Times New Roman" w:hAnsi="Times New Roman" w:cs="Times New Roman"/>
          <w:b/>
          <w:sz w:val="24"/>
          <w:szCs w:val="24"/>
        </w:rPr>
        <w:t>Оқупроцесіндеқолданылатынкомпьютерлер саны – 143</w:t>
      </w:r>
    </w:p>
    <w:tbl>
      <w:tblPr>
        <w:tblW w:w="10078" w:type="dxa"/>
        <w:tblInd w:w="95" w:type="dxa"/>
        <w:tblLayout w:type="fixed"/>
        <w:tblLook w:val="04A0"/>
      </w:tblPr>
      <w:tblGrid>
        <w:gridCol w:w="1289"/>
        <w:gridCol w:w="1276"/>
        <w:gridCol w:w="1701"/>
        <w:gridCol w:w="2268"/>
        <w:gridCol w:w="1276"/>
        <w:gridCol w:w="2268"/>
      </w:tblGrid>
      <w:tr w:rsidR="00395210" w:rsidRPr="00C37D33" w:rsidTr="00AA67DF">
        <w:trPr>
          <w:trHeight w:val="459"/>
        </w:trPr>
        <w:tc>
          <w:tcPr>
            <w:tcW w:w="1289" w:type="dxa"/>
            <w:tcBorders>
              <w:top w:val="single" w:sz="4" w:space="0" w:color="000000"/>
              <w:left w:val="single" w:sz="4" w:space="0" w:color="auto"/>
              <w:bottom w:val="nil"/>
              <w:right w:val="single" w:sz="4" w:space="0" w:color="000000"/>
            </w:tcBorders>
            <w:shd w:val="clear" w:color="auto" w:fill="FFFF00"/>
            <w:hideMark/>
          </w:tcPr>
          <w:p w:rsidR="00395210" w:rsidRPr="00C37D33" w:rsidRDefault="00395210" w:rsidP="0039521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kk-KZ"/>
              </w:rPr>
              <w:t xml:space="preserve">Мектеп бойынша ДК </w:t>
            </w:r>
            <w:r>
              <w:rPr>
                <w:rFonts w:ascii="Times New Roman" w:eastAsia="Times New Roman" w:hAnsi="Times New Roman" w:cs="Times New Roman"/>
                <w:bCs/>
                <w:color w:val="000000"/>
                <w:sz w:val="24"/>
                <w:szCs w:val="24"/>
                <w:lang w:val="kk-KZ"/>
              </w:rPr>
              <w:lastRenderedPageBreak/>
              <w:t>барлығы</w:t>
            </w:r>
          </w:p>
        </w:tc>
        <w:tc>
          <w:tcPr>
            <w:tcW w:w="1276" w:type="dxa"/>
            <w:tcBorders>
              <w:top w:val="single" w:sz="4" w:space="0" w:color="000000"/>
              <w:left w:val="nil"/>
              <w:bottom w:val="nil"/>
              <w:right w:val="single" w:sz="4" w:space="0" w:color="000000"/>
            </w:tcBorders>
            <w:shd w:val="clear" w:color="auto" w:fill="FFFF00"/>
            <w:hideMark/>
          </w:tcPr>
          <w:p w:rsidR="00395210" w:rsidRPr="00C71C3B" w:rsidRDefault="00395210" w:rsidP="00395210">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Жеткізу жылы</w:t>
            </w:r>
          </w:p>
        </w:tc>
        <w:tc>
          <w:tcPr>
            <w:tcW w:w="1701" w:type="dxa"/>
            <w:tcBorders>
              <w:top w:val="single" w:sz="4" w:space="0" w:color="000000"/>
              <w:left w:val="nil"/>
              <w:bottom w:val="nil"/>
              <w:right w:val="single" w:sz="4" w:space="0" w:color="000000"/>
            </w:tcBorders>
            <w:shd w:val="clear" w:color="auto" w:fill="FFFF00"/>
            <w:hideMark/>
          </w:tcPr>
          <w:p w:rsidR="00395210" w:rsidRPr="00C71C3B" w:rsidRDefault="00395210" w:rsidP="00395210">
            <w:pPr>
              <w:spacing w:after="0" w:line="240" w:lineRule="auto"/>
              <w:jc w:val="center"/>
              <w:rPr>
                <w:rFonts w:ascii="Times New Roman" w:eastAsia="Times New Roman" w:hAnsi="Times New Roman" w:cs="Times New Roman"/>
                <w:bCs/>
                <w:color w:val="000000"/>
                <w:sz w:val="24"/>
                <w:szCs w:val="24"/>
                <w:lang w:val="kk-KZ"/>
              </w:rPr>
            </w:pPr>
            <w:r w:rsidRPr="00C37D33">
              <w:rPr>
                <w:rFonts w:ascii="Times New Roman" w:eastAsia="Times New Roman" w:hAnsi="Times New Roman" w:cs="Times New Roman"/>
                <w:bCs/>
                <w:color w:val="000000"/>
                <w:sz w:val="24"/>
                <w:szCs w:val="24"/>
              </w:rPr>
              <w:t>Компьютер</w:t>
            </w:r>
            <w:r>
              <w:rPr>
                <w:rFonts w:ascii="Times New Roman" w:eastAsia="Times New Roman" w:hAnsi="Times New Roman" w:cs="Times New Roman"/>
                <w:bCs/>
                <w:color w:val="000000"/>
                <w:sz w:val="24"/>
                <w:szCs w:val="24"/>
                <w:lang w:val="kk-KZ"/>
              </w:rPr>
              <w:t>-лер саны</w:t>
            </w:r>
          </w:p>
        </w:tc>
        <w:tc>
          <w:tcPr>
            <w:tcW w:w="2268" w:type="dxa"/>
            <w:tcBorders>
              <w:top w:val="single" w:sz="4" w:space="0" w:color="000000"/>
              <w:left w:val="nil"/>
              <w:bottom w:val="nil"/>
              <w:right w:val="single" w:sz="4" w:space="0" w:color="000000"/>
            </w:tcBorders>
            <w:shd w:val="clear" w:color="auto" w:fill="FFFF00"/>
            <w:hideMark/>
          </w:tcPr>
          <w:p w:rsidR="00395210" w:rsidRPr="00C71C3B" w:rsidRDefault="00395210" w:rsidP="00395210">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Жеткізу түрі</w:t>
            </w:r>
            <w:r w:rsidRPr="00C71C3B">
              <w:rPr>
                <w:rFonts w:ascii="Times New Roman" w:eastAsia="Times New Roman" w:hAnsi="Times New Roman" w:cs="Times New Roman"/>
                <w:bCs/>
                <w:color w:val="000000"/>
                <w:sz w:val="24"/>
                <w:szCs w:val="24"/>
                <w:lang w:val="kk-KZ"/>
              </w:rPr>
              <w:t xml:space="preserve"> (РБ,МБ, АБР)</w:t>
            </w:r>
          </w:p>
        </w:tc>
        <w:tc>
          <w:tcPr>
            <w:tcW w:w="1276" w:type="dxa"/>
            <w:tcBorders>
              <w:top w:val="single" w:sz="4" w:space="0" w:color="000000"/>
              <w:left w:val="nil"/>
              <w:bottom w:val="nil"/>
              <w:right w:val="single" w:sz="4" w:space="0" w:color="000000"/>
            </w:tcBorders>
            <w:shd w:val="clear" w:color="auto" w:fill="FFFF00"/>
            <w:hideMark/>
          </w:tcPr>
          <w:p w:rsidR="00395210" w:rsidRPr="00C71C3B" w:rsidRDefault="00395210" w:rsidP="00395210">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Оның ішінде </w:t>
            </w:r>
            <w:r w:rsidRPr="00C37D33">
              <w:rPr>
                <w:rFonts w:ascii="Times New Roman" w:eastAsia="Times New Roman" w:hAnsi="Times New Roman" w:cs="Times New Roman"/>
                <w:bCs/>
                <w:color w:val="000000"/>
                <w:sz w:val="24"/>
                <w:szCs w:val="24"/>
              </w:rPr>
              <w:t xml:space="preserve"> планшет</w:t>
            </w:r>
            <w:r>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lastRenderedPageBreak/>
              <w:t>тер</w:t>
            </w:r>
          </w:p>
        </w:tc>
        <w:tc>
          <w:tcPr>
            <w:tcW w:w="2268" w:type="dxa"/>
            <w:tcBorders>
              <w:top w:val="single" w:sz="4" w:space="0" w:color="000000"/>
              <w:left w:val="nil"/>
              <w:bottom w:val="nil"/>
              <w:right w:val="single" w:sz="4" w:space="0" w:color="000000"/>
            </w:tcBorders>
            <w:shd w:val="clear" w:color="auto" w:fill="FFFF00"/>
            <w:hideMark/>
          </w:tcPr>
          <w:p w:rsidR="00395210" w:rsidRPr="00C37D33" w:rsidRDefault="00395210" w:rsidP="00395210">
            <w:pPr>
              <w:spacing w:after="0" w:line="240" w:lineRule="auto"/>
              <w:jc w:val="center"/>
              <w:rPr>
                <w:rFonts w:ascii="Times New Roman" w:eastAsia="Times New Roman" w:hAnsi="Times New Roman" w:cs="Times New Roman"/>
                <w:bCs/>
                <w:color w:val="000000"/>
                <w:sz w:val="24"/>
                <w:szCs w:val="24"/>
              </w:rPr>
            </w:pPr>
            <w:r w:rsidRPr="00C71C3B">
              <w:rPr>
                <w:rFonts w:ascii="Times New Roman" w:eastAsia="Times New Roman" w:hAnsi="Times New Roman" w:cs="Times New Roman"/>
                <w:bCs/>
                <w:color w:val="000000"/>
                <w:sz w:val="24"/>
                <w:szCs w:val="24"/>
              </w:rPr>
              <w:lastRenderedPageBreak/>
              <w:t>Есептеншығаружоспарлануда</w:t>
            </w:r>
          </w:p>
        </w:tc>
      </w:tr>
      <w:tr w:rsidR="00E94B6E" w:rsidRPr="00C37D33" w:rsidTr="00AA67DF">
        <w:trPr>
          <w:trHeight w:val="437"/>
        </w:trPr>
        <w:tc>
          <w:tcPr>
            <w:tcW w:w="1289" w:type="dxa"/>
            <w:tcBorders>
              <w:top w:val="single" w:sz="4" w:space="0" w:color="000000"/>
              <w:left w:val="single" w:sz="4" w:space="0" w:color="auto"/>
              <w:bottom w:val="single" w:sz="4" w:space="0" w:color="000000"/>
              <w:right w:val="single" w:sz="4" w:space="0" w:color="000000"/>
            </w:tcBorders>
            <w:noWrap/>
            <w:vAlign w:val="center"/>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lastRenderedPageBreak/>
              <w:t>143</w:t>
            </w:r>
          </w:p>
        </w:tc>
        <w:tc>
          <w:tcPr>
            <w:tcW w:w="1276" w:type="dxa"/>
            <w:tcBorders>
              <w:top w:val="single" w:sz="4" w:space="0" w:color="000000"/>
              <w:left w:val="nil"/>
              <w:bottom w:val="single" w:sz="4" w:space="0" w:color="000000"/>
              <w:right w:val="single" w:sz="4" w:space="0" w:color="000000"/>
            </w:tcBorders>
            <w:noWrap/>
            <w:vAlign w:val="center"/>
            <w:hideMark/>
          </w:tcPr>
          <w:p w:rsidR="00E94B6E" w:rsidRPr="00C37D33" w:rsidRDefault="00E94B6E" w:rsidP="00E94B6E">
            <w:pPr>
              <w:spacing w:after="0" w:line="240" w:lineRule="auto"/>
              <w:jc w:val="right"/>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2001</w:t>
            </w:r>
          </w:p>
        </w:tc>
        <w:tc>
          <w:tcPr>
            <w:tcW w:w="1701" w:type="dxa"/>
            <w:tcBorders>
              <w:top w:val="single" w:sz="4" w:space="0" w:color="000000"/>
              <w:left w:val="nil"/>
              <w:bottom w:val="single" w:sz="4" w:space="0" w:color="000000"/>
              <w:right w:val="single" w:sz="4" w:space="0" w:color="000000"/>
            </w:tcBorders>
            <w:noWrap/>
            <w:vAlign w:val="center"/>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5</w:t>
            </w:r>
          </w:p>
        </w:tc>
        <w:tc>
          <w:tcPr>
            <w:tcW w:w="2268" w:type="dxa"/>
            <w:tcBorders>
              <w:top w:val="single" w:sz="4" w:space="0" w:color="000000"/>
              <w:left w:val="nil"/>
              <w:bottom w:val="single" w:sz="4" w:space="0" w:color="000000"/>
              <w:right w:val="single" w:sz="4" w:space="0" w:color="000000"/>
            </w:tcBorders>
            <w:noWrap/>
            <w:vAlign w:val="center"/>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single" w:sz="4" w:space="0" w:color="000000"/>
              <w:left w:val="nil"/>
              <w:bottom w:val="single" w:sz="4" w:space="0" w:color="000000"/>
              <w:right w:val="single" w:sz="4" w:space="0" w:color="000000"/>
            </w:tcBorders>
            <w:noWrap/>
            <w:vAlign w:val="center"/>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single" w:sz="4" w:space="0" w:color="000000"/>
              <w:left w:val="nil"/>
              <w:bottom w:val="single" w:sz="4" w:space="0" w:color="000000"/>
              <w:right w:val="single" w:sz="4" w:space="0" w:color="000000"/>
            </w:tcBorders>
            <w:noWrap/>
            <w:vAlign w:val="center"/>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2</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2</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9</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 </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b/>
                <w:bCs/>
                <w:color w:val="000000"/>
                <w:sz w:val="24"/>
                <w:szCs w:val="24"/>
                <w:lang w:eastAsia="ru-RU"/>
              </w:rPr>
            </w:pPr>
            <w:r w:rsidRPr="00C37D33">
              <w:rPr>
                <w:rFonts w:ascii="Times New Roman" w:eastAsia="Times New Roman" w:hAnsi="Times New Roman" w:cs="Times New Roman"/>
                <w:b/>
                <w:bCs/>
                <w:color w:val="000000"/>
                <w:sz w:val="24"/>
                <w:szCs w:val="24"/>
                <w:lang w:eastAsia="ru-RU"/>
              </w:rPr>
              <w:t>7</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b/>
                <w:bCs/>
                <w:color w:val="000000"/>
                <w:sz w:val="24"/>
                <w:szCs w:val="24"/>
                <w:lang w:eastAsia="ru-RU"/>
              </w:rPr>
            </w:pPr>
            <w:r w:rsidRPr="00C37D33">
              <w:rPr>
                <w:rFonts w:ascii="Times New Roman" w:eastAsia="Times New Roman" w:hAnsi="Times New Roman" w:cs="Times New Roman"/>
                <w:b/>
                <w:bCs/>
                <w:color w:val="000000"/>
                <w:sz w:val="24"/>
                <w:szCs w:val="24"/>
                <w:lang w:eastAsia="ru-RU"/>
              </w:rPr>
              <w:t>2</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r>
      <w:tr w:rsidR="00E94B6E" w:rsidRPr="00C37D33" w:rsidTr="00AA67DF">
        <w:trPr>
          <w:trHeight w:val="375"/>
        </w:trPr>
        <w:tc>
          <w:tcPr>
            <w:tcW w:w="4266" w:type="dxa"/>
            <w:gridSpan w:val="3"/>
            <w:tcBorders>
              <w:top w:val="single" w:sz="4" w:space="0" w:color="auto"/>
              <w:left w:val="single" w:sz="4" w:space="0" w:color="auto"/>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c>
          <w:tcPr>
            <w:tcW w:w="2268" w:type="dxa"/>
            <w:tcBorders>
              <w:top w:val="single" w:sz="4" w:space="0" w:color="auto"/>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single" w:sz="4" w:space="0" w:color="auto"/>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single" w:sz="4" w:space="0" w:color="auto"/>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 </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25</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МБ</w:t>
            </w:r>
          </w:p>
        </w:tc>
        <w:tc>
          <w:tcPr>
            <w:tcW w:w="1276"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2</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5</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МБ</w:t>
            </w:r>
          </w:p>
        </w:tc>
        <w:tc>
          <w:tcPr>
            <w:tcW w:w="1276"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11</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МБ</w:t>
            </w:r>
          </w:p>
        </w:tc>
        <w:tc>
          <w:tcPr>
            <w:tcW w:w="1276"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50</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10</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10</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14</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МБ</w:t>
            </w:r>
          </w:p>
        </w:tc>
        <w:tc>
          <w:tcPr>
            <w:tcW w:w="1276"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000000"/>
              <w:right w:val="single" w:sz="4" w:space="0" w:color="000000"/>
            </w:tcBorders>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r>
    </w:tbl>
    <w:p w:rsidR="00395210" w:rsidRPr="00395210" w:rsidRDefault="00395210" w:rsidP="00395210">
      <w:pPr>
        <w:shd w:val="clear" w:color="auto" w:fill="FFFFFF"/>
        <w:spacing w:after="0" w:line="240" w:lineRule="auto"/>
        <w:jc w:val="both"/>
        <w:textAlignment w:val="baseline"/>
        <w:rPr>
          <w:rFonts w:ascii="Times New Roman" w:hAnsi="Times New Roman" w:cs="Times New Roman"/>
          <w:color w:val="000000"/>
          <w:sz w:val="24"/>
          <w:szCs w:val="24"/>
        </w:rPr>
      </w:pPr>
      <w:r w:rsidRPr="00395210">
        <w:rPr>
          <w:rFonts w:ascii="Times New Roman" w:hAnsi="Times New Roman" w:cs="Times New Roman"/>
          <w:color w:val="000000"/>
          <w:sz w:val="24"/>
          <w:szCs w:val="24"/>
        </w:rPr>
        <w:t>Оқытужалпыформаттаөтті, бірақбелсендікүндердеоқытудыұйымдастыруүшінқашықтықтантехнологияларпайдаланылды. Оқытупроцесіжүзегеасырылатыннегізгі платформа - «Дарын онлайн» болды. Сондай-ақмектепұжымытүрлібілім беру платформалары мен мессенджерлер: Soyle.kz, Opik.kz, YouTube, Quizizz, What'sApp, Google Classroom, Zoom пайдаланады.</w:t>
      </w:r>
    </w:p>
    <w:p w:rsidR="00395210" w:rsidRPr="00395210" w:rsidRDefault="00395210" w:rsidP="00395210">
      <w:pPr>
        <w:shd w:val="clear" w:color="auto" w:fill="FFFFFF"/>
        <w:spacing w:after="0" w:line="240" w:lineRule="auto"/>
        <w:ind w:firstLine="708"/>
        <w:jc w:val="both"/>
        <w:textAlignment w:val="baseline"/>
        <w:rPr>
          <w:rFonts w:ascii="Times New Roman" w:hAnsi="Times New Roman" w:cs="Times New Roman"/>
          <w:color w:val="000000"/>
          <w:sz w:val="24"/>
          <w:szCs w:val="24"/>
        </w:rPr>
      </w:pPr>
      <w:r w:rsidRPr="00395210">
        <w:rPr>
          <w:rFonts w:ascii="Times New Roman" w:hAnsi="Times New Roman" w:cs="Times New Roman"/>
          <w:color w:val="000000"/>
          <w:sz w:val="24"/>
          <w:szCs w:val="24"/>
        </w:rPr>
        <w:t>Мектептеұйымдастырушылық-басқаруқызметінавтоматтандырубойыншажұмысжалғасты: Google formsжәне Google driveқолдануарқылыоқупроцесініңбарлыққатысушыларынандеректержиналды.</w:t>
      </w:r>
    </w:p>
    <w:p w:rsidR="00395210" w:rsidRPr="00395210" w:rsidRDefault="00395210" w:rsidP="00395210">
      <w:pPr>
        <w:shd w:val="clear" w:color="auto" w:fill="FFFFFF"/>
        <w:spacing w:after="0" w:line="240" w:lineRule="auto"/>
        <w:jc w:val="both"/>
        <w:textAlignment w:val="baseline"/>
        <w:rPr>
          <w:rFonts w:ascii="Times New Roman" w:hAnsi="Times New Roman" w:cs="Times New Roman"/>
          <w:color w:val="000000"/>
          <w:sz w:val="24"/>
          <w:szCs w:val="24"/>
        </w:rPr>
      </w:pPr>
      <w:r w:rsidRPr="00395210">
        <w:rPr>
          <w:rFonts w:ascii="Times New Roman" w:hAnsi="Times New Roman" w:cs="Times New Roman"/>
          <w:color w:val="000000"/>
          <w:sz w:val="24"/>
          <w:szCs w:val="24"/>
        </w:rPr>
        <w:tab/>
        <w:t>Мұғалімдердіңүздіксізкәсібибілімалуыүшінақпараттықтехнологияларпайдаланылды: мектепмұғалімдері онлайн семинарларғақатысты, қашықтықтанформаттакурстарөтті, онлайн конкурстарғақатысты.</w:t>
      </w:r>
    </w:p>
    <w:p w:rsidR="00395210" w:rsidRPr="00395210" w:rsidRDefault="00395210" w:rsidP="00395210">
      <w:pPr>
        <w:shd w:val="clear" w:color="auto" w:fill="FFFFFF"/>
        <w:spacing w:after="0" w:line="240" w:lineRule="auto"/>
        <w:ind w:firstLine="708"/>
        <w:jc w:val="both"/>
        <w:textAlignment w:val="baseline"/>
        <w:rPr>
          <w:rFonts w:ascii="Times New Roman" w:hAnsi="Times New Roman" w:cs="Times New Roman"/>
          <w:color w:val="000000"/>
          <w:sz w:val="24"/>
          <w:szCs w:val="24"/>
        </w:rPr>
      </w:pPr>
      <w:r w:rsidRPr="00395210">
        <w:rPr>
          <w:rFonts w:ascii="Times New Roman" w:hAnsi="Times New Roman" w:cs="Times New Roman"/>
          <w:color w:val="000000"/>
          <w:sz w:val="24"/>
          <w:szCs w:val="24"/>
        </w:rPr>
        <w:t>Мектепоқушылары мен мұғалімдерініңжетістіктері мен өткізілгеніс-шаралартуралыақпаратмектепсайтындажәне Instagram желісіндеорналастырылды.</w:t>
      </w:r>
    </w:p>
    <w:p w:rsidR="00395210" w:rsidRPr="00395210" w:rsidRDefault="00395210" w:rsidP="00395210">
      <w:pPr>
        <w:shd w:val="clear" w:color="auto" w:fill="FFFFFF"/>
        <w:spacing w:after="0" w:line="240" w:lineRule="auto"/>
        <w:jc w:val="both"/>
        <w:textAlignment w:val="baseline"/>
        <w:rPr>
          <w:rFonts w:ascii="Times New Roman" w:hAnsi="Times New Roman" w:cs="Times New Roman"/>
          <w:color w:val="000000"/>
          <w:sz w:val="24"/>
          <w:szCs w:val="24"/>
        </w:rPr>
      </w:pPr>
      <w:r w:rsidRPr="00395210">
        <w:rPr>
          <w:rFonts w:ascii="Times New Roman" w:hAnsi="Times New Roman" w:cs="Times New Roman"/>
          <w:color w:val="000000"/>
          <w:sz w:val="24"/>
          <w:szCs w:val="24"/>
        </w:rPr>
        <w:tab/>
        <w:t>Мультимедиялық технология сыныптантысжұмыстарда, әртүрліпәндербойыншатаңдаукурстарында, жобалықжәнезерттеужұмыстарында, әдістемелікшаралардақолданылды.</w:t>
      </w:r>
    </w:p>
    <w:p w:rsidR="00395210" w:rsidRDefault="00395210" w:rsidP="00395210">
      <w:pPr>
        <w:shd w:val="clear" w:color="auto" w:fill="FFFFFF"/>
        <w:spacing w:after="0" w:line="240" w:lineRule="auto"/>
        <w:ind w:firstLine="708"/>
        <w:jc w:val="both"/>
        <w:textAlignment w:val="baseline"/>
        <w:rPr>
          <w:rFonts w:ascii="Times New Roman" w:hAnsi="Times New Roman" w:cs="Times New Roman"/>
          <w:color w:val="000000"/>
          <w:sz w:val="24"/>
          <w:szCs w:val="24"/>
        </w:rPr>
      </w:pPr>
      <w:r w:rsidRPr="00395210">
        <w:rPr>
          <w:rFonts w:ascii="Times New Roman" w:hAnsi="Times New Roman" w:cs="Times New Roman"/>
          <w:color w:val="000000"/>
          <w:sz w:val="24"/>
          <w:szCs w:val="24"/>
        </w:rPr>
        <w:t>Информатика мұғалімдеріпәнмұғалімдеріне веб-сайттаорналастыруүшінматериалдарәзірлеунемесекомпьютерлікқолдауарқылысабақдайындаубойыншаконсультациялық, техникалықжәнеәдістемеліккөмеккөрсетті.</w:t>
      </w:r>
    </w:p>
    <w:p w:rsidR="00F039AB" w:rsidRPr="00395210" w:rsidRDefault="00F039AB" w:rsidP="00F039AB">
      <w:pPr>
        <w:spacing w:after="0" w:line="240" w:lineRule="auto"/>
        <w:jc w:val="both"/>
        <w:rPr>
          <w:rFonts w:ascii="Times New Roman" w:hAnsi="Times New Roman" w:cs="Times New Roman"/>
          <w:sz w:val="24"/>
          <w:szCs w:val="24"/>
          <w:lang w:val="kk-KZ"/>
        </w:rPr>
      </w:pPr>
    </w:p>
    <w:p w:rsidR="00395210" w:rsidRPr="00EA19C4" w:rsidRDefault="000E6EA0" w:rsidP="00395210">
      <w:pPr>
        <w:spacing w:after="0" w:line="240" w:lineRule="auto"/>
        <w:jc w:val="both"/>
        <w:rPr>
          <w:rFonts w:ascii="Times New Roman" w:hAnsi="Times New Roman" w:cs="Times New Roman"/>
          <w:b/>
          <w:sz w:val="24"/>
          <w:szCs w:val="24"/>
          <w:lang w:val="kk-KZ"/>
        </w:rPr>
      </w:pPr>
      <w:r w:rsidRPr="00C37D33">
        <w:rPr>
          <w:rFonts w:ascii="Times New Roman" w:hAnsi="Times New Roman" w:cs="Times New Roman"/>
          <w:sz w:val="24"/>
          <w:szCs w:val="24"/>
          <w:lang w:val="kk-KZ"/>
        </w:rPr>
        <w:tab/>
      </w:r>
      <w:r w:rsidR="00395210" w:rsidRPr="00EA19C4">
        <w:rPr>
          <w:rFonts w:ascii="Times New Roman" w:hAnsi="Times New Roman" w:cs="Times New Roman"/>
          <w:b/>
          <w:sz w:val="24"/>
          <w:szCs w:val="24"/>
          <w:lang w:val="kk-KZ"/>
        </w:rPr>
        <w:t>Мәселе:</w:t>
      </w:r>
    </w:p>
    <w:p w:rsidR="00395210" w:rsidRPr="00395210" w:rsidRDefault="00395210" w:rsidP="00395210">
      <w:pPr>
        <w:spacing w:after="0" w:line="240" w:lineRule="auto"/>
        <w:jc w:val="both"/>
        <w:rPr>
          <w:rFonts w:ascii="Times New Roman" w:hAnsi="Times New Roman" w:cs="Times New Roman"/>
          <w:sz w:val="24"/>
          <w:szCs w:val="24"/>
          <w:lang w:val="kk-KZ"/>
        </w:rPr>
      </w:pPr>
      <w:r w:rsidRPr="00395210">
        <w:rPr>
          <w:rFonts w:ascii="Times New Roman" w:hAnsi="Times New Roman" w:cs="Times New Roman"/>
          <w:sz w:val="24"/>
          <w:szCs w:val="24"/>
          <w:lang w:val="kk-KZ"/>
        </w:rPr>
        <w:t>• мектеп мұғалімдері АКТ-ны пайдаланатын байқауларға («Білім берудегі АКТ», «Интерактивті сабақ» фестивалі) қатыспады;</w:t>
      </w:r>
    </w:p>
    <w:p w:rsidR="00395210" w:rsidRPr="00395210" w:rsidRDefault="00395210" w:rsidP="00395210">
      <w:pPr>
        <w:spacing w:after="0" w:line="240" w:lineRule="auto"/>
        <w:jc w:val="both"/>
        <w:rPr>
          <w:rFonts w:ascii="Times New Roman" w:hAnsi="Times New Roman" w:cs="Times New Roman"/>
          <w:sz w:val="24"/>
          <w:szCs w:val="24"/>
          <w:lang w:val="kk-KZ"/>
        </w:rPr>
      </w:pPr>
      <w:r w:rsidRPr="00395210">
        <w:rPr>
          <w:rFonts w:ascii="Times New Roman" w:hAnsi="Times New Roman" w:cs="Times New Roman"/>
          <w:sz w:val="24"/>
          <w:szCs w:val="24"/>
          <w:lang w:val="kk-KZ"/>
        </w:rPr>
        <w:t>• қашықтан сабақ ұйымдастыру кезінде мектеп мұғалімдері интернет ресурстарының интерактивті мүмкіндіктерін пайдаланбайды (онлайн тақталар, онлайн викториналар және т.б.);</w:t>
      </w:r>
    </w:p>
    <w:p w:rsidR="00395210" w:rsidRPr="00395210" w:rsidRDefault="00395210" w:rsidP="00395210">
      <w:pPr>
        <w:spacing w:after="0" w:line="240" w:lineRule="auto"/>
        <w:jc w:val="both"/>
        <w:rPr>
          <w:rFonts w:ascii="Times New Roman" w:hAnsi="Times New Roman" w:cs="Times New Roman"/>
          <w:sz w:val="24"/>
          <w:szCs w:val="24"/>
          <w:lang w:val="kk-KZ"/>
        </w:rPr>
      </w:pPr>
      <w:r w:rsidRPr="00395210">
        <w:rPr>
          <w:rFonts w:ascii="Times New Roman" w:hAnsi="Times New Roman" w:cs="Times New Roman"/>
          <w:sz w:val="24"/>
          <w:szCs w:val="24"/>
          <w:lang w:val="kk-KZ"/>
        </w:rPr>
        <w:t>• қашықтан сабақ ұйымдастыру кезінде мектеп мұғалімдері интернет ресурстарының интерактивті мүмкіндіктерін пайдаланбайды (онлайн тақталар, онлайн викториналар және т.б.);</w:t>
      </w:r>
    </w:p>
    <w:p w:rsidR="00395210" w:rsidRPr="00395210" w:rsidRDefault="00395210" w:rsidP="0039521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Шешу</w:t>
      </w:r>
      <w:r w:rsidRPr="00395210">
        <w:rPr>
          <w:rFonts w:ascii="Times New Roman" w:hAnsi="Times New Roman" w:cs="Times New Roman"/>
          <w:b/>
          <w:sz w:val="24"/>
          <w:szCs w:val="24"/>
          <w:lang w:val="kk-KZ"/>
        </w:rPr>
        <w:t xml:space="preserve"> жолдары:</w:t>
      </w:r>
    </w:p>
    <w:p w:rsidR="00395210" w:rsidRPr="00395210" w:rsidRDefault="00395210" w:rsidP="00395210">
      <w:pPr>
        <w:spacing w:after="0" w:line="240" w:lineRule="auto"/>
        <w:jc w:val="both"/>
        <w:rPr>
          <w:rFonts w:ascii="Times New Roman" w:hAnsi="Times New Roman" w:cs="Times New Roman"/>
          <w:sz w:val="24"/>
          <w:szCs w:val="24"/>
          <w:lang w:val="kk-KZ"/>
        </w:rPr>
      </w:pPr>
      <w:r w:rsidRPr="00395210">
        <w:rPr>
          <w:rFonts w:ascii="Times New Roman" w:hAnsi="Times New Roman" w:cs="Times New Roman"/>
          <w:sz w:val="24"/>
          <w:szCs w:val="24"/>
          <w:lang w:val="kk-KZ"/>
        </w:rPr>
        <w:t>• мұғалімдердің үздіксіз кәсіби білім алуы және оқу үдерісін оңтайландыру үшін ақпараттық технологияларды пайдалану;</w:t>
      </w:r>
    </w:p>
    <w:p w:rsidR="00395210" w:rsidRPr="00395210" w:rsidRDefault="00395210" w:rsidP="00395210">
      <w:pPr>
        <w:spacing w:after="0" w:line="240" w:lineRule="auto"/>
        <w:jc w:val="both"/>
        <w:rPr>
          <w:rFonts w:ascii="Times New Roman" w:hAnsi="Times New Roman" w:cs="Times New Roman"/>
          <w:sz w:val="24"/>
          <w:szCs w:val="24"/>
          <w:lang w:val="kk-KZ"/>
        </w:rPr>
      </w:pPr>
      <w:r w:rsidRPr="00395210">
        <w:rPr>
          <w:rFonts w:ascii="Times New Roman" w:hAnsi="Times New Roman" w:cs="Times New Roman"/>
          <w:sz w:val="24"/>
          <w:szCs w:val="24"/>
          <w:lang w:val="kk-KZ"/>
        </w:rPr>
        <w:t>• мұғалімдерді АКТ пайдалана отырып, жарыстарға қатысуға ынталандыру;</w:t>
      </w:r>
    </w:p>
    <w:p w:rsidR="00F039AB" w:rsidRPr="00395210" w:rsidRDefault="000E6EA0" w:rsidP="00395210">
      <w:pPr>
        <w:spacing w:after="0" w:line="240" w:lineRule="auto"/>
        <w:jc w:val="both"/>
        <w:rPr>
          <w:rFonts w:ascii="Times New Roman" w:hAnsi="Times New Roman" w:cs="Times New Roman"/>
          <w:sz w:val="24"/>
          <w:szCs w:val="24"/>
          <w:lang w:val="kk-KZ"/>
        </w:rPr>
      </w:pPr>
      <w:r w:rsidRPr="00C37D33">
        <w:rPr>
          <w:rFonts w:ascii="Times New Roman" w:hAnsi="Times New Roman" w:cs="Times New Roman"/>
          <w:sz w:val="24"/>
          <w:szCs w:val="24"/>
          <w:lang w:val="kk-KZ"/>
        </w:rPr>
        <w:lastRenderedPageBreak/>
        <w:tab/>
      </w:r>
    </w:p>
    <w:p w:rsidR="00395210" w:rsidRPr="00395210" w:rsidRDefault="00395210" w:rsidP="00395210">
      <w:pPr>
        <w:spacing w:after="0" w:line="240" w:lineRule="auto"/>
        <w:jc w:val="center"/>
        <w:rPr>
          <w:rFonts w:ascii="Times New Roman" w:hAnsi="Times New Roman" w:cs="Times New Roman"/>
          <w:b/>
          <w:sz w:val="24"/>
          <w:szCs w:val="24"/>
          <w:lang w:val="kk-KZ"/>
        </w:rPr>
      </w:pPr>
      <w:r w:rsidRPr="00395210">
        <w:rPr>
          <w:rFonts w:ascii="Times New Roman" w:hAnsi="Times New Roman" w:cs="Times New Roman"/>
          <w:b/>
          <w:sz w:val="24"/>
          <w:szCs w:val="24"/>
          <w:lang w:val="kk-KZ"/>
        </w:rPr>
        <w:t>МЕКТЕПТІҢ МАТЕРИАЛДЫҚ-ТЕХНИКАЛЫҚ БАЗАСЫН ДАМЫТУ</w:t>
      </w:r>
    </w:p>
    <w:p w:rsidR="00F039AB" w:rsidRPr="002562C6" w:rsidRDefault="00395210" w:rsidP="00395210">
      <w:pPr>
        <w:spacing w:after="0" w:line="240" w:lineRule="auto"/>
        <w:jc w:val="both"/>
        <w:rPr>
          <w:rFonts w:ascii="Times New Roman" w:hAnsi="Times New Roman" w:cs="Times New Roman"/>
          <w:sz w:val="24"/>
          <w:szCs w:val="24"/>
          <w:lang w:val="kk-KZ"/>
        </w:rPr>
      </w:pPr>
      <w:r w:rsidRPr="00395210">
        <w:rPr>
          <w:rFonts w:ascii="Times New Roman" w:hAnsi="Times New Roman" w:cs="Times New Roman"/>
          <w:sz w:val="24"/>
          <w:szCs w:val="24"/>
          <w:lang w:val="kk-KZ"/>
        </w:rPr>
        <w:tab/>
        <w:t xml:space="preserve">Материалдық-техникалық база білім беру мекемесінің жұмыс істеуі мен даму бағдарламасын жүзеге асырудың қажетті шарты болып табылады. </w:t>
      </w:r>
      <w:r w:rsidRPr="00347510">
        <w:rPr>
          <w:rFonts w:ascii="Times New Roman" w:hAnsi="Times New Roman" w:cs="Times New Roman"/>
          <w:sz w:val="24"/>
          <w:szCs w:val="24"/>
          <w:lang w:val="kk-KZ"/>
        </w:rPr>
        <w:t xml:space="preserve">Мектепте барлығы 18 оқу кабинеті бар. Инклюзивті қолдау кеңсесі бар. 1 спорт залы мен спорт алаңы бар. </w:t>
      </w:r>
      <w:r w:rsidRPr="002562C6">
        <w:rPr>
          <w:rFonts w:ascii="Times New Roman" w:hAnsi="Times New Roman" w:cs="Times New Roman"/>
          <w:sz w:val="24"/>
          <w:szCs w:val="24"/>
          <w:lang w:val="kk-KZ"/>
        </w:rPr>
        <w:t>Еңбекоқукабинеті. 60 орындықасхана. Медициналық кабинет. Екі информатика кабинеті.</w:t>
      </w:r>
    </w:p>
    <w:p w:rsidR="0096699F" w:rsidRPr="00C37D33" w:rsidRDefault="0096699F" w:rsidP="004A0746">
      <w:pPr>
        <w:spacing w:after="0" w:line="240" w:lineRule="auto"/>
        <w:jc w:val="both"/>
        <w:rPr>
          <w:rFonts w:ascii="Times New Roman" w:hAnsi="Times New Roman" w:cs="Times New Roman"/>
          <w:b/>
          <w:sz w:val="24"/>
          <w:szCs w:val="24"/>
          <w:lang w:val="kk-KZ"/>
        </w:rPr>
      </w:pPr>
    </w:p>
    <w:p w:rsidR="00395210" w:rsidRPr="00395210" w:rsidRDefault="00395210" w:rsidP="00395210">
      <w:pPr>
        <w:spacing w:after="0" w:line="240" w:lineRule="auto"/>
        <w:jc w:val="center"/>
        <w:rPr>
          <w:rFonts w:ascii="Times New Roman" w:hAnsi="Times New Roman" w:cs="Times New Roman"/>
          <w:b/>
          <w:sz w:val="24"/>
          <w:szCs w:val="24"/>
          <w:lang w:val="kk-KZ"/>
        </w:rPr>
      </w:pPr>
      <w:r w:rsidRPr="00395210">
        <w:rPr>
          <w:rFonts w:ascii="Times New Roman" w:hAnsi="Times New Roman" w:cs="Times New Roman"/>
          <w:b/>
          <w:sz w:val="24"/>
          <w:szCs w:val="24"/>
          <w:lang w:val="kk-KZ"/>
        </w:rPr>
        <w:t>Кітапхана жұмысын талдау.</w:t>
      </w:r>
    </w:p>
    <w:p w:rsidR="00395210" w:rsidRPr="00395210" w:rsidRDefault="00395210" w:rsidP="00395210">
      <w:pPr>
        <w:spacing w:after="0" w:line="240" w:lineRule="auto"/>
        <w:jc w:val="both"/>
        <w:rPr>
          <w:rFonts w:ascii="Times New Roman" w:hAnsi="Times New Roman" w:cs="Times New Roman"/>
          <w:sz w:val="24"/>
          <w:szCs w:val="24"/>
          <w:lang w:val="kk-KZ"/>
        </w:rPr>
      </w:pPr>
      <w:r w:rsidRPr="00395210">
        <w:rPr>
          <w:rFonts w:ascii="Times New Roman" w:hAnsi="Times New Roman" w:cs="Times New Roman"/>
          <w:b/>
          <w:sz w:val="24"/>
          <w:szCs w:val="24"/>
          <w:lang w:val="kk-KZ"/>
        </w:rPr>
        <w:t xml:space="preserve">Мақсаты: </w:t>
      </w:r>
      <w:r w:rsidRPr="00395210">
        <w:rPr>
          <w:rFonts w:ascii="Times New Roman" w:hAnsi="Times New Roman" w:cs="Times New Roman"/>
          <w:sz w:val="24"/>
          <w:szCs w:val="24"/>
          <w:lang w:val="kk-KZ"/>
        </w:rPr>
        <w:t xml:space="preserve">бірыңғай ақпараттық-білім беру ортасын құру және білім беру үдерісіне барлық қатысушылардың ақпараттық мәдениетін арттыру, олардың кітапханалық-ақпараттық ресурстарды тегін және еркін пайдалану құқықтарын қамтамасыз ету, білім беруді ақпараттық қамтамасыз етуге ықпал ететін біртұтас білім беру процесі ортасын қалыптастыру. </w:t>
      </w:r>
    </w:p>
    <w:p w:rsidR="00395210" w:rsidRPr="00395210" w:rsidRDefault="00395210" w:rsidP="00395210">
      <w:pPr>
        <w:spacing w:after="0" w:line="240" w:lineRule="auto"/>
        <w:jc w:val="both"/>
        <w:rPr>
          <w:rFonts w:ascii="Times New Roman" w:hAnsi="Times New Roman" w:cs="Times New Roman"/>
          <w:b/>
          <w:sz w:val="24"/>
          <w:szCs w:val="24"/>
          <w:lang w:val="kk-KZ"/>
        </w:rPr>
      </w:pPr>
      <w:r w:rsidRPr="00395210">
        <w:rPr>
          <w:rFonts w:ascii="Times New Roman" w:hAnsi="Times New Roman" w:cs="Times New Roman"/>
          <w:b/>
          <w:sz w:val="24"/>
          <w:szCs w:val="24"/>
          <w:lang w:val="kk-KZ"/>
        </w:rPr>
        <w:t>Тапсырмалар:</w:t>
      </w:r>
    </w:p>
    <w:p w:rsidR="00395210" w:rsidRPr="00395210" w:rsidRDefault="00395210" w:rsidP="00395210">
      <w:pPr>
        <w:spacing w:after="0" w:line="240" w:lineRule="auto"/>
        <w:jc w:val="both"/>
        <w:rPr>
          <w:rFonts w:ascii="Times New Roman" w:hAnsi="Times New Roman" w:cs="Times New Roman"/>
          <w:sz w:val="24"/>
          <w:szCs w:val="24"/>
          <w:lang w:val="kk-KZ"/>
        </w:rPr>
      </w:pPr>
      <w:r w:rsidRPr="00395210">
        <w:rPr>
          <w:rFonts w:ascii="Times New Roman" w:hAnsi="Times New Roman" w:cs="Times New Roman"/>
          <w:sz w:val="24"/>
          <w:szCs w:val="24"/>
          <w:lang w:val="kk-KZ"/>
        </w:rPr>
        <w:t>1.Педагогикалық ақпаратты жинақтау, жинақтау және оқырмандарға жеткізу.</w:t>
      </w:r>
    </w:p>
    <w:p w:rsidR="00395210" w:rsidRPr="00395210" w:rsidRDefault="00395210" w:rsidP="00395210">
      <w:pPr>
        <w:spacing w:after="0" w:line="240" w:lineRule="auto"/>
        <w:jc w:val="both"/>
        <w:rPr>
          <w:rFonts w:ascii="Times New Roman" w:hAnsi="Times New Roman" w:cs="Times New Roman"/>
          <w:sz w:val="24"/>
          <w:szCs w:val="24"/>
          <w:lang w:val="kk-KZ"/>
        </w:rPr>
      </w:pPr>
      <w:r w:rsidRPr="00395210">
        <w:rPr>
          <w:rFonts w:ascii="Times New Roman" w:hAnsi="Times New Roman" w:cs="Times New Roman"/>
          <w:sz w:val="24"/>
          <w:szCs w:val="24"/>
          <w:lang w:val="kk-KZ"/>
        </w:rPr>
        <w:t>2.Ақпараттық қажеттіліктерді анықтау және мектептің педагогикалық ұжымының сұраныстарын қанағаттандыру.</w:t>
      </w:r>
    </w:p>
    <w:p w:rsidR="00395210" w:rsidRPr="00395210" w:rsidRDefault="00395210" w:rsidP="00395210">
      <w:pPr>
        <w:spacing w:after="0" w:line="240" w:lineRule="auto"/>
        <w:jc w:val="both"/>
        <w:rPr>
          <w:rFonts w:ascii="Times New Roman" w:hAnsi="Times New Roman" w:cs="Times New Roman"/>
          <w:sz w:val="24"/>
          <w:szCs w:val="24"/>
          <w:lang w:val="kk-KZ"/>
        </w:rPr>
      </w:pPr>
      <w:r w:rsidRPr="00395210">
        <w:rPr>
          <w:rFonts w:ascii="Times New Roman" w:hAnsi="Times New Roman" w:cs="Times New Roman"/>
          <w:sz w:val="24"/>
          <w:szCs w:val="24"/>
          <w:lang w:val="kk-KZ"/>
        </w:rPr>
        <w:t>3. Оқушылар мен мұғалімдердің іс-әрекетіне көмек көрсету, сабақтан тыс жұмыстарды өткізу.</w:t>
      </w:r>
    </w:p>
    <w:p w:rsidR="00395210" w:rsidRPr="00395210" w:rsidRDefault="00395210" w:rsidP="00395210">
      <w:pPr>
        <w:spacing w:after="0" w:line="240" w:lineRule="auto"/>
        <w:jc w:val="both"/>
        <w:rPr>
          <w:rFonts w:ascii="Times New Roman" w:hAnsi="Times New Roman" w:cs="Times New Roman"/>
          <w:b/>
          <w:sz w:val="24"/>
          <w:szCs w:val="24"/>
          <w:lang w:val="kk-KZ"/>
        </w:rPr>
      </w:pPr>
    </w:p>
    <w:p w:rsidR="00E612E7" w:rsidRPr="00E612E7" w:rsidRDefault="00E612E7" w:rsidP="00E612E7">
      <w:pPr>
        <w:spacing w:after="0" w:line="240" w:lineRule="auto"/>
        <w:jc w:val="center"/>
        <w:rPr>
          <w:rFonts w:ascii="Times New Roman" w:eastAsia="Times New Roman" w:hAnsi="Times New Roman" w:cs="Times New Roman"/>
          <w:b/>
          <w:bCs/>
          <w:sz w:val="28"/>
          <w:szCs w:val="28"/>
          <w:lang w:val="kk-KZ" w:eastAsia="ru-RU"/>
        </w:rPr>
      </w:pPr>
      <w:r>
        <w:rPr>
          <w:rFonts w:ascii="Symbol" w:hAnsi="Symbol"/>
          <w:lang w:val="kk-KZ"/>
        </w:rPr>
        <w:t></w:t>
      </w:r>
      <w:r w:rsidRPr="00E612E7">
        <w:rPr>
          <w:rFonts w:ascii="Times New Roman" w:eastAsia="Times New Roman" w:hAnsi="Times New Roman" w:cs="Times New Roman"/>
          <w:b/>
          <w:bCs/>
          <w:sz w:val="28"/>
          <w:szCs w:val="28"/>
          <w:lang w:val="kk-KZ" w:eastAsia="ru-RU"/>
        </w:rPr>
        <w:t>Кітапхана қызметінің бағыты.</w:t>
      </w:r>
    </w:p>
    <w:p w:rsidR="00E612E7" w:rsidRPr="00E612E7" w:rsidRDefault="00E612E7" w:rsidP="00E612E7">
      <w:pPr>
        <w:spacing w:after="0" w:line="240" w:lineRule="auto"/>
        <w:jc w:val="both"/>
        <w:rPr>
          <w:rFonts w:ascii="Times New Roman" w:eastAsia="Times New Roman" w:hAnsi="Times New Roman" w:cs="Times New Roman"/>
          <w:sz w:val="24"/>
          <w:szCs w:val="24"/>
          <w:lang w:val="kk-KZ" w:eastAsia="ru-RU"/>
        </w:rPr>
      </w:pPr>
      <w:r w:rsidRPr="00E612E7">
        <w:rPr>
          <w:rFonts w:ascii="Times New Roman" w:eastAsia="Times New Roman" w:hAnsi="Times New Roman" w:cs="Times New Roman"/>
          <w:sz w:val="24"/>
          <w:szCs w:val="24"/>
          <w:lang w:val="kk-KZ" w:eastAsia="ru-RU"/>
        </w:rPr>
        <w:t>1. Мұғалімдерге, ата-аналарға, оқушыларға кітапханадан ақпарат алуда әдістемелік және кеңестік көмек көрсету.</w:t>
      </w:r>
    </w:p>
    <w:p w:rsidR="00E612E7" w:rsidRPr="00E612E7" w:rsidRDefault="00E612E7" w:rsidP="00E612E7">
      <w:pPr>
        <w:spacing w:after="0" w:line="240" w:lineRule="auto"/>
        <w:jc w:val="both"/>
        <w:rPr>
          <w:rFonts w:ascii="Times New Roman" w:eastAsia="Times New Roman" w:hAnsi="Times New Roman" w:cs="Times New Roman"/>
          <w:sz w:val="24"/>
          <w:szCs w:val="24"/>
          <w:lang w:val="kk-KZ" w:eastAsia="ru-RU"/>
        </w:rPr>
      </w:pPr>
      <w:r w:rsidRPr="00E612E7">
        <w:rPr>
          <w:rFonts w:ascii="Times New Roman" w:eastAsia="Times New Roman" w:hAnsi="Times New Roman" w:cs="Times New Roman"/>
          <w:sz w:val="24"/>
          <w:szCs w:val="24"/>
          <w:lang w:val="kk-KZ" w:eastAsia="ru-RU"/>
        </w:rPr>
        <w:t>2.Кітапхана жұмысында мектеп оқушыларының интеллектуалдық дамуына мүмкіндіктер жасау, әр түрлі ақпарат көздерімен (кітап, газет, журналдар) өз бетінше шығармашылық, ізденіспен жұмыс істеу дағдысы мен дағдысын қалыптастыру.</w:t>
      </w:r>
    </w:p>
    <w:p w:rsidR="00E612E7" w:rsidRPr="00E612E7" w:rsidRDefault="00E612E7" w:rsidP="00E612E7">
      <w:pPr>
        <w:spacing w:after="0" w:line="240" w:lineRule="auto"/>
        <w:jc w:val="both"/>
        <w:rPr>
          <w:rFonts w:ascii="Times New Roman" w:eastAsia="Times New Roman" w:hAnsi="Times New Roman" w:cs="Times New Roman"/>
          <w:b/>
          <w:bCs/>
          <w:sz w:val="24"/>
          <w:szCs w:val="24"/>
          <w:lang w:val="kk-KZ" w:eastAsia="ru-RU"/>
        </w:rPr>
      </w:pPr>
      <w:r w:rsidRPr="00E612E7">
        <w:rPr>
          <w:rFonts w:ascii="Times New Roman" w:eastAsia="Times New Roman" w:hAnsi="Times New Roman" w:cs="Times New Roman"/>
          <w:b/>
          <w:bCs/>
          <w:sz w:val="24"/>
          <w:szCs w:val="24"/>
          <w:lang w:val="kk-KZ" w:eastAsia="ru-RU"/>
        </w:rPr>
        <w:t xml:space="preserve">                       Мектеп кітапханасының негізгі функциялары.</w:t>
      </w:r>
    </w:p>
    <w:p w:rsidR="00E612E7" w:rsidRPr="00E612E7" w:rsidRDefault="00E612E7" w:rsidP="00E612E7">
      <w:pPr>
        <w:spacing w:after="0" w:line="240" w:lineRule="auto"/>
        <w:jc w:val="both"/>
        <w:rPr>
          <w:rFonts w:ascii="Times New Roman" w:eastAsia="Times New Roman" w:hAnsi="Times New Roman" w:cs="Times New Roman"/>
          <w:sz w:val="24"/>
          <w:szCs w:val="24"/>
          <w:lang w:val="kk-KZ" w:eastAsia="ru-RU"/>
        </w:rPr>
      </w:pPr>
      <w:r w:rsidRPr="00E612E7">
        <w:rPr>
          <w:rFonts w:ascii="Times New Roman" w:eastAsia="Times New Roman" w:hAnsi="Times New Roman" w:cs="Times New Roman"/>
          <w:b/>
          <w:bCs/>
          <w:sz w:val="24"/>
          <w:szCs w:val="24"/>
          <w:lang w:val="kk-KZ" w:eastAsia="ru-RU"/>
        </w:rPr>
        <w:t>Білімділік</w:t>
      </w:r>
      <w:r w:rsidRPr="00E612E7">
        <w:rPr>
          <w:rFonts w:ascii="Times New Roman" w:eastAsia="Times New Roman" w:hAnsi="Times New Roman" w:cs="Times New Roman"/>
          <w:sz w:val="24"/>
          <w:szCs w:val="24"/>
          <w:lang w:val="kk-KZ" w:eastAsia="ru-RU"/>
        </w:rPr>
        <w:t xml:space="preserve"> – мектептің оқыту-тәрбие беру жоспарында қалыптасқан тәрбиелік мақсаттарды қолдау және қамтамасыз ету.</w:t>
      </w:r>
    </w:p>
    <w:p w:rsidR="00E612E7" w:rsidRPr="00E612E7" w:rsidRDefault="00E612E7" w:rsidP="00E612E7">
      <w:pPr>
        <w:spacing w:after="0" w:line="240" w:lineRule="auto"/>
        <w:jc w:val="both"/>
        <w:rPr>
          <w:rFonts w:ascii="Times New Roman" w:eastAsia="Times New Roman" w:hAnsi="Times New Roman" w:cs="Times New Roman"/>
          <w:sz w:val="24"/>
          <w:szCs w:val="24"/>
          <w:lang w:val="kk-KZ" w:eastAsia="ru-RU"/>
        </w:rPr>
      </w:pPr>
      <w:r w:rsidRPr="00E612E7">
        <w:rPr>
          <w:rFonts w:ascii="Times New Roman" w:eastAsia="Times New Roman" w:hAnsi="Times New Roman" w:cs="Times New Roman"/>
          <w:b/>
          <w:bCs/>
          <w:sz w:val="24"/>
          <w:szCs w:val="24"/>
          <w:lang w:val="kk-KZ" w:eastAsia="ru-RU"/>
        </w:rPr>
        <w:t>Ақпараттық</w:t>
      </w:r>
      <w:r w:rsidRPr="00E612E7">
        <w:rPr>
          <w:rFonts w:ascii="Times New Roman" w:eastAsia="Times New Roman" w:hAnsi="Times New Roman" w:cs="Times New Roman"/>
          <w:sz w:val="24"/>
          <w:szCs w:val="24"/>
          <w:lang w:val="kk-KZ" w:eastAsia="ru-RU"/>
        </w:rPr>
        <w:t xml:space="preserve"> – ақпараттың әр түрін пайдалануға мүмкіндік беру, оқытушылар мен оқушылардың оқырман сұранысын қанағаттандыру.</w:t>
      </w:r>
    </w:p>
    <w:p w:rsidR="00E612E7" w:rsidRPr="00E612E7" w:rsidRDefault="00E612E7" w:rsidP="00E612E7">
      <w:pPr>
        <w:spacing w:after="0" w:line="240" w:lineRule="auto"/>
        <w:rPr>
          <w:rFonts w:ascii="Times New Roman" w:eastAsia="Times New Roman" w:hAnsi="Times New Roman" w:cs="Times New Roman"/>
          <w:sz w:val="24"/>
          <w:szCs w:val="24"/>
          <w:lang w:val="kk-KZ" w:eastAsia="ru-RU"/>
        </w:rPr>
      </w:pPr>
      <w:r w:rsidRPr="00E612E7">
        <w:rPr>
          <w:rFonts w:ascii="Times New Roman" w:eastAsia="Times New Roman" w:hAnsi="Times New Roman" w:cs="Times New Roman"/>
          <w:b/>
          <w:bCs/>
          <w:sz w:val="24"/>
          <w:szCs w:val="24"/>
          <w:lang w:val="kk-KZ" w:eastAsia="ru-RU"/>
        </w:rPr>
        <w:t>Тәрбиелік</w:t>
      </w:r>
      <w:r w:rsidRPr="00E612E7">
        <w:rPr>
          <w:rFonts w:ascii="Times New Roman" w:eastAsia="Times New Roman" w:hAnsi="Times New Roman" w:cs="Times New Roman"/>
          <w:sz w:val="24"/>
          <w:szCs w:val="24"/>
          <w:lang w:val="kk-KZ" w:eastAsia="ru-RU"/>
        </w:rPr>
        <w:t xml:space="preserve"> – жан-жақты дамыған жеке тұлғаны қалыптастыруға ықпал ету, азаматтыққа, интернационализмге, отансүйгіштікке тәрбиелеу. </w:t>
      </w:r>
    </w:p>
    <w:p w:rsidR="00E612E7" w:rsidRPr="00E612E7" w:rsidRDefault="00E612E7" w:rsidP="00E612E7">
      <w:pPr>
        <w:spacing w:after="0" w:line="240" w:lineRule="auto"/>
        <w:rPr>
          <w:rFonts w:ascii="Times New Roman" w:eastAsia="Times New Roman" w:hAnsi="Times New Roman" w:cs="Times New Roman"/>
          <w:sz w:val="24"/>
          <w:szCs w:val="24"/>
          <w:lang w:val="kk-KZ" w:eastAsia="ru-RU"/>
        </w:rPr>
      </w:pPr>
      <w:r w:rsidRPr="00E612E7">
        <w:rPr>
          <w:rFonts w:ascii="Times New Roman" w:eastAsia="Times New Roman" w:hAnsi="Times New Roman" w:cs="Times New Roman"/>
          <w:b/>
          <w:bCs/>
          <w:lang w:val="kk-KZ" w:eastAsia="ru-RU"/>
        </w:rPr>
        <w:t>Кітапхана-библиографиялық қызметтер:</w:t>
      </w:r>
    </w:p>
    <w:p w:rsidR="00E612E7" w:rsidRPr="00E612E7" w:rsidRDefault="00E612E7" w:rsidP="00E612E7">
      <w:pPr>
        <w:widowControl w:val="0"/>
        <w:autoSpaceDE w:val="0"/>
        <w:autoSpaceDN w:val="0"/>
        <w:spacing w:after="0" w:line="240" w:lineRule="auto"/>
        <w:ind w:left="720"/>
        <w:contextualSpacing/>
        <w:jc w:val="both"/>
        <w:rPr>
          <w:rFonts w:ascii="Times New Roman" w:eastAsia="Times New Roman" w:hAnsi="Times New Roman" w:cs="Times New Roman"/>
          <w:sz w:val="24"/>
          <w:szCs w:val="24"/>
          <w:lang w:val="kk-KZ" w:eastAsia="ru-RU"/>
        </w:rPr>
      </w:pPr>
      <w:r w:rsidRPr="00E612E7">
        <w:rPr>
          <w:rFonts w:ascii="Times New Roman" w:eastAsia="Times New Roman" w:hAnsi="Times New Roman" w:cs="Times New Roman"/>
          <w:sz w:val="24"/>
          <w:szCs w:val="24"/>
          <w:lang w:val="kk-KZ" w:eastAsia="ru-RU"/>
        </w:rPr>
        <w:t>Кітапхана-библиографиялық қызметтің құрылымы оқу залы, компьютер алаңы,</w:t>
      </w:r>
    </w:p>
    <w:p w:rsidR="00E612E7" w:rsidRPr="00E612E7" w:rsidRDefault="00E612E7" w:rsidP="00E612E7">
      <w:pPr>
        <w:widowControl w:val="0"/>
        <w:autoSpaceDE w:val="0"/>
        <w:autoSpaceDN w:val="0"/>
        <w:spacing w:after="0" w:line="240" w:lineRule="auto"/>
        <w:contextualSpacing/>
        <w:jc w:val="both"/>
        <w:rPr>
          <w:rFonts w:ascii="Times New Roman" w:eastAsia="Times New Roman" w:hAnsi="Times New Roman" w:cs="Times New Roman"/>
          <w:sz w:val="24"/>
          <w:szCs w:val="24"/>
          <w:lang w:val="kk-KZ" w:eastAsia="ru-RU"/>
        </w:rPr>
      </w:pPr>
      <w:r w:rsidRPr="00E612E7">
        <w:rPr>
          <w:rFonts w:ascii="Times New Roman" w:eastAsia="Times New Roman" w:hAnsi="Times New Roman" w:cs="Times New Roman"/>
          <w:sz w:val="24"/>
          <w:szCs w:val="24"/>
          <w:lang w:val="kk-KZ" w:eastAsia="ru-RU"/>
        </w:rPr>
        <w:t>абонемент болып табылады.</w:t>
      </w:r>
    </w:p>
    <w:p w:rsidR="00E612E7" w:rsidRPr="00E612E7" w:rsidRDefault="00E612E7" w:rsidP="00E612E7">
      <w:pPr>
        <w:widowControl w:val="0"/>
        <w:autoSpaceDE w:val="0"/>
        <w:autoSpaceDN w:val="0"/>
        <w:spacing w:after="0" w:line="271" w:lineRule="exact"/>
        <w:jc w:val="both"/>
        <w:rPr>
          <w:rFonts w:ascii="Times New Roman" w:eastAsia="Times New Roman" w:hAnsi="Times New Roman" w:cs="Times New Roman"/>
          <w:sz w:val="24"/>
          <w:szCs w:val="24"/>
          <w:lang w:val="kk-KZ" w:eastAsia="ru-RU"/>
        </w:rPr>
      </w:pPr>
      <w:r w:rsidRPr="00E612E7">
        <w:rPr>
          <w:rFonts w:ascii="Times New Roman" w:eastAsia="Times New Roman" w:hAnsi="Times New Roman" w:cs="Times New Roman"/>
          <w:sz w:val="24"/>
          <w:szCs w:val="24"/>
          <w:lang w:val="kk-KZ" w:eastAsia="ru-RU"/>
        </w:rPr>
        <w:t>Кітапхана жұмысын 1 қызметкер: кітапхана меңгерушісі ұйымдастырады. Оның кітапханалық білімі және 30 жылдан астам тәжірибесі бар.</w:t>
      </w:r>
    </w:p>
    <w:p w:rsidR="00727F28" w:rsidRDefault="00E612E7" w:rsidP="00E612E7">
      <w:pPr>
        <w:widowControl w:val="0"/>
        <w:autoSpaceDE w:val="0"/>
        <w:autoSpaceDN w:val="0"/>
        <w:spacing w:line="271" w:lineRule="exact"/>
        <w:rPr>
          <w:rFonts w:ascii="Times New Roman" w:hAnsi="Times New Roman" w:cs="Times New Roman"/>
          <w:sz w:val="24"/>
          <w:szCs w:val="24"/>
          <w:lang w:val="kk-KZ"/>
        </w:rPr>
      </w:pPr>
      <w:r w:rsidRPr="00E612E7">
        <w:rPr>
          <w:rFonts w:ascii="Times New Roman" w:hAnsi="Times New Roman" w:cs="Times New Roman"/>
          <w:b/>
          <w:sz w:val="24"/>
          <w:szCs w:val="24"/>
          <w:lang w:val="kk-KZ"/>
        </w:rPr>
        <w:t xml:space="preserve">2023-2024 оқу жылына арналған оқулықтармен қамтамасыз ету.                                                              </w:t>
      </w:r>
      <w:r w:rsidRPr="00E612E7">
        <w:rPr>
          <w:rFonts w:ascii="Times New Roman" w:hAnsi="Times New Roman" w:cs="Times New Roman"/>
          <w:sz w:val="24"/>
          <w:szCs w:val="24"/>
          <w:lang w:val="kk-KZ"/>
        </w:rPr>
        <w:t>Мектеп кітапханасының оқу қорын толтырудың негізгі әдісі – алдын ала тапсырыс беру. Мектеп кітапханасының негізгі міндеттерінің бірі – оқу қорын жинақтау және сақтау арқылы оқу процесін қолдау болып табылады. Мектеп әкімшілігімен және әдістемелік бірлестік жетекшілерімен бірлесіп 202</w:t>
      </w:r>
      <w:r>
        <w:rPr>
          <w:rFonts w:ascii="Times New Roman" w:hAnsi="Times New Roman" w:cs="Times New Roman"/>
          <w:sz w:val="24"/>
          <w:szCs w:val="24"/>
          <w:lang w:val="kk-KZ"/>
        </w:rPr>
        <w:t>5</w:t>
      </w:r>
      <w:r w:rsidRPr="00E612E7">
        <w:rPr>
          <w:rFonts w:ascii="Times New Roman" w:hAnsi="Times New Roman" w:cs="Times New Roman"/>
          <w:sz w:val="24"/>
          <w:szCs w:val="24"/>
          <w:lang w:val="kk-KZ"/>
        </w:rPr>
        <w:t>-202</w:t>
      </w:r>
      <w:r>
        <w:rPr>
          <w:rFonts w:ascii="Times New Roman" w:hAnsi="Times New Roman" w:cs="Times New Roman"/>
          <w:sz w:val="24"/>
          <w:szCs w:val="24"/>
          <w:lang w:val="kk-KZ"/>
        </w:rPr>
        <w:t>6</w:t>
      </w:r>
      <w:r w:rsidRPr="00E612E7">
        <w:rPr>
          <w:rFonts w:ascii="Times New Roman" w:hAnsi="Times New Roman" w:cs="Times New Roman"/>
          <w:sz w:val="24"/>
          <w:szCs w:val="24"/>
          <w:lang w:val="kk-KZ"/>
        </w:rPr>
        <w:t xml:space="preserve"> оқу жылына оқулықтарға тапсырыс жасалды.</w:t>
      </w:r>
      <w:r w:rsidRPr="00E612E7">
        <w:rPr>
          <w:rFonts w:ascii="Times New Roman" w:hAnsi="Times New Roman" w:cs="Times New Roman"/>
          <w:b/>
          <w:sz w:val="24"/>
          <w:szCs w:val="24"/>
          <w:lang w:val="kk-KZ"/>
        </w:rPr>
        <w:t>Қорытынды:</w:t>
      </w:r>
      <w:r w:rsidRPr="00E612E7">
        <w:rPr>
          <w:rFonts w:ascii="Times New Roman" w:hAnsi="Times New Roman" w:cs="Times New Roman"/>
          <w:sz w:val="24"/>
          <w:szCs w:val="24"/>
          <w:lang w:val="kk-KZ"/>
        </w:rPr>
        <w:t xml:space="preserve">Оқулықтармен қамтамасыз ету – 100%. Оқу жылы барысында кітапханашы мен кітапхана белсенділері оқулықтардың сақталуын қамтамасыз ету мақсатында рейдтер жүргізеді. Барлық сыныптарда оқулықтар тексеріліп, кітапты тексеруге кітапхана белсенділері қатысады. Тексеру нәтижелері міндетті түрде сынып жетекшілеріне жарияланады, ал олар өз кезегінде ата-аналар жиналысында ата-аналарға хабарланады. Кітапхананың оқу қорын сақтаудың жалпы жағдайы жеткіліктідеңгейде. </w:t>
      </w:r>
    </w:p>
    <w:p w:rsidR="00727F28" w:rsidRPr="00727F28" w:rsidRDefault="00727F28" w:rsidP="00727F28">
      <w:pPr>
        <w:widowControl w:val="0"/>
        <w:autoSpaceDE w:val="0"/>
        <w:autoSpaceDN w:val="0"/>
        <w:spacing w:line="271" w:lineRule="exact"/>
        <w:rPr>
          <w:rFonts w:ascii="Times New Roman" w:hAnsi="Times New Roman" w:cs="Times New Roman"/>
          <w:sz w:val="24"/>
          <w:szCs w:val="24"/>
          <w:lang w:val="kk-KZ"/>
        </w:rPr>
      </w:pPr>
      <w:r w:rsidRPr="00727F28">
        <w:rPr>
          <w:rFonts w:ascii="Times New Roman" w:hAnsi="Times New Roman" w:cs="Times New Roman"/>
          <w:b/>
          <w:sz w:val="24"/>
          <w:szCs w:val="24"/>
          <w:lang w:val="kk-KZ"/>
        </w:rPr>
        <w:t>Оқырмандармен жұмыс</w:t>
      </w:r>
      <w:r>
        <w:rPr>
          <w:rFonts w:ascii="Times New Roman" w:hAnsi="Times New Roman" w:cs="Times New Roman"/>
          <w:b/>
          <w:sz w:val="24"/>
          <w:szCs w:val="24"/>
          <w:lang w:val="kk-KZ"/>
        </w:rPr>
        <w:t xml:space="preserve">.                                                                                                         </w:t>
      </w:r>
      <w:r w:rsidRPr="00727F28">
        <w:rPr>
          <w:rFonts w:ascii="Times New Roman" w:hAnsi="Times New Roman" w:cs="Times New Roman"/>
          <w:b/>
          <w:sz w:val="24"/>
          <w:szCs w:val="24"/>
          <w:lang w:val="kk-KZ"/>
        </w:rPr>
        <w:t>Кітапхананың ақпараттық-библиографиялық жұмысы.</w:t>
      </w:r>
      <w:r w:rsidRPr="00727F28">
        <w:rPr>
          <w:rFonts w:ascii="Times New Roman" w:hAnsi="Times New Roman" w:cs="Times New Roman"/>
          <w:sz w:val="24"/>
          <w:szCs w:val="24"/>
          <w:lang w:val="kk-KZ"/>
        </w:rPr>
        <w:t xml:space="preserve">Оқырмандармен жұмыс – кітапхана жұмысының негізгі бағыттарының бірі.Кітапхана қызметі «Кітапхана туралы ережеге», «Кітапхананы пайдалану ережелеріне» сәйкес жүзеге асырылады. Оқырмандар кітапхана қорынан уақытша пайдалану үшін баспа басылымдарын және басқа да басылым түрлерін алады, библиографиялық және анықтамалық-ақпараттық қызметтерді пайдаланады, ата-аналар да бұқаралық іс-шараларға қатысады. «Оқитын мектеп» жобасы, «Бір ел – бір </w:t>
      </w:r>
      <w:r w:rsidRPr="00727F28">
        <w:rPr>
          <w:rFonts w:ascii="Times New Roman" w:hAnsi="Times New Roman" w:cs="Times New Roman"/>
          <w:sz w:val="24"/>
          <w:szCs w:val="24"/>
          <w:lang w:val="kk-KZ"/>
        </w:rPr>
        <w:lastRenderedPageBreak/>
        <w:t>кітап» акциясы аясында өлкетану және басқа да бағыттар бойынша іс-шаралар өткізілді.Жеке қызмет көрсетудің негізгі нысандары: кітапханаға тіркелу және тапсыру кезінде әңгімелесу - кітап беру, оқырман бланкілерін талдау. Кітапханада балаларды кітапқа баулу, кітап оқуға деген қызығушылықтарын арттырудың түрлі формалары мен әдістері қолданылды.</w:t>
      </w:r>
    </w:p>
    <w:p w:rsidR="00727F28" w:rsidRDefault="00727F28" w:rsidP="00727F28">
      <w:pPr>
        <w:widowControl w:val="0"/>
        <w:autoSpaceDE w:val="0"/>
        <w:autoSpaceDN w:val="0"/>
        <w:spacing w:line="271" w:lineRule="exact"/>
        <w:rPr>
          <w:rFonts w:ascii="Times New Roman" w:hAnsi="Times New Roman" w:cs="Times New Roman"/>
          <w:sz w:val="24"/>
          <w:szCs w:val="24"/>
          <w:lang w:val="kk-KZ"/>
        </w:rPr>
      </w:pPr>
      <w:r w:rsidRPr="00727F28">
        <w:rPr>
          <w:rFonts w:ascii="Times New Roman" w:hAnsi="Times New Roman" w:cs="Times New Roman"/>
          <w:b/>
          <w:sz w:val="24"/>
          <w:szCs w:val="24"/>
          <w:lang w:val="kk-KZ"/>
        </w:rPr>
        <w:t>Топтық және бұқаралық қызмет көрсетудің негізгі нысандары:</w:t>
      </w:r>
      <w:r w:rsidRPr="00727F28">
        <w:rPr>
          <w:rFonts w:ascii="Times New Roman" w:hAnsi="Times New Roman" w:cs="Times New Roman"/>
          <w:sz w:val="24"/>
          <w:szCs w:val="24"/>
          <w:lang w:val="kk-KZ"/>
        </w:rPr>
        <w:t>кітап көрмелері, жаңа әдебиеттердің ашық көрсетілімі, әдеби залдар, оқу конкурстары, кітаптарға шолулар, кітапханаға экскурсиялар, мұражайларға экскурсиялар, викториналар және басқа да жұмыс  нысандары.</w:t>
      </w:r>
    </w:p>
    <w:p w:rsidR="001B777A" w:rsidRPr="00EA19C4" w:rsidRDefault="00727F28" w:rsidP="00727F28">
      <w:pPr>
        <w:widowControl w:val="0"/>
        <w:autoSpaceDE w:val="0"/>
        <w:autoSpaceDN w:val="0"/>
        <w:spacing w:line="271" w:lineRule="exact"/>
        <w:rPr>
          <w:rFonts w:ascii="Times New Roman" w:hAnsi="Times New Roman" w:cs="Times New Roman"/>
          <w:b/>
          <w:sz w:val="24"/>
          <w:szCs w:val="24"/>
          <w:lang w:val="kk-KZ"/>
        </w:rPr>
      </w:pPr>
      <w:r w:rsidRPr="00727F28">
        <w:rPr>
          <w:rFonts w:ascii="Times New Roman" w:hAnsi="Times New Roman" w:cs="Times New Roman"/>
          <w:b/>
          <w:sz w:val="24"/>
          <w:szCs w:val="24"/>
          <w:lang w:val="kk-KZ"/>
        </w:rPr>
        <w:t>Кітапхана жұмысының формалары</w:t>
      </w:r>
      <w:r w:rsidRPr="00727F28">
        <w:rPr>
          <w:rFonts w:ascii="Times New Roman" w:hAnsi="Times New Roman" w:cs="Times New Roman"/>
          <w:sz w:val="24"/>
          <w:szCs w:val="24"/>
          <w:lang w:val="kk-KZ"/>
        </w:rPr>
        <w:t>Кітапхана жұмысының ең көрнекті түрі – кітап көрмесі. Бұл жұмыс түрі кітапханамызда кеңінен қолданылады. Оқу жылының барысында ішінде кітапхана тұрақты және уақытша көрмелерді өткізеді. Тұрақты кітап көрмелері «Оқитын мектеп» жобасы, «Бір ел – бір кітап» акциясы, жазушылардың мерейтойларын атап өту, өлкетану сынды тақырыптарға арналған. Олардың ішінде мектеп фойесіндегі «Буккроссинг» кітаптар көрмесі басты орынды алады. Көрменің бір кітап көрмесі, кітапханашының ұсынысы, шығармашылық жұмыстар көрмелері, суреттер, кітаптарға шолулар, диалогтар көрмелері және т.б сияқты түрлері кеңінен қолданылады.</w:t>
      </w:r>
      <w:r w:rsidRPr="00EA19C4">
        <w:rPr>
          <w:rFonts w:ascii="Times New Roman" w:hAnsi="Times New Roman" w:cs="Times New Roman"/>
          <w:b/>
          <w:sz w:val="24"/>
          <w:szCs w:val="24"/>
          <w:lang w:val="kk-KZ"/>
        </w:rPr>
        <w:t xml:space="preserve">Кітапхананың жұмыс формалары                                                                                                     </w:t>
      </w:r>
      <w:r w:rsidRPr="00EA19C4">
        <w:rPr>
          <w:rFonts w:ascii="Times New Roman" w:hAnsi="Times New Roman" w:cs="Times New Roman"/>
          <w:sz w:val="24"/>
          <w:szCs w:val="24"/>
          <w:lang w:val="kk-KZ"/>
        </w:rPr>
        <w:t xml:space="preserve">Кітапхана жұмысының ең көрнекі түрі – кітап көрмесі. Бұл жұмыс түрі кітапханамызда кеңінен қолданылады. Оқу жылы ішінде кітапханада </w:t>
      </w:r>
      <w:r w:rsidR="00013271" w:rsidRPr="00EA19C4">
        <w:rPr>
          <w:rFonts w:ascii="Times New Roman" w:hAnsi="Times New Roman" w:cs="Times New Roman"/>
          <w:sz w:val="24"/>
          <w:szCs w:val="24"/>
          <w:lang w:val="kk-KZ"/>
        </w:rPr>
        <w:t xml:space="preserve">тұрақты және уақытша көрмелер жұмыс істейді. Тұрақты кітап көрмелері «Оқу мектебі» жобасы, «Бір ел - бір кітап»акциясы, жазушылардың мерейтойларын атап өту, өлкетану сияқты тақырыптарға арналған. Олардың ішінде </w:t>
      </w:r>
      <w:r w:rsidRPr="00EA19C4">
        <w:rPr>
          <w:rFonts w:ascii="Times New Roman" w:hAnsi="Times New Roman" w:cs="Times New Roman"/>
          <w:sz w:val="24"/>
          <w:szCs w:val="24"/>
          <w:lang w:val="kk-KZ"/>
        </w:rPr>
        <w:t>мектеп фойесіндегі «Буккроссинг» кітаптар көрмесі басты орынды алады. Көрменің бір кітап көрмесі, кітапханашының ұсынысы, шығармашылық жұмыстар көрмелері, суреттер, кітаптарға шолулар, диалогтар көрмелері және т.б сияқты түрлері кеңінен қолданылады</w:t>
      </w:r>
      <w:r w:rsidRPr="00EA19C4">
        <w:rPr>
          <w:rFonts w:ascii="Times New Roman" w:hAnsi="Times New Roman" w:cs="Times New Roman"/>
          <w:b/>
          <w:sz w:val="24"/>
          <w:szCs w:val="24"/>
          <w:lang w:val="kk-KZ"/>
        </w:rPr>
        <w:t>.</w:t>
      </w:r>
    </w:p>
    <w:p w:rsidR="00347510" w:rsidRDefault="00347510" w:rsidP="00347510">
      <w:pPr>
        <w:spacing w:after="0" w:line="240" w:lineRule="auto"/>
        <w:jc w:val="both"/>
        <w:rPr>
          <w:rFonts w:ascii="Times New Roman" w:hAnsi="Times New Roman" w:cs="Times New Roman"/>
          <w:b/>
          <w:sz w:val="24"/>
          <w:szCs w:val="24"/>
          <w:lang w:val="kk-KZ"/>
        </w:rPr>
      </w:pPr>
    </w:p>
    <w:p w:rsidR="00013271" w:rsidRPr="00347510" w:rsidRDefault="00013271" w:rsidP="00347510">
      <w:pPr>
        <w:spacing w:after="0" w:line="240" w:lineRule="auto"/>
        <w:jc w:val="both"/>
        <w:rPr>
          <w:rFonts w:ascii="Times New Roman" w:hAnsi="Times New Roman" w:cs="Times New Roman"/>
          <w:b/>
          <w:bCs/>
          <w:sz w:val="28"/>
          <w:szCs w:val="28"/>
          <w:lang w:val="kk-KZ"/>
        </w:rPr>
      </w:pPr>
      <w:r w:rsidRPr="00347510">
        <w:rPr>
          <w:rFonts w:ascii="Times New Roman" w:hAnsi="Times New Roman" w:cs="Times New Roman"/>
          <w:b/>
          <w:bCs/>
          <w:sz w:val="28"/>
          <w:szCs w:val="28"/>
          <w:lang w:val="kk-KZ"/>
        </w:rPr>
        <w:t>Логопед-мұғалімдердің әдістемелік бірлестігінің жұмысын талдау</w:t>
      </w:r>
    </w:p>
    <w:p w:rsidR="00156325" w:rsidRPr="00013271" w:rsidRDefault="00013271" w:rsidP="00156325">
      <w:pPr>
        <w:pStyle w:val="1e"/>
        <w:jc w:val="center"/>
        <w:rPr>
          <w:rFonts w:ascii="Times New Roman" w:hAnsi="Times New Roman" w:cs="Times New Roman"/>
          <w:sz w:val="24"/>
          <w:szCs w:val="24"/>
          <w:lang w:val="kk-KZ"/>
        </w:rPr>
      </w:pPr>
      <w:r w:rsidRPr="00013271">
        <w:rPr>
          <w:rFonts w:ascii="Times New Roman" w:hAnsi="Times New Roman" w:cs="Times New Roman"/>
          <w:b/>
          <w:bCs/>
          <w:sz w:val="24"/>
          <w:szCs w:val="24"/>
          <w:lang w:val="kk-KZ"/>
        </w:rPr>
        <w:t xml:space="preserve"> 2024-2025 </w:t>
      </w:r>
      <w:r>
        <w:rPr>
          <w:rFonts w:ascii="Times New Roman" w:hAnsi="Times New Roman" w:cs="Times New Roman"/>
          <w:b/>
          <w:bCs/>
          <w:sz w:val="24"/>
          <w:szCs w:val="24"/>
          <w:lang w:val="kk-KZ"/>
        </w:rPr>
        <w:t>оқу жылы</w:t>
      </w:r>
      <w:r w:rsidR="00156325" w:rsidRPr="00013271">
        <w:rPr>
          <w:rFonts w:ascii="Times New Roman" w:hAnsi="Times New Roman" w:cs="Times New Roman"/>
          <w:sz w:val="24"/>
          <w:szCs w:val="24"/>
          <w:lang w:val="kk-KZ"/>
        </w:rPr>
        <w:t>.</w:t>
      </w:r>
    </w:p>
    <w:p w:rsidR="00013271" w:rsidRPr="00013271" w:rsidRDefault="00156325" w:rsidP="00013271">
      <w:pPr>
        <w:pStyle w:val="1e"/>
        <w:jc w:val="both"/>
        <w:rPr>
          <w:rFonts w:ascii="Times New Roman" w:hAnsi="Times New Roman" w:cs="Times New Roman"/>
          <w:sz w:val="24"/>
          <w:szCs w:val="24"/>
          <w:lang w:val="kk-KZ"/>
        </w:rPr>
      </w:pPr>
      <w:r w:rsidRPr="00013271">
        <w:rPr>
          <w:rFonts w:ascii="Times New Roman" w:hAnsi="Times New Roman" w:cs="Times New Roman"/>
          <w:sz w:val="24"/>
          <w:szCs w:val="24"/>
          <w:lang w:val="kk-KZ"/>
        </w:rPr>
        <w:tab/>
      </w:r>
      <w:r w:rsidR="00013271" w:rsidRPr="00013271">
        <w:rPr>
          <w:rFonts w:ascii="Times New Roman" w:hAnsi="Times New Roman" w:cs="Times New Roman"/>
          <w:sz w:val="24"/>
          <w:szCs w:val="24"/>
          <w:lang w:val="kk-KZ"/>
        </w:rPr>
        <w:t xml:space="preserve">Логопед-мұғалімдердің ӘБ құрамына </w:t>
      </w:r>
      <w:r w:rsidR="00013271">
        <w:rPr>
          <w:rFonts w:ascii="Times New Roman" w:hAnsi="Times New Roman" w:cs="Times New Roman"/>
          <w:sz w:val="24"/>
          <w:szCs w:val="24"/>
          <w:lang w:val="kk-KZ"/>
        </w:rPr>
        <w:t xml:space="preserve">9 </w:t>
      </w:r>
      <w:r w:rsidR="00013271" w:rsidRPr="00013271">
        <w:rPr>
          <w:rFonts w:ascii="Times New Roman" w:hAnsi="Times New Roman" w:cs="Times New Roman"/>
          <w:sz w:val="24"/>
          <w:szCs w:val="24"/>
          <w:lang w:val="kk-KZ"/>
        </w:rPr>
        <w:t xml:space="preserve">мұғалім кіреді. Оның ішінде 2 зерттеуші оқытушы; сарапшылар – </w:t>
      </w:r>
      <w:r w:rsidR="00013271">
        <w:rPr>
          <w:rFonts w:ascii="Times New Roman" w:hAnsi="Times New Roman" w:cs="Times New Roman"/>
          <w:sz w:val="24"/>
          <w:szCs w:val="24"/>
          <w:lang w:val="kk-KZ"/>
        </w:rPr>
        <w:t>3</w:t>
      </w:r>
      <w:r w:rsidR="00013271" w:rsidRPr="00013271">
        <w:rPr>
          <w:rFonts w:ascii="Times New Roman" w:hAnsi="Times New Roman" w:cs="Times New Roman"/>
          <w:sz w:val="24"/>
          <w:szCs w:val="24"/>
          <w:lang w:val="kk-KZ"/>
        </w:rPr>
        <w:t xml:space="preserve">, модераторлар – </w:t>
      </w:r>
      <w:r w:rsidR="00013271">
        <w:rPr>
          <w:rFonts w:ascii="Times New Roman" w:hAnsi="Times New Roman" w:cs="Times New Roman"/>
          <w:sz w:val="24"/>
          <w:szCs w:val="24"/>
          <w:lang w:val="kk-KZ"/>
        </w:rPr>
        <w:t>4 м</w:t>
      </w:r>
      <w:r w:rsidR="00013271" w:rsidRPr="00013271">
        <w:rPr>
          <w:rFonts w:ascii="Times New Roman" w:hAnsi="Times New Roman" w:cs="Times New Roman"/>
          <w:sz w:val="24"/>
          <w:szCs w:val="24"/>
          <w:lang w:val="kk-KZ"/>
        </w:rPr>
        <w:t>ұғалім.</w:t>
      </w:r>
    </w:p>
    <w:p w:rsidR="00013271" w:rsidRDefault="00013271" w:rsidP="00013271">
      <w:pPr>
        <w:pStyle w:val="1e"/>
        <w:jc w:val="both"/>
        <w:rPr>
          <w:rFonts w:ascii="Times New Roman" w:hAnsi="Times New Roman" w:cs="Times New Roman"/>
          <w:sz w:val="24"/>
          <w:szCs w:val="24"/>
          <w:lang w:val="kk-KZ"/>
        </w:rPr>
      </w:pPr>
      <w:r w:rsidRPr="00013271">
        <w:rPr>
          <w:rFonts w:ascii="Times New Roman" w:hAnsi="Times New Roman" w:cs="Times New Roman"/>
          <w:sz w:val="24"/>
          <w:szCs w:val="24"/>
          <w:lang w:val="kk-KZ"/>
        </w:rPr>
        <w:t>ӘБ-ң 202</w:t>
      </w:r>
      <w:r>
        <w:rPr>
          <w:rFonts w:ascii="Times New Roman" w:hAnsi="Times New Roman" w:cs="Times New Roman"/>
          <w:sz w:val="24"/>
          <w:szCs w:val="24"/>
          <w:lang w:val="kk-KZ"/>
        </w:rPr>
        <w:t>4-2025</w:t>
      </w:r>
      <w:r w:rsidRPr="00013271">
        <w:rPr>
          <w:rFonts w:ascii="Times New Roman" w:hAnsi="Times New Roman" w:cs="Times New Roman"/>
          <w:sz w:val="24"/>
          <w:szCs w:val="24"/>
          <w:lang w:val="kk-KZ"/>
        </w:rPr>
        <w:t xml:space="preserve"> оқу жылындағы №15 орта </w:t>
      </w:r>
      <w:r>
        <w:rPr>
          <w:rFonts w:ascii="Times New Roman" w:hAnsi="Times New Roman" w:cs="Times New Roman"/>
          <w:sz w:val="24"/>
          <w:szCs w:val="24"/>
          <w:lang w:val="kk-KZ"/>
        </w:rPr>
        <w:t xml:space="preserve">логопед - </w:t>
      </w:r>
      <w:r w:rsidRPr="00013271">
        <w:rPr>
          <w:rFonts w:ascii="Times New Roman" w:hAnsi="Times New Roman" w:cs="Times New Roman"/>
          <w:sz w:val="24"/>
          <w:szCs w:val="24"/>
          <w:lang w:val="kk-KZ"/>
        </w:rPr>
        <w:t xml:space="preserve">мұғалімдерінің жұмысы ӘБ-нің бекітілген жоспарына және ӘБ-ң өткен жылғы жұмысы туралы қорытындыларды талдау нәтижесінде анықталған міндеттерге сәйкес құрылымдалды. </w:t>
      </w:r>
    </w:p>
    <w:p w:rsidR="00013271" w:rsidRPr="00013271" w:rsidRDefault="00013271" w:rsidP="00013271">
      <w:pPr>
        <w:pStyle w:val="1e"/>
        <w:jc w:val="both"/>
        <w:rPr>
          <w:rFonts w:ascii="Times New Roman" w:hAnsi="Times New Roman" w:cs="Times New Roman"/>
          <w:sz w:val="24"/>
          <w:szCs w:val="24"/>
          <w:lang w:val="kk-KZ"/>
        </w:rPr>
      </w:pPr>
      <w:r w:rsidRPr="00013271">
        <w:rPr>
          <w:rFonts w:ascii="Times New Roman" w:hAnsi="Times New Roman" w:cs="Times New Roman"/>
          <w:sz w:val="24"/>
          <w:szCs w:val="24"/>
          <w:lang w:val="kk-KZ"/>
        </w:rPr>
        <w:t>Әдістемелік бірлестік бірыңғай әдістемелік тақырып аясында жұмыс істейді:</w:t>
      </w:r>
    </w:p>
    <w:p w:rsidR="00013271" w:rsidRPr="00013271" w:rsidRDefault="00013271" w:rsidP="00013271">
      <w:pPr>
        <w:pStyle w:val="1e"/>
        <w:jc w:val="both"/>
        <w:rPr>
          <w:rFonts w:ascii="Times New Roman" w:hAnsi="Times New Roman" w:cs="Times New Roman"/>
          <w:b/>
          <w:sz w:val="24"/>
          <w:szCs w:val="24"/>
          <w:lang w:val="kk-KZ"/>
        </w:rPr>
      </w:pPr>
      <w:r w:rsidRPr="00013271">
        <w:rPr>
          <w:rFonts w:ascii="Times New Roman" w:hAnsi="Times New Roman" w:cs="Times New Roman"/>
          <w:b/>
          <w:sz w:val="24"/>
          <w:szCs w:val="24"/>
          <w:lang w:val="kk-KZ"/>
        </w:rPr>
        <w:t>Логопедтердің әдістемелік бірлестігінің тақырыбы:«Логопедиялық сабақтардағы түзету-дамыту ортасын жақсарту»</w:t>
      </w:r>
    </w:p>
    <w:p w:rsidR="00013271" w:rsidRPr="00C17A6E" w:rsidRDefault="00013271" w:rsidP="00013271">
      <w:pPr>
        <w:pStyle w:val="1e"/>
        <w:jc w:val="both"/>
        <w:rPr>
          <w:rFonts w:ascii="Times New Roman" w:hAnsi="Times New Roman" w:cs="Times New Roman"/>
          <w:sz w:val="24"/>
          <w:szCs w:val="24"/>
          <w:lang w:val="kk-KZ"/>
        </w:rPr>
      </w:pPr>
      <w:r w:rsidRPr="00013271">
        <w:rPr>
          <w:rFonts w:ascii="Times New Roman" w:hAnsi="Times New Roman" w:cs="Times New Roman"/>
          <w:b/>
          <w:sz w:val="24"/>
          <w:szCs w:val="24"/>
          <w:lang w:val="kk-KZ"/>
        </w:rPr>
        <w:t>Мақсаты:</w:t>
      </w:r>
      <w:r w:rsidR="00C17A6E" w:rsidRPr="00C17A6E">
        <w:rPr>
          <w:rFonts w:ascii="Times New Roman" w:hAnsi="Times New Roman" w:cs="Times New Roman"/>
          <w:sz w:val="24"/>
          <w:szCs w:val="24"/>
          <w:lang w:val="kk-KZ"/>
        </w:rPr>
        <w:t xml:space="preserve">оқушылардың сөйлеу тілінің бұзылыстарын жеңуге және жеке тұлғаның уақтылы және толық дамуын жүзеге асыруға ықпал ететін оңтайлы педагогикалық жағдайларды жақсарту, білім беру мазмұнын интеграциялау және оқу үдерісі субъектілерінің өзара әрекетін ұйымдастыру арқылы эмоционалдық салауаттылықты қамтамасыз ету. Оқушылардың сөйлеу жүйесінің дамымауы салдарынан жаппай мектеп бағдарламасын меңгеруде мүмкін болатын қиындықтардың алдын алу. </w:t>
      </w:r>
    </w:p>
    <w:p w:rsidR="00C17A6E" w:rsidRPr="00C17A6E" w:rsidRDefault="00C17A6E" w:rsidP="00C17A6E">
      <w:pPr>
        <w:pStyle w:val="1e"/>
        <w:jc w:val="both"/>
        <w:rPr>
          <w:rFonts w:ascii="Times New Roman" w:hAnsi="Times New Roman" w:cs="Times New Roman"/>
          <w:sz w:val="24"/>
          <w:szCs w:val="24"/>
          <w:lang w:val="kk-KZ"/>
        </w:rPr>
      </w:pPr>
      <w:r w:rsidRPr="00C17A6E">
        <w:rPr>
          <w:rFonts w:ascii="Times New Roman" w:hAnsi="Times New Roman" w:cs="Times New Roman"/>
          <w:b/>
          <w:sz w:val="24"/>
          <w:szCs w:val="24"/>
          <w:lang w:val="kk-KZ"/>
        </w:rPr>
        <w:t>Міндеттер</w:t>
      </w:r>
      <w:r w:rsidRPr="00C17A6E">
        <w:rPr>
          <w:rFonts w:ascii="Times New Roman" w:hAnsi="Times New Roman" w:cs="Times New Roman"/>
          <w:sz w:val="24"/>
          <w:szCs w:val="24"/>
          <w:lang w:val="kk-KZ"/>
        </w:rPr>
        <w:t>:</w:t>
      </w:r>
    </w:p>
    <w:p w:rsidR="00C17A6E" w:rsidRPr="00C17A6E" w:rsidRDefault="00C17A6E" w:rsidP="00C17A6E">
      <w:pPr>
        <w:pStyle w:val="1e"/>
        <w:jc w:val="both"/>
        <w:rPr>
          <w:rFonts w:ascii="Times New Roman" w:hAnsi="Times New Roman" w:cs="Times New Roman"/>
          <w:sz w:val="24"/>
          <w:szCs w:val="24"/>
          <w:lang w:val="kk-KZ"/>
        </w:rPr>
      </w:pPr>
      <w:r w:rsidRPr="00C17A6E">
        <w:rPr>
          <w:rFonts w:ascii="Times New Roman" w:hAnsi="Times New Roman" w:cs="Times New Roman"/>
          <w:sz w:val="24"/>
          <w:szCs w:val="24"/>
          <w:lang w:val="kk-KZ"/>
        </w:rPr>
        <w:t>1. Оқу процесінде оқушының өз бетінше дамуы мен ілгерілеуінің құралдары мен әдістерін қалыптастыру арқылы АКТ-ны кеңінен қолдану негізінде оқу процесін дараландыру.</w:t>
      </w:r>
    </w:p>
    <w:p w:rsidR="00C17A6E" w:rsidRPr="00C17A6E" w:rsidRDefault="00C17A6E" w:rsidP="00C17A6E">
      <w:pPr>
        <w:pStyle w:val="1e"/>
        <w:jc w:val="both"/>
        <w:rPr>
          <w:rFonts w:ascii="Times New Roman" w:hAnsi="Times New Roman" w:cs="Times New Roman"/>
          <w:sz w:val="24"/>
          <w:szCs w:val="24"/>
          <w:lang w:val="kk-KZ"/>
        </w:rPr>
      </w:pPr>
      <w:r w:rsidRPr="00C17A6E">
        <w:rPr>
          <w:rFonts w:ascii="Times New Roman" w:hAnsi="Times New Roman" w:cs="Times New Roman"/>
          <w:sz w:val="24"/>
          <w:szCs w:val="24"/>
          <w:lang w:val="kk-KZ"/>
        </w:rPr>
        <w:t>2. Заманауи білім беру технологияларын енгізу арқылы логопедиялық сабақтардың сапасын арттыру.</w:t>
      </w:r>
    </w:p>
    <w:p w:rsidR="00C17A6E" w:rsidRPr="00C17A6E" w:rsidRDefault="00C17A6E" w:rsidP="00C17A6E">
      <w:pPr>
        <w:pStyle w:val="1e"/>
        <w:jc w:val="both"/>
        <w:rPr>
          <w:rFonts w:ascii="Times New Roman" w:hAnsi="Times New Roman" w:cs="Times New Roman"/>
          <w:sz w:val="24"/>
          <w:szCs w:val="24"/>
          <w:lang w:val="kk-KZ"/>
        </w:rPr>
      </w:pPr>
      <w:r w:rsidRPr="00C17A6E">
        <w:rPr>
          <w:rFonts w:ascii="Times New Roman" w:hAnsi="Times New Roman" w:cs="Times New Roman"/>
          <w:sz w:val="24"/>
          <w:szCs w:val="24"/>
          <w:lang w:val="kk-KZ"/>
        </w:rPr>
        <w:t>3. Жеке тапсырмалар арқылы ерекше білім беруді қажет ететін оқушылармен мақсатты жұмысты ұйымдастыруды жалғастыру.</w:t>
      </w:r>
    </w:p>
    <w:p w:rsidR="00C17A6E" w:rsidRPr="00C17A6E" w:rsidRDefault="00C17A6E" w:rsidP="00C17A6E">
      <w:pPr>
        <w:pStyle w:val="1e"/>
        <w:jc w:val="both"/>
        <w:rPr>
          <w:rFonts w:ascii="Times New Roman" w:hAnsi="Times New Roman" w:cs="Times New Roman"/>
          <w:sz w:val="24"/>
          <w:szCs w:val="24"/>
          <w:lang w:val="kk-KZ"/>
        </w:rPr>
      </w:pPr>
      <w:r w:rsidRPr="00C17A6E">
        <w:rPr>
          <w:rFonts w:ascii="Times New Roman" w:hAnsi="Times New Roman" w:cs="Times New Roman"/>
          <w:sz w:val="24"/>
          <w:szCs w:val="24"/>
          <w:lang w:val="kk-KZ"/>
        </w:rPr>
        <w:t>4. Қоғамда өзін-өзі жүзеге асыруға және өзін-өзі анықтауға қабілетті, толыққанды психикалық және физикалық сау тұлғаны қалыптастыру және дамыту жөніндегі іс-шараларды ұйымдастыру.</w:t>
      </w:r>
    </w:p>
    <w:p w:rsidR="00C17A6E" w:rsidRPr="00C17A6E" w:rsidRDefault="00C17A6E" w:rsidP="00C17A6E">
      <w:pPr>
        <w:pStyle w:val="1e"/>
        <w:jc w:val="both"/>
        <w:rPr>
          <w:rFonts w:ascii="Times New Roman" w:hAnsi="Times New Roman" w:cs="Times New Roman"/>
          <w:sz w:val="24"/>
          <w:szCs w:val="24"/>
          <w:lang w:val="kk-KZ"/>
        </w:rPr>
      </w:pPr>
      <w:r w:rsidRPr="00C17A6E">
        <w:rPr>
          <w:rFonts w:ascii="Times New Roman" w:hAnsi="Times New Roman" w:cs="Times New Roman"/>
          <w:sz w:val="24"/>
          <w:szCs w:val="24"/>
          <w:lang w:val="kk-KZ"/>
        </w:rPr>
        <w:t>5. Мемлекеттік білім стандартының талаптарына сәйкес мұғалімдердің кәсіби құзыреттілігін арттыру.</w:t>
      </w:r>
    </w:p>
    <w:p w:rsidR="00C17A6E" w:rsidRPr="00C17A6E" w:rsidRDefault="00C17A6E" w:rsidP="00C17A6E">
      <w:pPr>
        <w:pStyle w:val="1e"/>
        <w:jc w:val="both"/>
        <w:rPr>
          <w:rFonts w:ascii="Times New Roman" w:hAnsi="Times New Roman" w:cs="Times New Roman"/>
          <w:sz w:val="24"/>
          <w:szCs w:val="24"/>
          <w:lang w:val="kk-KZ"/>
        </w:rPr>
      </w:pPr>
      <w:r w:rsidRPr="00C17A6E">
        <w:rPr>
          <w:rFonts w:ascii="Times New Roman" w:hAnsi="Times New Roman" w:cs="Times New Roman"/>
          <w:sz w:val="24"/>
          <w:szCs w:val="24"/>
          <w:lang w:val="kk-KZ"/>
        </w:rPr>
        <w:lastRenderedPageBreak/>
        <w:t>6. Инновациялық педагогикалық тәжірибені зерттеу, жалпылау және тарату, кәсіби және шығармашылық өсу мотивациясын дамыту үшін жағдай жасау.</w:t>
      </w:r>
    </w:p>
    <w:p w:rsidR="00C17A6E" w:rsidRPr="00C17A6E" w:rsidRDefault="00C17A6E" w:rsidP="00C17A6E">
      <w:pPr>
        <w:pStyle w:val="1e"/>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C17A6E">
        <w:rPr>
          <w:rFonts w:ascii="Times New Roman" w:hAnsi="Times New Roman" w:cs="Times New Roman"/>
          <w:sz w:val="24"/>
          <w:szCs w:val="24"/>
          <w:lang w:val="kk-KZ"/>
        </w:rPr>
        <w:t xml:space="preserve">Мақсаттар мен міндеттерге сәйкес </w:t>
      </w:r>
      <w:r>
        <w:rPr>
          <w:rFonts w:ascii="Times New Roman" w:hAnsi="Times New Roman" w:cs="Times New Roman"/>
          <w:sz w:val="24"/>
          <w:szCs w:val="24"/>
          <w:lang w:val="kk-KZ"/>
        </w:rPr>
        <w:t>логопед-мұ</w:t>
      </w:r>
      <w:r w:rsidRPr="00C17A6E">
        <w:rPr>
          <w:rFonts w:ascii="Times New Roman" w:hAnsi="Times New Roman" w:cs="Times New Roman"/>
          <w:sz w:val="24"/>
          <w:szCs w:val="24"/>
          <w:lang w:val="kk-KZ"/>
        </w:rPr>
        <w:t>ғалімдерінің ӘБ-ң жұмысы келесі қызмет бағыттары бойынша жүзеге асырылды:</w:t>
      </w:r>
    </w:p>
    <w:p w:rsidR="00C17A6E" w:rsidRPr="00C17A6E" w:rsidRDefault="00C17A6E" w:rsidP="00C17A6E">
      <w:pPr>
        <w:pStyle w:val="1e"/>
        <w:jc w:val="both"/>
        <w:rPr>
          <w:rFonts w:ascii="Times New Roman" w:hAnsi="Times New Roman" w:cs="Times New Roman"/>
          <w:sz w:val="24"/>
          <w:szCs w:val="24"/>
          <w:lang w:val="kk-KZ"/>
        </w:rPr>
      </w:pPr>
      <w:r w:rsidRPr="00C17A6E">
        <w:rPr>
          <w:rFonts w:ascii="Times New Roman" w:hAnsi="Times New Roman" w:cs="Times New Roman"/>
          <w:sz w:val="24"/>
          <w:szCs w:val="24"/>
          <w:lang w:val="kk-KZ"/>
        </w:rPr>
        <w:t>-Біліктілік пен педагогикалық шеберлікті арттыру.</w:t>
      </w:r>
    </w:p>
    <w:p w:rsidR="00C17A6E" w:rsidRPr="00C17A6E" w:rsidRDefault="00C17A6E" w:rsidP="00C17A6E">
      <w:pPr>
        <w:pStyle w:val="1e"/>
        <w:jc w:val="both"/>
        <w:rPr>
          <w:rFonts w:ascii="Times New Roman" w:hAnsi="Times New Roman" w:cs="Times New Roman"/>
          <w:sz w:val="24"/>
          <w:szCs w:val="24"/>
          <w:lang w:val="kk-KZ"/>
        </w:rPr>
      </w:pPr>
      <w:r w:rsidRPr="00C17A6E">
        <w:rPr>
          <w:rFonts w:ascii="Times New Roman" w:hAnsi="Times New Roman" w:cs="Times New Roman"/>
          <w:sz w:val="24"/>
          <w:szCs w:val="24"/>
          <w:lang w:val="kk-KZ"/>
        </w:rPr>
        <w:t>- Өзін-өзі жетілдіру тақырыптары бойынша жұмыс.</w:t>
      </w:r>
    </w:p>
    <w:p w:rsidR="00C17A6E" w:rsidRPr="00C17A6E" w:rsidRDefault="00C17A6E" w:rsidP="00C17A6E">
      <w:pPr>
        <w:pStyle w:val="1e"/>
        <w:jc w:val="both"/>
        <w:rPr>
          <w:rFonts w:ascii="Times New Roman" w:hAnsi="Times New Roman" w:cs="Times New Roman"/>
          <w:sz w:val="24"/>
          <w:szCs w:val="24"/>
          <w:lang w:val="kk-KZ"/>
        </w:rPr>
      </w:pPr>
      <w:r w:rsidRPr="00C17A6E">
        <w:rPr>
          <w:rFonts w:ascii="Times New Roman" w:hAnsi="Times New Roman" w:cs="Times New Roman"/>
          <w:sz w:val="24"/>
          <w:szCs w:val="24"/>
          <w:lang w:val="kk-KZ"/>
        </w:rPr>
        <w:t>-Педагогикалық тәжірибені анықтау, жалпылау және тарату бойынша жұмыс.</w:t>
      </w:r>
    </w:p>
    <w:p w:rsidR="00C17A6E" w:rsidRPr="00C17A6E" w:rsidRDefault="00C17A6E" w:rsidP="00C17A6E">
      <w:pPr>
        <w:pStyle w:val="1e"/>
        <w:jc w:val="both"/>
        <w:rPr>
          <w:rFonts w:ascii="Times New Roman" w:hAnsi="Times New Roman" w:cs="Times New Roman"/>
          <w:sz w:val="24"/>
          <w:szCs w:val="24"/>
          <w:lang w:val="kk-KZ"/>
        </w:rPr>
      </w:pPr>
      <w:r w:rsidRPr="00C17A6E">
        <w:rPr>
          <w:rFonts w:ascii="Times New Roman" w:hAnsi="Times New Roman" w:cs="Times New Roman"/>
          <w:sz w:val="24"/>
          <w:szCs w:val="24"/>
          <w:lang w:val="kk-KZ"/>
        </w:rPr>
        <w:t>-Ашық сабақтар, сыныптан тыс жұмыстар және оларды талдау.</w:t>
      </w:r>
    </w:p>
    <w:p w:rsidR="00C17A6E" w:rsidRPr="00C17A6E" w:rsidRDefault="00C17A6E" w:rsidP="00C17A6E">
      <w:pPr>
        <w:pStyle w:val="1e"/>
        <w:jc w:val="both"/>
        <w:rPr>
          <w:rFonts w:ascii="Times New Roman" w:hAnsi="Times New Roman" w:cs="Times New Roman"/>
          <w:sz w:val="24"/>
          <w:szCs w:val="24"/>
          <w:lang w:val="kk-KZ"/>
        </w:rPr>
      </w:pPr>
      <w:r w:rsidRPr="00C17A6E">
        <w:rPr>
          <w:rFonts w:ascii="Times New Roman" w:hAnsi="Times New Roman" w:cs="Times New Roman"/>
          <w:sz w:val="24"/>
          <w:szCs w:val="24"/>
          <w:lang w:val="kk-KZ"/>
        </w:rPr>
        <w:t>-Ғылыми-практикалық конференцияларға қатысу.</w:t>
      </w:r>
    </w:p>
    <w:p w:rsidR="00C17A6E" w:rsidRPr="00C17A6E" w:rsidRDefault="00C17A6E" w:rsidP="00C17A6E">
      <w:pPr>
        <w:pStyle w:val="1e"/>
        <w:jc w:val="both"/>
        <w:rPr>
          <w:rFonts w:ascii="Times New Roman" w:hAnsi="Times New Roman" w:cs="Times New Roman"/>
          <w:sz w:val="24"/>
          <w:szCs w:val="24"/>
          <w:lang w:val="kk-KZ"/>
        </w:rPr>
      </w:pPr>
      <w:r w:rsidRPr="00C17A6E">
        <w:rPr>
          <w:rFonts w:ascii="Times New Roman" w:hAnsi="Times New Roman" w:cs="Times New Roman"/>
          <w:sz w:val="24"/>
          <w:szCs w:val="24"/>
          <w:lang w:val="kk-KZ"/>
        </w:rPr>
        <w:t>- Бастауыш сынып мұғалімдеріне ақпараттық-әдістемелік қызмет көрсету.</w:t>
      </w:r>
    </w:p>
    <w:p w:rsidR="00C17A6E" w:rsidRPr="00C17A6E" w:rsidRDefault="00C17A6E" w:rsidP="00C17A6E">
      <w:pPr>
        <w:pStyle w:val="1e"/>
        <w:jc w:val="both"/>
        <w:rPr>
          <w:rFonts w:ascii="Times New Roman" w:hAnsi="Times New Roman" w:cs="Times New Roman"/>
          <w:sz w:val="24"/>
          <w:szCs w:val="24"/>
          <w:lang w:val="kk-KZ"/>
        </w:rPr>
      </w:pPr>
      <w:r w:rsidRPr="00C17A6E">
        <w:rPr>
          <w:rFonts w:ascii="Times New Roman" w:hAnsi="Times New Roman" w:cs="Times New Roman"/>
          <w:sz w:val="24"/>
          <w:szCs w:val="24"/>
          <w:lang w:val="kk-KZ"/>
        </w:rPr>
        <w:t>Бұл ӘБ ұйымдастырудың дәстүрлі, бірақ сенімді формалары. Олардың көмегімен ӘБ-ң жұмыс жоспарын жүзеге асыру және қазіргі педагогикалық технологияларды (тұлғаға бағытталған, денсаулықты сақтау, ақпараттық, түзету-дамыту) пайдалану жүзеге асырылды.</w:t>
      </w:r>
    </w:p>
    <w:p w:rsidR="00C17A6E" w:rsidRPr="00C17A6E" w:rsidRDefault="00C17A6E" w:rsidP="00C17A6E">
      <w:pPr>
        <w:pStyle w:val="1e"/>
        <w:ind w:firstLine="708"/>
        <w:jc w:val="both"/>
        <w:rPr>
          <w:rFonts w:ascii="Times New Roman" w:hAnsi="Times New Roman" w:cs="Times New Roman"/>
          <w:sz w:val="24"/>
          <w:szCs w:val="24"/>
          <w:lang w:val="kk-KZ"/>
        </w:rPr>
      </w:pPr>
      <w:r w:rsidRPr="00C17A6E">
        <w:rPr>
          <w:rFonts w:ascii="Times New Roman" w:hAnsi="Times New Roman" w:cs="Times New Roman"/>
          <w:sz w:val="24"/>
          <w:szCs w:val="24"/>
          <w:lang w:val="kk-KZ"/>
        </w:rPr>
        <w:t>Отырыстарда келесі мәселелер талқыланды:</w:t>
      </w:r>
    </w:p>
    <w:p w:rsidR="00C17A6E" w:rsidRPr="00C17A6E" w:rsidRDefault="00C17A6E" w:rsidP="00C17A6E">
      <w:pPr>
        <w:pStyle w:val="1e"/>
        <w:jc w:val="both"/>
        <w:rPr>
          <w:rFonts w:ascii="Times New Roman" w:hAnsi="Times New Roman" w:cs="Times New Roman"/>
          <w:sz w:val="24"/>
          <w:szCs w:val="24"/>
          <w:lang w:val="kk-KZ"/>
        </w:rPr>
      </w:pPr>
      <w:r w:rsidRPr="00C17A6E">
        <w:rPr>
          <w:rFonts w:ascii="Times New Roman" w:hAnsi="Times New Roman" w:cs="Times New Roman"/>
          <w:sz w:val="24"/>
          <w:szCs w:val="24"/>
          <w:lang w:val="kk-KZ"/>
        </w:rPr>
        <w:t>- өзін-өзі жетілдіру тақырыптары:</w:t>
      </w:r>
    </w:p>
    <w:p w:rsidR="00C17A6E" w:rsidRPr="00C17A6E" w:rsidRDefault="00C17A6E" w:rsidP="00C17A6E">
      <w:pPr>
        <w:pStyle w:val="1e"/>
        <w:jc w:val="both"/>
        <w:rPr>
          <w:rFonts w:ascii="Times New Roman" w:hAnsi="Times New Roman" w:cs="Times New Roman"/>
          <w:sz w:val="24"/>
          <w:szCs w:val="24"/>
          <w:lang w:val="kk-KZ"/>
        </w:rPr>
      </w:pPr>
      <w:r w:rsidRPr="00C17A6E">
        <w:rPr>
          <w:rFonts w:ascii="Times New Roman" w:hAnsi="Times New Roman" w:cs="Times New Roman"/>
          <w:sz w:val="24"/>
          <w:szCs w:val="24"/>
          <w:lang w:val="kk-KZ"/>
        </w:rPr>
        <w:t>-оқушылардың білім сапасы;</w:t>
      </w:r>
    </w:p>
    <w:p w:rsidR="00C17A6E" w:rsidRPr="00C17A6E" w:rsidRDefault="00C17A6E" w:rsidP="00C17A6E">
      <w:pPr>
        <w:pStyle w:val="1e"/>
        <w:jc w:val="both"/>
        <w:rPr>
          <w:rFonts w:ascii="Times New Roman" w:hAnsi="Times New Roman" w:cs="Times New Roman"/>
          <w:sz w:val="24"/>
          <w:szCs w:val="24"/>
          <w:lang w:val="kk-KZ"/>
        </w:rPr>
      </w:pPr>
      <w:r w:rsidRPr="00C17A6E">
        <w:rPr>
          <w:rFonts w:ascii="Times New Roman" w:hAnsi="Times New Roman" w:cs="Times New Roman"/>
          <w:sz w:val="24"/>
          <w:szCs w:val="24"/>
          <w:lang w:val="kk-KZ"/>
        </w:rPr>
        <w:t>-нормативтік құжаттармен, нұсқаулық хаттармен және білім беру стандарттарымен жұмыс істеу;</w:t>
      </w:r>
    </w:p>
    <w:p w:rsidR="00C17A6E" w:rsidRPr="00C17A6E" w:rsidRDefault="00C17A6E" w:rsidP="00C17A6E">
      <w:pPr>
        <w:pStyle w:val="1e"/>
        <w:jc w:val="both"/>
        <w:rPr>
          <w:rFonts w:ascii="Times New Roman" w:hAnsi="Times New Roman" w:cs="Times New Roman"/>
          <w:sz w:val="24"/>
          <w:szCs w:val="24"/>
          <w:lang w:val="kk-KZ"/>
        </w:rPr>
      </w:pPr>
      <w:r w:rsidRPr="00C17A6E">
        <w:rPr>
          <w:rFonts w:ascii="Times New Roman" w:hAnsi="Times New Roman" w:cs="Times New Roman"/>
          <w:sz w:val="24"/>
          <w:szCs w:val="24"/>
          <w:lang w:val="kk-KZ"/>
        </w:rPr>
        <w:t>-жұмыс бағдарламалары мен күнтізбелік-тақырыптық жоспарларды келісу;</w:t>
      </w:r>
    </w:p>
    <w:p w:rsidR="00C17A6E" w:rsidRPr="00C17A6E" w:rsidRDefault="00C17A6E" w:rsidP="00C17A6E">
      <w:pPr>
        <w:pStyle w:val="1e"/>
        <w:jc w:val="both"/>
        <w:rPr>
          <w:rFonts w:ascii="Times New Roman" w:hAnsi="Times New Roman" w:cs="Times New Roman"/>
          <w:sz w:val="24"/>
          <w:szCs w:val="24"/>
          <w:lang w:val="kk-KZ"/>
        </w:rPr>
      </w:pPr>
      <w:r w:rsidRPr="00C17A6E">
        <w:rPr>
          <w:rFonts w:ascii="Times New Roman" w:hAnsi="Times New Roman" w:cs="Times New Roman"/>
          <w:sz w:val="24"/>
          <w:szCs w:val="24"/>
          <w:lang w:val="kk-KZ"/>
        </w:rPr>
        <w:t>-әртүрлі іс-әрекет түрлерінде ерекше қажеттіліктері бар балалардың коммуникативті дағдыларын дамыту бойынша жұмыс әдістері.</w:t>
      </w:r>
    </w:p>
    <w:p w:rsidR="00C17A6E" w:rsidRPr="00C17A6E" w:rsidRDefault="00C17A6E" w:rsidP="00C17A6E">
      <w:pPr>
        <w:pStyle w:val="1e"/>
        <w:jc w:val="both"/>
        <w:rPr>
          <w:rFonts w:ascii="Times New Roman" w:hAnsi="Times New Roman" w:cs="Times New Roman"/>
          <w:sz w:val="24"/>
          <w:szCs w:val="24"/>
          <w:lang w:val="kk-KZ"/>
        </w:rPr>
      </w:pPr>
      <w:r w:rsidRPr="00C17A6E">
        <w:rPr>
          <w:rFonts w:ascii="Times New Roman" w:hAnsi="Times New Roman" w:cs="Times New Roman"/>
          <w:sz w:val="24"/>
          <w:szCs w:val="24"/>
          <w:lang w:val="kk-KZ"/>
        </w:rPr>
        <w:t>-оқу-танымдық іс-әрекетке деген ынтасы артқан оқушылармен жұмыс істеу әдістері;</w:t>
      </w:r>
    </w:p>
    <w:p w:rsidR="00C17A6E" w:rsidRPr="00C17A6E" w:rsidRDefault="00C17A6E" w:rsidP="00C17A6E">
      <w:pPr>
        <w:pStyle w:val="1e"/>
        <w:jc w:val="both"/>
        <w:rPr>
          <w:rFonts w:ascii="Times New Roman" w:hAnsi="Times New Roman" w:cs="Times New Roman"/>
          <w:sz w:val="24"/>
          <w:szCs w:val="24"/>
          <w:lang w:val="kk-KZ"/>
        </w:rPr>
      </w:pPr>
      <w:r w:rsidRPr="00C17A6E">
        <w:rPr>
          <w:rFonts w:ascii="Times New Roman" w:hAnsi="Times New Roman" w:cs="Times New Roman"/>
          <w:sz w:val="24"/>
          <w:szCs w:val="24"/>
          <w:lang w:val="kk-KZ"/>
        </w:rPr>
        <w:t>- ерекше қажеттіліктері бар мүмкіндігі шектеулі балалармен түзету жұмысындағы инновациялық технологиялар және оларды тәжірибеге енгізу мәселелері.</w:t>
      </w:r>
    </w:p>
    <w:p w:rsidR="00156325" w:rsidRPr="00B37DAC" w:rsidRDefault="00C17A6E" w:rsidP="00C17A6E">
      <w:pPr>
        <w:pStyle w:val="1e"/>
        <w:jc w:val="both"/>
        <w:rPr>
          <w:rFonts w:ascii="Times New Roman" w:hAnsi="Times New Roman" w:cs="Times New Roman"/>
          <w:b/>
          <w:sz w:val="24"/>
          <w:szCs w:val="24"/>
          <w:lang w:val="kk-KZ"/>
        </w:rPr>
      </w:pPr>
      <w:r w:rsidRPr="00B37DAC">
        <w:rPr>
          <w:rFonts w:ascii="Times New Roman" w:hAnsi="Times New Roman" w:cs="Times New Roman"/>
          <w:b/>
          <w:sz w:val="24"/>
          <w:szCs w:val="24"/>
          <w:lang w:val="kk-KZ"/>
        </w:rPr>
        <w:t>Барлық ӘБ мұғалімдері өзін-өзі жетілдіру тақырыбы бойынша жұмыс істейді:</w:t>
      </w:r>
      <w:r w:rsidR="00156325" w:rsidRPr="00B37DAC">
        <w:rPr>
          <w:rFonts w:ascii="Times New Roman" w:hAnsi="Times New Roman" w:cs="Times New Roman"/>
          <w:b/>
          <w:sz w:val="24"/>
          <w:szCs w:val="24"/>
          <w:lang w:val="kk-KZ"/>
        </w:rPr>
        <w:tab/>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4"/>
        <w:gridCol w:w="12662"/>
      </w:tblGrid>
      <w:tr w:rsidR="00B37DAC" w:rsidRPr="002777D9" w:rsidTr="001E0476">
        <w:trPr>
          <w:trHeight w:val="621"/>
        </w:trPr>
        <w:tc>
          <w:tcPr>
            <w:tcW w:w="3256" w:type="dxa"/>
          </w:tcPr>
          <w:p w:rsidR="00B37DAC" w:rsidRPr="00177579" w:rsidRDefault="00B37DAC" w:rsidP="00B37DAC">
            <w:pPr>
              <w:pStyle w:val="1f"/>
              <w:shd w:val="clear" w:color="auto" w:fill="auto"/>
              <w:spacing w:line="230" w:lineRule="exact"/>
              <w:rPr>
                <w:rFonts w:ascii="Times New Roman" w:eastAsia="Calibri" w:hAnsi="Times New Roman" w:cs="Times New Roman"/>
                <w:sz w:val="24"/>
                <w:szCs w:val="24"/>
              </w:rPr>
            </w:pPr>
            <w:r w:rsidRPr="00177579">
              <w:rPr>
                <w:rFonts w:ascii="Times New Roman" w:hAnsi="Times New Roman" w:cs="Times New Roman"/>
                <w:sz w:val="24"/>
                <w:szCs w:val="24"/>
              </w:rPr>
              <w:t>Амаркулова Алия Даулетхановна</w:t>
            </w:r>
          </w:p>
          <w:p w:rsidR="00B37DAC" w:rsidRPr="00177579" w:rsidRDefault="00B37DAC" w:rsidP="00B37DAC">
            <w:pPr>
              <w:pStyle w:val="1f"/>
              <w:shd w:val="clear" w:color="auto" w:fill="auto"/>
              <w:spacing w:line="230" w:lineRule="exact"/>
              <w:rPr>
                <w:rFonts w:ascii="Times New Roman" w:eastAsia="Calibri" w:hAnsi="Times New Roman" w:cs="Times New Roman"/>
                <w:sz w:val="24"/>
                <w:szCs w:val="24"/>
              </w:rPr>
            </w:pPr>
          </w:p>
        </w:tc>
        <w:tc>
          <w:tcPr>
            <w:tcW w:w="6917" w:type="dxa"/>
          </w:tcPr>
          <w:p w:rsidR="00B37DAC" w:rsidRPr="00FD50CC" w:rsidRDefault="00B37DAC" w:rsidP="00B37DAC">
            <w:pPr>
              <w:pStyle w:val="ac"/>
              <w:rPr>
                <w:rFonts w:ascii="Times New Roman" w:hAnsi="Times New Roman"/>
                <w:sz w:val="24"/>
                <w:szCs w:val="24"/>
                <w:lang w:val="kk-KZ"/>
              </w:rPr>
            </w:pPr>
            <w:r w:rsidRPr="00552C4D">
              <w:rPr>
                <w:rFonts w:ascii="Times New Roman" w:hAnsi="Times New Roman"/>
                <w:sz w:val="24"/>
                <w:szCs w:val="24"/>
              </w:rPr>
              <w:t>«Сөйлеуқабілетініңауырбұзылыстары бар балаларғаарналғанлогопедиялықсабақтардадидактикалықойындарарқылытүзету-дамытуортасынқалыптастыру»</w:t>
            </w:r>
          </w:p>
        </w:tc>
      </w:tr>
      <w:tr w:rsidR="00B37DAC" w:rsidRPr="00447F2A" w:rsidTr="00EA19C4">
        <w:trPr>
          <w:trHeight w:val="878"/>
        </w:trPr>
        <w:tc>
          <w:tcPr>
            <w:tcW w:w="3256" w:type="dxa"/>
          </w:tcPr>
          <w:p w:rsidR="00B37DAC" w:rsidRPr="00177579" w:rsidRDefault="00B37DAC" w:rsidP="00B37DAC">
            <w:pPr>
              <w:pStyle w:val="1f"/>
              <w:shd w:val="clear" w:color="auto" w:fill="auto"/>
              <w:spacing w:line="235" w:lineRule="exact"/>
              <w:rPr>
                <w:rFonts w:ascii="Times New Roman" w:eastAsia="Calibri" w:hAnsi="Times New Roman" w:cs="Times New Roman"/>
                <w:sz w:val="24"/>
                <w:szCs w:val="24"/>
              </w:rPr>
            </w:pPr>
            <w:bookmarkStart w:id="0" w:name="_Hlk126506687"/>
            <w:r w:rsidRPr="00177579">
              <w:rPr>
                <w:rFonts w:ascii="Times New Roman" w:hAnsi="Times New Roman" w:cs="Times New Roman"/>
                <w:sz w:val="24"/>
                <w:szCs w:val="24"/>
              </w:rPr>
              <w:t>Аманкулова Альфия Кабидуллаевна</w:t>
            </w:r>
            <w:bookmarkEnd w:id="0"/>
          </w:p>
        </w:tc>
        <w:tc>
          <w:tcPr>
            <w:tcW w:w="6917" w:type="dxa"/>
          </w:tcPr>
          <w:p w:rsidR="00B37DAC" w:rsidRPr="00983A87" w:rsidRDefault="00B37DAC" w:rsidP="00EA19C4">
            <w:pPr>
              <w:spacing w:after="0" w:line="240" w:lineRule="auto"/>
              <w:rPr>
                <w:rFonts w:ascii="Times New Roman" w:hAnsi="Times New Roman" w:cs="Times New Roman"/>
                <w:sz w:val="24"/>
                <w:szCs w:val="24"/>
              </w:rPr>
            </w:pPr>
            <w:r w:rsidRPr="00552C4D">
              <w:rPr>
                <w:rFonts w:ascii="Times New Roman" w:hAnsi="Times New Roman" w:cs="Times New Roman"/>
                <w:sz w:val="24"/>
                <w:szCs w:val="24"/>
              </w:rPr>
              <w:t>«Дидактикалықойындарарқылыоқуқабілетібұзылғанбалаларғалогопедиялықсабақтардабейімделуортасынқалыптастыру»</w:t>
            </w:r>
          </w:p>
        </w:tc>
      </w:tr>
      <w:tr w:rsidR="00B37DAC" w:rsidRPr="00447F2A" w:rsidTr="001E0476">
        <w:trPr>
          <w:trHeight w:val="644"/>
        </w:trPr>
        <w:tc>
          <w:tcPr>
            <w:tcW w:w="3256" w:type="dxa"/>
          </w:tcPr>
          <w:p w:rsidR="00B37DAC" w:rsidRPr="00177579" w:rsidRDefault="00B37DAC" w:rsidP="00B37DAC">
            <w:pPr>
              <w:rPr>
                <w:rFonts w:ascii="Times New Roman" w:hAnsi="Times New Roman" w:cs="Times New Roman"/>
                <w:sz w:val="24"/>
                <w:szCs w:val="24"/>
              </w:rPr>
            </w:pPr>
            <w:r w:rsidRPr="00177579">
              <w:rPr>
                <w:rFonts w:ascii="Times New Roman" w:hAnsi="Times New Roman" w:cs="Times New Roman"/>
                <w:sz w:val="24"/>
                <w:szCs w:val="24"/>
              </w:rPr>
              <w:t>АкказеноваАсемГапаловна</w:t>
            </w:r>
          </w:p>
        </w:tc>
        <w:tc>
          <w:tcPr>
            <w:tcW w:w="6917" w:type="dxa"/>
          </w:tcPr>
          <w:p w:rsidR="00B37DAC" w:rsidRPr="00983A87" w:rsidRDefault="00B37DAC" w:rsidP="00B37DAC">
            <w:pPr>
              <w:spacing w:line="240" w:lineRule="auto"/>
              <w:rPr>
                <w:rFonts w:ascii="Times New Roman" w:hAnsi="Times New Roman" w:cs="Times New Roman"/>
                <w:sz w:val="24"/>
                <w:szCs w:val="24"/>
              </w:rPr>
            </w:pPr>
            <w:r w:rsidRPr="00FD50CC">
              <w:rPr>
                <w:rFonts w:ascii="Times New Roman" w:hAnsi="Times New Roman" w:cs="Times New Roman"/>
                <w:sz w:val="24"/>
                <w:szCs w:val="24"/>
              </w:rPr>
              <w:t>«Оқужәнежазукемістігі бар балаларүшінтүзетушілікоқытуортасынқалыптастыру»</w:t>
            </w:r>
          </w:p>
        </w:tc>
      </w:tr>
      <w:tr w:rsidR="00B37DAC" w:rsidRPr="00447F2A" w:rsidTr="001E0476">
        <w:trPr>
          <w:trHeight w:val="693"/>
        </w:trPr>
        <w:tc>
          <w:tcPr>
            <w:tcW w:w="3256" w:type="dxa"/>
          </w:tcPr>
          <w:p w:rsidR="00B37DAC" w:rsidRPr="00177579" w:rsidRDefault="00B37DAC" w:rsidP="00B37DAC">
            <w:pPr>
              <w:pStyle w:val="1f"/>
              <w:shd w:val="clear" w:color="auto" w:fill="auto"/>
              <w:spacing w:line="230" w:lineRule="exact"/>
              <w:rPr>
                <w:rFonts w:ascii="Times New Roman" w:eastAsia="Calibri" w:hAnsi="Times New Roman" w:cs="Times New Roman"/>
                <w:sz w:val="24"/>
                <w:szCs w:val="24"/>
              </w:rPr>
            </w:pPr>
            <w:r w:rsidRPr="00177579">
              <w:rPr>
                <w:rFonts w:ascii="Times New Roman" w:hAnsi="Times New Roman" w:cs="Times New Roman"/>
                <w:sz w:val="24"/>
                <w:szCs w:val="24"/>
              </w:rPr>
              <w:t>Ахмарова Айгуль Данияловна</w:t>
            </w:r>
          </w:p>
        </w:tc>
        <w:tc>
          <w:tcPr>
            <w:tcW w:w="6917" w:type="dxa"/>
          </w:tcPr>
          <w:p w:rsidR="00B37DAC" w:rsidRPr="00983A87" w:rsidRDefault="00B37DAC" w:rsidP="00EA19C4">
            <w:pPr>
              <w:spacing w:after="0" w:line="240" w:lineRule="auto"/>
              <w:rPr>
                <w:rFonts w:ascii="Times New Roman" w:hAnsi="Times New Roman" w:cs="Times New Roman"/>
                <w:sz w:val="24"/>
                <w:szCs w:val="24"/>
              </w:rPr>
            </w:pPr>
            <w:r w:rsidRPr="00D66844">
              <w:rPr>
                <w:rFonts w:ascii="Times New Roman" w:hAnsi="Times New Roman" w:cs="Times New Roman"/>
                <w:sz w:val="24"/>
                <w:szCs w:val="24"/>
              </w:rPr>
              <w:t>«Бастауышмектепоқушыларыныңоптикалықдисграфиясынбейімдібілім беру ортасындаоқуойындары мен жаттығуларынқолдануарқылытүзету»</w:t>
            </w:r>
          </w:p>
        </w:tc>
      </w:tr>
      <w:tr w:rsidR="00B37DAC" w:rsidRPr="00447F2A" w:rsidTr="001E0476">
        <w:trPr>
          <w:trHeight w:val="649"/>
        </w:trPr>
        <w:tc>
          <w:tcPr>
            <w:tcW w:w="3256" w:type="dxa"/>
          </w:tcPr>
          <w:p w:rsidR="00B37DAC" w:rsidRPr="00177579" w:rsidRDefault="00B37DAC" w:rsidP="00B37DAC">
            <w:pPr>
              <w:pStyle w:val="1f"/>
              <w:shd w:val="clear" w:color="auto" w:fill="auto"/>
              <w:spacing w:line="240" w:lineRule="auto"/>
              <w:rPr>
                <w:rFonts w:ascii="Times New Roman" w:eastAsia="Calibri" w:hAnsi="Times New Roman" w:cs="Times New Roman"/>
                <w:sz w:val="24"/>
                <w:szCs w:val="24"/>
              </w:rPr>
            </w:pPr>
            <w:r w:rsidRPr="00177579">
              <w:rPr>
                <w:rFonts w:ascii="Times New Roman" w:hAnsi="Times New Roman" w:cs="Times New Roman"/>
                <w:sz w:val="24"/>
                <w:szCs w:val="24"/>
              </w:rPr>
              <w:t>Каирбекова Назира Ермековна</w:t>
            </w:r>
          </w:p>
        </w:tc>
        <w:tc>
          <w:tcPr>
            <w:tcW w:w="6917" w:type="dxa"/>
          </w:tcPr>
          <w:p w:rsidR="00B37DAC" w:rsidRPr="00983A87" w:rsidRDefault="00B37DAC" w:rsidP="00B37DAC">
            <w:pPr>
              <w:spacing w:after="0" w:line="240" w:lineRule="auto"/>
              <w:rPr>
                <w:rFonts w:ascii="Times New Roman" w:hAnsi="Times New Roman" w:cs="Times New Roman"/>
                <w:sz w:val="24"/>
                <w:szCs w:val="24"/>
              </w:rPr>
            </w:pPr>
            <w:r w:rsidRPr="00D66844">
              <w:rPr>
                <w:rFonts w:ascii="Times New Roman" w:hAnsi="Times New Roman" w:cs="Times New Roman"/>
                <w:sz w:val="24"/>
                <w:szCs w:val="24"/>
              </w:rPr>
              <w:t>«Бейімделужағдайындамектепжасындағыбалалардыңойынәрекетіарқылыүйлесімдісөйлеудідамыту»</w:t>
            </w:r>
          </w:p>
        </w:tc>
      </w:tr>
      <w:tr w:rsidR="00B37DAC" w:rsidRPr="00447F2A" w:rsidTr="001E0476">
        <w:trPr>
          <w:trHeight w:val="545"/>
        </w:trPr>
        <w:tc>
          <w:tcPr>
            <w:tcW w:w="3256" w:type="dxa"/>
          </w:tcPr>
          <w:p w:rsidR="00B37DAC" w:rsidRDefault="00B37DAC" w:rsidP="00B37DAC">
            <w:pPr>
              <w:pStyle w:val="1f"/>
              <w:shd w:val="clear" w:color="auto" w:fill="auto"/>
              <w:spacing w:line="230" w:lineRule="exact"/>
              <w:rPr>
                <w:rFonts w:ascii="Times New Roman" w:hAnsi="Times New Roman" w:cs="Times New Roman"/>
                <w:sz w:val="24"/>
                <w:szCs w:val="24"/>
              </w:rPr>
            </w:pPr>
            <w:r w:rsidRPr="00177579">
              <w:rPr>
                <w:rFonts w:ascii="Times New Roman" w:hAnsi="Times New Roman" w:cs="Times New Roman"/>
                <w:sz w:val="24"/>
                <w:szCs w:val="24"/>
              </w:rPr>
              <w:t xml:space="preserve">Макашева Азиза </w:t>
            </w:r>
          </w:p>
          <w:p w:rsidR="00B37DAC" w:rsidRPr="00177579" w:rsidRDefault="00B37DAC" w:rsidP="00B37DAC">
            <w:pPr>
              <w:pStyle w:val="1f"/>
              <w:shd w:val="clear" w:color="auto" w:fill="auto"/>
              <w:spacing w:line="230" w:lineRule="exact"/>
              <w:rPr>
                <w:rFonts w:ascii="Times New Roman" w:eastAsia="Calibri" w:hAnsi="Times New Roman" w:cs="Times New Roman"/>
                <w:sz w:val="24"/>
                <w:szCs w:val="24"/>
              </w:rPr>
            </w:pPr>
            <w:r w:rsidRPr="00177579">
              <w:rPr>
                <w:rFonts w:ascii="Times New Roman" w:hAnsi="Times New Roman" w:cs="Times New Roman"/>
                <w:sz w:val="24"/>
                <w:szCs w:val="24"/>
              </w:rPr>
              <w:t>Сериковна</w:t>
            </w:r>
          </w:p>
        </w:tc>
        <w:tc>
          <w:tcPr>
            <w:tcW w:w="6917" w:type="dxa"/>
          </w:tcPr>
          <w:p w:rsidR="00B37DAC" w:rsidRPr="00983A87" w:rsidRDefault="00B37DAC" w:rsidP="00B37DAC">
            <w:pPr>
              <w:spacing w:line="240" w:lineRule="auto"/>
              <w:rPr>
                <w:rFonts w:ascii="Times New Roman" w:hAnsi="Times New Roman" w:cs="Times New Roman"/>
                <w:sz w:val="24"/>
                <w:szCs w:val="24"/>
              </w:rPr>
            </w:pPr>
            <w:r w:rsidRPr="00D66844">
              <w:rPr>
                <w:rFonts w:ascii="Times New Roman" w:hAnsi="Times New Roman" w:cs="Times New Roman"/>
                <w:sz w:val="24"/>
                <w:szCs w:val="24"/>
              </w:rPr>
              <w:t>«Кішімектепжасындағыбалалардағысөздердіңбуындыққұрылымынжеңу»</w:t>
            </w:r>
          </w:p>
        </w:tc>
      </w:tr>
      <w:tr w:rsidR="00B37DAC" w:rsidRPr="00447F2A" w:rsidTr="001E0476">
        <w:trPr>
          <w:trHeight w:val="1044"/>
        </w:trPr>
        <w:tc>
          <w:tcPr>
            <w:tcW w:w="3256" w:type="dxa"/>
          </w:tcPr>
          <w:p w:rsidR="00B37DAC" w:rsidRPr="00177579" w:rsidRDefault="00B37DAC" w:rsidP="00B37DAC">
            <w:pPr>
              <w:pStyle w:val="1f"/>
              <w:shd w:val="clear" w:color="auto" w:fill="auto"/>
              <w:spacing w:line="226" w:lineRule="exact"/>
              <w:rPr>
                <w:rFonts w:ascii="Times New Roman" w:eastAsia="Calibri" w:hAnsi="Times New Roman" w:cs="Times New Roman"/>
                <w:sz w:val="24"/>
                <w:szCs w:val="24"/>
              </w:rPr>
            </w:pPr>
            <w:r w:rsidRPr="00177579">
              <w:rPr>
                <w:rFonts w:ascii="Times New Roman" w:hAnsi="Times New Roman" w:cs="Times New Roman"/>
                <w:sz w:val="24"/>
                <w:szCs w:val="24"/>
              </w:rPr>
              <w:t>Прокопенко Татьяна Александровна</w:t>
            </w:r>
          </w:p>
        </w:tc>
        <w:tc>
          <w:tcPr>
            <w:tcW w:w="6917" w:type="dxa"/>
          </w:tcPr>
          <w:p w:rsidR="00B37DAC" w:rsidRPr="00983A87" w:rsidRDefault="00B37DAC" w:rsidP="00EA19C4">
            <w:pPr>
              <w:spacing w:after="0" w:line="240" w:lineRule="auto"/>
              <w:rPr>
                <w:rFonts w:ascii="Times New Roman" w:hAnsi="Times New Roman" w:cs="Times New Roman"/>
                <w:sz w:val="24"/>
                <w:szCs w:val="24"/>
              </w:rPr>
            </w:pPr>
            <w:r w:rsidRPr="00D66844">
              <w:rPr>
                <w:rFonts w:ascii="Times New Roman" w:hAnsi="Times New Roman" w:cs="Times New Roman"/>
                <w:sz w:val="24"/>
                <w:szCs w:val="24"/>
              </w:rPr>
              <w:t>Дамуындаерекшеқажеттіліктері бар оқушылардыңсөйлеутілініңлексикалықжәнеграмматикалыққұрылымынтүзетуүшінбейімделгенбілім беру ортасынқалыптастыру.</w:t>
            </w:r>
          </w:p>
        </w:tc>
      </w:tr>
      <w:tr w:rsidR="00B37DAC" w:rsidRPr="00447F2A" w:rsidTr="001E0476">
        <w:trPr>
          <w:trHeight w:val="615"/>
        </w:trPr>
        <w:tc>
          <w:tcPr>
            <w:tcW w:w="3256" w:type="dxa"/>
          </w:tcPr>
          <w:p w:rsidR="00B37DAC" w:rsidRPr="00177579" w:rsidRDefault="00B37DAC" w:rsidP="00B37DAC">
            <w:pPr>
              <w:rPr>
                <w:rFonts w:ascii="Times New Roman" w:hAnsi="Times New Roman" w:cs="Times New Roman"/>
                <w:sz w:val="24"/>
                <w:szCs w:val="24"/>
              </w:rPr>
            </w:pPr>
            <w:r w:rsidRPr="00177579">
              <w:rPr>
                <w:rFonts w:ascii="Times New Roman" w:hAnsi="Times New Roman" w:cs="Times New Roman"/>
                <w:sz w:val="24"/>
                <w:szCs w:val="24"/>
              </w:rPr>
              <w:t>ТуртуловаАйжанКайржановна</w:t>
            </w:r>
          </w:p>
        </w:tc>
        <w:tc>
          <w:tcPr>
            <w:tcW w:w="6917" w:type="dxa"/>
          </w:tcPr>
          <w:p w:rsidR="00B37DAC" w:rsidRPr="00983A87" w:rsidRDefault="00B37DAC" w:rsidP="00EA19C4">
            <w:pPr>
              <w:spacing w:after="120" w:line="240" w:lineRule="auto"/>
              <w:rPr>
                <w:rFonts w:ascii="Times New Roman" w:hAnsi="Times New Roman" w:cs="Times New Roman"/>
                <w:sz w:val="24"/>
                <w:szCs w:val="24"/>
              </w:rPr>
            </w:pPr>
            <w:r w:rsidRPr="00D66844">
              <w:rPr>
                <w:rFonts w:ascii="Times New Roman" w:hAnsi="Times New Roman" w:cs="Times New Roman"/>
                <w:sz w:val="24"/>
                <w:szCs w:val="24"/>
              </w:rPr>
              <w:t>Дамуындаерекшеқажеттіліктері бар оқушылардыңсөйлеутілініңлексикалықжәнеграмматикалыққұрылымынтүзетуүшінбейімделгенбілім беру ортасынқалыптастыру.</w:t>
            </w:r>
          </w:p>
        </w:tc>
      </w:tr>
      <w:tr w:rsidR="00B37DAC" w:rsidRPr="008157A2" w:rsidTr="001E0476">
        <w:trPr>
          <w:trHeight w:val="613"/>
        </w:trPr>
        <w:tc>
          <w:tcPr>
            <w:tcW w:w="3256" w:type="dxa"/>
          </w:tcPr>
          <w:p w:rsidR="00B37DAC" w:rsidRPr="00777820" w:rsidRDefault="00B37DAC" w:rsidP="00B37DAC">
            <w:pPr>
              <w:pStyle w:val="1f"/>
              <w:shd w:val="clear" w:color="auto" w:fill="auto"/>
              <w:spacing w:line="230" w:lineRule="exact"/>
              <w:rPr>
                <w:rFonts w:ascii="Times New Roman" w:eastAsia="Calibri" w:hAnsi="Times New Roman" w:cs="Times New Roman"/>
                <w:sz w:val="24"/>
                <w:szCs w:val="24"/>
              </w:rPr>
            </w:pPr>
            <w:r w:rsidRPr="00177579">
              <w:rPr>
                <w:rFonts w:ascii="Times New Roman" w:eastAsia="Calibri" w:hAnsi="Times New Roman" w:cs="Times New Roman"/>
                <w:sz w:val="24"/>
                <w:szCs w:val="24"/>
              </w:rPr>
              <w:t>Кожанова МахаббатДюсенбаевна</w:t>
            </w:r>
          </w:p>
        </w:tc>
        <w:tc>
          <w:tcPr>
            <w:tcW w:w="6917" w:type="dxa"/>
          </w:tcPr>
          <w:p w:rsidR="00B37DAC" w:rsidRPr="00983A87" w:rsidRDefault="00B37DAC" w:rsidP="00B37DAC">
            <w:pPr>
              <w:spacing w:line="240" w:lineRule="auto"/>
              <w:rPr>
                <w:rFonts w:ascii="Times New Roman" w:hAnsi="Times New Roman" w:cs="Times New Roman"/>
                <w:sz w:val="24"/>
                <w:szCs w:val="24"/>
              </w:rPr>
            </w:pPr>
            <w:r w:rsidRPr="00B94561">
              <w:rPr>
                <w:rFonts w:ascii="Times New Roman" w:hAnsi="Times New Roman" w:cs="Times New Roman"/>
                <w:sz w:val="24"/>
                <w:szCs w:val="24"/>
              </w:rPr>
              <w:t>«Дамытуойндарарқылыбастауышмектепжасындағыбалалардыңбайланыстырыпсөйлеу тілін қалыптастыру»</w:t>
            </w:r>
          </w:p>
        </w:tc>
      </w:tr>
    </w:tbl>
    <w:p w:rsidR="00B37DAC" w:rsidRPr="00B37DAC" w:rsidRDefault="00156325" w:rsidP="00B37DAC">
      <w:pPr>
        <w:pStyle w:val="1e"/>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00B37DAC" w:rsidRPr="00B37DAC">
        <w:rPr>
          <w:rFonts w:ascii="Times New Roman" w:hAnsi="Times New Roman" w:cs="Times New Roman"/>
          <w:sz w:val="24"/>
          <w:szCs w:val="24"/>
          <w:lang w:eastAsia="ru-RU"/>
        </w:rPr>
        <w:t>ӘБ-ң жұмысындағыеңмаңыздыміндетоқуүлгерімі мен сапасынарттыруға, мемлекеттікстандартқа сай іс-шараларболды.</w:t>
      </w:r>
    </w:p>
    <w:p w:rsidR="00B37DAC" w:rsidRPr="00B37DAC" w:rsidRDefault="00B37DAC" w:rsidP="00B37DAC">
      <w:pPr>
        <w:pStyle w:val="1e"/>
        <w:jc w:val="both"/>
        <w:rPr>
          <w:rFonts w:ascii="Times New Roman" w:hAnsi="Times New Roman" w:cs="Times New Roman"/>
          <w:sz w:val="24"/>
          <w:szCs w:val="24"/>
          <w:lang w:eastAsia="ru-RU"/>
        </w:rPr>
      </w:pPr>
      <w:r w:rsidRPr="00B37DAC">
        <w:rPr>
          <w:rFonts w:ascii="Times New Roman" w:hAnsi="Times New Roman" w:cs="Times New Roman"/>
          <w:sz w:val="24"/>
          <w:szCs w:val="24"/>
          <w:lang w:eastAsia="ru-RU"/>
        </w:rPr>
        <w:t>Күнтізбелікжоспарлаумемлекеттікжалпығаміндеттістандартқа, 1-4 сыныптарғаарналғанбағдарламаларғажәненұсқау-әдістемелікхаттарғанегізделеді.</w:t>
      </w:r>
    </w:p>
    <w:p w:rsidR="00B37DAC" w:rsidRDefault="00B37DAC" w:rsidP="00B37DAC">
      <w:pPr>
        <w:pStyle w:val="1e"/>
        <w:jc w:val="both"/>
        <w:rPr>
          <w:rFonts w:ascii="Times New Roman" w:hAnsi="Times New Roman" w:cs="Times New Roman"/>
          <w:sz w:val="24"/>
          <w:szCs w:val="24"/>
          <w:lang w:eastAsia="ru-RU"/>
        </w:rPr>
      </w:pPr>
      <w:r w:rsidRPr="00B37DAC">
        <w:rPr>
          <w:rFonts w:ascii="Times New Roman" w:hAnsi="Times New Roman" w:cs="Times New Roman"/>
          <w:sz w:val="24"/>
          <w:szCs w:val="24"/>
          <w:lang w:eastAsia="ru-RU"/>
        </w:rPr>
        <w:lastRenderedPageBreak/>
        <w:t>Оқу-тәжірибелікбөлімдібарлықмұғалімдераяқтады. Мерекекүндерінебайланыстыжоспарлықтүзетулер дер кезінде жасалды.</w:t>
      </w:r>
    </w:p>
    <w:p w:rsidR="00B37DAC" w:rsidRDefault="00B37DAC" w:rsidP="00B37DAC">
      <w:pPr>
        <w:pStyle w:val="1e"/>
        <w:jc w:val="both"/>
        <w:rPr>
          <w:rFonts w:ascii="Times New Roman" w:hAnsi="Times New Roman" w:cs="Times New Roman"/>
          <w:sz w:val="24"/>
          <w:szCs w:val="24"/>
          <w:lang w:eastAsia="ru-RU"/>
        </w:rPr>
      </w:pPr>
    </w:p>
    <w:p w:rsidR="00B37DAC" w:rsidRPr="00EA19C4" w:rsidRDefault="00B37DAC" w:rsidP="00B37DAC">
      <w:pPr>
        <w:pStyle w:val="1e"/>
        <w:jc w:val="both"/>
        <w:rPr>
          <w:rFonts w:ascii="Times New Roman" w:hAnsi="Times New Roman" w:cs="Times New Roman"/>
          <w:b/>
          <w:sz w:val="24"/>
          <w:szCs w:val="24"/>
          <w:lang w:val="kk-KZ"/>
        </w:rPr>
      </w:pPr>
      <w:r w:rsidRPr="00EA19C4">
        <w:rPr>
          <w:rFonts w:ascii="Times New Roman" w:hAnsi="Times New Roman" w:cs="Times New Roman"/>
          <w:b/>
          <w:sz w:val="24"/>
          <w:szCs w:val="24"/>
          <w:lang w:val="kk-KZ"/>
        </w:rPr>
        <w:t>Түзету және дамытушылық іс-әрекеттер</w:t>
      </w:r>
    </w:p>
    <w:p w:rsidR="00B37DAC" w:rsidRPr="00347510" w:rsidRDefault="00B37DAC" w:rsidP="00B37DAC">
      <w:pPr>
        <w:pStyle w:val="1e"/>
        <w:jc w:val="both"/>
        <w:rPr>
          <w:rFonts w:ascii="Times New Roman" w:hAnsi="Times New Roman" w:cs="Times New Roman"/>
          <w:sz w:val="24"/>
          <w:szCs w:val="24"/>
          <w:lang w:val="kk-KZ"/>
        </w:rPr>
      </w:pPr>
      <w:r w:rsidRPr="00347510">
        <w:rPr>
          <w:rFonts w:ascii="Times New Roman" w:hAnsi="Times New Roman" w:cs="Times New Roman"/>
          <w:sz w:val="24"/>
          <w:szCs w:val="24"/>
          <w:lang w:val="kk-KZ"/>
        </w:rPr>
        <w:t>Қыркүйектің алғашқы екі аптасында логопед-мұғалімдер өткізілді:</w:t>
      </w:r>
    </w:p>
    <w:p w:rsidR="00B37DAC" w:rsidRPr="002562C6" w:rsidRDefault="00B37DAC" w:rsidP="00B37DAC">
      <w:pPr>
        <w:pStyle w:val="1e"/>
        <w:jc w:val="both"/>
        <w:rPr>
          <w:rFonts w:ascii="Times New Roman" w:hAnsi="Times New Roman" w:cs="Times New Roman"/>
          <w:sz w:val="24"/>
          <w:szCs w:val="24"/>
          <w:lang w:val="kk-KZ"/>
        </w:rPr>
      </w:pPr>
      <w:r w:rsidRPr="002562C6">
        <w:rPr>
          <w:rFonts w:ascii="Times New Roman" w:hAnsi="Times New Roman" w:cs="Times New Roman"/>
          <w:sz w:val="24"/>
          <w:szCs w:val="24"/>
          <w:lang w:val="kk-KZ"/>
        </w:rPr>
        <w:t>1. Алғашқы диагностика (балалардыфронтальдытексеру)</w:t>
      </w:r>
    </w:p>
    <w:p w:rsidR="00B37DAC" w:rsidRPr="002562C6" w:rsidRDefault="00B37DAC" w:rsidP="00B37DAC">
      <w:pPr>
        <w:pStyle w:val="1e"/>
        <w:jc w:val="both"/>
        <w:rPr>
          <w:rFonts w:ascii="Times New Roman" w:hAnsi="Times New Roman" w:cs="Times New Roman"/>
          <w:sz w:val="24"/>
          <w:szCs w:val="24"/>
          <w:lang w:val="kk-KZ"/>
        </w:rPr>
      </w:pPr>
      <w:r w:rsidRPr="002562C6">
        <w:rPr>
          <w:rFonts w:ascii="Times New Roman" w:hAnsi="Times New Roman" w:cs="Times New Roman"/>
          <w:sz w:val="24"/>
          <w:szCs w:val="24"/>
          <w:lang w:val="kk-KZ"/>
        </w:rPr>
        <w:t>2. Логопедиялықсабақтарғажаңаданқабылданғанбалалардыңқұжаттамасызерттелді, анамнестикалықдеректержинақталды, ата-аналарменәңгімелесужүргізілді, алғашқытексеру журналы толтырылды.</w:t>
      </w:r>
    </w:p>
    <w:p w:rsidR="00B37DAC" w:rsidRPr="002562C6" w:rsidRDefault="00B37DAC" w:rsidP="00B37DAC">
      <w:pPr>
        <w:pStyle w:val="1e"/>
        <w:jc w:val="both"/>
        <w:rPr>
          <w:rFonts w:ascii="Times New Roman" w:hAnsi="Times New Roman" w:cs="Times New Roman"/>
          <w:sz w:val="24"/>
          <w:szCs w:val="24"/>
          <w:lang w:val="kk-KZ"/>
        </w:rPr>
      </w:pPr>
      <w:r w:rsidRPr="002562C6">
        <w:rPr>
          <w:rFonts w:ascii="Times New Roman" w:hAnsi="Times New Roman" w:cs="Times New Roman"/>
          <w:sz w:val="24"/>
          <w:szCs w:val="24"/>
          <w:lang w:val="kk-KZ"/>
        </w:rPr>
        <w:t>3.Педагог-психолог жүргізетінсөйлеутілібұзылғанбалалардыңсенсорлық-танымдықсферасыныңдиагностикасыментаныстыру.</w:t>
      </w:r>
    </w:p>
    <w:p w:rsidR="00B37DAC" w:rsidRPr="002562C6" w:rsidRDefault="00B37DAC" w:rsidP="00B37DAC">
      <w:pPr>
        <w:pStyle w:val="1e"/>
        <w:jc w:val="both"/>
        <w:rPr>
          <w:rFonts w:ascii="Times New Roman" w:hAnsi="Times New Roman" w:cs="Times New Roman"/>
          <w:sz w:val="24"/>
          <w:szCs w:val="24"/>
          <w:lang w:val="kk-KZ"/>
        </w:rPr>
      </w:pPr>
      <w:r w:rsidRPr="002562C6">
        <w:rPr>
          <w:rFonts w:ascii="Times New Roman" w:hAnsi="Times New Roman" w:cs="Times New Roman"/>
          <w:sz w:val="24"/>
          <w:szCs w:val="24"/>
          <w:lang w:val="kk-KZ"/>
        </w:rPr>
        <w:t>4.1-6 сыныпоқушыларыныңжазбашасөйлеуінбақылау.</w:t>
      </w:r>
    </w:p>
    <w:p w:rsidR="00B37DAC" w:rsidRPr="002562C6" w:rsidRDefault="00B37DAC" w:rsidP="00B37DAC">
      <w:pPr>
        <w:pStyle w:val="1e"/>
        <w:jc w:val="both"/>
        <w:rPr>
          <w:rFonts w:ascii="Times New Roman" w:hAnsi="Times New Roman" w:cs="Times New Roman"/>
          <w:sz w:val="24"/>
          <w:szCs w:val="24"/>
          <w:lang w:val="kk-KZ"/>
        </w:rPr>
      </w:pPr>
      <w:r w:rsidRPr="002562C6">
        <w:rPr>
          <w:rFonts w:ascii="Times New Roman" w:hAnsi="Times New Roman" w:cs="Times New Roman"/>
          <w:sz w:val="24"/>
          <w:szCs w:val="24"/>
          <w:lang w:val="kk-KZ"/>
        </w:rPr>
        <w:t>5. Сөйлеутілібұзылғанбалалардыңтізімдерінқұрастыру.</w:t>
      </w:r>
    </w:p>
    <w:p w:rsidR="00B37DAC" w:rsidRPr="002562C6" w:rsidRDefault="00B37DAC" w:rsidP="00B37DAC">
      <w:pPr>
        <w:pStyle w:val="1e"/>
        <w:jc w:val="both"/>
        <w:rPr>
          <w:rFonts w:ascii="Times New Roman" w:hAnsi="Times New Roman" w:cs="Times New Roman"/>
          <w:sz w:val="24"/>
          <w:szCs w:val="24"/>
          <w:lang w:val="kk-KZ"/>
        </w:rPr>
      </w:pPr>
      <w:r w:rsidRPr="002562C6">
        <w:rPr>
          <w:rFonts w:ascii="Times New Roman" w:hAnsi="Times New Roman" w:cs="Times New Roman"/>
          <w:sz w:val="24"/>
          <w:szCs w:val="24"/>
          <w:lang w:val="kk-KZ"/>
        </w:rPr>
        <w:t>6. Сөйлеукемістігініңқұрылымынанықтау, сөйлеутілініңбұзылуыныңсебептері мен механизмдерінанықтау, кемістікқұрылымыныңбіріншілікжәнеекіншіліксипатынанықтаумақсатындатереңдетілгенкешенді диагностика.</w:t>
      </w:r>
    </w:p>
    <w:p w:rsidR="00B37DAC" w:rsidRPr="002562C6" w:rsidRDefault="00B37DAC" w:rsidP="00B37DAC">
      <w:pPr>
        <w:pStyle w:val="1e"/>
        <w:jc w:val="both"/>
        <w:rPr>
          <w:rFonts w:ascii="Times New Roman" w:hAnsi="Times New Roman" w:cs="Times New Roman"/>
          <w:sz w:val="24"/>
          <w:szCs w:val="24"/>
          <w:lang w:val="kk-KZ"/>
        </w:rPr>
      </w:pPr>
      <w:r w:rsidRPr="002562C6">
        <w:rPr>
          <w:rFonts w:ascii="Times New Roman" w:hAnsi="Times New Roman" w:cs="Times New Roman"/>
          <w:sz w:val="24"/>
          <w:szCs w:val="24"/>
          <w:lang w:val="kk-KZ"/>
        </w:rPr>
        <w:t>7. Диагностика негізіндесөйлеудіқорытындылау.</w:t>
      </w:r>
    </w:p>
    <w:p w:rsidR="00B37DAC" w:rsidRPr="002562C6" w:rsidRDefault="00B37DAC" w:rsidP="00B37DAC">
      <w:pPr>
        <w:pStyle w:val="1e"/>
        <w:jc w:val="both"/>
        <w:rPr>
          <w:rFonts w:ascii="Times New Roman" w:hAnsi="Times New Roman" w:cs="Times New Roman"/>
          <w:sz w:val="24"/>
          <w:szCs w:val="24"/>
          <w:lang w:val="kk-KZ"/>
        </w:rPr>
      </w:pPr>
      <w:r w:rsidRPr="002562C6">
        <w:rPr>
          <w:rFonts w:ascii="Times New Roman" w:hAnsi="Times New Roman" w:cs="Times New Roman"/>
          <w:sz w:val="24"/>
          <w:szCs w:val="24"/>
          <w:lang w:val="kk-KZ"/>
        </w:rPr>
        <w:t>8. Сөйлеукарталарытолтырылды.</w:t>
      </w:r>
    </w:p>
    <w:p w:rsidR="00B37DAC" w:rsidRPr="002562C6" w:rsidRDefault="00B37DAC" w:rsidP="00B37DAC">
      <w:pPr>
        <w:pStyle w:val="1e"/>
        <w:jc w:val="both"/>
        <w:rPr>
          <w:rFonts w:ascii="Times New Roman" w:hAnsi="Times New Roman" w:cs="Times New Roman"/>
          <w:sz w:val="24"/>
          <w:szCs w:val="24"/>
          <w:lang w:val="kk-KZ"/>
        </w:rPr>
      </w:pPr>
      <w:r w:rsidRPr="002562C6">
        <w:rPr>
          <w:rFonts w:ascii="Times New Roman" w:hAnsi="Times New Roman" w:cs="Times New Roman"/>
          <w:sz w:val="24"/>
          <w:szCs w:val="24"/>
          <w:lang w:val="kk-KZ"/>
        </w:rPr>
        <w:t>9. Логопедиялықсабақтарғақатысатынбалалардыңтізімінжасау.</w:t>
      </w:r>
    </w:p>
    <w:p w:rsidR="00B37DAC" w:rsidRPr="002562C6" w:rsidRDefault="00B37DAC" w:rsidP="00B37DAC">
      <w:pPr>
        <w:pStyle w:val="1e"/>
        <w:jc w:val="both"/>
        <w:rPr>
          <w:rFonts w:ascii="Times New Roman" w:hAnsi="Times New Roman" w:cs="Times New Roman"/>
          <w:sz w:val="24"/>
          <w:szCs w:val="24"/>
          <w:lang w:val="kk-KZ"/>
        </w:rPr>
      </w:pPr>
      <w:r w:rsidRPr="002562C6">
        <w:rPr>
          <w:rFonts w:ascii="Times New Roman" w:hAnsi="Times New Roman" w:cs="Times New Roman"/>
          <w:sz w:val="24"/>
          <w:szCs w:val="24"/>
          <w:lang w:val="kk-KZ"/>
        </w:rPr>
        <w:t>10. Сөйлеукемістігініңсипатынасәйкесоқытудыңұйымдастыруформаларынтаңдау.</w:t>
      </w:r>
    </w:p>
    <w:p w:rsidR="00B37DAC" w:rsidRPr="002562C6" w:rsidRDefault="00B37DAC" w:rsidP="00B37DAC">
      <w:pPr>
        <w:pStyle w:val="1e"/>
        <w:jc w:val="both"/>
        <w:rPr>
          <w:rFonts w:ascii="Times New Roman" w:hAnsi="Times New Roman" w:cs="Times New Roman"/>
          <w:sz w:val="24"/>
          <w:szCs w:val="24"/>
          <w:lang w:val="kk-KZ"/>
        </w:rPr>
      </w:pPr>
      <w:r w:rsidRPr="002562C6">
        <w:rPr>
          <w:rFonts w:ascii="Times New Roman" w:hAnsi="Times New Roman" w:cs="Times New Roman"/>
          <w:sz w:val="24"/>
          <w:szCs w:val="24"/>
          <w:lang w:val="kk-KZ"/>
        </w:rPr>
        <w:t>11. Топтарсөйлеукемістігініңбіртектілігінжәнебалалардыңжасерекшеліктерінескереотырыптолтырылды.</w:t>
      </w:r>
    </w:p>
    <w:p w:rsidR="00B37DAC" w:rsidRPr="002562C6" w:rsidRDefault="00B37DAC" w:rsidP="00B37DAC">
      <w:pPr>
        <w:pStyle w:val="1e"/>
        <w:jc w:val="both"/>
        <w:rPr>
          <w:rFonts w:ascii="Times New Roman" w:hAnsi="Times New Roman" w:cs="Times New Roman"/>
          <w:sz w:val="24"/>
          <w:szCs w:val="24"/>
          <w:lang w:val="kk-KZ"/>
        </w:rPr>
      </w:pPr>
      <w:r w:rsidRPr="002562C6">
        <w:rPr>
          <w:rFonts w:ascii="Times New Roman" w:hAnsi="Times New Roman" w:cs="Times New Roman"/>
          <w:sz w:val="24"/>
          <w:szCs w:val="24"/>
          <w:lang w:val="kk-KZ"/>
        </w:rPr>
        <w:t>12.Логопедиялық сабақтардыңкестесінқұружәне оны мектепәкімшілігіменкелісу.</w:t>
      </w:r>
    </w:p>
    <w:p w:rsidR="00335C40" w:rsidRPr="002562C6" w:rsidRDefault="00335C40" w:rsidP="00335C40">
      <w:pPr>
        <w:spacing w:after="0" w:line="240" w:lineRule="auto"/>
        <w:ind w:firstLine="709"/>
        <w:jc w:val="both"/>
        <w:rPr>
          <w:rFonts w:ascii="Times New Roman" w:hAnsi="Times New Roman" w:cs="Times New Roman"/>
          <w:sz w:val="24"/>
          <w:szCs w:val="24"/>
          <w:lang w:val="kk-KZ"/>
        </w:rPr>
      </w:pPr>
      <w:r w:rsidRPr="002562C6">
        <w:rPr>
          <w:rFonts w:ascii="Times New Roman" w:hAnsi="Times New Roman" w:cs="Times New Roman"/>
          <w:sz w:val="24"/>
          <w:szCs w:val="24"/>
          <w:lang w:val="kk-KZ"/>
        </w:rPr>
        <w:t>Жұмысбағдарламаларыжасалып, бекітілді. Топтықжәнежекесыныптардыңкүнтізбелікжәнетақырыптықжоспарықұрастырылды. Жеке жұмысжоспарларыжасалды.</w:t>
      </w:r>
    </w:p>
    <w:p w:rsidR="00335C40" w:rsidRPr="002562C6" w:rsidRDefault="00335C40" w:rsidP="00335C40">
      <w:pPr>
        <w:spacing w:after="0" w:line="240" w:lineRule="auto"/>
        <w:ind w:firstLine="709"/>
        <w:jc w:val="both"/>
        <w:rPr>
          <w:rFonts w:ascii="Times New Roman" w:hAnsi="Times New Roman" w:cs="Times New Roman"/>
          <w:sz w:val="24"/>
          <w:szCs w:val="24"/>
          <w:lang w:val="kk-KZ"/>
        </w:rPr>
      </w:pPr>
      <w:r w:rsidRPr="002562C6">
        <w:rPr>
          <w:rFonts w:ascii="Times New Roman" w:hAnsi="Times New Roman" w:cs="Times New Roman"/>
          <w:sz w:val="24"/>
          <w:szCs w:val="24"/>
          <w:lang w:val="kk-KZ"/>
        </w:rPr>
        <w:t>Сөйлеубұзылыстарынанбасқа, балаларда ЖМФ дамуындағыекіншіліккемшіліктеранықталды (зейінніңтұрақсыздығы, өтілгенматериалдыестесақтаужәнеқайтажаңғыртудағықиындықтар, ақыл-ой белсенділігініңтөмендеуі, әртүрлібағыттағымәселелердішешудегіқиындықтар). Балалардыңкөпшілігіндесөйлеудіңпросодикалықкомпоненттеріжеткіліксіздамыған: дауыс, қарқын, айқындық, логикалықекпін.</w:t>
      </w:r>
    </w:p>
    <w:p w:rsidR="00335C40" w:rsidRPr="002562C6" w:rsidRDefault="00335C40" w:rsidP="00335C40">
      <w:pPr>
        <w:spacing w:after="0" w:line="240" w:lineRule="auto"/>
        <w:ind w:firstLine="709"/>
        <w:jc w:val="both"/>
        <w:rPr>
          <w:rFonts w:ascii="Times New Roman" w:hAnsi="Times New Roman" w:cs="Times New Roman"/>
          <w:sz w:val="24"/>
          <w:szCs w:val="24"/>
          <w:lang w:val="kk-KZ"/>
        </w:rPr>
      </w:pPr>
      <w:r w:rsidRPr="002562C6">
        <w:rPr>
          <w:rFonts w:ascii="Times New Roman" w:hAnsi="Times New Roman" w:cs="Times New Roman"/>
          <w:sz w:val="24"/>
          <w:szCs w:val="24"/>
          <w:lang w:val="kk-KZ"/>
        </w:rPr>
        <w:t>Логопедиялықтексеруденалынғанмәліметтерәрбалағатолтырылғансөйлеукарталарынажазылды. Сөйлеудің даму динамикасынбақылаунәтижелерісөйлеукарталарында да атапөтілген.</w:t>
      </w:r>
    </w:p>
    <w:p w:rsidR="00335C40" w:rsidRPr="002562C6" w:rsidRDefault="00335C40" w:rsidP="00335C40">
      <w:pPr>
        <w:spacing w:after="0" w:line="240" w:lineRule="auto"/>
        <w:ind w:firstLine="709"/>
        <w:jc w:val="both"/>
        <w:rPr>
          <w:rFonts w:ascii="Times New Roman" w:hAnsi="Times New Roman" w:cs="Times New Roman"/>
          <w:sz w:val="24"/>
          <w:szCs w:val="24"/>
          <w:lang w:val="kk-KZ"/>
        </w:rPr>
      </w:pPr>
      <w:r w:rsidRPr="002562C6">
        <w:rPr>
          <w:rFonts w:ascii="Times New Roman" w:hAnsi="Times New Roman" w:cs="Times New Roman"/>
          <w:sz w:val="24"/>
          <w:szCs w:val="24"/>
          <w:lang w:val="kk-KZ"/>
        </w:rPr>
        <w:t>Сөйлеутілібұзылыстарыныңәртүрлітүрлерінтүзетужәнежоюжұмыстарыныңжүйесіретіндебекітілгенкестегесәйкесжылбойынажүйелітүрдесабақтаржүргізілді.</w:t>
      </w:r>
    </w:p>
    <w:p w:rsidR="00156325" w:rsidRDefault="00335C40" w:rsidP="00335C40">
      <w:pPr>
        <w:spacing w:after="0" w:line="240" w:lineRule="auto"/>
        <w:ind w:firstLine="709"/>
        <w:jc w:val="both"/>
        <w:rPr>
          <w:rFonts w:ascii="Times New Roman" w:hAnsi="Times New Roman" w:cs="Times New Roman"/>
          <w:sz w:val="24"/>
          <w:szCs w:val="24"/>
          <w:lang w:val="kk-KZ"/>
        </w:rPr>
      </w:pPr>
      <w:r w:rsidRPr="00335C40">
        <w:rPr>
          <w:rFonts w:ascii="Times New Roman" w:hAnsi="Times New Roman" w:cs="Times New Roman"/>
          <w:sz w:val="24"/>
          <w:szCs w:val="24"/>
          <w:lang w:val="kk-KZ"/>
        </w:rPr>
        <w:t>Жыл бойы мұғалімдер мен тәрбиешілердің өтініші бойынша оқуда қиындықтары бар оқушыларға консультациялар мен жеке тексерулер жүргізілді. Бұл оқушылар үшін жеке ұсыныстар әзірленеді. Кеңес беру қызметі түзеу жұмыстарының алға қойған мақсатын шешуге бағытталды. Балалардың фонематикалық есту қабілетін дамытуға, берілген дыбыстарды бекітуге арналған ойын жаттығулары, сонымен қатар дисграфиялық және дислексиялық қателерді түзетуге арналған жаттығулар ұсынылды.Қажет болған жағдайда мұғалімдерге балалардың сөйлеуінің даму динамикасы және логопедке оның түзету жұмыстарына көмектесу үшін қолданатын шаралары туралы ақпарат берілді.Жылдың соңында (15 мамырдан 30 мамырға дейін) жыл бойы логопедиялық сабақтарға қатысқан оқушыларды фронт</w:t>
      </w:r>
      <w:r>
        <w:rPr>
          <w:rFonts w:ascii="Times New Roman" w:hAnsi="Times New Roman" w:cs="Times New Roman"/>
          <w:sz w:val="24"/>
          <w:szCs w:val="24"/>
          <w:lang w:val="kk-KZ"/>
        </w:rPr>
        <w:t xml:space="preserve">альды тексеру жүргізілді. </w:t>
      </w:r>
      <w:r w:rsidRPr="00335C40">
        <w:rPr>
          <w:rFonts w:ascii="Times New Roman" w:hAnsi="Times New Roman" w:cs="Times New Roman"/>
          <w:sz w:val="24"/>
          <w:szCs w:val="24"/>
          <w:lang w:val="kk-KZ"/>
        </w:rPr>
        <w:t>Түзету жұмыстарының тиімділігі бағаланды. Жазу қателерін сандық және сапалық талдау. Жылдағы жұмыстардың қорытындысы шығарылды.</w:t>
      </w:r>
    </w:p>
    <w:p w:rsidR="00335C40" w:rsidRPr="00EA19C4" w:rsidRDefault="00335C40" w:rsidP="00335C40">
      <w:pPr>
        <w:spacing w:after="0" w:line="240" w:lineRule="auto"/>
        <w:ind w:firstLine="709"/>
        <w:jc w:val="both"/>
        <w:rPr>
          <w:rFonts w:ascii="Times New Roman" w:hAnsi="Times New Roman" w:cs="Times New Roman"/>
          <w:sz w:val="24"/>
          <w:szCs w:val="24"/>
          <w:lang w:val="kk-KZ"/>
        </w:rPr>
      </w:pPr>
      <w:r w:rsidRPr="00EA19C4">
        <w:rPr>
          <w:rFonts w:ascii="Times New Roman" w:hAnsi="Times New Roman" w:cs="Times New Roman"/>
          <w:sz w:val="24"/>
          <w:szCs w:val="24"/>
          <w:lang w:val="kk-KZ"/>
        </w:rPr>
        <w:t>Оқушылардың ауызша және жазбаша сөйлеуінің дамуын бақылау үшін бастапқы және қорытынды диагностика жүргізілді.</w:t>
      </w:r>
    </w:p>
    <w:p w:rsidR="00335C40" w:rsidRPr="00EA19C4" w:rsidRDefault="00335C40" w:rsidP="00335C40">
      <w:pPr>
        <w:spacing w:after="0" w:line="240" w:lineRule="auto"/>
        <w:ind w:firstLine="709"/>
        <w:jc w:val="both"/>
        <w:rPr>
          <w:rFonts w:ascii="Times New Roman" w:hAnsi="Times New Roman" w:cs="Times New Roman"/>
          <w:sz w:val="24"/>
          <w:szCs w:val="24"/>
          <w:lang w:val="kk-KZ"/>
        </w:rPr>
      </w:pPr>
      <w:r w:rsidRPr="00EA19C4">
        <w:rPr>
          <w:rFonts w:ascii="Times New Roman" w:hAnsi="Times New Roman" w:cs="Times New Roman"/>
          <w:sz w:val="24"/>
          <w:szCs w:val="24"/>
          <w:lang w:val="kk-KZ"/>
        </w:rPr>
        <w:tab/>
        <w:t>Сауалнама зерттеуге бағытталған бес блоктан тұрады:</w:t>
      </w:r>
    </w:p>
    <w:p w:rsidR="00335C40" w:rsidRPr="00EA19C4" w:rsidRDefault="00335C40" w:rsidP="00335C40">
      <w:pPr>
        <w:spacing w:after="0" w:line="240" w:lineRule="auto"/>
        <w:ind w:firstLine="709"/>
        <w:jc w:val="both"/>
        <w:rPr>
          <w:rFonts w:ascii="Times New Roman" w:hAnsi="Times New Roman" w:cs="Times New Roman"/>
          <w:sz w:val="24"/>
          <w:szCs w:val="24"/>
          <w:lang w:val="kk-KZ"/>
        </w:rPr>
      </w:pPr>
      <w:r w:rsidRPr="00EA19C4">
        <w:rPr>
          <w:rFonts w:ascii="Times New Roman" w:hAnsi="Times New Roman" w:cs="Times New Roman"/>
          <w:sz w:val="24"/>
          <w:szCs w:val="24"/>
          <w:lang w:val="kk-KZ"/>
        </w:rPr>
        <w:t>• фонематикалық хабардарлық деңгейі;</w:t>
      </w:r>
    </w:p>
    <w:p w:rsidR="00335C40" w:rsidRPr="00EA19C4" w:rsidRDefault="00335C40" w:rsidP="00335C40">
      <w:pPr>
        <w:spacing w:after="0" w:line="240" w:lineRule="auto"/>
        <w:ind w:firstLine="709"/>
        <w:jc w:val="both"/>
        <w:rPr>
          <w:rFonts w:ascii="Times New Roman" w:hAnsi="Times New Roman" w:cs="Times New Roman"/>
          <w:sz w:val="24"/>
          <w:szCs w:val="24"/>
          <w:lang w:val="kk-KZ"/>
        </w:rPr>
      </w:pPr>
      <w:r w:rsidRPr="00EA19C4">
        <w:rPr>
          <w:rFonts w:ascii="Times New Roman" w:hAnsi="Times New Roman" w:cs="Times New Roman"/>
          <w:sz w:val="24"/>
          <w:szCs w:val="24"/>
          <w:lang w:val="kk-KZ"/>
        </w:rPr>
        <w:t>• келісілген сөйлеу деңгейі;</w:t>
      </w:r>
    </w:p>
    <w:p w:rsidR="00335C40" w:rsidRPr="00EA19C4" w:rsidRDefault="00335C40" w:rsidP="00335C40">
      <w:pPr>
        <w:spacing w:after="0" w:line="240" w:lineRule="auto"/>
        <w:ind w:firstLine="709"/>
        <w:jc w:val="both"/>
        <w:rPr>
          <w:rFonts w:ascii="Times New Roman" w:hAnsi="Times New Roman" w:cs="Times New Roman"/>
          <w:sz w:val="24"/>
          <w:szCs w:val="24"/>
          <w:lang w:val="kk-KZ"/>
        </w:rPr>
      </w:pPr>
      <w:r w:rsidRPr="00EA19C4">
        <w:rPr>
          <w:rFonts w:ascii="Times New Roman" w:hAnsi="Times New Roman" w:cs="Times New Roman"/>
          <w:sz w:val="24"/>
          <w:szCs w:val="24"/>
          <w:lang w:val="kk-KZ"/>
        </w:rPr>
        <w:lastRenderedPageBreak/>
        <w:t>• балалар сөздігі;</w:t>
      </w:r>
    </w:p>
    <w:p w:rsidR="00335C40" w:rsidRPr="00EA19C4" w:rsidRDefault="00335C40" w:rsidP="00335C40">
      <w:pPr>
        <w:spacing w:after="0" w:line="240" w:lineRule="auto"/>
        <w:ind w:firstLine="709"/>
        <w:jc w:val="both"/>
        <w:rPr>
          <w:rFonts w:ascii="Times New Roman" w:hAnsi="Times New Roman" w:cs="Times New Roman"/>
          <w:sz w:val="24"/>
          <w:szCs w:val="24"/>
          <w:lang w:val="kk-KZ"/>
        </w:rPr>
      </w:pPr>
      <w:r w:rsidRPr="00EA19C4">
        <w:rPr>
          <w:rFonts w:ascii="Times New Roman" w:hAnsi="Times New Roman" w:cs="Times New Roman"/>
          <w:sz w:val="24"/>
          <w:szCs w:val="24"/>
          <w:lang w:val="kk-KZ"/>
        </w:rPr>
        <w:t>• сөйлеудің грамматикалық аспектілері;</w:t>
      </w:r>
    </w:p>
    <w:p w:rsidR="00335C40" w:rsidRPr="00EA19C4" w:rsidRDefault="00335C40" w:rsidP="00335C40">
      <w:pPr>
        <w:spacing w:after="0" w:line="240" w:lineRule="auto"/>
        <w:ind w:firstLine="709"/>
        <w:jc w:val="both"/>
        <w:rPr>
          <w:rFonts w:ascii="Times New Roman" w:hAnsi="Times New Roman" w:cs="Times New Roman"/>
          <w:sz w:val="24"/>
          <w:szCs w:val="24"/>
          <w:lang w:val="kk-KZ"/>
        </w:rPr>
      </w:pPr>
      <w:r w:rsidRPr="00EA19C4">
        <w:rPr>
          <w:rFonts w:ascii="Times New Roman" w:hAnsi="Times New Roman" w:cs="Times New Roman"/>
          <w:sz w:val="24"/>
          <w:szCs w:val="24"/>
          <w:lang w:val="kk-KZ"/>
        </w:rPr>
        <w:t>• дыбыстың айтылуы.</w:t>
      </w:r>
    </w:p>
    <w:p w:rsidR="00335C40" w:rsidRPr="001B7071" w:rsidRDefault="00335C40" w:rsidP="00335C40">
      <w:pPr>
        <w:spacing w:after="0" w:line="240" w:lineRule="auto"/>
        <w:ind w:firstLine="709"/>
        <w:jc w:val="both"/>
        <w:rPr>
          <w:rFonts w:ascii="Times New Roman" w:hAnsi="Times New Roman" w:cs="Times New Roman"/>
          <w:color w:val="FF0000"/>
          <w:sz w:val="24"/>
          <w:szCs w:val="24"/>
          <w:lang w:val="kk-KZ"/>
        </w:rPr>
      </w:pPr>
    </w:p>
    <w:p w:rsidR="00335C40" w:rsidRPr="00EA19C4" w:rsidRDefault="00335C40" w:rsidP="00335C40">
      <w:pPr>
        <w:spacing w:after="0" w:line="240" w:lineRule="auto"/>
        <w:ind w:firstLine="709"/>
        <w:jc w:val="both"/>
        <w:rPr>
          <w:rFonts w:ascii="Times New Roman" w:hAnsi="Times New Roman" w:cs="Times New Roman"/>
          <w:sz w:val="24"/>
          <w:szCs w:val="24"/>
          <w:lang w:val="kk-KZ"/>
        </w:rPr>
      </w:pPr>
      <w:r w:rsidRPr="00EA19C4">
        <w:rPr>
          <w:rFonts w:ascii="Times New Roman" w:hAnsi="Times New Roman" w:cs="Times New Roman"/>
          <w:sz w:val="24"/>
          <w:szCs w:val="24"/>
          <w:lang w:val="kk-KZ"/>
        </w:rPr>
        <w:t>ӘБ-ң мұғалімдері қалалық, облыстық, республикалық және халықаралық іс-шараларға қатысады:</w:t>
      </w:r>
    </w:p>
    <w:p w:rsidR="00335C40" w:rsidRPr="00335C40" w:rsidRDefault="00335C40" w:rsidP="00335C40">
      <w:pPr>
        <w:spacing w:after="0" w:line="240" w:lineRule="auto"/>
        <w:ind w:firstLine="709"/>
        <w:jc w:val="both"/>
        <w:rPr>
          <w:rFonts w:ascii="Times New Roman" w:hAnsi="Times New Roman" w:cs="Times New Roman"/>
          <w:sz w:val="24"/>
          <w:szCs w:val="24"/>
          <w:lang w:val="kk-KZ"/>
        </w:rPr>
      </w:pPr>
    </w:p>
    <w:p w:rsidR="00156325" w:rsidRPr="00347510" w:rsidRDefault="001B7071" w:rsidP="00335C40">
      <w:pPr>
        <w:spacing w:after="0" w:line="240" w:lineRule="auto"/>
        <w:ind w:firstLine="709"/>
        <w:jc w:val="both"/>
        <w:rPr>
          <w:rFonts w:ascii="Times New Roman" w:hAnsi="Times New Roman" w:cs="Times New Roman"/>
          <w:bCs/>
          <w:sz w:val="24"/>
          <w:szCs w:val="24"/>
          <w:lang w:val="kk-KZ"/>
        </w:rPr>
      </w:pPr>
      <w:r w:rsidRPr="001B7071">
        <w:rPr>
          <w:rFonts w:ascii="Times New Roman" w:hAnsi="Times New Roman" w:cs="Times New Roman"/>
          <w:b/>
          <w:sz w:val="24"/>
          <w:szCs w:val="24"/>
          <w:lang w:val="kk-KZ"/>
        </w:rPr>
        <w:t>Ата-аналармен жұмыс</w:t>
      </w:r>
      <w:r w:rsidR="00156325" w:rsidRPr="00347510">
        <w:rPr>
          <w:rFonts w:ascii="Times New Roman" w:hAnsi="Times New Roman" w:cs="Times New Roman"/>
          <w:b/>
          <w:bCs/>
          <w:sz w:val="24"/>
          <w:szCs w:val="24"/>
          <w:lang w:val="kk-KZ"/>
        </w:rPr>
        <w:t>.</w:t>
      </w:r>
    </w:p>
    <w:p w:rsidR="001B7071" w:rsidRDefault="001B7071" w:rsidP="00335C40">
      <w:pPr>
        <w:spacing w:after="0" w:line="240" w:lineRule="auto"/>
        <w:ind w:firstLine="709"/>
        <w:jc w:val="both"/>
        <w:rPr>
          <w:rFonts w:ascii="Times New Roman" w:hAnsi="Times New Roman" w:cs="Times New Roman"/>
          <w:bCs/>
          <w:sz w:val="24"/>
          <w:szCs w:val="24"/>
          <w:lang w:val="kk-KZ"/>
        </w:rPr>
      </w:pPr>
      <w:r w:rsidRPr="001B7071">
        <w:rPr>
          <w:rFonts w:ascii="Times New Roman" w:hAnsi="Times New Roman" w:cs="Times New Roman"/>
          <w:bCs/>
          <w:sz w:val="24"/>
          <w:szCs w:val="24"/>
          <w:lang w:val="kk-KZ"/>
        </w:rPr>
        <w:t>Қыркүйек– мамыр айлары аралығында</w:t>
      </w:r>
      <w:r>
        <w:rPr>
          <w:rFonts w:ascii="Times New Roman" w:hAnsi="Times New Roman" w:cs="Times New Roman"/>
          <w:bCs/>
          <w:sz w:val="24"/>
          <w:szCs w:val="24"/>
          <w:lang w:val="kk-KZ"/>
        </w:rPr>
        <w:t xml:space="preserve">түзету сабақтарына баратын балалардың ата-аналарымен жеке консультациялар жүргізіліп, барлық мәселелер бойынша ұсыныстар мен кеңестер берілді. Логопедтер балаларды тексеру мәселелері бойынша ата-аналар жиналысына қатысты. </w:t>
      </w:r>
      <w:r w:rsidR="00AA4CA1">
        <w:rPr>
          <w:rFonts w:ascii="Times New Roman" w:hAnsi="Times New Roman" w:cs="Times New Roman"/>
          <w:bCs/>
          <w:sz w:val="24"/>
          <w:szCs w:val="24"/>
          <w:lang w:val="kk-KZ"/>
        </w:rPr>
        <w:t>Ата-аналарға келесі тақырыптар бойынша кеңестер берілді:</w:t>
      </w:r>
    </w:p>
    <w:p w:rsidR="00AA4CA1" w:rsidRDefault="00AA4CA1" w:rsidP="00335C40">
      <w:pPr>
        <w:spacing w:after="0" w:line="240" w:lineRule="auto"/>
        <w:ind w:firstLine="709"/>
        <w:jc w:val="both"/>
        <w:rPr>
          <w:rFonts w:ascii="Times New Roman" w:hAnsi="Times New Roman" w:cs="Times New Roman"/>
          <w:bCs/>
          <w:sz w:val="24"/>
          <w:szCs w:val="24"/>
          <w:lang w:val="kk-KZ"/>
        </w:rPr>
      </w:pPr>
      <w:r>
        <w:rPr>
          <w:rFonts w:ascii="Times New Roman" w:hAnsi="Times New Roman" w:cs="Times New Roman"/>
          <w:bCs/>
          <w:sz w:val="24"/>
          <w:szCs w:val="24"/>
          <w:lang w:val="kk-KZ"/>
        </w:rPr>
        <w:t>«Логопедиялық тексеру нәтижесі бойынша ата-аналарға жеке кеңес беру»;</w:t>
      </w:r>
    </w:p>
    <w:p w:rsidR="00AA4CA1" w:rsidRDefault="00AA4CA1" w:rsidP="00335C40">
      <w:pPr>
        <w:spacing w:after="0" w:line="240" w:lineRule="auto"/>
        <w:ind w:firstLine="709"/>
        <w:jc w:val="both"/>
        <w:rPr>
          <w:rFonts w:ascii="Times New Roman" w:hAnsi="Times New Roman" w:cs="Times New Roman"/>
          <w:bCs/>
          <w:sz w:val="24"/>
          <w:szCs w:val="24"/>
          <w:lang w:val="kk-KZ"/>
        </w:rPr>
      </w:pPr>
      <w:r>
        <w:rPr>
          <w:rFonts w:ascii="Times New Roman" w:hAnsi="Times New Roman" w:cs="Times New Roman"/>
          <w:bCs/>
          <w:sz w:val="24"/>
          <w:szCs w:val="24"/>
          <w:lang w:val="kk-KZ"/>
        </w:rPr>
        <w:t>«Тыныс алу және артикуляциялық жаттығуларды орындау қажеттілігі. Тыныс алу және артикуляциялық орындау ережелері»;</w:t>
      </w:r>
    </w:p>
    <w:p w:rsidR="00AA4CA1" w:rsidRDefault="00AA4CA1" w:rsidP="00335C40">
      <w:pPr>
        <w:spacing w:after="0" w:line="240" w:lineRule="auto"/>
        <w:ind w:firstLine="709"/>
        <w:jc w:val="both"/>
        <w:rPr>
          <w:rFonts w:ascii="Times New Roman" w:hAnsi="Times New Roman" w:cs="Times New Roman"/>
          <w:bCs/>
          <w:sz w:val="24"/>
          <w:szCs w:val="24"/>
          <w:lang w:val="kk-KZ"/>
        </w:rPr>
      </w:pPr>
      <w:r>
        <w:rPr>
          <w:rFonts w:ascii="Times New Roman" w:hAnsi="Times New Roman" w:cs="Times New Roman"/>
          <w:bCs/>
          <w:sz w:val="24"/>
          <w:szCs w:val="24"/>
          <w:lang w:val="kk-KZ"/>
        </w:rPr>
        <w:t>«Сөйлеу тілі бұзылған балалардың сөйлеуін дамыту үшін мнемотехниканы қолдану»;</w:t>
      </w:r>
    </w:p>
    <w:p w:rsidR="00AA4CA1" w:rsidRDefault="00AA4CA1" w:rsidP="00335C40">
      <w:pPr>
        <w:spacing w:after="0" w:line="240" w:lineRule="auto"/>
        <w:ind w:firstLine="709"/>
        <w:jc w:val="both"/>
        <w:rPr>
          <w:rFonts w:ascii="Times New Roman" w:hAnsi="Times New Roman" w:cs="Times New Roman"/>
          <w:bCs/>
          <w:sz w:val="24"/>
          <w:szCs w:val="24"/>
          <w:lang w:val="kk-KZ"/>
        </w:rPr>
      </w:pPr>
      <w:r>
        <w:rPr>
          <w:rFonts w:ascii="Times New Roman" w:hAnsi="Times New Roman" w:cs="Times New Roman"/>
          <w:bCs/>
          <w:sz w:val="24"/>
          <w:szCs w:val="24"/>
          <w:lang w:val="kk-KZ"/>
        </w:rPr>
        <w:t>«Ата – аналарға графомоторлық дағдыларды дамыту бойынша ұсыныстар»;</w:t>
      </w:r>
    </w:p>
    <w:p w:rsidR="00AA4CA1" w:rsidRDefault="00AA4CA1" w:rsidP="00335C40">
      <w:pPr>
        <w:spacing w:after="0" w:line="240" w:lineRule="auto"/>
        <w:ind w:firstLine="709"/>
        <w:jc w:val="both"/>
        <w:rPr>
          <w:rFonts w:ascii="Times New Roman" w:hAnsi="Times New Roman" w:cs="Times New Roman"/>
          <w:bCs/>
          <w:sz w:val="24"/>
          <w:szCs w:val="24"/>
          <w:lang w:val="kk-KZ"/>
        </w:rPr>
      </w:pPr>
      <w:r>
        <w:rPr>
          <w:rFonts w:ascii="Times New Roman" w:hAnsi="Times New Roman" w:cs="Times New Roman"/>
          <w:bCs/>
          <w:sz w:val="24"/>
          <w:szCs w:val="24"/>
          <w:lang w:val="kk-KZ"/>
        </w:rPr>
        <w:t>«Үйде артикуляциялық гимнастика»;</w:t>
      </w:r>
    </w:p>
    <w:p w:rsidR="00AA4CA1" w:rsidRDefault="00AA4CA1" w:rsidP="00335C40">
      <w:pPr>
        <w:spacing w:after="0" w:line="240" w:lineRule="auto"/>
        <w:ind w:firstLine="709"/>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«балада дұрыс айтылу дағдыларын қалай қалыптастыруға болады». Қажет кезде ата-аналармен кеңесіп, жеке ашық сабақтар өткізді.</w:t>
      </w:r>
    </w:p>
    <w:p w:rsidR="00AA4CA1" w:rsidRDefault="00AA4CA1" w:rsidP="00335C40">
      <w:pPr>
        <w:spacing w:after="0" w:line="240" w:lineRule="auto"/>
        <w:ind w:firstLine="709"/>
        <w:jc w:val="both"/>
        <w:rPr>
          <w:rFonts w:ascii="Times New Roman" w:hAnsi="Times New Roman" w:cs="Times New Roman"/>
          <w:bCs/>
          <w:sz w:val="24"/>
          <w:szCs w:val="24"/>
          <w:lang w:val="kk-KZ"/>
        </w:rPr>
      </w:pPr>
    </w:p>
    <w:p w:rsidR="00AA4CA1" w:rsidRPr="00EA19C4" w:rsidRDefault="00AA4CA1" w:rsidP="00335C40">
      <w:pPr>
        <w:spacing w:after="0" w:line="240" w:lineRule="auto"/>
        <w:ind w:firstLine="709"/>
        <w:jc w:val="both"/>
        <w:rPr>
          <w:rFonts w:ascii="Times New Roman" w:hAnsi="Times New Roman" w:cs="Times New Roman"/>
          <w:b/>
          <w:bCs/>
          <w:sz w:val="24"/>
          <w:szCs w:val="24"/>
          <w:lang w:val="kk-KZ"/>
        </w:rPr>
      </w:pPr>
      <w:r w:rsidRPr="00EA19C4">
        <w:rPr>
          <w:rFonts w:ascii="Times New Roman" w:hAnsi="Times New Roman" w:cs="Times New Roman"/>
          <w:b/>
          <w:bCs/>
          <w:sz w:val="24"/>
          <w:szCs w:val="24"/>
          <w:lang w:val="kk-KZ"/>
        </w:rPr>
        <w:t>Мұғалімдермен және мамандармен жұмыс.</w:t>
      </w:r>
    </w:p>
    <w:p w:rsidR="00156325" w:rsidRPr="00EA19C4" w:rsidRDefault="00AA4CA1" w:rsidP="00156325">
      <w:pPr>
        <w:spacing w:after="0" w:line="240" w:lineRule="auto"/>
        <w:ind w:firstLine="709"/>
        <w:jc w:val="both"/>
        <w:rPr>
          <w:rFonts w:ascii="Times New Roman" w:hAnsi="Times New Roman" w:cs="Times New Roman"/>
          <w:sz w:val="24"/>
          <w:szCs w:val="24"/>
          <w:lang w:val="kk-KZ"/>
        </w:rPr>
      </w:pPr>
      <w:r w:rsidRPr="00EA19C4">
        <w:rPr>
          <w:rFonts w:ascii="Times New Roman" w:hAnsi="Times New Roman" w:cs="Times New Roman"/>
          <w:sz w:val="24"/>
          <w:szCs w:val="24"/>
          <w:lang w:val="kk-KZ"/>
        </w:rPr>
        <w:t xml:space="preserve"> Мұғалімдерге</w:t>
      </w:r>
      <w:r w:rsidR="007560AE" w:rsidRPr="00EA19C4">
        <w:rPr>
          <w:rFonts w:ascii="Times New Roman" w:hAnsi="Times New Roman" w:cs="Times New Roman"/>
          <w:sz w:val="24"/>
          <w:szCs w:val="24"/>
          <w:lang w:val="kk-KZ"/>
        </w:rPr>
        <w:t xml:space="preserve"> жеке консультациялар, ауызша сөйлеуді бағалау нәтижелері және оқу жылы бойы жүргізілген түзету жұмыстарының нәтижелері бойынша есептер берілді. Келесі тақырыптар бойынша кеңестер: </w:t>
      </w:r>
    </w:p>
    <w:p w:rsidR="007560AE" w:rsidRPr="00EA19C4" w:rsidRDefault="007560AE" w:rsidP="00156325">
      <w:pPr>
        <w:spacing w:after="0" w:line="240" w:lineRule="auto"/>
        <w:ind w:firstLine="709"/>
        <w:jc w:val="both"/>
        <w:rPr>
          <w:rFonts w:ascii="Times New Roman" w:hAnsi="Times New Roman" w:cs="Times New Roman"/>
          <w:sz w:val="24"/>
          <w:szCs w:val="24"/>
          <w:lang w:val="kk-KZ"/>
        </w:rPr>
      </w:pPr>
      <w:r w:rsidRPr="00EA19C4">
        <w:rPr>
          <w:rFonts w:ascii="Times New Roman" w:hAnsi="Times New Roman" w:cs="Times New Roman"/>
          <w:sz w:val="24"/>
          <w:szCs w:val="24"/>
          <w:lang w:val="kk-KZ"/>
        </w:rPr>
        <w:t>«Сөйлеудің фонетикалық және фонематикалық дамуының дамымауын жою бойынша коррекциялық жұмыста  логопед жұмысы мен мұғалімдердің қарым-қатынасы».</w:t>
      </w:r>
    </w:p>
    <w:p w:rsidR="007560AE" w:rsidRPr="00EA19C4" w:rsidRDefault="007560AE" w:rsidP="00156325">
      <w:pPr>
        <w:spacing w:after="0" w:line="240" w:lineRule="auto"/>
        <w:ind w:firstLine="709"/>
        <w:jc w:val="both"/>
        <w:rPr>
          <w:rFonts w:ascii="Times New Roman" w:hAnsi="Times New Roman" w:cs="Times New Roman"/>
          <w:sz w:val="24"/>
          <w:szCs w:val="24"/>
          <w:lang w:val="kk-KZ"/>
        </w:rPr>
      </w:pPr>
      <w:r w:rsidRPr="00EA19C4">
        <w:rPr>
          <w:rFonts w:ascii="Times New Roman" w:hAnsi="Times New Roman" w:cs="Times New Roman"/>
          <w:sz w:val="24"/>
          <w:szCs w:val="24"/>
          <w:lang w:val="kk-KZ"/>
        </w:rPr>
        <w:t>«Жалпы сөйлеу тілі дамымаған балалардың сөйлеу қарым-қатынасы».</w:t>
      </w:r>
    </w:p>
    <w:p w:rsidR="007560AE" w:rsidRPr="00EA19C4" w:rsidRDefault="007560AE" w:rsidP="00156325">
      <w:pPr>
        <w:spacing w:after="0" w:line="240" w:lineRule="auto"/>
        <w:ind w:firstLine="709"/>
        <w:jc w:val="both"/>
        <w:rPr>
          <w:rFonts w:ascii="Times New Roman" w:hAnsi="Times New Roman" w:cs="Times New Roman"/>
          <w:sz w:val="24"/>
          <w:szCs w:val="24"/>
          <w:lang w:val="kk-KZ"/>
        </w:rPr>
      </w:pPr>
      <w:r w:rsidRPr="00EA19C4">
        <w:rPr>
          <w:rFonts w:ascii="Times New Roman" w:hAnsi="Times New Roman" w:cs="Times New Roman"/>
          <w:sz w:val="24"/>
          <w:szCs w:val="24"/>
          <w:lang w:val="kk-KZ"/>
        </w:rPr>
        <w:t>«Фонематикалық есту – дұрыс сөйлеудің негізі».</w:t>
      </w:r>
    </w:p>
    <w:p w:rsidR="007560AE" w:rsidRPr="00EA19C4" w:rsidRDefault="007560AE" w:rsidP="00156325">
      <w:pPr>
        <w:spacing w:after="0" w:line="240" w:lineRule="auto"/>
        <w:ind w:firstLine="709"/>
        <w:jc w:val="both"/>
        <w:rPr>
          <w:rFonts w:ascii="Times New Roman" w:hAnsi="Times New Roman" w:cs="Times New Roman"/>
          <w:sz w:val="24"/>
          <w:szCs w:val="24"/>
          <w:lang w:val="kk-KZ"/>
        </w:rPr>
      </w:pPr>
      <w:r w:rsidRPr="00EA19C4">
        <w:rPr>
          <w:rFonts w:ascii="Times New Roman" w:hAnsi="Times New Roman" w:cs="Times New Roman"/>
          <w:sz w:val="24"/>
          <w:szCs w:val="24"/>
          <w:lang w:val="kk-KZ"/>
        </w:rPr>
        <w:t>«Сөйлеу тынысын дамыту қажеттілігі».</w:t>
      </w:r>
    </w:p>
    <w:p w:rsidR="007560AE" w:rsidRPr="00EA19C4" w:rsidRDefault="007560AE" w:rsidP="00156325">
      <w:pPr>
        <w:spacing w:after="0" w:line="240" w:lineRule="auto"/>
        <w:ind w:firstLine="709"/>
        <w:jc w:val="both"/>
        <w:rPr>
          <w:rFonts w:ascii="Times New Roman" w:hAnsi="Times New Roman" w:cs="Times New Roman"/>
          <w:sz w:val="24"/>
          <w:szCs w:val="24"/>
          <w:lang w:val="kk-KZ"/>
        </w:rPr>
      </w:pPr>
      <w:r w:rsidRPr="00EA19C4">
        <w:rPr>
          <w:rFonts w:ascii="Times New Roman" w:hAnsi="Times New Roman" w:cs="Times New Roman"/>
          <w:sz w:val="24"/>
          <w:szCs w:val="24"/>
          <w:lang w:val="kk-KZ"/>
        </w:rPr>
        <w:t>«Сөйлеу қабілеті бұзылған балалардың қолының ұсақ моторикасын дамыту құралдары».</w:t>
      </w:r>
    </w:p>
    <w:p w:rsidR="007560AE" w:rsidRPr="00EA19C4" w:rsidRDefault="007560AE" w:rsidP="00156325">
      <w:pPr>
        <w:spacing w:after="0" w:line="240" w:lineRule="auto"/>
        <w:ind w:firstLine="709"/>
        <w:jc w:val="both"/>
        <w:rPr>
          <w:rFonts w:ascii="Times New Roman" w:hAnsi="Times New Roman" w:cs="Times New Roman"/>
          <w:sz w:val="24"/>
          <w:szCs w:val="24"/>
          <w:lang w:val="kk-KZ"/>
        </w:rPr>
      </w:pPr>
      <w:r w:rsidRPr="00EA19C4">
        <w:rPr>
          <w:rFonts w:ascii="Times New Roman" w:hAnsi="Times New Roman" w:cs="Times New Roman"/>
          <w:sz w:val="24"/>
          <w:szCs w:val="24"/>
          <w:lang w:val="kk-KZ"/>
        </w:rPr>
        <w:t xml:space="preserve">«мектеп жасындағы балалардыңүйлесімді сөйлеуін дамыту және жетілдіру бойынша мұғалім жұмысының түрлері». </w:t>
      </w:r>
    </w:p>
    <w:p w:rsidR="00156325" w:rsidRPr="00EA19C4" w:rsidRDefault="00156325" w:rsidP="00156325">
      <w:pPr>
        <w:spacing w:after="0" w:line="240" w:lineRule="auto"/>
        <w:ind w:firstLine="709"/>
        <w:jc w:val="both"/>
        <w:rPr>
          <w:rFonts w:ascii="Times New Roman" w:hAnsi="Times New Roman" w:cs="Times New Roman"/>
          <w:sz w:val="24"/>
          <w:szCs w:val="24"/>
          <w:lang w:val="kk-KZ"/>
        </w:rPr>
      </w:pPr>
    </w:p>
    <w:p w:rsidR="00156325" w:rsidRPr="00D65388" w:rsidRDefault="00156325" w:rsidP="00156325">
      <w:pPr>
        <w:spacing w:after="0" w:line="240" w:lineRule="auto"/>
        <w:ind w:firstLine="709"/>
        <w:jc w:val="both"/>
        <w:rPr>
          <w:rFonts w:ascii="Times New Roman" w:hAnsi="Times New Roman" w:cs="Times New Roman"/>
          <w:sz w:val="24"/>
          <w:szCs w:val="24"/>
          <w:lang w:val="kk-KZ"/>
        </w:rPr>
      </w:pPr>
    </w:p>
    <w:p w:rsidR="00156325" w:rsidRDefault="00347510" w:rsidP="001E0476">
      <w:pPr>
        <w:spacing w:after="0" w:line="240" w:lineRule="auto"/>
        <w:ind w:firstLine="709"/>
        <w:jc w:val="center"/>
        <w:rPr>
          <w:rFonts w:ascii="Times New Roman" w:hAnsi="Times New Roman" w:cs="Times New Roman"/>
          <w:b/>
          <w:bCs/>
          <w:sz w:val="24"/>
          <w:szCs w:val="24"/>
        </w:rPr>
      </w:pPr>
      <w:r w:rsidRPr="00347510">
        <w:rPr>
          <w:rFonts w:ascii="Times New Roman" w:hAnsi="Times New Roman" w:cs="Times New Roman"/>
          <w:b/>
          <w:bCs/>
          <w:sz w:val="24"/>
          <w:szCs w:val="24"/>
        </w:rPr>
        <w:t>Біліктіліктіжоғарылатукурстары:</w:t>
      </w:r>
    </w:p>
    <w:tbl>
      <w:tblPr>
        <w:tblStyle w:val="a3"/>
        <w:tblW w:w="0" w:type="auto"/>
        <w:tblLook w:val="04A0"/>
      </w:tblPr>
      <w:tblGrid>
        <w:gridCol w:w="9849"/>
      </w:tblGrid>
      <w:tr w:rsidR="00156325" w:rsidTr="00347510">
        <w:trPr>
          <w:trHeight w:val="343"/>
        </w:trPr>
        <w:tc>
          <w:tcPr>
            <w:tcW w:w="9849" w:type="dxa"/>
          </w:tcPr>
          <w:p w:rsidR="00156325" w:rsidRPr="00347510" w:rsidRDefault="00156325" w:rsidP="00347510">
            <w:pPr>
              <w:ind w:firstLine="709"/>
              <w:jc w:val="center"/>
              <w:rPr>
                <w:rFonts w:ascii="Times New Roman" w:hAnsi="Times New Roman" w:cs="Times New Roman"/>
                <w:b/>
                <w:bCs/>
                <w:sz w:val="24"/>
                <w:szCs w:val="24"/>
                <w:lang w:val="kk-KZ"/>
              </w:rPr>
            </w:pPr>
            <w:r>
              <w:rPr>
                <w:rFonts w:ascii="Times New Roman" w:hAnsi="Times New Roman" w:cs="Times New Roman"/>
                <w:b/>
                <w:bCs/>
                <w:sz w:val="24"/>
                <w:szCs w:val="24"/>
              </w:rPr>
              <w:t xml:space="preserve">2024-2025 </w:t>
            </w:r>
            <w:r w:rsidR="00347510">
              <w:rPr>
                <w:rFonts w:ascii="Times New Roman" w:hAnsi="Times New Roman" w:cs="Times New Roman"/>
                <w:b/>
                <w:bCs/>
                <w:sz w:val="24"/>
                <w:szCs w:val="24"/>
              </w:rPr>
              <w:t>оқужылы</w:t>
            </w:r>
          </w:p>
        </w:tc>
      </w:tr>
      <w:tr w:rsidR="00156325" w:rsidTr="00347510">
        <w:trPr>
          <w:trHeight w:val="358"/>
        </w:trPr>
        <w:tc>
          <w:tcPr>
            <w:tcW w:w="9849" w:type="dxa"/>
          </w:tcPr>
          <w:p w:rsidR="00156325" w:rsidRDefault="00156325" w:rsidP="001E0476">
            <w:pPr>
              <w:ind w:firstLine="709"/>
              <w:jc w:val="center"/>
              <w:rPr>
                <w:rFonts w:ascii="Times New Roman" w:hAnsi="Times New Roman" w:cs="Times New Roman"/>
                <w:b/>
                <w:bCs/>
                <w:sz w:val="24"/>
                <w:szCs w:val="24"/>
              </w:rPr>
            </w:pPr>
            <w:r>
              <w:rPr>
                <w:rFonts w:ascii="Times New Roman" w:hAnsi="Times New Roman" w:cs="Times New Roman"/>
                <w:b/>
                <w:bCs/>
                <w:sz w:val="24"/>
                <w:szCs w:val="24"/>
              </w:rPr>
              <w:t>9</w:t>
            </w:r>
          </w:p>
        </w:tc>
      </w:tr>
    </w:tbl>
    <w:p w:rsidR="00156325" w:rsidRPr="00DF7FEC" w:rsidRDefault="00156325" w:rsidP="00156325">
      <w:pPr>
        <w:spacing w:after="0" w:line="240" w:lineRule="auto"/>
        <w:ind w:firstLine="709"/>
        <w:jc w:val="both"/>
        <w:rPr>
          <w:rFonts w:ascii="Times New Roman" w:hAnsi="Times New Roman" w:cs="Times New Roman"/>
          <w:b/>
          <w:bCs/>
          <w:sz w:val="24"/>
          <w:szCs w:val="24"/>
        </w:rPr>
      </w:pPr>
    </w:p>
    <w:p w:rsidR="00347510" w:rsidRDefault="00347510" w:rsidP="00347510">
      <w:pPr>
        <w:spacing w:after="0" w:line="240" w:lineRule="auto"/>
        <w:ind w:firstLine="709"/>
        <w:jc w:val="center"/>
        <w:rPr>
          <w:rFonts w:ascii="Times New Roman" w:eastAsia="Times New Roman" w:hAnsi="Times New Roman" w:cs="Times New Roman"/>
          <w:b/>
          <w:sz w:val="24"/>
          <w:szCs w:val="24"/>
        </w:rPr>
      </w:pPr>
      <w:r w:rsidRPr="00347510">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4</w:t>
      </w:r>
      <w:r w:rsidRPr="00347510">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5</w:t>
      </w:r>
      <w:r w:rsidRPr="00347510">
        <w:rPr>
          <w:rFonts w:ascii="Times New Roman" w:eastAsia="Times New Roman" w:hAnsi="Times New Roman" w:cs="Times New Roman"/>
          <w:b/>
          <w:sz w:val="24"/>
          <w:szCs w:val="24"/>
        </w:rPr>
        <w:t>оқужылыныңжетістіктері</w:t>
      </w:r>
    </w:p>
    <w:p w:rsidR="00156325" w:rsidRPr="00E81923" w:rsidRDefault="00156325" w:rsidP="00156325">
      <w:pPr>
        <w:spacing w:after="0" w:line="240" w:lineRule="auto"/>
        <w:ind w:firstLine="709"/>
        <w:jc w:val="both"/>
        <w:rPr>
          <w:rFonts w:ascii="Times New Roman" w:hAnsi="Times New Roman" w:cs="Times New Roman"/>
          <w:b/>
          <w:bCs/>
          <w:sz w:val="24"/>
          <w:szCs w:val="24"/>
        </w:rPr>
      </w:pPr>
      <w:r w:rsidRPr="00E81923">
        <w:rPr>
          <w:rFonts w:ascii="Times New Roman" w:hAnsi="Times New Roman" w:cs="Times New Roman"/>
          <w:b/>
          <w:bCs/>
          <w:sz w:val="24"/>
          <w:szCs w:val="24"/>
        </w:rPr>
        <w:t>Аманкулова А.К.</w:t>
      </w:r>
    </w:p>
    <w:p w:rsidR="00347510" w:rsidRPr="00347510" w:rsidRDefault="00BD1EB3" w:rsidP="00156325">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47510">
        <w:rPr>
          <w:rFonts w:ascii="Times New Roman" w:hAnsi="Times New Roman" w:cs="Times New Roman"/>
          <w:sz w:val="24"/>
          <w:szCs w:val="24"/>
          <w:lang w:val="kk-KZ"/>
        </w:rPr>
        <w:t>«Өрлеу» ұйымымының ұйымдастыруымен</w:t>
      </w:r>
      <w:r>
        <w:rPr>
          <w:rFonts w:ascii="Times New Roman" w:hAnsi="Times New Roman" w:cs="Times New Roman"/>
          <w:sz w:val="24"/>
          <w:szCs w:val="24"/>
          <w:lang w:val="kk-KZ"/>
        </w:rPr>
        <w:t xml:space="preserve"> «Жалпы білім беретін мектепке қосу жағдайында білім беру қажеттіліктері бар оқушыларды логопелиялық қолдау» тақырыбындағы «Ерекше білім  беру қажеттіліктері бар балаларды оқу үдерісіне қосу: заманауи тәсілдер мен арнайы тәжірибелері» атты аймақтық семинар аясында тұсаукесері.</w:t>
      </w:r>
    </w:p>
    <w:p w:rsidR="00347510" w:rsidRDefault="00BD1EB3" w:rsidP="00156325">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ППМ ұйымдастырған «Сабақты зерттеу: Қазақстан мектептерінің тәжірибесі» аймақтық ғылыми-тәжірибелік конференциясының жинағында «Заманауи технологияларды қолдану арқылы ерекше білім беруді қажет ететін оқушылардың логопедиялық сабақтарына қызығушылықты қалыптастыру» тақырыбында мақаланың жариялануы.</w:t>
      </w:r>
    </w:p>
    <w:p w:rsidR="00BD1EB3" w:rsidRPr="00BD1EB3" w:rsidRDefault="00BD1EB3" w:rsidP="00156325">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«Ы.Алтынсарин ізбасарлары» республикалық ғылыми – практикалық журналында «Дыбыс құрамы күрделі сөздердің айтылуындағы қиындықтарды жеңу» тақырыбындағы </w:t>
      </w:r>
      <w:r w:rsidR="00EC1B5A">
        <w:rPr>
          <w:rFonts w:ascii="Times New Roman" w:hAnsi="Times New Roman" w:cs="Times New Roman"/>
          <w:sz w:val="24"/>
          <w:szCs w:val="24"/>
          <w:lang w:val="kk-KZ"/>
        </w:rPr>
        <w:t xml:space="preserve">ашық сабақтың қысқаша мазмұнын жариялау, 2025ж. </w:t>
      </w:r>
    </w:p>
    <w:p w:rsidR="00156325" w:rsidRDefault="00EC1B5A" w:rsidP="00156325">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 Ерекше білім беруді қажет ететін балаларға арналған «Абай оқулары» поэзия байқауына қатысып, 10-13 жас аралығындағы оқушылар арасында 3 «б» сынып оқушысы Ефимова Наташа 2 орынға ие болды. </w:t>
      </w:r>
    </w:p>
    <w:p w:rsidR="00EC1B5A" w:rsidRDefault="00EC1B5A" w:rsidP="00156325">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Республикалық ғылыми-танымдық «Білім айнасы» журналының № 03 санында «Нейрооқу: 6-8 жастағы балалардың оқу дағдыларын автоматтандырудың дамытушылық тапсырмалары» тақырыбында мақала жарияланды. </w:t>
      </w:r>
    </w:p>
    <w:p w:rsidR="00EC1B5A" w:rsidRDefault="00EC1B5A" w:rsidP="00156325">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Ол « Оқытудың тиімді әдістерін қолданудағы практикалық педагогикалық тәжірибені тарату» республикалық семинарда «Өрлеу» АҚ, « Ақмола облысы бойынша біліктілікті арттыру институты» АҚ, «Астана әдістемелік орталығы» ЖШС семинардың ұйымдастырушылары «Нейрооқу: 6-8 жас аралығындағы балалардың оқу дағдыларын автоматтандыруға арналған дамытушылық тапсырмалар» тақырыбында сөз сөйледі. </w:t>
      </w:r>
    </w:p>
    <w:p w:rsidR="00156325" w:rsidRPr="00EA19C4" w:rsidRDefault="00156325" w:rsidP="00156325">
      <w:pPr>
        <w:spacing w:after="0" w:line="240" w:lineRule="auto"/>
        <w:ind w:firstLine="709"/>
        <w:jc w:val="both"/>
        <w:rPr>
          <w:rFonts w:ascii="Times New Roman" w:hAnsi="Times New Roman" w:cs="Times New Roman"/>
          <w:sz w:val="24"/>
          <w:szCs w:val="24"/>
          <w:lang w:val="kk-KZ"/>
        </w:rPr>
      </w:pPr>
    </w:p>
    <w:p w:rsidR="00156325" w:rsidRPr="00CE520A" w:rsidRDefault="00156325" w:rsidP="00156325">
      <w:pPr>
        <w:spacing w:after="0"/>
        <w:ind w:firstLine="709"/>
        <w:jc w:val="both"/>
        <w:rPr>
          <w:rFonts w:ascii="Times New Roman" w:hAnsi="Times New Roman"/>
          <w:b/>
          <w:sz w:val="24"/>
          <w:szCs w:val="24"/>
        </w:rPr>
      </w:pPr>
      <w:r w:rsidRPr="00CE520A">
        <w:rPr>
          <w:rFonts w:ascii="Times New Roman" w:hAnsi="Times New Roman"/>
          <w:b/>
          <w:sz w:val="24"/>
          <w:szCs w:val="24"/>
        </w:rPr>
        <w:t>Прокопенко Т.А.</w:t>
      </w:r>
    </w:p>
    <w:p w:rsidR="00156325" w:rsidRPr="00F51649" w:rsidRDefault="00F51649" w:rsidP="00156325">
      <w:pPr>
        <w:spacing w:after="0" w:line="256"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Қалалық деңгей – сәуір 2025ж.</w:t>
      </w:r>
      <w:r w:rsidR="00156325" w:rsidRPr="00CE520A">
        <w:rPr>
          <w:rFonts w:ascii="Times New Roman" w:hAnsi="Times New Roman" w:cs="Times New Roman"/>
          <w:sz w:val="24"/>
          <w:szCs w:val="24"/>
        </w:rPr>
        <w:t xml:space="preserve">Городской уровень – апрель 2025 г.  </w:t>
      </w:r>
      <w:r>
        <w:rPr>
          <w:rFonts w:ascii="Times New Roman" w:hAnsi="Times New Roman" w:cs="Times New Roman"/>
          <w:sz w:val="24"/>
          <w:szCs w:val="24"/>
          <w:lang w:val="kk-KZ"/>
        </w:rPr>
        <w:t xml:space="preserve">Логопед мамандардың «Ерекше білім беруді қажет ететін оқушыларды баламалы, арнайы әдістерді қолдану» қалалық семинарында қатысты.  </w:t>
      </w:r>
    </w:p>
    <w:p w:rsidR="00156325" w:rsidRPr="00CE520A" w:rsidRDefault="00156325" w:rsidP="00156325">
      <w:pPr>
        <w:spacing w:after="0" w:line="256" w:lineRule="auto"/>
        <w:ind w:firstLine="709"/>
        <w:jc w:val="both"/>
        <w:rPr>
          <w:rFonts w:ascii="Times New Roman" w:hAnsi="Times New Roman" w:cs="Times New Roman"/>
          <w:sz w:val="24"/>
          <w:szCs w:val="24"/>
        </w:rPr>
      </w:pPr>
      <w:r w:rsidRPr="00CE520A">
        <w:rPr>
          <w:rFonts w:ascii="Times New Roman" w:hAnsi="Times New Roman" w:cs="Times New Roman"/>
          <w:sz w:val="24"/>
          <w:szCs w:val="24"/>
        </w:rPr>
        <w:t>Республика</w:t>
      </w:r>
      <w:r w:rsidR="00F51649">
        <w:rPr>
          <w:rFonts w:ascii="Times New Roman" w:hAnsi="Times New Roman" w:cs="Times New Roman"/>
          <w:sz w:val="24"/>
          <w:szCs w:val="24"/>
          <w:lang w:val="kk-KZ"/>
        </w:rPr>
        <w:t>лық деңгей «Өрлеу» альманахында жарияланым, 2024ж. желтоқсан.</w:t>
      </w:r>
    </w:p>
    <w:p w:rsidR="00537BCC" w:rsidRDefault="00537BCC" w:rsidP="00A03CB5">
      <w:pPr>
        <w:spacing w:after="0" w:line="240" w:lineRule="auto"/>
        <w:ind w:firstLine="708"/>
        <w:jc w:val="center"/>
        <w:rPr>
          <w:rFonts w:ascii="Times New Roman" w:hAnsi="Times New Roman"/>
          <w:b/>
          <w:sz w:val="28"/>
          <w:szCs w:val="28"/>
          <w:lang w:val="kk-KZ"/>
        </w:rPr>
      </w:pPr>
    </w:p>
    <w:p w:rsidR="00537BCC" w:rsidRDefault="00537BCC" w:rsidP="00A03CB5">
      <w:pPr>
        <w:spacing w:after="0" w:line="240" w:lineRule="auto"/>
        <w:ind w:firstLine="708"/>
        <w:jc w:val="center"/>
        <w:rPr>
          <w:rFonts w:ascii="Times New Roman" w:hAnsi="Times New Roman"/>
          <w:b/>
          <w:sz w:val="28"/>
          <w:szCs w:val="28"/>
          <w:lang w:val="kk-KZ"/>
        </w:rPr>
      </w:pPr>
    </w:p>
    <w:p w:rsidR="00E57634" w:rsidRDefault="00E57634" w:rsidP="000B6540">
      <w:pPr>
        <w:spacing w:after="0" w:line="240" w:lineRule="auto"/>
        <w:ind w:firstLine="708"/>
        <w:jc w:val="center"/>
        <w:rPr>
          <w:rFonts w:ascii="Times New Roman" w:hAnsi="Times New Roman"/>
          <w:b/>
          <w:sz w:val="28"/>
          <w:szCs w:val="28"/>
          <w:lang w:val="kk-KZ"/>
        </w:rPr>
      </w:pPr>
    </w:p>
    <w:p w:rsidR="00E57634" w:rsidRDefault="00E57634" w:rsidP="000B6540">
      <w:pPr>
        <w:spacing w:after="0" w:line="240" w:lineRule="auto"/>
        <w:ind w:firstLine="708"/>
        <w:jc w:val="center"/>
        <w:rPr>
          <w:rFonts w:ascii="Times New Roman" w:hAnsi="Times New Roman"/>
          <w:b/>
          <w:sz w:val="28"/>
          <w:szCs w:val="28"/>
          <w:lang w:val="kk-KZ"/>
        </w:rPr>
      </w:pPr>
    </w:p>
    <w:p w:rsidR="00E57634" w:rsidRDefault="00E57634" w:rsidP="000B6540">
      <w:pPr>
        <w:spacing w:after="0" w:line="240" w:lineRule="auto"/>
        <w:ind w:firstLine="708"/>
        <w:jc w:val="center"/>
        <w:rPr>
          <w:rFonts w:ascii="Times New Roman" w:hAnsi="Times New Roman"/>
          <w:b/>
          <w:sz w:val="28"/>
          <w:szCs w:val="28"/>
          <w:lang w:val="kk-KZ"/>
        </w:rPr>
      </w:pPr>
    </w:p>
    <w:p w:rsidR="00E57634" w:rsidRDefault="00E57634" w:rsidP="000B6540">
      <w:pPr>
        <w:spacing w:after="0" w:line="240" w:lineRule="auto"/>
        <w:ind w:firstLine="708"/>
        <w:jc w:val="center"/>
        <w:rPr>
          <w:rFonts w:ascii="Times New Roman" w:hAnsi="Times New Roman"/>
          <w:b/>
          <w:sz w:val="28"/>
          <w:szCs w:val="28"/>
          <w:lang w:val="kk-KZ"/>
        </w:rPr>
      </w:pPr>
    </w:p>
    <w:p w:rsidR="00E57634" w:rsidRDefault="00E57634" w:rsidP="000B6540">
      <w:pPr>
        <w:spacing w:after="0" w:line="240" w:lineRule="auto"/>
        <w:ind w:firstLine="708"/>
        <w:jc w:val="center"/>
        <w:rPr>
          <w:rFonts w:ascii="Times New Roman" w:hAnsi="Times New Roman"/>
          <w:b/>
          <w:sz w:val="28"/>
          <w:szCs w:val="28"/>
          <w:lang w:val="kk-KZ"/>
        </w:rPr>
      </w:pPr>
    </w:p>
    <w:p w:rsidR="00E57634" w:rsidRDefault="00E57634" w:rsidP="000B6540">
      <w:pPr>
        <w:spacing w:after="0" w:line="240" w:lineRule="auto"/>
        <w:ind w:firstLine="708"/>
        <w:jc w:val="center"/>
        <w:rPr>
          <w:rFonts w:ascii="Times New Roman" w:hAnsi="Times New Roman"/>
          <w:b/>
          <w:sz w:val="28"/>
          <w:szCs w:val="28"/>
          <w:lang w:val="kk-KZ"/>
        </w:rPr>
      </w:pPr>
    </w:p>
    <w:p w:rsidR="000B6540" w:rsidRPr="004A62E3" w:rsidRDefault="000B6540" w:rsidP="000B6540">
      <w:pPr>
        <w:spacing w:after="0" w:line="240" w:lineRule="auto"/>
        <w:ind w:firstLine="708"/>
        <w:jc w:val="center"/>
        <w:rPr>
          <w:rFonts w:ascii="Times New Roman" w:hAnsi="Times New Roman"/>
          <w:b/>
          <w:color w:val="EE0000"/>
          <w:sz w:val="28"/>
          <w:szCs w:val="28"/>
          <w:lang w:val="kk-KZ"/>
        </w:rPr>
      </w:pPr>
      <w:r w:rsidRPr="004A62E3">
        <w:rPr>
          <w:rFonts w:ascii="Times New Roman" w:hAnsi="Times New Roman"/>
          <w:b/>
          <w:color w:val="EE0000"/>
          <w:sz w:val="28"/>
          <w:szCs w:val="28"/>
          <w:lang w:val="kk-KZ"/>
        </w:rPr>
        <w:t xml:space="preserve">2024-2025 оқу жылының оқу-тәрбие жұмысының </w:t>
      </w:r>
    </w:p>
    <w:p w:rsidR="000B6540" w:rsidRPr="004A62E3" w:rsidRDefault="000B6540" w:rsidP="000B6540">
      <w:pPr>
        <w:spacing w:after="0" w:line="240" w:lineRule="auto"/>
        <w:ind w:firstLine="708"/>
        <w:jc w:val="center"/>
        <w:rPr>
          <w:rFonts w:ascii="Times New Roman" w:hAnsi="Times New Roman"/>
          <w:b/>
          <w:color w:val="EE0000"/>
          <w:sz w:val="28"/>
          <w:szCs w:val="28"/>
          <w:lang w:val="kk-KZ"/>
        </w:rPr>
      </w:pPr>
      <w:r w:rsidRPr="004A62E3">
        <w:rPr>
          <w:rFonts w:ascii="Times New Roman" w:hAnsi="Times New Roman"/>
          <w:b/>
          <w:color w:val="EE0000"/>
          <w:sz w:val="28"/>
          <w:szCs w:val="28"/>
          <w:lang w:val="kk-KZ"/>
        </w:rPr>
        <w:t>орындалуын талдау</w:t>
      </w:r>
    </w:p>
    <w:p w:rsidR="000B6540" w:rsidRPr="007D65E9" w:rsidRDefault="000B6540" w:rsidP="000B6540">
      <w:pPr>
        <w:spacing w:after="0" w:line="240" w:lineRule="auto"/>
        <w:ind w:firstLine="708"/>
        <w:jc w:val="both"/>
        <w:rPr>
          <w:rFonts w:ascii="Times New Roman" w:hAnsi="Times New Roman"/>
          <w:sz w:val="24"/>
          <w:szCs w:val="24"/>
          <w:lang w:val="kk-KZ"/>
        </w:rPr>
      </w:pPr>
      <w:r w:rsidRPr="007D65E9">
        <w:rPr>
          <w:rFonts w:ascii="Times New Roman" w:hAnsi="Times New Roman"/>
          <w:sz w:val="24"/>
          <w:szCs w:val="24"/>
          <w:lang w:val="kk-KZ"/>
        </w:rPr>
        <w:t>Қазақстан Республикасының Білім және ғылымды дамытудың 2020-2025 жылдарға арналған мемлекеттік бағдарламасына сәйкес білім беру мен оқыту оқушылардың отансүйгіштік, рухани-адамгершілік және физикалық дамуын қамтамасыз ету мақсатында біртұтас идеялық-құндылық тәсілдер бойынша жүргізілді. Мектептегі тәрбие жұмысының негізгі мақсаты – белсенді өмір сүруге жағдай жасау, азаматтық өзін-өзі анықтау, өзін-өзі басқару және өзін-өзі жүзеге асыру, мектеп оқушыларының интеллектуалдық, мәдени және адамгершілік дамуына қажеттіліктерін барынша қанағаттандыру.</w:t>
      </w:r>
    </w:p>
    <w:p w:rsidR="000B6540" w:rsidRPr="007D65E9" w:rsidRDefault="000B6540" w:rsidP="000B6540">
      <w:pPr>
        <w:spacing w:after="0" w:line="240" w:lineRule="auto"/>
        <w:ind w:firstLine="708"/>
        <w:jc w:val="both"/>
        <w:rPr>
          <w:rFonts w:ascii="Times New Roman" w:hAnsi="Times New Roman"/>
          <w:sz w:val="24"/>
          <w:szCs w:val="24"/>
          <w:lang w:val="kk-KZ"/>
        </w:rPr>
      </w:pPr>
      <w:r w:rsidRPr="007D65E9">
        <w:rPr>
          <w:rFonts w:ascii="Times New Roman" w:hAnsi="Times New Roman"/>
          <w:sz w:val="24"/>
          <w:szCs w:val="24"/>
          <w:lang w:val="kk-KZ"/>
        </w:rPr>
        <w:t>Тәрбие жұмысы барлық мүдделі тұлғалардың: отбасының, мектептің, қоғамның кеңінен қатысуымен кешенді түрде жүргізіледі.</w:t>
      </w:r>
    </w:p>
    <w:p w:rsidR="000B6540" w:rsidRPr="007D65E9" w:rsidRDefault="000B6540" w:rsidP="000B6540">
      <w:pPr>
        <w:spacing w:after="0" w:line="240" w:lineRule="auto"/>
        <w:ind w:firstLine="708"/>
        <w:jc w:val="both"/>
        <w:rPr>
          <w:rFonts w:ascii="Times New Roman" w:hAnsi="Times New Roman"/>
          <w:sz w:val="24"/>
          <w:szCs w:val="24"/>
          <w:highlight w:val="yellow"/>
          <w:lang w:val="kk-KZ"/>
        </w:rPr>
      </w:pPr>
      <w:r w:rsidRPr="007D65E9">
        <w:rPr>
          <w:rFonts w:ascii="Times New Roman" w:hAnsi="Times New Roman"/>
          <w:sz w:val="24"/>
          <w:szCs w:val="24"/>
          <w:lang w:val="kk-KZ"/>
        </w:rPr>
        <w:t>Мектептің 2024-2025 оқу жылындағы оқу-тәрбие жұмысының ерекшелігі – «Біртұтас тәрбие» білім беру бағдарламасының енгізілуі.</w:t>
      </w:r>
    </w:p>
    <w:p w:rsidR="000B6540" w:rsidRPr="00E57634" w:rsidRDefault="000B6540" w:rsidP="0061467A">
      <w:pPr>
        <w:spacing w:after="0" w:line="240" w:lineRule="auto"/>
        <w:ind w:firstLine="708"/>
        <w:jc w:val="both"/>
        <w:rPr>
          <w:rFonts w:ascii="Times New Roman" w:hAnsi="Times New Roman"/>
          <w:b/>
          <w:bCs/>
          <w:sz w:val="24"/>
          <w:szCs w:val="24"/>
          <w:lang w:val="kk-KZ"/>
        </w:rPr>
      </w:pPr>
      <w:r w:rsidRPr="007D65E9">
        <w:rPr>
          <w:rFonts w:ascii="Times New Roman" w:hAnsi="Times New Roman"/>
          <w:b/>
          <w:bCs/>
          <w:sz w:val="24"/>
          <w:szCs w:val="24"/>
          <w:lang w:val="kk-KZ"/>
        </w:rPr>
        <w:t>Тәрбие жұмысының тақырыбы:</w:t>
      </w:r>
    </w:p>
    <w:p w:rsidR="000B6540" w:rsidRPr="00E57634" w:rsidRDefault="000B6540" w:rsidP="0061467A">
      <w:pPr>
        <w:spacing w:after="0" w:line="240" w:lineRule="auto"/>
        <w:ind w:firstLine="708"/>
        <w:jc w:val="both"/>
        <w:rPr>
          <w:rFonts w:ascii="Times New Roman" w:hAnsi="Times New Roman"/>
          <w:sz w:val="24"/>
          <w:szCs w:val="24"/>
          <w:lang w:val="kk-KZ"/>
        </w:rPr>
      </w:pPr>
      <w:r w:rsidRPr="00E57634">
        <w:rPr>
          <w:rFonts w:ascii="Times New Roman" w:hAnsi="Times New Roman"/>
          <w:sz w:val="24"/>
          <w:szCs w:val="24"/>
          <w:lang w:val="kk-KZ"/>
        </w:rPr>
        <w:t>Әлеуметтену мектебі, мектеп оқушыларының әлеуметтік рөлдері мен әлеуметтік мінез-құлқын қалыптастыруға мүмкіндік беретін мектептің тәрбие жүйесін құру.</w:t>
      </w:r>
    </w:p>
    <w:p w:rsidR="000B6540" w:rsidRPr="00E57634" w:rsidRDefault="000B6540" w:rsidP="0061467A">
      <w:pPr>
        <w:spacing w:after="0" w:line="240" w:lineRule="auto"/>
        <w:ind w:firstLine="708"/>
        <w:jc w:val="both"/>
        <w:rPr>
          <w:rFonts w:ascii="Times New Roman" w:hAnsi="Times New Roman"/>
          <w:b/>
          <w:bCs/>
          <w:sz w:val="24"/>
          <w:szCs w:val="24"/>
          <w:lang w:val="kk-KZ"/>
        </w:rPr>
      </w:pPr>
      <w:r w:rsidRPr="00E57634">
        <w:rPr>
          <w:rFonts w:ascii="Times New Roman" w:hAnsi="Times New Roman"/>
          <w:b/>
          <w:bCs/>
          <w:sz w:val="24"/>
          <w:szCs w:val="24"/>
          <w:lang w:val="kk-KZ"/>
        </w:rPr>
        <w:t>Тәрбие жұмысының мақсаты:</w:t>
      </w:r>
    </w:p>
    <w:p w:rsidR="000B6540" w:rsidRPr="00E57634" w:rsidRDefault="000B6540" w:rsidP="0061467A">
      <w:pPr>
        <w:spacing w:after="0" w:line="240" w:lineRule="auto"/>
        <w:ind w:firstLine="708"/>
        <w:jc w:val="both"/>
        <w:rPr>
          <w:rFonts w:ascii="Times New Roman" w:hAnsi="Times New Roman"/>
          <w:sz w:val="24"/>
          <w:szCs w:val="24"/>
          <w:lang w:val="kk-KZ"/>
        </w:rPr>
      </w:pPr>
      <w:r w:rsidRPr="00E57634">
        <w:rPr>
          <w:rFonts w:ascii="Times New Roman" w:hAnsi="Times New Roman"/>
          <w:sz w:val="24"/>
          <w:szCs w:val="24"/>
          <w:lang w:val="kk-KZ"/>
        </w:rPr>
        <w:t>оқушылардың өзін-өзі дамытуына, өзін-өзі жүзеге асыруына, тұлғасының өзін-өзі анықтауына, олардың қоғамда табысты әлеуметтенуіне жағдай жасау.</w:t>
      </w:r>
    </w:p>
    <w:p w:rsidR="000B6540" w:rsidRPr="00E57634" w:rsidRDefault="000B6540" w:rsidP="0061467A">
      <w:pPr>
        <w:spacing w:after="0" w:line="240" w:lineRule="auto"/>
        <w:ind w:firstLine="708"/>
        <w:jc w:val="both"/>
        <w:rPr>
          <w:rFonts w:ascii="Times New Roman" w:hAnsi="Times New Roman"/>
          <w:b/>
          <w:bCs/>
          <w:sz w:val="24"/>
          <w:szCs w:val="24"/>
          <w:lang w:val="kk-KZ"/>
        </w:rPr>
      </w:pPr>
      <w:r w:rsidRPr="00E57634">
        <w:rPr>
          <w:rFonts w:ascii="Times New Roman" w:hAnsi="Times New Roman"/>
          <w:b/>
          <w:bCs/>
          <w:sz w:val="24"/>
          <w:szCs w:val="24"/>
          <w:lang w:val="kk-KZ"/>
        </w:rPr>
        <w:t>Тапсырмалар:</w:t>
      </w:r>
    </w:p>
    <w:p w:rsidR="000B6540" w:rsidRPr="00E57634" w:rsidRDefault="000B6540" w:rsidP="000B6540">
      <w:pPr>
        <w:spacing w:after="0" w:line="240" w:lineRule="auto"/>
        <w:ind w:firstLine="708"/>
        <w:jc w:val="both"/>
        <w:rPr>
          <w:rFonts w:ascii="Times New Roman" w:hAnsi="Times New Roman"/>
          <w:sz w:val="24"/>
          <w:szCs w:val="24"/>
          <w:lang w:val="kk-KZ"/>
        </w:rPr>
      </w:pPr>
      <w:r w:rsidRPr="00E57634">
        <w:rPr>
          <w:rFonts w:ascii="Times New Roman" w:hAnsi="Times New Roman"/>
          <w:sz w:val="24"/>
          <w:szCs w:val="24"/>
          <w:lang w:val="kk-KZ"/>
        </w:rPr>
        <w:t>1. Студенттерде оқу іс-әрекетіне оң тұрақты мотивацияны, білім мен өзін-өзі тәрбиелеудің өмір мен еңбек үшін маңыздылығын түсінуді дамыту.</w:t>
      </w:r>
    </w:p>
    <w:p w:rsidR="000B6540" w:rsidRPr="00E57634" w:rsidRDefault="000B6540" w:rsidP="000B6540">
      <w:pPr>
        <w:spacing w:after="0" w:line="240" w:lineRule="auto"/>
        <w:ind w:firstLine="708"/>
        <w:jc w:val="both"/>
        <w:rPr>
          <w:rFonts w:ascii="Times New Roman" w:hAnsi="Times New Roman"/>
          <w:sz w:val="24"/>
          <w:szCs w:val="24"/>
          <w:lang w:val="kk-KZ"/>
        </w:rPr>
      </w:pPr>
      <w:r w:rsidRPr="00E57634">
        <w:rPr>
          <w:rFonts w:ascii="Times New Roman" w:hAnsi="Times New Roman"/>
          <w:sz w:val="24"/>
          <w:szCs w:val="24"/>
          <w:lang w:val="kk-KZ"/>
        </w:rPr>
        <w:t>2. Оқушылардың бойында үздіксіз білім алуға және мамандық таңдауға қажетті құзыреттіліктерді және оларды өмірлік жағдайда көрсетуге дайындығын дамыту.</w:t>
      </w:r>
    </w:p>
    <w:p w:rsidR="000B6540" w:rsidRPr="00E57634" w:rsidRDefault="000B6540" w:rsidP="000B6540">
      <w:pPr>
        <w:spacing w:after="0" w:line="240" w:lineRule="auto"/>
        <w:ind w:firstLine="708"/>
        <w:jc w:val="both"/>
        <w:rPr>
          <w:rFonts w:ascii="Times New Roman" w:hAnsi="Times New Roman"/>
          <w:sz w:val="24"/>
          <w:szCs w:val="24"/>
          <w:lang w:val="kk-KZ"/>
        </w:rPr>
      </w:pPr>
      <w:r w:rsidRPr="00E57634">
        <w:rPr>
          <w:rFonts w:ascii="Times New Roman" w:hAnsi="Times New Roman"/>
          <w:sz w:val="24"/>
          <w:szCs w:val="24"/>
          <w:lang w:val="kk-KZ"/>
        </w:rPr>
        <w:t>3. Оқушылардың әлеуметтік тәжірибені, негізгі әлеуметтік рөлдерді меңгеруіне ықпал ету.</w:t>
      </w:r>
    </w:p>
    <w:p w:rsidR="000B6540" w:rsidRPr="00E57634" w:rsidRDefault="000B6540" w:rsidP="000B6540">
      <w:pPr>
        <w:spacing w:after="0" w:line="240" w:lineRule="auto"/>
        <w:ind w:firstLine="708"/>
        <w:jc w:val="both"/>
        <w:rPr>
          <w:rFonts w:ascii="Times New Roman" w:hAnsi="Times New Roman"/>
          <w:sz w:val="24"/>
          <w:szCs w:val="24"/>
          <w:lang w:val="kk-KZ"/>
        </w:rPr>
      </w:pPr>
      <w:r w:rsidRPr="00E57634">
        <w:rPr>
          <w:rFonts w:ascii="Times New Roman" w:hAnsi="Times New Roman"/>
          <w:sz w:val="24"/>
          <w:szCs w:val="24"/>
          <w:lang w:val="kk-KZ"/>
        </w:rPr>
        <w:lastRenderedPageBreak/>
        <w:t>4. Оқушылардың моральдық, физикалық, психологиялық және әлеуметтік денсаулығын сақтау және нығайту үшін салауатты және қауіпсіз өмір салтының білімдерін, көзқарастарын, жеке нұсқаулары мен нормаларын қалыптастыру және дамыту.</w:t>
      </w:r>
    </w:p>
    <w:p w:rsidR="000B6540" w:rsidRPr="00E57634" w:rsidRDefault="000B6540" w:rsidP="000B6540">
      <w:pPr>
        <w:spacing w:after="0" w:line="240" w:lineRule="auto"/>
        <w:ind w:firstLine="708"/>
        <w:jc w:val="both"/>
        <w:rPr>
          <w:rFonts w:ascii="Times New Roman" w:hAnsi="Times New Roman"/>
          <w:sz w:val="24"/>
          <w:szCs w:val="24"/>
          <w:lang w:val="kk-KZ"/>
        </w:rPr>
      </w:pPr>
      <w:r w:rsidRPr="00E57634">
        <w:rPr>
          <w:rFonts w:ascii="Times New Roman" w:hAnsi="Times New Roman"/>
          <w:sz w:val="24"/>
          <w:szCs w:val="24"/>
          <w:lang w:val="kk-KZ"/>
        </w:rPr>
        <w:t>Тәрбие жұмысын бүкіл мектеп ұжымы жүргізді. Мақсатқа дәл жететін дұрыс тәрбиенің жүзеге асуына барлық қызметкерлер өз үлесін қосты, бұл баланы өзінің оң үлгісімен тәрбиелеу. Ең алдымен қоғам зерттеліп, әр тоқсанның басында мектептің 2024-2025 оқу жылына арналған әлеуметтік паспорты жасалды:</w:t>
      </w:r>
    </w:p>
    <w:tbl>
      <w:tblPr>
        <w:tblStyle w:val="TableNormal1"/>
        <w:tblpPr w:leftFromText="180" w:rightFromText="180" w:vertAnchor="text" w:horzAnchor="margin" w:tblpY="1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2"/>
        <w:gridCol w:w="5899"/>
        <w:gridCol w:w="1915"/>
        <w:gridCol w:w="1176"/>
      </w:tblGrid>
      <w:tr w:rsidR="00142889" w:rsidRPr="000B6540" w:rsidTr="00142889">
        <w:trPr>
          <w:trHeight w:val="296"/>
        </w:trPr>
        <w:tc>
          <w:tcPr>
            <w:tcW w:w="1032" w:type="dxa"/>
          </w:tcPr>
          <w:p w:rsidR="00142889" w:rsidRPr="000B6540" w:rsidRDefault="00142889" w:rsidP="00142889">
            <w:pPr>
              <w:spacing w:before="14" w:line="272" w:lineRule="exact"/>
              <w:ind w:left="172"/>
              <w:rPr>
                <w:rFonts w:ascii="Times New Roman" w:eastAsia="Times New Roman" w:hAnsi="Times New Roman" w:cs="Times New Roman"/>
                <w:b/>
                <w:sz w:val="24"/>
              </w:rPr>
            </w:pPr>
            <w:r w:rsidRPr="000B6540">
              <w:rPr>
                <w:rFonts w:ascii="Times New Roman" w:eastAsia="Times New Roman" w:hAnsi="Times New Roman" w:cs="Times New Roman"/>
                <w:b/>
                <w:sz w:val="24"/>
              </w:rPr>
              <w:t>№</w:t>
            </w:r>
            <w:r w:rsidRPr="000B6540">
              <w:rPr>
                <w:rFonts w:ascii="Times New Roman" w:eastAsia="Times New Roman" w:hAnsi="Times New Roman" w:cs="Times New Roman"/>
                <w:b/>
                <w:spacing w:val="-5"/>
                <w:sz w:val="24"/>
              </w:rPr>
              <w:t>п/п</w:t>
            </w:r>
          </w:p>
        </w:tc>
        <w:tc>
          <w:tcPr>
            <w:tcW w:w="5899" w:type="dxa"/>
          </w:tcPr>
          <w:p w:rsidR="00142889" w:rsidRPr="000B6540" w:rsidRDefault="00142889" w:rsidP="00142889">
            <w:pPr>
              <w:spacing w:before="14" w:line="272" w:lineRule="exact"/>
              <w:ind w:left="1482"/>
              <w:rPr>
                <w:rFonts w:ascii="Times New Roman" w:eastAsia="Times New Roman" w:hAnsi="Times New Roman" w:cs="Times New Roman"/>
                <w:b/>
                <w:sz w:val="24"/>
                <w:lang w:val="kk-KZ"/>
              </w:rPr>
            </w:pPr>
            <w:r w:rsidRPr="000B6540">
              <w:rPr>
                <w:rFonts w:ascii="Times New Roman" w:eastAsia="Times New Roman" w:hAnsi="Times New Roman" w:cs="Times New Roman"/>
                <w:b/>
                <w:sz w:val="24"/>
                <w:lang w:val="kk-KZ"/>
              </w:rPr>
              <w:t>Әлеуметтік критерийлер</w:t>
            </w:r>
          </w:p>
        </w:tc>
        <w:tc>
          <w:tcPr>
            <w:tcW w:w="1915" w:type="dxa"/>
          </w:tcPr>
          <w:p w:rsidR="00142889" w:rsidRPr="000B6540" w:rsidRDefault="00142889" w:rsidP="00142889">
            <w:pPr>
              <w:spacing w:before="14" w:line="272" w:lineRule="exact"/>
              <w:ind w:left="74" w:right="41"/>
              <w:jc w:val="center"/>
              <w:rPr>
                <w:rFonts w:ascii="Times New Roman" w:eastAsia="Times New Roman" w:hAnsi="Times New Roman" w:cs="Times New Roman"/>
                <w:b/>
                <w:sz w:val="24"/>
                <w:lang w:val="kk-KZ"/>
              </w:rPr>
            </w:pPr>
            <w:r w:rsidRPr="000B6540">
              <w:rPr>
                <w:rFonts w:ascii="Times New Roman" w:eastAsia="Times New Roman" w:hAnsi="Times New Roman" w:cs="Times New Roman"/>
                <w:b/>
                <w:spacing w:val="-2"/>
                <w:sz w:val="24"/>
                <w:lang w:val="kk-KZ"/>
              </w:rPr>
              <w:t xml:space="preserve">Саны </w:t>
            </w:r>
          </w:p>
        </w:tc>
        <w:tc>
          <w:tcPr>
            <w:tcW w:w="1176" w:type="dxa"/>
          </w:tcPr>
          <w:p w:rsidR="00142889" w:rsidRPr="000B6540" w:rsidRDefault="00142889" w:rsidP="00142889">
            <w:pPr>
              <w:spacing w:before="14" w:line="272" w:lineRule="exact"/>
              <w:ind w:left="74" w:right="40"/>
              <w:jc w:val="center"/>
              <w:rPr>
                <w:rFonts w:ascii="Times New Roman" w:eastAsia="Times New Roman" w:hAnsi="Times New Roman" w:cs="Times New Roman"/>
                <w:b/>
                <w:sz w:val="24"/>
              </w:rPr>
            </w:pPr>
            <w:r w:rsidRPr="000B6540">
              <w:rPr>
                <w:rFonts w:ascii="Times New Roman" w:eastAsia="Times New Roman" w:hAnsi="Times New Roman" w:cs="Times New Roman"/>
                <w:b/>
                <w:spacing w:val="-10"/>
                <w:sz w:val="24"/>
              </w:rPr>
              <w:t>%</w:t>
            </w:r>
          </w:p>
        </w:tc>
      </w:tr>
      <w:tr w:rsidR="00142889" w:rsidRPr="000B6540" w:rsidTr="00142889">
        <w:trPr>
          <w:trHeight w:val="296"/>
        </w:trPr>
        <w:tc>
          <w:tcPr>
            <w:tcW w:w="1032" w:type="dxa"/>
          </w:tcPr>
          <w:p w:rsidR="00142889" w:rsidRPr="000B6540" w:rsidRDefault="00142889" w:rsidP="00142889">
            <w:pPr>
              <w:rPr>
                <w:rFonts w:ascii="Times New Roman" w:eastAsia="Times New Roman" w:hAnsi="Times New Roman" w:cs="Times New Roman"/>
              </w:rPr>
            </w:pPr>
          </w:p>
        </w:tc>
        <w:tc>
          <w:tcPr>
            <w:tcW w:w="5899" w:type="dxa"/>
          </w:tcPr>
          <w:p w:rsidR="00142889" w:rsidRPr="000B6540" w:rsidRDefault="00142889" w:rsidP="00142889">
            <w:pPr>
              <w:spacing w:before="14" w:line="272" w:lineRule="exact"/>
              <w:ind w:left="36"/>
              <w:rPr>
                <w:rFonts w:ascii="Times New Roman" w:eastAsia="Times New Roman" w:hAnsi="Times New Roman" w:cs="Times New Roman"/>
                <w:sz w:val="24"/>
                <w:lang w:val="kk-KZ"/>
              </w:rPr>
            </w:pPr>
            <w:r w:rsidRPr="000B6540">
              <w:rPr>
                <w:rFonts w:ascii="Times New Roman" w:eastAsia="Times New Roman" w:hAnsi="Times New Roman" w:cs="Times New Roman"/>
                <w:sz w:val="24"/>
                <w:lang w:val="kk-KZ"/>
              </w:rPr>
              <w:t xml:space="preserve">Барлық оқушылар </w:t>
            </w:r>
          </w:p>
        </w:tc>
        <w:tc>
          <w:tcPr>
            <w:tcW w:w="1915" w:type="dxa"/>
          </w:tcPr>
          <w:p w:rsidR="00142889" w:rsidRPr="000B6540" w:rsidRDefault="00142889" w:rsidP="00142889">
            <w:pPr>
              <w:spacing w:before="14" w:line="272" w:lineRule="exact"/>
              <w:ind w:left="74" w:right="60"/>
              <w:jc w:val="center"/>
              <w:rPr>
                <w:rFonts w:ascii="Times New Roman" w:eastAsia="Times New Roman" w:hAnsi="Times New Roman" w:cs="Times New Roman"/>
                <w:sz w:val="24"/>
                <w:lang w:val="kk-KZ"/>
              </w:rPr>
            </w:pPr>
            <w:r w:rsidRPr="000B6540">
              <w:rPr>
                <w:rFonts w:ascii="Times New Roman" w:eastAsia="Times New Roman" w:hAnsi="Times New Roman" w:cs="Times New Roman"/>
                <w:spacing w:val="-5"/>
                <w:sz w:val="24"/>
              </w:rPr>
              <w:t>39</w:t>
            </w:r>
            <w:r w:rsidRPr="000B6540">
              <w:rPr>
                <w:rFonts w:ascii="Times New Roman" w:eastAsia="Times New Roman" w:hAnsi="Times New Roman" w:cs="Times New Roman"/>
                <w:spacing w:val="-5"/>
                <w:sz w:val="24"/>
                <w:lang w:val="kk-KZ"/>
              </w:rPr>
              <w:t>3</w:t>
            </w:r>
          </w:p>
        </w:tc>
        <w:tc>
          <w:tcPr>
            <w:tcW w:w="1176" w:type="dxa"/>
          </w:tcPr>
          <w:p w:rsidR="00142889" w:rsidRPr="000B6540" w:rsidRDefault="00142889" w:rsidP="00142889">
            <w:pPr>
              <w:spacing w:before="14" w:line="272" w:lineRule="exact"/>
              <w:ind w:left="74" w:right="60"/>
              <w:jc w:val="center"/>
              <w:rPr>
                <w:rFonts w:ascii="Times New Roman" w:eastAsia="Times New Roman" w:hAnsi="Times New Roman" w:cs="Times New Roman"/>
                <w:sz w:val="24"/>
              </w:rPr>
            </w:pPr>
            <w:r w:rsidRPr="000B6540">
              <w:rPr>
                <w:rFonts w:ascii="Times New Roman" w:eastAsia="Times New Roman" w:hAnsi="Times New Roman" w:cs="Times New Roman"/>
                <w:spacing w:val="-5"/>
                <w:sz w:val="24"/>
              </w:rPr>
              <w:t>100</w:t>
            </w:r>
          </w:p>
        </w:tc>
      </w:tr>
      <w:tr w:rsidR="00142889" w:rsidRPr="000B6540" w:rsidTr="00142889">
        <w:trPr>
          <w:trHeight w:val="296"/>
        </w:trPr>
        <w:tc>
          <w:tcPr>
            <w:tcW w:w="1032" w:type="dxa"/>
          </w:tcPr>
          <w:p w:rsidR="00142889" w:rsidRPr="000B6540" w:rsidRDefault="00142889" w:rsidP="00142889">
            <w:pPr>
              <w:rPr>
                <w:rFonts w:ascii="Times New Roman" w:eastAsia="Times New Roman" w:hAnsi="Times New Roman" w:cs="Times New Roman"/>
              </w:rPr>
            </w:pPr>
          </w:p>
        </w:tc>
        <w:tc>
          <w:tcPr>
            <w:tcW w:w="5899" w:type="dxa"/>
          </w:tcPr>
          <w:p w:rsidR="00142889" w:rsidRPr="000B6540" w:rsidRDefault="00142889" w:rsidP="00142889">
            <w:pPr>
              <w:spacing w:before="14" w:line="272" w:lineRule="exact"/>
              <w:ind w:left="36"/>
              <w:rPr>
                <w:rFonts w:ascii="Times New Roman" w:eastAsia="Times New Roman" w:hAnsi="Times New Roman" w:cs="Times New Roman"/>
                <w:sz w:val="24"/>
              </w:rPr>
            </w:pPr>
            <w:r w:rsidRPr="000B6540">
              <w:rPr>
                <w:rFonts w:ascii="Times New Roman" w:eastAsia="Times New Roman" w:hAnsi="Times New Roman" w:cs="Times New Roman"/>
                <w:sz w:val="24"/>
                <w:lang w:val="kk-KZ"/>
              </w:rPr>
              <w:t>Отбасы түрі бойынша</w:t>
            </w:r>
            <w:r w:rsidRPr="000B6540">
              <w:rPr>
                <w:rFonts w:ascii="Times New Roman" w:eastAsia="Times New Roman" w:hAnsi="Times New Roman" w:cs="Times New Roman"/>
                <w:spacing w:val="-2"/>
                <w:sz w:val="24"/>
              </w:rPr>
              <w:t>:</w:t>
            </w:r>
          </w:p>
        </w:tc>
        <w:tc>
          <w:tcPr>
            <w:tcW w:w="1915" w:type="dxa"/>
          </w:tcPr>
          <w:p w:rsidR="00142889" w:rsidRPr="000B6540" w:rsidRDefault="00142889" w:rsidP="00142889">
            <w:pPr>
              <w:rPr>
                <w:rFonts w:ascii="Times New Roman" w:eastAsia="Times New Roman" w:hAnsi="Times New Roman" w:cs="Times New Roman"/>
              </w:rPr>
            </w:pPr>
          </w:p>
        </w:tc>
        <w:tc>
          <w:tcPr>
            <w:tcW w:w="1176" w:type="dxa"/>
          </w:tcPr>
          <w:p w:rsidR="00142889" w:rsidRPr="000B6540" w:rsidRDefault="00142889" w:rsidP="00142889">
            <w:pPr>
              <w:rPr>
                <w:rFonts w:ascii="Times New Roman" w:eastAsia="Times New Roman" w:hAnsi="Times New Roman" w:cs="Times New Roman"/>
              </w:rPr>
            </w:pPr>
          </w:p>
        </w:tc>
      </w:tr>
      <w:tr w:rsidR="00142889" w:rsidRPr="000B6540" w:rsidTr="00142889">
        <w:trPr>
          <w:trHeight w:val="296"/>
        </w:trPr>
        <w:tc>
          <w:tcPr>
            <w:tcW w:w="1032" w:type="dxa"/>
          </w:tcPr>
          <w:p w:rsidR="00142889" w:rsidRPr="000B6540" w:rsidRDefault="00142889" w:rsidP="00142889">
            <w:pPr>
              <w:spacing w:before="14" w:line="272" w:lineRule="exact"/>
              <w:ind w:left="37"/>
              <w:rPr>
                <w:rFonts w:ascii="Times New Roman" w:eastAsia="Times New Roman" w:hAnsi="Times New Roman" w:cs="Times New Roman"/>
                <w:sz w:val="24"/>
              </w:rPr>
            </w:pPr>
            <w:r w:rsidRPr="000B6540">
              <w:rPr>
                <w:rFonts w:ascii="Times New Roman" w:eastAsia="Times New Roman" w:hAnsi="Times New Roman" w:cs="Times New Roman"/>
                <w:spacing w:val="-10"/>
                <w:sz w:val="24"/>
              </w:rPr>
              <w:t>1</w:t>
            </w:r>
          </w:p>
        </w:tc>
        <w:tc>
          <w:tcPr>
            <w:tcW w:w="5899" w:type="dxa"/>
          </w:tcPr>
          <w:p w:rsidR="00142889" w:rsidRPr="000B6540" w:rsidRDefault="00142889" w:rsidP="00142889">
            <w:pPr>
              <w:spacing w:before="14" w:line="272" w:lineRule="exact"/>
              <w:ind w:left="36"/>
              <w:rPr>
                <w:rFonts w:ascii="Times New Roman" w:eastAsia="Times New Roman" w:hAnsi="Times New Roman" w:cs="Times New Roman"/>
                <w:sz w:val="24"/>
                <w:lang w:val="kk-KZ"/>
              </w:rPr>
            </w:pPr>
            <w:r w:rsidRPr="000B6540">
              <w:rPr>
                <w:rFonts w:ascii="Times New Roman" w:eastAsia="Times New Roman" w:hAnsi="Times New Roman" w:cs="Times New Roman"/>
                <w:sz w:val="24"/>
                <w:lang w:val="kk-KZ"/>
              </w:rPr>
              <w:t xml:space="preserve">Толық отбасы </w:t>
            </w:r>
          </w:p>
        </w:tc>
        <w:tc>
          <w:tcPr>
            <w:tcW w:w="1915" w:type="dxa"/>
          </w:tcPr>
          <w:p w:rsidR="00142889" w:rsidRPr="000B6540" w:rsidRDefault="00142889" w:rsidP="00142889">
            <w:pPr>
              <w:spacing w:before="14" w:line="272" w:lineRule="exact"/>
              <w:ind w:left="74" w:right="60"/>
              <w:jc w:val="center"/>
              <w:rPr>
                <w:rFonts w:ascii="Times New Roman" w:eastAsia="Times New Roman" w:hAnsi="Times New Roman" w:cs="Times New Roman"/>
                <w:sz w:val="24"/>
                <w:lang w:val="kk-KZ"/>
              </w:rPr>
            </w:pPr>
            <w:r w:rsidRPr="000B6540">
              <w:rPr>
                <w:rFonts w:ascii="Times New Roman" w:eastAsia="Times New Roman" w:hAnsi="Times New Roman" w:cs="Times New Roman"/>
                <w:spacing w:val="-5"/>
                <w:sz w:val="24"/>
              </w:rPr>
              <w:t>2</w:t>
            </w:r>
            <w:r w:rsidRPr="000B6540">
              <w:rPr>
                <w:rFonts w:ascii="Times New Roman" w:eastAsia="Times New Roman" w:hAnsi="Times New Roman" w:cs="Times New Roman"/>
                <w:spacing w:val="-5"/>
                <w:sz w:val="24"/>
                <w:lang w:val="kk-KZ"/>
              </w:rPr>
              <w:t>69</w:t>
            </w:r>
          </w:p>
        </w:tc>
        <w:tc>
          <w:tcPr>
            <w:tcW w:w="1176" w:type="dxa"/>
          </w:tcPr>
          <w:p w:rsidR="00142889" w:rsidRPr="000B6540" w:rsidRDefault="00142889" w:rsidP="00142889">
            <w:pPr>
              <w:spacing w:before="14" w:line="272" w:lineRule="exact"/>
              <w:ind w:left="74"/>
              <w:jc w:val="center"/>
              <w:rPr>
                <w:rFonts w:ascii="Times New Roman" w:eastAsia="Times New Roman" w:hAnsi="Times New Roman" w:cs="Times New Roman"/>
                <w:sz w:val="24"/>
              </w:rPr>
            </w:pPr>
            <w:r w:rsidRPr="000B6540">
              <w:rPr>
                <w:rFonts w:ascii="Times New Roman" w:eastAsia="Times New Roman" w:hAnsi="Times New Roman" w:cs="Times New Roman"/>
                <w:spacing w:val="-5"/>
                <w:sz w:val="24"/>
              </w:rPr>
              <w:t>68</w:t>
            </w:r>
          </w:p>
        </w:tc>
      </w:tr>
    </w:tbl>
    <w:p w:rsidR="000B6540" w:rsidRPr="007D65E9" w:rsidRDefault="000B6540" w:rsidP="0061467A">
      <w:pPr>
        <w:spacing w:after="0" w:line="240" w:lineRule="auto"/>
        <w:ind w:firstLine="708"/>
        <w:jc w:val="both"/>
        <w:rPr>
          <w:rFonts w:ascii="Times New Roman" w:hAnsi="Times New Roman"/>
          <w:sz w:val="24"/>
          <w:szCs w:val="24"/>
          <w:lang w:val="en-US"/>
        </w:rPr>
      </w:pPr>
    </w:p>
    <w:tbl>
      <w:tblPr>
        <w:tblStyle w:val="TableNormal1"/>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5935"/>
        <w:gridCol w:w="1756"/>
        <w:gridCol w:w="1381"/>
      </w:tblGrid>
      <w:tr w:rsidR="000B6540" w:rsidRPr="000B6540" w:rsidTr="00142889">
        <w:trPr>
          <w:trHeight w:val="197"/>
        </w:trPr>
        <w:tc>
          <w:tcPr>
            <w:tcW w:w="993" w:type="dxa"/>
          </w:tcPr>
          <w:p w:rsidR="000B6540" w:rsidRPr="000B6540" w:rsidRDefault="000B6540" w:rsidP="000B6540">
            <w:pPr>
              <w:spacing w:before="14" w:line="272" w:lineRule="exact"/>
              <w:ind w:left="37"/>
              <w:rPr>
                <w:rFonts w:ascii="Times New Roman" w:eastAsia="Times New Roman" w:hAnsi="Times New Roman" w:cs="Times New Roman"/>
                <w:sz w:val="24"/>
              </w:rPr>
            </w:pPr>
          </w:p>
        </w:tc>
        <w:tc>
          <w:tcPr>
            <w:tcW w:w="5935" w:type="dxa"/>
          </w:tcPr>
          <w:p w:rsidR="000B6540" w:rsidRPr="000B6540" w:rsidRDefault="000B6540" w:rsidP="000B6540">
            <w:pPr>
              <w:spacing w:before="14" w:line="272" w:lineRule="exact"/>
              <w:ind w:left="36"/>
              <w:rPr>
                <w:rFonts w:ascii="Times New Roman" w:eastAsia="Times New Roman" w:hAnsi="Times New Roman" w:cs="Times New Roman"/>
                <w:sz w:val="24"/>
                <w:lang w:val="kk-KZ"/>
              </w:rPr>
            </w:pPr>
            <w:r w:rsidRPr="000B6540">
              <w:rPr>
                <w:rFonts w:ascii="Times New Roman" w:eastAsia="Times New Roman" w:hAnsi="Times New Roman" w:cs="Times New Roman"/>
                <w:sz w:val="24"/>
                <w:lang w:val="kk-KZ"/>
              </w:rPr>
              <w:t>Толық емес отбасы</w:t>
            </w:r>
          </w:p>
        </w:tc>
        <w:tc>
          <w:tcPr>
            <w:tcW w:w="1756" w:type="dxa"/>
          </w:tcPr>
          <w:p w:rsidR="000B6540" w:rsidRPr="000B6540" w:rsidRDefault="000B6540" w:rsidP="000B6540">
            <w:pPr>
              <w:spacing w:before="14" w:line="272" w:lineRule="exact"/>
              <w:ind w:left="74" w:right="60"/>
              <w:jc w:val="center"/>
              <w:rPr>
                <w:rFonts w:ascii="Times New Roman" w:eastAsia="Times New Roman" w:hAnsi="Times New Roman" w:cs="Times New Roman"/>
                <w:sz w:val="24"/>
                <w:lang w:val="kk-KZ"/>
              </w:rPr>
            </w:pPr>
            <w:r w:rsidRPr="000B6540">
              <w:rPr>
                <w:rFonts w:ascii="Times New Roman" w:eastAsia="Times New Roman" w:hAnsi="Times New Roman" w:cs="Times New Roman"/>
                <w:spacing w:val="-5"/>
                <w:sz w:val="24"/>
              </w:rPr>
              <w:t>11</w:t>
            </w:r>
            <w:r w:rsidRPr="000B6540">
              <w:rPr>
                <w:rFonts w:ascii="Times New Roman" w:eastAsia="Times New Roman" w:hAnsi="Times New Roman" w:cs="Times New Roman"/>
                <w:spacing w:val="-5"/>
                <w:sz w:val="24"/>
                <w:lang w:val="kk-KZ"/>
              </w:rPr>
              <w:t>6</w:t>
            </w:r>
          </w:p>
        </w:tc>
        <w:tc>
          <w:tcPr>
            <w:tcW w:w="1381" w:type="dxa"/>
          </w:tcPr>
          <w:p w:rsidR="000B6540" w:rsidRPr="000B6540" w:rsidRDefault="000B6540" w:rsidP="000B6540">
            <w:pPr>
              <w:spacing w:before="14" w:line="272" w:lineRule="exact"/>
              <w:ind w:left="74"/>
              <w:jc w:val="center"/>
              <w:rPr>
                <w:rFonts w:ascii="Times New Roman" w:eastAsia="Times New Roman" w:hAnsi="Times New Roman" w:cs="Times New Roman"/>
                <w:sz w:val="24"/>
              </w:rPr>
            </w:pPr>
            <w:r w:rsidRPr="000B6540">
              <w:rPr>
                <w:rFonts w:ascii="Times New Roman" w:eastAsia="Times New Roman" w:hAnsi="Times New Roman" w:cs="Times New Roman"/>
                <w:spacing w:val="-5"/>
                <w:sz w:val="24"/>
              </w:rPr>
              <w:t>30</w:t>
            </w:r>
          </w:p>
        </w:tc>
      </w:tr>
      <w:tr w:rsidR="000B6540" w:rsidRPr="000B6540" w:rsidTr="00142889">
        <w:trPr>
          <w:trHeight w:val="197"/>
        </w:trPr>
        <w:tc>
          <w:tcPr>
            <w:tcW w:w="993" w:type="dxa"/>
          </w:tcPr>
          <w:p w:rsidR="000B6540" w:rsidRPr="000B6540" w:rsidRDefault="000B6540" w:rsidP="000B6540">
            <w:pPr>
              <w:spacing w:before="14" w:line="272" w:lineRule="exact"/>
              <w:ind w:left="37"/>
              <w:rPr>
                <w:rFonts w:ascii="Times New Roman" w:eastAsia="Times New Roman" w:hAnsi="Times New Roman" w:cs="Times New Roman"/>
                <w:sz w:val="24"/>
              </w:rPr>
            </w:pPr>
            <w:r w:rsidRPr="000B6540">
              <w:rPr>
                <w:rFonts w:ascii="Times New Roman" w:eastAsia="Times New Roman" w:hAnsi="Times New Roman" w:cs="Times New Roman"/>
                <w:spacing w:val="-10"/>
                <w:sz w:val="24"/>
              </w:rPr>
              <w:t>3</w:t>
            </w:r>
          </w:p>
        </w:tc>
        <w:tc>
          <w:tcPr>
            <w:tcW w:w="5935" w:type="dxa"/>
          </w:tcPr>
          <w:p w:rsidR="000B6540" w:rsidRPr="000B6540" w:rsidRDefault="000B6540" w:rsidP="000B6540">
            <w:pPr>
              <w:spacing w:before="14" w:line="272" w:lineRule="exact"/>
              <w:ind w:left="36"/>
              <w:rPr>
                <w:rFonts w:ascii="Times New Roman" w:eastAsia="Times New Roman" w:hAnsi="Times New Roman" w:cs="Times New Roman"/>
                <w:sz w:val="24"/>
                <w:lang w:val="kk-KZ"/>
              </w:rPr>
            </w:pPr>
            <w:r w:rsidRPr="000B6540">
              <w:rPr>
                <w:rFonts w:ascii="Times New Roman" w:eastAsia="Times New Roman" w:hAnsi="Times New Roman" w:cs="Times New Roman"/>
                <w:sz w:val="24"/>
                <w:lang w:val="kk-KZ"/>
              </w:rPr>
              <w:t>Анасы жоқ</w:t>
            </w:r>
          </w:p>
        </w:tc>
        <w:tc>
          <w:tcPr>
            <w:tcW w:w="1756" w:type="dxa"/>
          </w:tcPr>
          <w:p w:rsidR="000B6540" w:rsidRPr="000B6540" w:rsidRDefault="000B6540" w:rsidP="000B6540">
            <w:pPr>
              <w:spacing w:before="14" w:line="272" w:lineRule="exact"/>
              <w:ind w:left="74" w:right="60"/>
              <w:jc w:val="center"/>
              <w:rPr>
                <w:rFonts w:ascii="Times New Roman" w:eastAsia="Times New Roman" w:hAnsi="Times New Roman" w:cs="Times New Roman"/>
                <w:sz w:val="24"/>
                <w:lang w:val="kk-KZ"/>
              </w:rPr>
            </w:pPr>
            <w:r w:rsidRPr="000B6540">
              <w:rPr>
                <w:rFonts w:ascii="Times New Roman" w:eastAsia="Times New Roman" w:hAnsi="Times New Roman" w:cs="Times New Roman"/>
                <w:spacing w:val="-10"/>
                <w:sz w:val="24"/>
                <w:lang w:val="kk-KZ"/>
              </w:rPr>
              <w:t>6</w:t>
            </w:r>
          </w:p>
        </w:tc>
        <w:tc>
          <w:tcPr>
            <w:tcW w:w="1381" w:type="dxa"/>
          </w:tcPr>
          <w:p w:rsidR="000B6540" w:rsidRPr="000B6540" w:rsidRDefault="000B6540" w:rsidP="000B6540">
            <w:pPr>
              <w:spacing w:before="14" w:line="272" w:lineRule="exact"/>
              <w:ind w:left="74" w:right="60"/>
              <w:jc w:val="center"/>
              <w:rPr>
                <w:rFonts w:ascii="Times New Roman" w:eastAsia="Times New Roman" w:hAnsi="Times New Roman" w:cs="Times New Roman"/>
                <w:sz w:val="24"/>
              </w:rPr>
            </w:pPr>
            <w:r w:rsidRPr="000B6540">
              <w:rPr>
                <w:rFonts w:ascii="Times New Roman" w:eastAsia="Times New Roman" w:hAnsi="Times New Roman" w:cs="Times New Roman"/>
                <w:spacing w:val="-10"/>
                <w:sz w:val="24"/>
              </w:rPr>
              <w:t>2</w:t>
            </w:r>
          </w:p>
        </w:tc>
      </w:tr>
      <w:tr w:rsidR="000B6540" w:rsidRPr="000B6540" w:rsidTr="00142889">
        <w:trPr>
          <w:trHeight w:val="197"/>
        </w:trPr>
        <w:tc>
          <w:tcPr>
            <w:tcW w:w="993" w:type="dxa"/>
          </w:tcPr>
          <w:p w:rsidR="000B6540" w:rsidRPr="000B6540" w:rsidRDefault="000B6540" w:rsidP="000B6540">
            <w:pPr>
              <w:spacing w:before="14" w:line="272" w:lineRule="exact"/>
              <w:ind w:left="37"/>
              <w:rPr>
                <w:rFonts w:ascii="Times New Roman" w:eastAsia="Times New Roman" w:hAnsi="Times New Roman" w:cs="Times New Roman"/>
                <w:sz w:val="24"/>
              </w:rPr>
            </w:pPr>
            <w:r w:rsidRPr="000B6540">
              <w:rPr>
                <w:rFonts w:ascii="Times New Roman" w:eastAsia="Times New Roman" w:hAnsi="Times New Roman" w:cs="Times New Roman"/>
                <w:spacing w:val="-10"/>
                <w:sz w:val="24"/>
              </w:rPr>
              <w:t>4</w:t>
            </w:r>
          </w:p>
        </w:tc>
        <w:tc>
          <w:tcPr>
            <w:tcW w:w="5935" w:type="dxa"/>
          </w:tcPr>
          <w:p w:rsidR="000B6540" w:rsidRPr="000B6540" w:rsidRDefault="000B6540" w:rsidP="000B6540">
            <w:pPr>
              <w:spacing w:before="14" w:line="272" w:lineRule="exact"/>
              <w:ind w:left="36"/>
              <w:rPr>
                <w:rFonts w:ascii="Times New Roman" w:eastAsia="Times New Roman" w:hAnsi="Times New Roman" w:cs="Times New Roman"/>
                <w:sz w:val="24"/>
                <w:lang w:val="kk-KZ"/>
              </w:rPr>
            </w:pPr>
            <w:r w:rsidRPr="000B6540">
              <w:rPr>
                <w:rFonts w:ascii="Times New Roman" w:eastAsia="Times New Roman" w:hAnsi="Times New Roman" w:cs="Times New Roman"/>
                <w:sz w:val="24"/>
                <w:lang w:val="kk-KZ"/>
              </w:rPr>
              <w:t>Әкесі жоқ</w:t>
            </w:r>
          </w:p>
        </w:tc>
        <w:tc>
          <w:tcPr>
            <w:tcW w:w="1756" w:type="dxa"/>
          </w:tcPr>
          <w:p w:rsidR="000B6540" w:rsidRPr="000B6540" w:rsidRDefault="000B6540" w:rsidP="000B6540">
            <w:pPr>
              <w:spacing w:before="14" w:line="272" w:lineRule="exact"/>
              <w:ind w:left="74" w:right="60"/>
              <w:jc w:val="center"/>
              <w:rPr>
                <w:rFonts w:ascii="Times New Roman" w:eastAsia="Times New Roman" w:hAnsi="Times New Roman" w:cs="Times New Roman"/>
                <w:sz w:val="24"/>
                <w:lang w:val="kk-KZ"/>
              </w:rPr>
            </w:pPr>
            <w:r w:rsidRPr="000B6540">
              <w:rPr>
                <w:rFonts w:ascii="Times New Roman" w:eastAsia="Times New Roman" w:hAnsi="Times New Roman" w:cs="Times New Roman"/>
                <w:spacing w:val="-5"/>
                <w:sz w:val="24"/>
              </w:rPr>
              <w:t>11</w:t>
            </w:r>
            <w:r w:rsidRPr="000B6540">
              <w:rPr>
                <w:rFonts w:ascii="Times New Roman" w:eastAsia="Times New Roman" w:hAnsi="Times New Roman" w:cs="Times New Roman"/>
                <w:spacing w:val="-5"/>
                <w:sz w:val="24"/>
                <w:lang w:val="kk-KZ"/>
              </w:rPr>
              <w:t>0</w:t>
            </w:r>
          </w:p>
        </w:tc>
        <w:tc>
          <w:tcPr>
            <w:tcW w:w="1381" w:type="dxa"/>
          </w:tcPr>
          <w:p w:rsidR="000B6540" w:rsidRPr="000B6540" w:rsidRDefault="000B6540" w:rsidP="000B6540">
            <w:pPr>
              <w:spacing w:before="14" w:line="272" w:lineRule="exact"/>
              <w:ind w:left="74" w:right="60"/>
              <w:jc w:val="center"/>
              <w:rPr>
                <w:rFonts w:ascii="Times New Roman" w:eastAsia="Times New Roman" w:hAnsi="Times New Roman" w:cs="Times New Roman"/>
                <w:sz w:val="24"/>
              </w:rPr>
            </w:pPr>
            <w:r w:rsidRPr="000B6540">
              <w:rPr>
                <w:rFonts w:ascii="Times New Roman" w:eastAsia="Times New Roman" w:hAnsi="Times New Roman" w:cs="Times New Roman"/>
                <w:spacing w:val="-5"/>
                <w:sz w:val="24"/>
              </w:rPr>
              <w:t>28</w:t>
            </w:r>
          </w:p>
        </w:tc>
      </w:tr>
      <w:tr w:rsidR="000B6540" w:rsidRPr="000B6540" w:rsidTr="00142889">
        <w:trPr>
          <w:trHeight w:val="197"/>
        </w:trPr>
        <w:tc>
          <w:tcPr>
            <w:tcW w:w="993" w:type="dxa"/>
          </w:tcPr>
          <w:p w:rsidR="000B6540" w:rsidRPr="000B6540" w:rsidRDefault="000B6540" w:rsidP="000B6540">
            <w:pPr>
              <w:spacing w:before="14" w:line="272" w:lineRule="exact"/>
              <w:ind w:left="37"/>
              <w:rPr>
                <w:rFonts w:ascii="Times New Roman" w:eastAsia="Times New Roman" w:hAnsi="Times New Roman" w:cs="Times New Roman"/>
                <w:sz w:val="24"/>
              </w:rPr>
            </w:pPr>
            <w:r w:rsidRPr="000B6540">
              <w:rPr>
                <w:rFonts w:ascii="Times New Roman" w:eastAsia="Times New Roman" w:hAnsi="Times New Roman" w:cs="Times New Roman"/>
                <w:spacing w:val="-10"/>
                <w:sz w:val="24"/>
              </w:rPr>
              <w:t>5</w:t>
            </w:r>
          </w:p>
        </w:tc>
        <w:tc>
          <w:tcPr>
            <w:tcW w:w="5935" w:type="dxa"/>
          </w:tcPr>
          <w:p w:rsidR="000B6540" w:rsidRPr="000B6540" w:rsidRDefault="000B6540" w:rsidP="000B6540">
            <w:pPr>
              <w:spacing w:before="14" w:line="272" w:lineRule="exact"/>
              <w:ind w:left="36"/>
              <w:rPr>
                <w:rFonts w:ascii="Times New Roman" w:eastAsia="Times New Roman" w:hAnsi="Times New Roman" w:cs="Times New Roman"/>
                <w:sz w:val="24"/>
                <w:lang w:val="kk-KZ"/>
              </w:rPr>
            </w:pPr>
            <w:r w:rsidRPr="000B6540">
              <w:rPr>
                <w:rFonts w:ascii="Times New Roman" w:eastAsia="Times New Roman" w:hAnsi="Times New Roman" w:cs="Times New Roman"/>
                <w:spacing w:val="-2"/>
                <w:sz w:val="24"/>
                <w:lang w:val="kk-KZ"/>
              </w:rPr>
              <w:t xml:space="preserve">Көпбалалы </w:t>
            </w:r>
          </w:p>
        </w:tc>
        <w:tc>
          <w:tcPr>
            <w:tcW w:w="1756" w:type="dxa"/>
          </w:tcPr>
          <w:p w:rsidR="000B6540" w:rsidRPr="000B6540" w:rsidRDefault="000B6540" w:rsidP="000B6540">
            <w:pPr>
              <w:spacing w:before="14" w:line="272" w:lineRule="exact"/>
              <w:ind w:left="74" w:right="60"/>
              <w:jc w:val="center"/>
              <w:rPr>
                <w:rFonts w:ascii="Times New Roman" w:eastAsia="Times New Roman" w:hAnsi="Times New Roman" w:cs="Times New Roman"/>
                <w:sz w:val="24"/>
              </w:rPr>
            </w:pPr>
            <w:r w:rsidRPr="000B6540">
              <w:rPr>
                <w:rFonts w:ascii="Times New Roman" w:eastAsia="Times New Roman" w:hAnsi="Times New Roman" w:cs="Times New Roman"/>
                <w:spacing w:val="-5"/>
                <w:sz w:val="24"/>
              </w:rPr>
              <w:t>50</w:t>
            </w:r>
          </w:p>
        </w:tc>
        <w:tc>
          <w:tcPr>
            <w:tcW w:w="1381" w:type="dxa"/>
          </w:tcPr>
          <w:p w:rsidR="000B6540" w:rsidRPr="000B6540" w:rsidRDefault="000B6540" w:rsidP="000B6540">
            <w:pPr>
              <w:spacing w:before="14" w:line="272" w:lineRule="exact"/>
              <w:ind w:left="74" w:right="60"/>
              <w:jc w:val="center"/>
              <w:rPr>
                <w:rFonts w:ascii="Times New Roman" w:eastAsia="Times New Roman" w:hAnsi="Times New Roman" w:cs="Times New Roman"/>
                <w:sz w:val="24"/>
              </w:rPr>
            </w:pPr>
            <w:r w:rsidRPr="000B6540">
              <w:rPr>
                <w:rFonts w:ascii="Times New Roman" w:eastAsia="Times New Roman" w:hAnsi="Times New Roman" w:cs="Times New Roman"/>
                <w:spacing w:val="-5"/>
                <w:sz w:val="24"/>
              </w:rPr>
              <w:t>13</w:t>
            </w:r>
          </w:p>
        </w:tc>
      </w:tr>
      <w:tr w:rsidR="000B6540" w:rsidRPr="000B6540" w:rsidTr="00142889">
        <w:trPr>
          <w:trHeight w:val="197"/>
        </w:trPr>
        <w:tc>
          <w:tcPr>
            <w:tcW w:w="993" w:type="dxa"/>
          </w:tcPr>
          <w:p w:rsidR="000B6540" w:rsidRPr="000B6540" w:rsidRDefault="000B6540" w:rsidP="000B6540">
            <w:pPr>
              <w:spacing w:before="14" w:line="272" w:lineRule="exact"/>
              <w:ind w:left="37"/>
              <w:rPr>
                <w:rFonts w:ascii="Times New Roman" w:eastAsia="Times New Roman" w:hAnsi="Times New Roman" w:cs="Times New Roman"/>
                <w:sz w:val="24"/>
              </w:rPr>
            </w:pPr>
            <w:r w:rsidRPr="000B6540">
              <w:rPr>
                <w:rFonts w:ascii="Times New Roman" w:eastAsia="Times New Roman" w:hAnsi="Times New Roman" w:cs="Times New Roman"/>
                <w:spacing w:val="-10"/>
                <w:sz w:val="24"/>
              </w:rPr>
              <w:t>6</w:t>
            </w:r>
          </w:p>
        </w:tc>
        <w:tc>
          <w:tcPr>
            <w:tcW w:w="5935" w:type="dxa"/>
          </w:tcPr>
          <w:p w:rsidR="000B6540" w:rsidRPr="000B6540" w:rsidRDefault="000B6540" w:rsidP="000B6540">
            <w:pPr>
              <w:spacing w:before="14" w:line="272" w:lineRule="exact"/>
              <w:ind w:left="36"/>
              <w:rPr>
                <w:rFonts w:ascii="Times New Roman" w:eastAsia="Times New Roman" w:hAnsi="Times New Roman" w:cs="Times New Roman"/>
                <w:sz w:val="24"/>
                <w:lang w:val="kk-KZ"/>
              </w:rPr>
            </w:pPr>
            <w:r w:rsidRPr="000B6540">
              <w:rPr>
                <w:rFonts w:ascii="Times New Roman" w:eastAsia="Times New Roman" w:hAnsi="Times New Roman" w:cs="Times New Roman"/>
                <w:spacing w:val="-2"/>
                <w:sz w:val="24"/>
                <w:lang w:val="kk-KZ"/>
              </w:rPr>
              <w:t>Аз қамтылғандар</w:t>
            </w:r>
          </w:p>
        </w:tc>
        <w:tc>
          <w:tcPr>
            <w:tcW w:w="1756" w:type="dxa"/>
          </w:tcPr>
          <w:p w:rsidR="000B6540" w:rsidRPr="000B6540" w:rsidRDefault="000B6540" w:rsidP="000B6540">
            <w:pPr>
              <w:spacing w:before="14" w:line="272" w:lineRule="exact"/>
              <w:ind w:left="74"/>
              <w:jc w:val="center"/>
              <w:rPr>
                <w:rFonts w:ascii="Times New Roman" w:eastAsia="Times New Roman" w:hAnsi="Times New Roman" w:cs="Times New Roman"/>
                <w:sz w:val="24"/>
                <w:lang w:val="kk-KZ"/>
              </w:rPr>
            </w:pPr>
            <w:r w:rsidRPr="000B6540">
              <w:rPr>
                <w:rFonts w:ascii="Times New Roman" w:eastAsia="Times New Roman" w:hAnsi="Times New Roman" w:cs="Times New Roman"/>
                <w:spacing w:val="-5"/>
                <w:sz w:val="24"/>
              </w:rPr>
              <w:t>3</w:t>
            </w:r>
            <w:r w:rsidRPr="000B6540">
              <w:rPr>
                <w:rFonts w:ascii="Times New Roman" w:eastAsia="Times New Roman" w:hAnsi="Times New Roman" w:cs="Times New Roman"/>
                <w:spacing w:val="-5"/>
                <w:sz w:val="24"/>
                <w:lang w:val="kk-KZ"/>
              </w:rPr>
              <w:t>4</w:t>
            </w:r>
          </w:p>
        </w:tc>
        <w:tc>
          <w:tcPr>
            <w:tcW w:w="1381" w:type="dxa"/>
          </w:tcPr>
          <w:p w:rsidR="000B6540" w:rsidRPr="000B6540" w:rsidRDefault="000B6540" w:rsidP="000B6540">
            <w:pPr>
              <w:spacing w:before="14" w:line="272" w:lineRule="exact"/>
              <w:ind w:left="74" w:right="60"/>
              <w:jc w:val="center"/>
              <w:rPr>
                <w:rFonts w:ascii="Times New Roman" w:eastAsia="Times New Roman" w:hAnsi="Times New Roman" w:cs="Times New Roman"/>
                <w:sz w:val="24"/>
                <w:lang w:val="kk-KZ"/>
              </w:rPr>
            </w:pPr>
            <w:r w:rsidRPr="000B6540">
              <w:rPr>
                <w:rFonts w:ascii="Times New Roman" w:eastAsia="Times New Roman" w:hAnsi="Times New Roman" w:cs="Times New Roman"/>
                <w:spacing w:val="-10"/>
                <w:sz w:val="24"/>
                <w:lang w:val="kk-KZ"/>
              </w:rPr>
              <w:t>9</w:t>
            </w:r>
          </w:p>
        </w:tc>
      </w:tr>
      <w:tr w:rsidR="000B6540" w:rsidRPr="000B6540" w:rsidTr="00142889">
        <w:trPr>
          <w:trHeight w:val="197"/>
        </w:trPr>
        <w:tc>
          <w:tcPr>
            <w:tcW w:w="993" w:type="dxa"/>
          </w:tcPr>
          <w:p w:rsidR="000B6540" w:rsidRPr="000B6540" w:rsidRDefault="000B6540" w:rsidP="000B6540">
            <w:pPr>
              <w:spacing w:before="14" w:line="272" w:lineRule="exact"/>
              <w:ind w:left="37"/>
              <w:rPr>
                <w:rFonts w:ascii="Times New Roman" w:eastAsia="Times New Roman" w:hAnsi="Times New Roman" w:cs="Times New Roman"/>
                <w:sz w:val="24"/>
              </w:rPr>
            </w:pPr>
            <w:r w:rsidRPr="000B6540">
              <w:rPr>
                <w:rFonts w:ascii="Times New Roman" w:eastAsia="Times New Roman" w:hAnsi="Times New Roman" w:cs="Times New Roman"/>
                <w:spacing w:val="-10"/>
                <w:sz w:val="24"/>
              </w:rPr>
              <w:t>7</w:t>
            </w:r>
          </w:p>
        </w:tc>
        <w:tc>
          <w:tcPr>
            <w:tcW w:w="5935" w:type="dxa"/>
          </w:tcPr>
          <w:p w:rsidR="000B6540" w:rsidRPr="000B6540" w:rsidRDefault="000B6540" w:rsidP="000B6540">
            <w:pPr>
              <w:spacing w:before="14" w:line="272" w:lineRule="exact"/>
              <w:ind w:left="36"/>
              <w:rPr>
                <w:rFonts w:ascii="Times New Roman" w:eastAsia="Times New Roman" w:hAnsi="Times New Roman" w:cs="Times New Roman"/>
                <w:sz w:val="24"/>
              </w:rPr>
            </w:pPr>
            <w:r w:rsidRPr="000B6540">
              <w:rPr>
                <w:rFonts w:ascii="Times New Roman" w:eastAsia="Times New Roman" w:hAnsi="Times New Roman" w:cs="Times New Roman"/>
                <w:sz w:val="24"/>
                <w:lang w:val="kk-KZ"/>
              </w:rPr>
              <w:t>Жетімдер, ата-анасының қамқорлығынсыз қалған балалар</w:t>
            </w:r>
          </w:p>
        </w:tc>
        <w:tc>
          <w:tcPr>
            <w:tcW w:w="1756" w:type="dxa"/>
          </w:tcPr>
          <w:p w:rsidR="000B6540" w:rsidRPr="000B6540" w:rsidRDefault="000B6540" w:rsidP="000B6540">
            <w:pPr>
              <w:spacing w:before="14" w:line="272" w:lineRule="exact"/>
              <w:ind w:left="74" w:right="60"/>
              <w:jc w:val="center"/>
              <w:rPr>
                <w:rFonts w:ascii="Times New Roman" w:eastAsia="Times New Roman" w:hAnsi="Times New Roman" w:cs="Times New Roman"/>
                <w:sz w:val="24"/>
              </w:rPr>
            </w:pPr>
            <w:r w:rsidRPr="000B6540">
              <w:rPr>
                <w:rFonts w:ascii="Times New Roman" w:eastAsia="Times New Roman" w:hAnsi="Times New Roman" w:cs="Times New Roman"/>
                <w:spacing w:val="-10"/>
                <w:sz w:val="24"/>
              </w:rPr>
              <w:t>8</w:t>
            </w:r>
          </w:p>
        </w:tc>
        <w:tc>
          <w:tcPr>
            <w:tcW w:w="1381" w:type="dxa"/>
          </w:tcPr>
          <w:p w:rsidR="000B6540" w:rsidRPr="000B6540" w:rsidRDefault="000B6540" w:rsidP="000B6540">
            <w:pPr>
              <w:spacing w:before="14" w:line="272" w:lineRule="exact"/>
              <w:ind w:left="74"/>
              <w:jc w:val="center"/>
              <w:rPr>
                <w:rFonts w:ascii="Times New Roman" w:eastAsia="Times New Roman" w:hAnsi="Times New Roman" w:cs="Times New Roman"/>
                <w:sz w:val="24"/>
              </w:rPr>
            </w:pPr>
            <w:r w:rsidRPr="000B6540">
              <w:rPr>
                <w:rFonts w:ascii="Times New Roman" w:eastAsia="Times New Roman" w:hAnsi="Times New Roman" w:cs="Times New Roman"/>
                <w:spacing w:val="-10"/>
                <w:sz w:val="24"/>
              </w:rPr>
              <w:t>2</w:t>
            </w:r>
          </w:p>
        </w:tc>
      </w:tr>
      <w:tr w:rsidR="000B6540" w:rsidRPr="000B6540" w:rsidTr="00142889">
        <w:trPr>
          <w:trHeight w:val="377"/>
        </w:trPr>
        <w:tc>
          <w:tcPr>
            <w:tcW w:w="993" w:type="dxa"/>
          </w:tcPr>
          <w:p w:rsidR="000B6540" w:rsidRPr="000B6540" w:rsidRDefault="000B6540" w:rsidP="000B6540">
            <w:pPr>
              <w:spacing w:before="14"/>
              <w:ind w:left="37"/>
              <w:rPr>
                <w:rFonts w:ascii="Times New Roman" w:eastAsia="Times New Roman" w:hAnsi="Times New Roman" w:cs="Times New Roman"/>
                <w:sz w:val="24"/>
              </w:rPr>
            </w:pPr>
            <w:r w:rsidRPr="000B6540">
              <w:rPr>
                <w:rFonts w:ascii="Times New Roman" w:eastAsia="Times New Roman" w:hAnsi="Times New Roman" w:cs="Times New Roman"/>
                <w:spacing w:val="-10"/>
                <w:sz w:val="24"/>
              </w:rPr>
              <w:t>8</w:t>
            </w:r>
          </w:p>
        </w:tc>
        <w:tc>
          <w:tcPr>
            <w:tcW w:w="5935" w:type="dxa"/>
          </w:tcPr>
          <w:p w:rsidR="000B6540" w:rsidRPr="000B6540" w:rsidRDefault="000B6540" w:rsidP="000B6540">
            <w:pPr>
              <w:spacing w:before="10" w:line="270" w:lineRule="atLeast"/>
              <w:ind w:left="36"/>
              <w:rPr>
                <w:rFonts w:ascii="Times New Roman" w:eastAsia="Times New Roman" w:hAnsi="Times New Roman" w:cs="Times New Roman"/>
                <w:sz w:val="24"/>
                <w:lang w:val="kk-KZ"/>
              </w:rPr>
            </w:pPr>
            <w:r w:rsidRPr="000B6540">
              <w:rPr>
                <w:rFonts w:ascii="Times New Roman" w:eastAsia="Times New Roman" w:hAnsi="Times New Roman" w:cs="Times New Roman"/>
                <w:sz w:val="24"/>
                <w:lang w:val="kk-KZ"/>
              </w:rPr>
              <w:t>Мүмкіндігі шектеулі балалар, ерекше білім беруді қажет ететін балалар</w:t>
            </w:r>
          </w:p>
        </w:tc>
        <w:tc>
          <w:tcPr>
            <w:tcW w:w="1756" w:type="dxa"/>
          </w:tcPr>
          <w:p w:rsidR="000B6540" w:rsidRPr="000B6540" w:rsidRDefault="000B6540" w:rsidP="000B6540">
            <w:pPr>
              <w:spacing w:before="13"/>
              <w:rPr>
                <w:rFonts w:ascii="Times New Roman" w:eastAsia="Times New Roman" w:hAnsi="Times New Roman" w:cs="Times New Roman"/>
                <w:sz w:val="24"/>
              </w:rPr>
            </w:pPr>
          </w:p>
          <w:p w:rsidR="000B6540" w:rsidRPr="000B6540" w:rsidRDefault="000B6540" w:rsidP="000B6540">
            <w:pPr>
              <w:spacing w:before="1" w:line="272" w:lineRule="exact"/>
              <w:ind w:left="74" w:right="60"/>
              <w:jc w:val="center"/>
              <w:rPr>
                <w:rFonts w:ascii="Times New Roman" w:eastAsia="Times New Roman" w:hAnsi="Times New Roman" w:cs="Times New Roman"/>
                <w:sz w:val="24"/>
                <w:lang w:val="kk-KZ"/>
              </w:rPr>
            </w:pPr>
            <w:r w:rsidRPr="000B6540">
              <w:rPr>
                <w:rFonts w:ascii="Times New Roman" w:eastAsia="Times New Roman" w:hAnsi="Times New Roman" w:cs="Times New Roman"/>
                <w:spacing w:val="-5"/>
                <w:sz w:val="24"/>
              </w:rPr>
              <w:t>35</w:t>
            </w:r>
            <w:r w:rsidRPr="000B6540">
              <w:rPr>
                <w:rFonts w:ascii="Times New Roman" w:eastAsia="Times New Roman" w:hAnsi="Times New Roman" w:cs="Times New Roman"/>
                <w:spacing w:val="-5"/>
                <w:sz w:val="24"/>
                <w:lang w:val="kk-KZ"/>
              </w:rPr>
              <w:t>3</w:t>
            </w:r>
          </w:p>
        </w:tc>
        <w:tc>
          <w:tcPr>
            <w:tcW w:w="1381" w:type="dxa"/>
          </w:tcPr>
          <w:p w:rsidR="000B6540" w:rsidRPr="000B6540" w:rsidRDefault="000B6540" w:rsidP="000B6540">
            <w:pPr>
              <w:spacing w:before="9"/>
              <w:rPr>
                <w:rFonts w:ascii="Times New Roman" w:eastAsia="Times New Roman" w:hAnsi="Times New Roman" w:cs="Times New Roman"/>
                <w:sz w:val="24"/>
              </w:rPr>
            </w:pPr>
          </w:p>
          <w:p w:rsidR="000B6540" w:rsidRPr="000B6540" w:rsidRDefault="000B6540" w:rsidP="000B6540">
            <w:pPr>
              <w:spacing w:before="1"/>
              <w:ind w:left="74" w:right="60"/>
              <w:jc w:val="center"/>
              <w:rPr>
                <w:rFonts w:ascii="Times New Roman" w:eastAsia="Times New Roman" w:hAnsi="Times New Roman" w:cs="Times New Roman"/>
                <w:sz w:val="24"/>
              </w:rPr>
            </w:pPr>
            <w:r w:rsidRPr="000B6540">
              <w:rPr>
                <w:rFonts w:ascii="Times New Roman" w:eastAsia="Times New Roman" w:hAnsi="Times New Roman" w:cs="Times New Roman"/>
                <w:spacing w:val="-5"/>
                <w:sz w:val="24"/>
              </w:rPr>
              <w:t>90</w:t>
            </w:r>
          </w:p>
        </w:tc>
      </w:tr>
      <w:tr w:rsidR="000B6540" w:rsidRPr="000B6540" w:rsidTr="00142889">
        <w:trPr>
          <w:trHeight w:val="197"/>
        </w:trPr>
        <w:tc>
          <w:tcPr>
            <w:tcW w:w="993" w:type="dxa"/>
          </w:tcPr>
          <w:p w:rsidR="000B6540" w:rsidRPr="000B6540" w:rsidRDefault="000B6540" w:rsidP="000B6540">
            <w:pPr>
              <w:spacing w:before="14" w:line="272" w:lineRule="exact"/>
              <w:ind w:left="37"/>
              <w:rPr>
                <w:rFonts w:ascii="Times New Roman" w:eastAsia="Times New Roman" w:hAnsi="Times New Roman" w:cs="Times New Roman"/>
                <w:sz w:val="24"/>
              </w:rPr>
            </w:pPr>
            <w:r w:rsidRPr="000B6540">
              <w:rPr>
                <w:rFonts w:ascii="Times New Roman" w:eastAsia="Times New Roman" w:hAnsi="Times New Roman" w:cs="Times New Roman"/>
                <w:spacing w:val="-10"/>
                <w:sz w:val="24"/>
              </w:rPr>
              <w:t>9</w:t>
            </w:r>
          </w:p>
        </w:tc>
        <w:tc>
          <w:tcPr>
            <w:tcW w:w="5935" w:type="dxa"/>
          </w:tcPr>
          <w:p w:rsidR="000B6540" w:rsidRPr="000B6540" w:rsidRDefault="000B6540" w:rsidP="000B6540">
            <w:pPr>
              <w:spacing w:before="14" w:line="272" w:lineRule="exact"/>
              <w:ind w:left="36"/>
              <w:rPr>
                <w:rFonts w:ascii="Times New Roman" w:eastAsia="Times New Roman" w:hAnsi="Times New Roman" w:cs="Times New Roman"/>
                <w:sz w:val="24"/>
              </w:rPr>
            </w:pPr>
            <w:r w:rsidRPr="000B6540">
              <w:rPr>
                <w:rFonts w:ascii="Times New Roman" w:eastAsia="Times New Roman" w:hAnsi="Times New Roman" w:cs="Times New Roman"/>
                <w:sz w:val="24"/>
                <w:lang w:val="kk-KZ"/>
              </w:rPr>
              <w:t xml:space="preserve">Азаматтығы жоқ оқушылар </w:t>
            </w:r>
          </w:p>
        </w:tc>
        <w:tc>
          <w:tcPr>
            <w:tcW w:w="1756" w:type="dxa"/>
          </w:tcPr>
          <w:p w:rsidR="000B6540" w:rsidRPr="000B6540" w:rsidRDefault="000B6540" w:rsidP="000B6540">
            <w:pPr>
              <w:spacing w:before="14" w:line="272" w:lineRule="exact"/>
              <w:ind w:left="74" w:right="60"/>
              <w:jc w:val="center"/>
              <w:rPr>
                <w:rFonts w:ascii="Times New Roman" w:eastAsia="Times New Roman" w:hAnsi="Times New Roman" w:cs="Times New Roman"/>
                <w:sz w:val="24"/>
              </w:rPr>
            </w:pPr>
            <w:r w:rsidRPr="000B6540">
              <w:rPr>
                <w:rFonts w:ascii="Times New Roman" w:eastAsia="Times New Roman" w:hAnsi="Times New Roman" w:cs="Times New Roman"/>
                <w:spacing w:val="-10"/>
                <w:sz w:val="24"/>
              </w:rPr>
              <w:t>0</w:t>
            </w:r>
          </w:p>
        </w:tc>
        <w:tc>
          <w:tcPr>
            <w:tcW w:w="1381" w:type="dxa"/>
          </w:tcPr>
          <w:p w:rsidR="000B6540" w:rsidRPr="000B6540" w:rsidRDefault="000B6540" w:rsidP="000B6540">
            <w:pPr>
              <w:spacing w:before="14" w:line="272" w:lineRule="exact"/>
              <w:ind w:left="74" w:right="60"/>
              <w:jc w:val="center"/>
              <w:rPr>
                <w:rFonts w:ascii="Times New Roman" w:eastAsia="Times New Roman" w:hAnsi="Times New Roman" w:cs="Times New Roman"/>
                <w:sz w:val="24"/>
              </w:rPr>
            </w:pPr>
            <w:r w:rsidRPr="000B6540">
              <w:rPr>
                <w:rFonts w:ascii="Times New Roman" w:eastAsia="Times New Roman" w:hAnsi="Times New Roman" w:cs="Times New Roman"/>
                <w:spacing w:val="-10"/>
                <w:sz w:val="24"/>
              </w:rPr>
              <w:t>0</w:t>
            </w:r>
          </w:p>
        </w:tc>
      </w:tr>
      <w:tr w:rsidR="000B6540" w:rsidRPr="000B6540" w:rsidTr="00142889">
        <w:trPr>
          <w:trHeight w:val="197"/>
        </w:trPr>
        <w:tc>
          <w:tcPr>
            <w:tcW w:w="993" w:type="dxa"/>
          </w:tcPr>
          <w:p w:rsidR="000B6540" w:rsidRPr="000B6540" w:rsidRDefault="000B6540" w:rsidP="000B6540">
            <w:pPr>
              <w:spacing w:before="14" w:line="272" w:lineRule="exact"/>
              <w:ind w:left="37"/>
              <w:rPr>
                <w:rFonts w:ascii="Times New Roman" w:eastAsia="Times New Roman" w:hAnsi="Times New Roman" w:cs="Times New Roman"/>
                <w:sz w:val="24"/>
              </w:rPr>
            </w:pPr>
            <w:r w:rsidRPr="000B6540">
              <w:rPr>
                <w:rFonts w:ascii="Times New Roman" w:eastAsia="Times New Roman" w:hAnsi="Times New Roman" w:cs="Times New Roman"/>
                <w:spacing w:val="-5"/>
                <w:sz w:val="24"/>
              </w:rPr>
              <w:t>10</w:t>
            </w:r>
          </w:p>
        </w:tc>
        <w:tc>
          <w:tcPr>
            <w:tcW w:w="5935" w:type="dxa"/>
          </w:tcPr>
          <w:p w:rsidR="000B6540" w:rsidRPr="000B6540" w:rsidRDefault="000B6540" w:rsidP="000B6540">
            <w:pPr>
              <w:spacing w:before="14" w:line="272" w:lineRule="exact"/>
              <w:ind w:left="36"/>
              <w:rPr>
                <w:rFonts w:ascii="Times New Roman" w:eastAsia="Times New Roman" w:hAnsi="Times New Roman" w:cs="Times New Roman"/>
                <w:sz w:val="24"/>
              </w:rPr>
            </w:pPr>
            <w:r w:rsidRPr="000B6540">
              <w:rPr>
                <w:rFonts w:ascii="Times New Roman" w:eastAsia="Times New Roman" w:hAnsi="Times New Roman" w:cs="Times New Roman"/>
                <w:sz w:val="24"/>
                <w:lang w:val="kk-KZ"/>
              </w:rPr>
              <w:t>Оқушылар – басқа мемлекеттің азаматтары</w:t>
            </w:r>
          </w:p>
        </w:tc>
        <w:tc>
          <w:tcPr>
            <w:tcW w:w="1756" w:type="dxa"/>
          </w:tcPr>
          <w:p w:rsidR="000B6540" w:rsidRPr="000B6540" w:rsidRDefault="000B6540" w:rsidP="000B6540">
            <w:pPr>
              <w:spacing w:before="14" w:line="272" w:lineRule="exact"/>
              <w:ind w:left="74" w:right="60"/>
              <w:jc w:val="center"/>
              <w:rPr>
                <w:rFonts w:ascii="Times New Roman" w:eastAsia="Times New Roman" w:hAnsi="Times New Roman" w:cs="Times New Roman"/>
                <w:sz w:val="24"/>
              </w:rPr>
            </w:pPr>
            <w:r w:rsidRPr="000B6540">
              <w:rPr>
                <w:rFonts w:ascii="Times New Roman" w:eastAsia="Times New Roman" w:hAnsi="Times New Roman" w:cs="Times New Roman"/>
                <w:spacing w:val="-10"/>
                <w:sz w:val="24"/>
              </w:rPr>
              <w:t>0</w:t>
            </w:r>
          </w:p>
        </w:tc>
        <w:tc>
          <w:tcPr>
            <w:tcW w:w="1381" w:type="dxa"/>
          </w:tcPr>
          <w:p w:rsidR="000B6540" w:rsidRPr="000B6540" w:rsidRDefault="000B6540" w:rsidP="000B6540">
            <w:pPr>
              <w:spacing w:before="14" w:line="272" w:lineRule="exact"/>
              <w:ind w:left="74" w:right="60"/>
              <w:jc w:val="center"/>
              <w:rPr>
                <w:rFonts w:ascii="Times New Roman" w:eastAsia="Times New Roman" w:hAnsi="Times New Roman" w:cs="Times New Roman"/>
                <w:sz w:val="24"/>
              </w:rPr>
            </w:pPr>
            <w:r w:rsidRPr="000B6540">
              <w:rPr>
                <w:rFonts w:ascii="Times New Roman" w:eastAsia="Times New Roman" w:hAnsi="Times New Roman" w:cs="Times New Roman"/>
                <w:spacing w:val="-10"/>
                <w:sz w:val="24"/>
              </w:rPr>
              <w:t>0</w:t>
            </w:r>
          </w:p>
        </w:tc>
      </w:tr>
      <w:tr w:rsidR="000B6540" w:rsidRPr="000B6540" w:rsidTr="00142889">
        <w:trPr>
          <w:trHeight w:val="377"/>
        </w:trPr>
        <w:tc>
          <w:tcPr>
            <w:tcW w:w="993" w:type="dxa"/>
          </w:tcPr>
          <w:p w:rsidR="000B6540" w:rsidRPr="000B6540" w:rsidRDefault="000B6540" w:rsidP="000B6540">
            <w:pPr>
              <w:spacing w:before="14"/>
              <w:ind w:left="37"/>
              <w:rPr>
                <w:rFonts w:ascii="Times New Roman" w:eastAsia="Times New Roman" w:hAnsi="Times New Roman" w:cs="Times New Roman"/>
                <w:sz w:val="24"/>
              </w:rPr>
            </w:pPr>
            <w:r w:rsidRPr="000B6540">
              <w:rPr>
                <w:rFonts w:ascii="Times New Roman" w:eastAsia="Times New Roman" w:hAnsi="Times New Roman" w:cs="Times New Roman"/>
                <w:spacing w:val="-5"/>
                <w:sz w:val="24"/>
              </w:rPr>
              <w:t>11</w:t>
            </w:r>
          </w:p>
        </w:tc>
        <w:tc>
          <w:tcPr>
            <w:tcW w:w="5935" w:type="dxa"/>
          </w:tcPr>
          <w:p w:rsidR="000B6540" w:rsidRPr="000B6540" w:rsidRDefault="000B6540" w:rsidP="000B6540">
            <w:pPr>
              <w:spacing w:before="10" w:line="270" w:lineRule="atLeast"/>
              <w:ind w:left="36"/>
              <w:rPr>
                <w:rFonts w:ascii="Times New Roman" w:eastAsia="Times New Roman" w:hAnsi="Times New Roman" w:cs="Times New Roman"/>
                <w:sz w:val="24"/>
              </w:rPr>
            </w:pPr>
            <w:r w:rsidRPr="000B6540">
              <w:rPr>
                <w:rFonts w:ascii="Times New Roman" w:eastAsia="Times New Roman" w:hAnsi="Times New Roman" w:cs="Times New Roman"/>
                <w:sz w:val="24"/>
                <w:lang w:val="kk-KZ"/>
              </w:rPr>
              <w:t>Кәмелетке толмағандардың істері жөнінде бөлімде есепте тұрғандар</w:t>
            </w:r>
          </w:p>
        </w:tc>
        <w:tc>
          <w:tcPr>
            <w:tcW w:w="1756" w:type="dxa"/>
          </w:tcPr>
          <w:p w:rsidR="000B6540" w:rsidRPr="000B6540" w:rsidRDefault="000B6540" w:rsidP="000B6540">
            <w:pPr>
              <w:spacing w:before="13"/>
              <w:rPr>
                <w:rFonts w:ascii="Times New Roman" w:eastAsia="Times New Roman" w:hAnsi="Times New Roman" w:cs="Times New Roman"/>
                <w:sz w:val="24"/>
              </w:rPr>
            </w:pPr>
          </w:p>
          <w:p w:rsidR="000B6540" w:rsidRPr="000B6540" w:rsidRDefault="000B6540" w:rsidP="000B6540">
            <w:pPr>
              <w:spacing w:before="1" w:line="272" w:lineRule="exact"/>
              <w:ind w:left="74" w:right="60"/>
              <w:jc w:val="center"/>
              <w:rPr>
                <w:rFonts w:ascii="Times New Roman" w:eastAsia="Times New Roman" w:hAnsi="Times New Roman" w:cs="Times New Roman"/>
                <w:sz w:val="24"/>
              </w:rPr>
            </w:pPr>
            <w:r w:rsidRPr="000B6540">
              <w:rPr>
                <w:rFonts w:ascii="Times New Roman" w:eastAsia="Times New Roman" w:hAnsi="Times New Roman" w:cs="Times New Roman"/>
                <w:spacing w:val="-10"/>
                <w:sz w:val="24"/>
              </w:rPr>
              <w:t>0</w:t>
            </w:r>
          </w:p>
        </w:tc>
        <w:tc>
          <w:tcPr>
            <w:tcW w:w="1381" w:type="dxa"/>
          </w:tcPr>
          <w:p w:rsidR="000B6540" w:rsidRPr="000B6540" w:rsidRDefault="000B6540" w:rsidP="000B6540">
            <w:pPr>
              <w:spacing w:before="13"/>
              <w:rPr>
                <w:rFonts w:ascii="Times New Roman" w:eastAsia="Times New Roman" w:hAnsi="Times New Roman" w:cs="Times New Roman"/>
                <w:sz w:val="24"/>
              </w:rPr>
            </w:pPr>
          </w:p>
          <w:p w:rsidR="000B6540" w:rsidRPr="000B6540" w:rsidRDefault="000B6540" w:rsidP="000B6540">
            <w:pPr>
              <w:spacing w:before="1" w:line="272" w:lineRule="exact"/>
              <w:ind w:left="74"/>
              <w:jc w:val="center"/>
              <w:rPr>
                <w:rFonts w:ascii="Times New Roman" w:eastAsia="Times New Roman" w:hAnsi="Times New Roman" w:cs="Times New Roman"/>
                <w:sz w:val="24"/>
              </w:rPr>
            </w:pPr>
            <w:r w:rsidRPr="000B6540">
              <w:rPr>
                <w:rFonts w:ascii="Times New Roman" w:eastAsia="Times New Roman" w:hAnsi="Times New Roman" w:cs="Times New Roman"/>
                <w:spacing w:val="-10"/>
                <w:sz w:val="24"/>
              </w:rPr>
              <w:t>0</w:t>
            </w:r>
          </w:p>
        </w:tc>
      </w:tr>
      <w:tr w:rsidR="000B6540" w:rsidRPr="000B6540" w:rsidTr="00142889">
        <w:trPr>
          <w:trHeight w:val="197"/>
        </w:trPr>
        <w:tc>
          <w:tcPr>
            <w:tcW w:w="993" w:type="dxa"/>
          </w:tcPr>
          <w:p w:rsidR="000B6540" w:rsidRPr="000B6540" w:rsidRDefault="000B6540" w:rsidP="000B6540">
            <w:pPr>
              <w:spacing w:before="14" w:line="272" w:lineRule="exact"/>
              <w:ind w:left="37"/>
              <w:rPr>
                <w:rFonts w:ascii="Times New Roman" w:eastAsia="Times New Roman" w:hAnsi="Times New Roman" w:cs="Times New Roman"/>
                <w:sz w:val="24"/>
              </w:rPr>
            </w:pPr>
            <w:r w:rsidRPr="000B6540">
              <w:rPr>
                <w:rFonts w:ascii="Times New Roman" w:eastAsia="Times New Roman" w:hAnsi="Times New Roman" w:cs="Times New Roman"/>
                <w:spacing w:val="-5"/>
                <w:sz w:val="24"/>
              </w:rPr>
              <w:t>12</w:t>
            </w:r>
          </w:p>
        </w:tc>
        <w:tc>
          <w:tcPr>
            <w:tcW w:w="5935" w:type="dxa"/>
          </w:tcPr>
          <w:p w:rsidR="000B6540" w:rsidRPr="000B6540" w:rsidRDefault="000B6540" w:rsidP="000B6540">
            <w:pPr>
              <w:spacing w:before="14" w:line="272" w:lineRule="exact"/>
              <w:ind w:left="36"/>
              <w:rPr>
                <w:rFonts w:ascii="Times New Roman" w:eastAsia="Times New Roman" w:hAnsi="Times New Roman" w:cs="Times New Roman"/>
                <w:sz w:val="24"/>
              </w:rPr>
            </w:pPr>
            <w:r w:rsidRPr="000B6540">
              <w:rPr>
                <w:rFonts w:ascii="Times New Roman" w:eastAsia="Times New Roman" w:hAnsi="Times New Roman" w:cs="Times New Roman"/>
                <w:sz w:val="24"/>
                <w:lang w:val="kk-KZ"/>
              </w:rPr>
              <w:t xml:space="preserve">Мектепішілік бақылауға тіркелгендер </w:t>
            </w:r>
          </w:p>
        </w:tc>
        <w:tc>
          <w:tcPr>
            <w:tcW w:w="1756" w:type="dxa"/>
          </w:tcPr>
          <w:p w:rsidR="000B6540" w:rsidRPr="000B6540" w:rsidRDefault="000B6540" w:rsidP="000B6540">
            <w:pPr>
              <w:spacing w:before="14" w:line="272" w:lineRule="exact"/>
              <w:ind w:left="74" w:right="60"/>
              <w:jc w:val="center"/>
              <w:rPr>
                <w:rFonts w:ascii="Times New Roman" w:eastAsia="Times New Roman" w:hAnsi="Times New Roman" w:cs="Times New Roman"/>
                <w:sz w:val="24"/>
                <w:lang w:val="kk-KZ"/>
              </w:rPr>
            </w:pPr>
            <w:r w:rsidRPr="000B6540">
              <w:rPr>
                <w:rFonts w:ascii="Times New Roman" w:eastAsia="Times New Roman" w:hAnsi="Times New Roman" w:cs="Times New Roman"/>
                <w:spacing w:val="-10"/>
                <w:sz w:val="24"/>
                <w:lang w:val="kk-KZ"/>
              </w:rPr>
              <w:t>9</w:t>
            </w:r>
          </w:p>
        </w:tc>
        <w:tc>
          <w:tcPr>
            <w:tcW w:w="1381" w:type="dxa"/>
          </w:tcPr>
          <w:p w:rsidR="000B6540" w:rsidRPr="000B6540" w:rsidRDefault="000B6540" w:rsidP="000B6540">
            <w:pPr>
              <w:spacing w:before="14" w:line="272" w:lineRule="exact"/>
              <w:ind w:left="74" w:right="60"/>
              <w:jc w:val="center"/>
              <w:rPr>
                <w:rFonts w:ascii="Times New Roman" w:eastAsia="Times New Roman" w:hAnsi="Times New Roman" w:cs="Times New Roman"/>
                <w:sz w:val="24"/>
              </w:rPr>
            </w:pPr>
            <w:r w:rsidRPr="000B6540">
              <w:rPr>
                <w:rFonts w:ascii="Times New Roman" w:eastAsia="Times New Roman" w:hAnsi="Times New Roman" w:cs="Times New Roman"/>
                <w:spacing w:val="-10"/>
                <w:sz w:val="24"/>
              </w:rPr>
              <w:t>2</w:t>
            </w:r>
          </w:p>
        </w:tc>
      </w:tr>
      <w:tr w:rsidR="000B6540" w:rsidRPr="000B6540" w:rsidTr="00142889">
        <w:trPr>
          <w:trHeight w:val="197"/>
        </w:trPr>
        <w:tc>
          <w:tcPr>
            <w:tcW w:w="993" w:type="dxa"/>
          </w:tcPr>
          <w:p w:rsidR="000B6540" w:rsidRPr="000B6540" w:rsidRDefault="000B6540" w:rsidP="000B6540">
            <w:pPr>
              <w:rPr>
                <w:rFonts w:ascii="Times New Roman" w:eastAsia="Times New Roman" w:hAnsi="Times New Roman" w:cs="Times New Roman"/>
              </w:rPr>
            </w:pPr>
          </w:p>
        </w:tc>
        <w:tc>
          <w:tcPr>
            <w:tcW w:w="5935" w:type="dxa"/>
          </w:tcPr>
          <w:p w:rsidR="000B6540" w:rsidRPr="000B6540" w:rsidRDefault="000B6540" w:rsidP="000B6540">
            <w:pPr>
              <w:spacing w:before="14" w:line="272" w:lineRule="exact"/>
              <w:ind w:left="36"/>
              <w:rPr>
                <w:rFonts w:ascii="Times New Roman" w:eastAsia="Times New Roman" w:hAnsi="Times New Roman" w:cs="Times New Roman"/>
                <w:sz w:val="24"/>
              </w:rPr>
            </w:pPr>
            <w:r w:rsidRPr="000B6540">
              <w:rPr>
                <w:rFonts w:ascii="Times New Roman" w:eastAsia="Times New Roman" w:hAnsi="Times New Roman" w:cs="Times New Roman"/>
                <w:sz w:val="24"/>
                <w:lang w:val="kk-KZ"/>
              </w:rPr>
              <w:t>Ата-аналарының білімдері</w:t>
            </w:r>
            <w:r w:rsidRPr="000B6540">
              <w:rPr>
                <w:rFonts w:ascii="Times New Roman" w:eastAsia="Times New Roman" w:hAnsi="Times New Roman" w:cs="Times New Roman"/>
                <w:spacing w:val="-2"/>
                <w:sz w:val="24"/>
              </w:rPr>
              <w:t>:</w:t>
            </w:r>
          </w:p>
        </w:tc>
        <w:tc>
          <w:tcPr>
            <w:tcW w:w="1756" w:type="dxa"/>
          </w:tcPr>
          <w:p w:rsidR="000B6540" w:rsidRPr="000B6540" w:rsidRDefault="000B6540" w:rsidP="000B6540">
            <w:pPr>
              <w:spacing w:before="14" w:line="272" w:lineRule="exact"/>
              <w:ind w:left="74" w:right="60"/>
              <w:jc w:val="center"/>
              <w:rPr>
                <w:rFonts w:ascii="Times New Roman" w:eastAsia="Times New Roman" w:hAnsi="Times New Roman" w:cs="Times New Roman"/>
                <w:sz w:val="24"/>
              </w:rPr>
            </w:pPr>
            <w:r w:rsidRPr="000B6540">
              <w:rPr>
                <w:rFonts w:ascii="Times New Roman" w:eastAsia="Times New Roman" w:hAnsi="Times New Roman" w:cs="Times New Roman"/>
                <w:spacing w:val="-5"/>
                <w:sz w:val="24"/>
              </w:rPr>
              <w:t>6</w:t>
            </w:r>
            <w:r w:rsidRPr="000B6540">
              <w:rPr>
                <w:rFonts w:ascii="Times New Roman" w:eastAsia="Times New Roman" w:hAnsi="Times New Roman" w:cs="Times New Roman"/>
                <w:spacing w:val="-5"/>
                <w:sz w:val="24"/>
                <w:lang w:val="kk-KZ"/>
              </w:rPr>
              <w:t>6</w:t>
            </w:r>
            <w:r w:rsidRPr="000B6540">
              <w:rPr>
                <w:rFonts w:ascii="Times New Roman" w:eastAsia="Times New Roman" w:hAnsi="Times New Roman" w:cs="Times New Roman"/>
                <w:spacing w:val="-5"/>
                <w:sz w:val="24"/>
              </w:rPr>
              <w:t>2</w:t>
            </w:r>
          </w:p>
        </w:tc>
        <w:tc>
          <w:tcPr>
            <w:tcW w:w="1381" w:type="dxa"/>
          </w:tcPr>
          <w:p w:rsidR="000B6540" w:rsidRPr="000B6540" w:rsidRDefault="000B6540" w:rsidP="000B6540">
            <w:pPr>
              <w:rPr>
                <w:rFonts w:ascii="Times New Roman" w:eastAsia="Times New Roman" w:hAnsi="Times New Roman" w:cs="Times New Roman"/>
              </w:rPr>
            </w:pPr>
          </w:p>
        </w:tc>
      </w:tr>
      <w:tr w:rsidR="000B6540" w:rsidRPr="000B6540" w:rsidTr="00142889">
        <w:trPr>
          <w:trHeight w:val="197"/>
        </w:trPr>
        <w:tc>
          <w:tcPr>
            <w:tcW w:w="993" w:type="dxa"/>
          </w:tcPr>
          <w:p w:rsidR="000B6540" w:rsidRPr="000B6540" w:rsidRDefault="000B6540" w:rsidP="000B6540">
            <w:pPr>
              <w:spacing w:before="14" w:line="272" w:lineRule="exact"/>
              <w:ind w:left="37"/>
              <w:rPr>
                <w:rFonts w:ascii="Times New Roman" w:eastAsia="Times New Roman" w:hAnsi="Times New Roman" w:cs="Times New Roman"/>
                <w:sz w:val="24"/>
              </w:rPr>
            </w:pPr>
            <w:r w:rsidRPr="000B6540">
              <w:rPr>
                <w:rFonts w:ascii="Times New Roman" w:eastAsia="Times New Roman" w:hAnsi="Times New Roman" w:cs="Times New Roman"/>
                <w:spacing w:val="-10"/>
                <w:sz w:val="24"/>
              </w:rPr>
              <w:t>1</w:t>
            </w:r>
          </w:p>
        </w:tc>
        <w:tc>
          <w:tcPr>
            <w:tcW w:w="5935" w:type="dxa"/>
          </w:tcPr>
          <w:p w:rsidR="000B6540" w:rsidRPr="000B6540" w:rsidRDefault="000B6540" w:rsidP="000B6540">
            <w:pPr>
              <w:spacing w:before="14" w:line="272" w:lineRule="exact"/>
              <w:ind w:left="36"/>
              <w:rPr>
                <w:rFonts w:ascii="Times New Roman" w:eastAsia="Times New Roman" w:hAnsi="Times New Roman" w:cs="Times New Roman"/>
                <w:sz w:val="24"/>
              </w:rPr>
            </w:pPr>
            <w:r w:rsidRPr="000B6540">
              <w:rPr>
                <w:rFonts w:ascii="Times New Roman" w:eastAsia="Times New Roman" w:hAnsi="Times New Roman" w:cs="Times New Roman"/>
                <w:sz w:val="24"/>
                <w:lang w:val="kk-KZ"/>
              </w:rPr>
              <w:t>Жоғары, ЖОО кейін</w:t>
            </w:r>
          </w:p>
        </w:tc>
        <w:tc>
          <w:tcPr>
            <w:tcW w:w="1756" w:type="dxa"/>
          </w:tcPr>
          <w:p w:rsidR="000B6540" w:rsidRPr="000B6540" w:rsidRDefault="000B6540" w:rsidP="000B6540">
            <w:pPr>
              <w:spacing w:before="14" w:line="272" w:lineRule="exact"/>
              <w:ind w:left="74" w:right="60"/>
              <w:jc w:val="center"/>
              <w:rPr>
                <w:rFonts w:ascii="Times New Roman" w:eastAsia="Times New Roman" w:hAnsi="Times New Roman" w:cs="Times New Roman"/>
                <w:sz w:val="24"/>
                <w:lang w:val="kk-KZ"/>
              </w:rPr>
            </w:pPr>
            <w:r w:rsidRPr="000B6540">
              <w:rPr>
                <w:rFonts w:ascii="Times New Roman" w:eastAsia="Times New Roman" w:hAnsi="Times New Roman" w:cs="Times New Roman"/>
                <w:spacing w:val="-5"/>
                <w:sz w:val="24"/>
              </w:rPr>
              <w:t>29</w:t>
            </w:r>
            <w:r w:rsidRPr="000B6540">
              <w:rPr>
                <w:rFonts w:ascii="Times New Roman" w:eastAsia="Times New Roman" w:hAnsi="Times New Roman" w:cs="Times New Roman"/>
                <w:spacing w:val="-5"/>
                <w:sz w:val="24"/>
                <w:lang w:val="kk-KZ"/>
              </w:rPr>
              <w:t>1</w:t>
            </w:r>
          </w:p>
        </w:tc>
        <w:tc>
          <w:tcPr>
            <w:tcW w:w="1381" w:type="dxa"/>
          </w:tcPr>
          <w:p w:rsidR="000B6540" w:rsidRPr="000B6540" w:rsidRDefault="000B6540" w:rsidP="000B6540">
            <w:pPr>
              <w:spacing w:before="14" w:line="272" w:lineRule="exact"/>
              <w:ind w:left="74" w:right="60"/>
              <w:jc w:val="center"/>
              <w:rPr>
                <w:rFonts w:ascii="Times New Roman" w:eastAsia="Times New Roman" w:hAnsi="Times New Roman" w:cs="Times New Roman"/>
                <w:sz w:val="24"/>
              </w:rPr>
            </w:pPr>
            <w:r w:rsidRPr="000B6540">
              <w:rPr>
                <w:rFonts w:ascii="Times New Roman" w:eastAsia="Times New Roman" w:hAnsi="Times New Roman" w:cs="Times New Roman"/>
                <w:spacing w:val="-5"/>
                <w:sz w:val="24"/>
              </w:rPr>
              <w:t>44</w:t>
            </w:r>
          </w:p>
        </w:tc>
      </w:tr>
      <w:tr w:rsidR="000B6540" w:rsidRPr="000B6540" w:rsidTr="00142889">
        <w:trPr>
          <w:trHeight w:val="197"/>
        </w:trPr>
        <w:tc>
          <w:tcPr>
            <w:tcW w:w="993" w:type="dxa"/>
          </w:tcPr>
          <w:p w:rsidR="000B6540" w:rsidRPr="000B6540" w:rsidRDefault="000B6540" w:rsidP="000B6540">
            <w:pPr>
              <w:spacing w:before="14" w:line="272" w:lineRule="exact"/>
              <w:ind w:left="37"/>
              <w:rPr>
                <w:rFonts w:ascii="Times New Roman" w:eastAsia="Times New Roman" w:hAnsi="Times New Roman" w:cs="Times New Roman"/>
                <w:sz w:val="24"/>
              </w:rPr>
            </w:pPr>
            <w:r w:rsidRPr="000B6540">
              <w:rPr>
                <w:rFonts w:ascii="Times New Roman" w:eastAsia="Times New Roman" w:hAnsi="Times New Roman" w:cs="Times New Roman"/>
                <w:spacing w:val="-10"/>
                <w:sz w:val="24"/>
              </w:rPr>
              <w:t>2</w:t>
            </w:r>
          </w:p>
        </w:tc>
        <w:tc>
          <w:tcPr>
            <w:tcW w:w="5935" w:type="dxa"/>
          </w:tcPr>
          <w:p w:rsidR="000B6540" w:rsidRPr="000B6540" w:rsidRDefault="000B6540" w:rsidP="000B6540">
            <w:pPr>
              <w:spacing w:before="14" w:line="272" w:lineRule="exact"/>
              <w:ind w:left="36"/>
              <w:rPr>
                <w:rFonts w:ascii="Times New Roman" w:eastAsia="Times New Roman" w:hAnsi="Times New Roman" w:cs="Times New Roman"/>
                <w:sz w:val="24"/>
              </w:rPr>
            </w:pPr>
            <w:r w:rsidRPr="000B6540">
              <w:rPr>
                <w:rFonts w:ascii="Times New Roman" w:eastAsia="Times New Roman" w:hAnsi="Times New Roman" w:cs="Times New Roman"/>
                <w:sz w:val="24"/>
                <w:lang w:val="kk-KZ"/>
              </w:rPr>
              <w:t>Техникалық және кәсіби</w:t>
            </w:r>
          </w:p>
        </w:tc>
        <w:tc>
          <w:tcPr>
            <w:tcW w:w="1756" w:type="dxa"/>
          </w:tcPr>
          <w:p w:rsidR="000B6540" w:rsidRPr="000B6540" w:rsidRDefault="000B6540" w:rsidP="000B6540">
            <w:pPr>
              <w:spacing w:before="14" w:line="272" w:lineRule="exact"/>
              <w:ind w:left="74" w:right="60"/>
              <w:jc w:val="center"/>
              <w:rPr>
                <w:rFonts w:ascii="Times New Roman" w:eastAsia="Times New Roman" w:hAnsi="Times New Roman" w:cs="Times New Roman"/>
                <w:sz w:val="24"/>
              </w:rPr>
            </w:pPr>
            <w:r w:rsidRPr="000B6540">
              <w:rPr>
                <w:rFonts w:ascii="Times New Roman" w:eastAsia="Times New Roman" w:hAnsi="Times New Roman" w:cs="Times New Roman"/>
                <w:spacing w:val="-5"/>
                <w:sz w:val="24"/>
              </w:rPr>
              <w:t>269</w:t>
            </w:r>
          </w:p>
        </w:tc>
        <w:tc>
          <w:tcPr>
            <w:tcW w:w="1381" w:type="dxa"/>
          </w:tcPr>
          <w:p w:rsidR="000B6540" w:rsidRPr="000B6540" w:rsidRDefault="000B6540" w:rsidP="000B6540">
            <w:pPr>
              <w:spacing w:before="14" w:line="272" w:lineRule="exact"/>
              <w:ind w:left="74" w:right="60"/>
              <w:jc w:val="center"/>
              <w:rPr>
                <w:rFonts w:ascii="Times New Roman" w:eastAsia="Times New Roman" w:hAnsi="Times New Roman" w:cs="Times New Roman"/>
                <w:sz w:val="24"/>
                <w:lang w:val="kk-KZ"/>
              </w:rPr>
            </w:pPr>
            <w:r w:rsidRPr="000B6540">
              <w:rPr>
                <w:rFonts w:ascii="Times New Roman" w:eastAsia="Times New Roman" w:hAnsi="Times New Roman" w:cs="Times New Roman"/>
                <w:spacing w:val="-5"/>
                <w:sz w:val="24"/>
              </w:rPr>
              <w:t>4</w:t>
            </w:r>
            <w:r w:rsidRPr="000B6540">
              <w:rPr>
                <w:rFonts w:ascii="Times New Roman" w:eastAsia="Times New Roman" w:hAnsi="Times New Roman" w:cs="Times New Roman"/>
                <w:spacing w:val="-5"/>
                <w:sz w:val="24"/>
                <w:lang w:val="kk-KZ"/>
              </w:rPr>
              <w:t>1</w:t>
            </w:r>
          </w:p>
        </w:tc>
      </w:tr>
      <w:tr w:rsidR="000B6540" w:rsidRPr="000B6540" w:rsidTr="00142889">
        <w:trPr>
          <w:trHeight w:val="197"/>
        </w:trPr>
        <w:tc>
          <w:tcPr>
            <w:tcW w:w="993" w:type="dxa"/>
          </w:tcPr>
          <w:p w:rsidR="000B6540" w:rsidRPr="000B6540" w:rsidRDefault="000B6540" w:rsidP="000B6540">
            <w:pPr>
              <w:spacing w:before="14" w:line="272" w:lineRule="exact"/>
              <w:ind w:left="37"/>
              <w:rPr>
                <w:rFonts w:ascii="Times New Roman" w:eastAsia="Times New Roman" w:hAnsi="Times New Roman" w:cs="Times New Roman"/>
                <w:sz w:val="24"/>
              </w:rPr>
            </w:pPr>
            <w:r w:rsidRPr="000B6540">
              <w:rPr>
                <w:rFonts w:ascii="Times New Roman" w:eastAsia="Times New Roman" w:hAnsi="Times New Roman" w:cs="Times New Roman"/>
                <w:spacing w:val="-10"/>
                <w:sz w:val="24"/>
              </w:rPr>
              <w:t>3</w:t>
            </w:r>
          </w:p>
        </w:tc>
        <w:tc>
          <w:tcPr>
            <w:tcW w:w="5935" w:type="dxa"/>
          </w:tcPr>
          <w:p w:rsidR="000B6540" w:rsidRPr="000B6540" w:rsidRDefault="000B6540" w:rsidP="000B6540">
            <w:pPr>
              <w:spacing w:before="14" w:line="272" w:lineRule="exact"/>
              <w:ind w:left="36"/>
              <w:rPr>
                <w:rFonts w:ascii="Times New Roman" w:eastAsia="Times New Roman" w:hAnsi="Times New Roman" w:cs="Times New Roman"/>
                <w:sz w:val="24"/>
              </w:rPr>
            </w:pPr>
            <w:r w:rsidRPr="000B6540">
              <w:rPr>
                <w:rFonts w:ascii="Times New Roman" w:eastAsia="Times New Roman" w:hAnsi="Times New Roman" w:cs="Times New Roman"/>
                <w:spacing w:val="-2"/>
                <w:sz w:val="24"/>
                <w:lang w:val="kk-KZ"/>
              </w:rPr>
              <w:t xml:space="preserve">Орта </w:t>
            </w:r>
          </w:p>
        </w:tc>
        <w:tc>
          <w:tcPr>
            <w:tcW w:w="1756" w:type="dxa"/>
          </w:tcPr>
          <w:p w:rsidR="000B6540" w:rsidRPr="000B6540" w:rsidRDefault="000B6540" w:rsidP="000B6540">
            <w:pPr>
              <w:spacing w:before="14" w:line="272" w:lineRule="exact"/>
              <w:ind w:left="74" w:right="60"/>
              <w:jc w:val="center"/>
              <w:rPr>
                <w:rFonts w:ascii="Times New Roman" w:eastAsia="Times New Roman" w:hAnsi="Times New Roman" w:cs="Times New Roman"/>
                <w:sz w:val="24"/>
                <w:lang w:val="kk-KZ"/>
              </w:rPr>
            </w:pPr>
            <w:r w:rsidRPr="000B6540">
              <w:rPr>
                <w:rFonts w:ascii="Times New Roman" w:eastAsia="Times New Roman" w:hAnsi="Times New Roman" w:cs="Times New Roman"/>
                <w:spacing w:val="-5"/>
                <w:sz w:val="24"/>
              </w:rPr>
              <w:t>10</w:t>
            </w:r>
            <w:r w:rsidRPr="000B6540">
              <w:rPr>
                <w:rFonts w:ascii="Times New Roman" w:eastAsia="Times New Roman" w:hAnsi="Times New Roman" w:cs="Times New Roman"/>
                <w:spacing w:val="-5"/>
                <w:sz w:val="24"/>
                <w:lang w:val="kk-KZ"/>
              </w:rPr>
              <w:t>2</w:t>
            </w:r>
          </w:p>
        </w:tc>
        <w:tc>
          <w:tcPr>
            <w:tcW w:w="1381" w:type="dxa"/>
          </w:tcPr>
          <w:p w:rsidR="000B6540" w:rsidRPr="000B6540" w:rsidRDefault="000B6540" w:rsidP="000B6540">
            <w:pPr>
              <w:spacing w:before="14" w:line="272" w:lineRule="exact"/>
              <w:ind w:left="74" w:right="60"/>
              <w:jc w:val="center"/>
              <w:rPr>
                <w:rFonts w:ascii="Times New Roman" w:eastAsia="Times New Roman" w:hAnsi="Times New Roman" w:cs="Times New Roman"/>
                <w:sz w:val="24"/>
                <w:lang w:val="kk-KZ"/>
              </w:rPr>
            </w:pPr>
            <w:r w:rsidRPr="000B6540">
              <w:rPr>
                <w:rFonts w:ascii="Times New Roman" w:eastAsia="Times New Roman" w:hAnsi="Times New Roman" w:cs="Times New Roman"/>
                <w:spacing w:val="-5"/>
                <w:sz w:val="24"/>
              </w:rPr>
              <w:t>1</w:t>
            </w:r>
            <w:r w:rsidRPr="000B6540">
              <w:rPr>
                <w:rFonts w:ascii="Times New Roman" w:eastAsia="Times New Roman" w:hAnsi="Times New Roman" w:cs="Times New Roman"/>
                <w:spacing w:val="-5"/>
                <w:sz w:val="24"/>
                <w:lang w:val="kk-KZ"/>
              </w:rPr>
              <w:t>5</w:t>
            </w:r>
          </w:p>
        </w:tc>
      </w:tr>
    </w:tbl>
    <w:p w:rsidR="000B6540" w:rsidRPr="00142889" w:rsidRDefault="000B6540" w:rsidP="000B6540">
      <w:pPr>
        <w:spacing w:after="0" w:line="240" w:lineRule="auto"/>
        <w:ind w:firstLine="708"/>
        <w:jc w:val="both"/>
        <w:rPr>
          <w:rFonts w:ascii="Times New Roman" w:hAnsi="Times New Roman"/>
          <w:sz w:val="24"/>
          <w:szCs w:val="24"/>
        </w:rPr>
      </w:pPr>
      <w:r w:rsidRPr="00142889">
        <w:rPr>
          <w:rFonts w:ascii="Times New Roman" w:hAnsi="Times New Roman"/>
          <w:sz w:val="24"/>
          <w:szCs w:val="24"/>
        </w:rPr>
        <w:t>Мектептіңтәрбиеқызметіәрсанаттағыбалаларменжекежұмысжүргізілді.</w:t>
      </w:r>
    </w:p>
    <w:p w:rsidR="000B6540" w:rsidRPr="00142889" w:rsidRDefault="000B6540" w:rsidP="000B6540">
      <w:pPr>
        <w:spacing w:after="0" w:line="240" w:lineRule="auto"/>
        <w:ind w:firstLine="708"/>
        <w:jc w:val="both"/>
        <w:rPr>
          <w:rFonts w:ascii="Times New Roman" w:hAnsi="Times New Roman"/>
          <w:sz w:val="24"/>
          <w:szCs w:val="24"/>
        </w:rPr>
      </w:pPr>
      <w:r w:rsidRPr="00142889">
        <w:rPr>
          <w:rFonts w:ascii="Times New Roman" w:hAnsi="Times New Roman"/>
          <w:sz w:val="24"/>
          <w:szCs w:val="24"/>
        </w:rPr>
        <w:t>Мектепөзқызметіноқушылардыңата-аналарымен, басқаәлеуметтендіруобъектілеріментығызқарым-қатынастажәнеынтымақтастықта «Біртұтастәрбие» білім беру бағдарламасынжүзегеасыружәнетәрбиежұмысыныңнегізгібағыттарыаясындажүзегеасырды:</w:t>
      </w:r>
    </w:p>
    <w:p w:rsidR="000B6540" w:rsidRPr="00142889" w:rsidRDefault="000B6540" w:rsidP="000B6540">
      <w:pPr>
        <w:spacing w:after="0" w:line="240" w:lineRule="auto"/>
        <w:ind w:firstLine="708"/>
        <w:jc w:val="both"/>
        <w:rPr>
          <w:rFonts w:ascii="Times New Roman" w:hAnsi="Times New Roman"/>
          <w:sz w:val="24"/>
          <w:szCs w:val="24"/>
        </w:rPr>
      </w:pPr>
      <w:r w:rsidRPr="00142889">
        <w:rPr>
          <w:rFonts w:ascii="Times New Roman" w:hAnsi="Times New Roman"/>
          <w:sz w:val="24"/>
          <w:szCs w:val="24"/>
        </w:rPr>
        <w:t>1. Қазақстандықпатриотизмгежәнеазаматтыққатәрбиелеу, құқықтықтәрбие беру.</w:t>
      </w:r>
    </w:p>
    <w:p w:rsidR="000B6540" w:rsidRPr="00142889" w:rsidRDefault="000B6540" w:rsidP="000B6540">
      <w:pPr>
        <w:spacing w:after="0" w:line="240" w:lineRule="auto"/>
        <w:ind w:firstLine="708"/>
        <w:jc w:val="both"/>
        <w:rPr>
          <w:rFonts w:ascii="Times New Roman" w:hAnsi="Times New Roman"/>
          <w:sz w:val="24"/>
          <w:szCs w:val="24"/>
        </w:rPr>
      </w:pPr>
      <w:r w:rsidRPr="00142889">
        <w:rPr>
          <w:rFonts w:ascii="Times New Roman" w:hAnsi="Times New Roman"/>
          <w:sz w:val="24"/>
          <w:szCs w:val="24"/>
        </w:rPr>
        <w:t>2. Рухани-адамгершіліктәрбие беру.</w:t>
      </w:r>
    </w:p>
    <w:p w:rsidR="000B6540" w:rsidRPr="00142889" w:rsidRDefault="000B6540" w:rsidP="000B6540">
      <w:pPr>
        <w:spacing w:after="0" w:line="240" w:lineRule="auto"/>
        <w:ind w:firstLine="708"/>
        <w:jc w:val="both"/>
        <w:rPr>
          <w:rFonts w:ascii="Times New Roman" w:hAnsi="Times New Roman"/>
          <w:sz w:val="24"/>
          <w:szCs w:val="24"/>
        </w:rPr>
      </w:pPr>
      <w:r w:rsidRPr="00142889">
        <w:rPr>
          <w:rFonts w:ascii="Times New Roman" w:hAnsi="Times New Roman"/>
          <w:sz w:val="24"/>
          <w:szCs w:val="24"/>
        </w:rPr>
        <w:t>3. Ұлттықтәрбие.</w:t>
      </w:r>
    </w:p>
    <w:p w:rsidR="000B6540" w:rsidRPr="00142889" w:rsidRDefault="000B6540" w:rsidP="000B6540">
      <w:pPr>
        <w:spacing w:after="0" w:line="240" w:lineRule="auto"/>
        <w:ind w:firstLine="708"/>
        <w:jc w:val="both"/>
        <w:rPr>
          <w:rFonts w:ascii="Times New Roman" w:hAnsi="Times New Roman"/>
          <w:sz w:val="24"/>
          <w:szCs w:val="24"/>
        </w:rPr>
      </w:pPr>
      <w:r w:rsidRPr="00142889">
        <w:rPr>
          <w:rFonts w:ascii="Times New Roman" w:hAnsi="Times New Roman"/>
          <w:sz w:val="24"/>
          <w:szCs w:val="24"/>
        </w:rPr>
        <w:t>4. Отбасытәрбиесі.</w:t>
      </w:r>
    </w:p>
    <w:p w:rsidR="000B6540" w:rsidRPr="00142889" w:rsidRDefault="000B6540" w:rsidP="000B6540">
      <w:pPr>
        <w:spacing w:after="0" w:line="240" w:lineRule="auto"/>
        <w:ind w:firstLine="708"/>
        <w:jc w:val="both"/>
        <w:rPr>
          <w:rFonts w:ascii="Times New Roman" w:hAnsi="Times New Roman"/>
          <w:sz w:val="24"/>
          <w:szCs w:val="24"/>
        </w:rPr>
      </w:pPr>
      <w:r w:rsidRPr="00142889">
        <w:rPr>
          <w:rFonts w:ascii="Times New Roman" w:hAnsi="Times New Roman"/>
          <w:sz w:val="24"/>
          <w:szCs w:val="24"/>
        </w:rPr>
        <w:t>5. Еңбек, экономикалықжәнеэкологиялықтәрбие.</w:t>
      </w:r>
    </w:p>
    <w:p w:rsidR="000B6540" w:rsidRPr="00142889" w:rsidRDefault="000B6540" w:rsidP="000B6540">
      <w:pPr>
        <w:spacing w:after="0" w:line="240" w:lineRule="auto"/>
        <w:ind w:firstLine="708"/>
        <w:jc w:val="both"/>
        <w:rPr>
          <w:rFonts w:ascii="Times New Roman" w:hAnsi="Times New Roman"/>
          <w:sz w:val="24"/>
          <w:szCs w:val="24"/>
        </w:rPr>
      </w:pPr>
      <w:r w:rsidRPr="00142889">
        <w:rPr>
          <w:rFonts w:ascii="Times New Roman" w:hAnsi="Times New Roman"/>
          <w:sz w:val="24"/>
          <w:szCs w:val="24"/>
        </w:rPr>
        <w:t>6. Көпмәдениеттіжәнекөркем-эстетикалықтәрбие.</w:t>
      </w:r>
    </w:p>
    <w:p w:rsidR="000B6540" w:rsidRPr="00142889" w:rsidRDefault="000B6540" w:rsidP="000B6540">
      <w:pPr>
        <w:spacing w:after="0" w:line="240" w:lineRule="auto"/>
        <w:ind w:firstLine="708"/>
        <w:jc w:val="both"/>
        <w:rPr>
          <w:rFonts w:ascii="Times New Roman" w:hAnsi="Times New Roman"/>
          <w:sz w:val="24"/>
          <w:szCs w:val="24"/>
        </w:rPr>
      </w:pPr>
      <w:r w:rsidRPr="00142889">
        <w:rPr>
          <w:rFonts w:ascii="Times New Roman" w:hAnsi="Times New Roman"/>
          <w:sz w:val="24"/>
          <w:szCs w:val="24"/>
        </w:rPr>
        <w:t>7. Интеллектуалдықтәрбие, ақпараттықмәдениеттітәрбиелеу.</w:t>
      </w:r>
    </w:p>
    <w:p w:rsidR="000B6540" w:rsidRPr="00E57634" w:rsidRDefault="000B6540" w:rsidP="000B6540">
      <w:pPr>
        <w:spacing w:after="0" w:line="240" w:lineRule="auto"/>
        <w:ind w:firstLine="708"/>
        <w:jc w:val="both"/>
        <w:rPr>
          <w:rFonts w:ascii="Times New Roman" w:hAnsi="Times New Roman"/>
          <w:sz w:val="24"/>
          <w:szCs w:val="24"/>
        </w:rPr>
      </w:pPr>
      <w:r w:rsidRPr="00142889">
        <w:rPr>
          <w:rFonts w:ascii="Times New Roman" w:hAnsi="Times New Roman"/>
          <w:sz w:val="24"/>
          <w:szCs w:val="24"/>
        </w:rPr>
        <w:t>8. Дене тәрбиесі, салауаттыөмірсалты.</w:t>
      </w:r>
    </w:p>
    <w:p w:rsidR="000B6540" w:rsidRPr="00E57634" w:rsidRDefault="000B6540" w:rsidP="000B6540">
      <w:pPr>
        <w:spacing w:after="0" w:line="240" w:lineRule="auto"/>
        <w:ind w:firstLine="708"/>
        <w:jc w:val="both"/>
        <w:rPr>
          <w:rFonts w:ascii="Times New Roman" w:hAnsi="Times New Roman"/>
          <w:sz w:val="24"/>
          <w:szCs w:val="24"/>
          <w:highlight w:val="yellow"/>
        </w:rPr>
      </w:pPr>
    </w:p>
    <w:p w:rsidR="000B6540" w:rsidRPr="00E57634" w:rsidRDefault="000B6540" w:rsidP="00142889">
      <w:pPr>
        <w:spacing w:after="0" w:line="240" w:lineRule="auto"/>
        <w:jc w:val="both"/>
        <w:rPr>
          <w:rFonts w:ascii="Times New Roman" w:hAnsi="Times New Roman"/>
          <w:b/>
          <w:bCs/>
          <w:sz w:val="24"/>
          <w:szCs w:val="24"/>
        </w:rPr>
      </w:pPr>
      <w:r w:rsidRPr="00142889">
        <w:rPr>
          <w:rFonts w:ascii="Times New Roman" w:hAnsi="Times New Roman"/>
          <w:b/>
          <w:bCs/>
          <w:sz w:val="24"/>
          <w:szCs w:val="24"/>
        </w:rPr>
        <w:t>Жаңақазақстандықпатриотизмменазаматтыққатәрбиелеу</w:t>
      </w:r>
      <w:r w:rsidRPr="00E57634">
        <w:rPr>
          <w:rFonts w:ascii="Times New Roman" w:hAnsi="Times New Roman"/>
          <w:b/>
          <w:bCs/>
          <w:sz w:val="24"/>
          <w:szCs w:val="24"/>
        </w:rPr>
        <w:t xml:space="preserve">, </w:t>
      </w:r>
      <w:r w:rsidRPr="00142889">
        <w:rPr>
          <w:rFonts w:ascii="Times New Roman" w:hAnsi="Times New Roman"/>
          <w:b/>
          <w:bCs/>
          <w:sz w:val="24"/>
          <w:szCs w:val="24"/>
        </w:rPr>
        <w:t>құқықтықтәрбиеберу</w:t>
      </w:r>
    </w:p>
    <w:p w:rsidR="000B6540" w:rsidRPr="00A62F1E" w:rsidRDefault="000B6540" w:rsidP="000B6540">
      <w:pPr>
        <w:spacing w:after="0" w:line="240" w:lineRule="auto"/>
        <w:ind w:firstLine="708"/>
        <w:jc w:val="both"/>
        <w:rPr>
          <w:rFonts w:ascii="Times New Roman" w:hAnsi="Times New Roman"/>
          <w:sz w:val="24"/>
          <w:szCs w:val="24"/>
        </w:rPr>
      </w:pPr>
      <w:r w:rsidRPr="00142889">
        <w:rPr>
          <w:rFonts w:ascii="Times New Roman" w:hAnsi="Times New Roman"/>
          <w:sz w:val="24"/>
          <w:szCs w:val="24"/>
        </w:rPr>
        <w:t>Мақсаты</w:t>
      </w:r>
      <w:r w:rsidRPr="00A62F1E">
        <w:rPr>
          <w:rFonts w:ascii="Times New Roman" w:hAnsi="Times New Roman"/>
          <w:sz w:val="24"/>
          <w:szCs w:val="24"/>
        </w:rPr>
        <w:t xml:space="preserve">: </w:t>
      </w:r>
      <w:r w:rsidRPr="00142889">
        <w:rPr>
          <w:rFonts w:ascii="Times New Roman" w:hAnsi="Times New Roman"/>
          <w:sz w:val="24"/>
          <w:szCs w:val="24"/>
        </w:rPr>
        <w:t>Отанынапарасаттыжәнеэмоционалдыкөзқарасыбар</w:t>
      </w:r>
      <w:r w:rsidRPr="00A62F1E">
        <w:rPr>
          <w:rFonts w:ascii="Times New Roman" w:hAnsi="Times New Roman"/>
          <w:sz w:val="24"/>
          <w:szCs w:val="24"/>
        </w:rPr>
        <w:t xml:space="preserve">, </w:t>
      </w:r>
      <w:r w:rsidRPr="00142889">
        <w:rPr>
          <w:rFonts w:ascii="Times New Roman" w:hAnsi="Times New Roman"/>
          <w:sz w:val="24"/>
          <w:szCs w:val="24"/>
        </w:rPr>
        <w:t>мемлекетпенқоғамныңзаңдарынсіңіружәнесақтауғақажетті</w:t>
      </w:r>
      <w:r w:rsidRPr="00A62F1E">
        <w:rPr>
          <w:rFonts w:ascii="Times New Roman" w:hAnsi="Times New Roman"/>
          <w:sz w:val="24"/>
          <w:szCs w:val="24"/>
        </w:rPr>
        <w:t xml:space="preserve">, </w:t>
      </w:r>
      <w:r w:rsidRPr="00142889">
        <w:rPr>
          <w:rFonts w:ascii="Times New Roman" w:hAnsi="Times New Roman"/>
          <w:sz w:val="24"/>
          <w:szCs w:val="24"/>
        </w:rPr>
        <w:t>саяси</w:t>
      </w:r>
      <w:r w:rsidRPr="00A62F1E">
        <w:rPr>
          <w:rFonts w:ascii="Times New Roman" w:hAnsi="Times New Roman"/>
          <w:sz w:val="24"/>
          <w:szCs w:val="24"/>
        </w:rPr>
        <w:t xml:space="preserve">, </w:t>
      </w:r>
      <w:r w:rsidRPr="00142889">
        <w:rPr>
          <w:rFonts w:ascii="Times New Roman" w:hAnsi="Times New Roman"/>
          <w:sz w:val="24"/>
          <w:szCs w:val="24"/>
        </w:rPr>
        <w:t>құқықтықжәнесыбайласжемқорлыққақарсызаңсыздыққақарсытұратын</w:t>
      </w:r>
      <w:r w:rsidRPr="00A62F1E">
        <w:rPr>
          <w:rFonts w:ascii="Times New Roman" w:hAnsi="Times New Roman"/>
          <w:sz w:val="24"/>
          <w:szCs w:val="24"/>
        </w:rPr>
        <w:t>,</w:t>
      </w:r>
      <w:r w:rsidRPr="00142889">
        <w:rPr>
          <w:rFonts w:ascii="Times New Roman" w:hAnsi="Times New Roman"/>
          <w:sz w:val="24"/>
          <w:szCs w:val="24"/>
        </w:rPr>
        <w:t>балаларменжастардағықатыгездікпензорлық</w:t>
      </w:r>
      <w:r w:rsidRPr="00A62F1E">
        <w:rPr>
          <w:rFonts w:ascii="Times New Roman" w:hAnsi="Times New Roman"/>
          <w:sz w:val="24"/>
          <w:szCs w:val="24"/>
        </w:rPr>
        <w:t>-</w:t>
      </w:r>
      <w:r w:rsidRPr="00142889">
        <w:rPr>
          <w:rFonts w:ascii="Times New Roman" w:hAnsi="Times New Roman"/>
          <w:sz w:val="24"/>
          <w:szCs w:val="24"/>
        </w:rPr>
        <w:t>зомбылық</w:t>
      </w:r>
      <w:r w:rsidRPr="00A62F1E">
        <w:rPr>
          <w:rFonts w:ascii="Times New Roman" w:hAnsi="Times New Roman"/>
          <w:sz w:val="24"/>
          <w:szCs w:val="24"/>
        </w:rPr>
        <w:t xml:space="preserve">, </w:t>
      </w:r>
      <w:r w:rsidRPr="00142889">
        <w:rPr>
          <w:rFonts w:ascii="Times New Roman" w:hAnsi="Times New Roman"/>
          <w:sz w:val="24"/>
          <w:szCs w:val="24"/>
        </w:rPr>
        <w:t>құқықбұзушылықкөріністерінеқарсытұруғадайынпатриотжәнеазаматтықалыптастыру</w:t>
      </w:r>
      <w:r w:rsidRPr="00A62F1E">
        <w:rPr>
          <w:rFonts w:ascii="Times New Roman" w:hAnsi="Times New Roman"/>
          <w:sz w:val="24"/>
          <w:szCs w:val="24"/>
        </w:rPr>
        <w:t xml:space="preserve">. </w:t>
      </w:r>
    </w:p>
    <w:p w:rsidR="000B6540" w:rsidRPr="00A62F1E" w:rsidRDefault="000B6540" w:rsidP="000B6540">
      <w:pPr>
        <w:spacing w:after="0" w:line="240" w:lineRule="auto"/>
        <w:ind w:firstLine="708"/>
        <w:jc w:val="both"/>
        <w:rPr>
          <w:rFonts w:ascii="Times New Roman" w:hAnsi="Times New Roman"/>
          <w:sz w:val="24"/>
          <w:szCs w:val="24"/>
        </w:rPr>
      </w:pPr>
      <w:r w:rsidRPr="00142889">
        <w:rPr>
          <w:rFonts w:ascii="Times New Roman" w:hAnsi="Times New Roman"/>
          <w:sz w:val="24"/>
          <w:szCs w:val="24"/>
        </w:rPr>
        <w:lastRenderedPageBreak/>
        <w:t>Жастардыпатриоттықтәрбиелеу</w:t>
      </w:r>
      <w:r w:rsidRPr="00A62F1E">
        <w:rPr>
          <w:rFonts w:ascii="Times New Roman" w:hAnsi="Times New Roman"/>
          <w:sz w:val="24"/>
          <w:szCs w:val="24"/>
        </w:rPr>
        <w:t xml:space="preserve"> – </w:t>
      </w:r>
      <w:r w:rsidRPr="00142889">
        <w:rPr>
          <w:rFonts w:ascii="Times New Roman" w:hAnsi="Times New Roman"/>
          <w:sz w:val="24"/>
          <w:szCs w:val="24"/>
        </w:rPr>
        <w:t>жастұлғаныҚазақстанРеспубликасыныңазаматыжәнепатриотыретіндеқалыптастырудыңмаңыздыбуыны</w:t>
      </w:r>
      <w:r w:rsidRPr="00A62F1E">
        <w:rPr>
          <w:rFonts w:ascii="Times New Roman" w:hAnsi="Times New Roman"/>
          <w:sz w:val="24"/>
          <w:szCs w:val="24"/>
        </w:rPr>
        <w:t xml:space="preserve">. </w:t>
      </w:r>
      <w:r w:rsidRPr="00142889">
        <w:rPr>
          <w:rFonts w:ascii="Times New Roman" w:hAnsi="Times New Roman"/>
          <w:sz w:val="24"/>
          <w:szCs w:val="24"/>
        </w:rPr>
        <w:t>Олқазақстандықбілімберужүйесіндежетекшірөлатқарады</w:t>
      </w:r>
      <w:r w:rsidRPr="00A62F1E">
        <w:rPr>
          <w:rFonts w:ascii="Times New Roman" w:hAnsi="Times New Roman"/>
          <w:sz w:val="24"/>
          <w:szCs w:val="24"/>
        </w:rPr>
        <w:t>.</w:t>
      </w:r>
    </w:p>
    <w:p w:rsidR="000B6540" w:rsidRPr="00A62F1E" w:rsidRDefault="000B6540" w:rsidP="000B6540">
      <w:pPr>
        <w:spacing w:after="0" w:line="240" w:lineRule="auto"/>
        <w:ind w:firstLine="708"/>
        <w:jc w:val="both"/>
        <w:rPr>
          <w:rFonts w:ascii="Times New Roman" w:hAnsi="Times New Roman"/>
          <w:sz w:val="24"/>
          <w:szCs w:val="24"/>
        </w:rPr>
      </w:pPr>
      <w:r w:rsidRPr="00142889">
        <w:rPr>
          <w:rFonts w:ascii="Times New Roman" w:hAnsi="Times New Roman"/>
          <w:sz w:val="24"/>
          <w:szCs w:val="24"/>
        </w:rPr>
        <w:t>Оқушылардыңазаматтықпозициясынсезінудәрежесінарттыру</w:t>
      </w:r>
      <w:r w:rsidRPr="00A62F1E">
        <w:rPr>
          <w:rFonts w:ascii="Times New Roman" w:hAnsi="Times New Roman"/>
          <w:sz w:val="24"/>
          <w:szCs w:val="24"/>
        </w:rPr>
        <w:t xml:space="preserve">, </w:t>
      </w:r>
      <w:r w:rsidRPr="00142889">
        <w:rPr>
          <w:rFonts w:ascii="Times New Roman" w:hAnsi="Times New Roman"/>
          <w:sz w:val="24"/>
          <w:szCs w:val="24"/>
        </w:rPr>
        <w:t>оқушылардыңжоғарыпатриоттықтәрбиесін</w:t>
      </w:r>
      <w:r w:rsidRPr="00A62F1E">
        <w:rPr>
          <w:rFonts w:ascii="Times New Roman" w:hAnsi="Times New Roman"/>
          <w:sz w:val="24"/>
          <w:szCs w:val="24"/>
        </w:rPr>
        <w:t xml:space="preserve">, </w:t>
      </w:r>
      <w:r w:rsidRPr="00142889">
        <w:rPr>
          <w:rFonts w:ascii="Times New Roman" w:hAnsi="Times New Roman"/>
          <w:sz w:val="24"/>
          <w:szCs w:val="24"/>
        </w:rPr>
        <w:t>Отанғадегенадалдықты</w:t>
      </w:r>
      <w:r w:rsidRPr="00A62F1E">
        <w:rPr>
          <w:rFonts w:ascii="Times New Roman" w:hAnsi="Times New Roman"/>
          <w:sz w:val="24"/>
          <w:szCs w:val="24"/>
        </w:rPr>
        <w:t xml:space="preserve">, </w:t>
      </w:r>
      <w:r w:rsidRPr="00142889">
        <w:rPr>
          <w:rFonts w:ascii="Times New Roman" w:hAnsi="Times New Roman"/>
          <w:sz w:val="24"/>
          <w:szCs w:val="24"/>
        </w:rPr>
        <w:t>ҚазақстанРеспубликасыныңмемлекеттікрәміздеріннасихаттауменқұрметтеуді</w:t>
      </w:r>
      <w:r w:rsidRPr="00A62F1E">
        <w:rPr>
          <w:rFonts w:ascii="Times New Roman" w:hAnsi="Times New Roman"/>
          <w:sz w:val="24"/>
          <w:szCs w:val="24"/>
        </w:rPr>
        <w:t xml:space="preserve">, </w:t>
      </w:r>
      <w:r w:rsidRPr="00142889">
        <w:rPr>
          <w:rFonts w:ascii="Times New Roman" w:hAnsi="Times New Roman"/>
          <w:sz w:val="24"/>
          <w:szCs w:val="24"/>
        </w:rPr>
        <w:t>конституциялықміндеттерінорындауғадайындығынқалыптастырумақсатындажұмысжоспарыбекітілді</w:t>
      </w:r>
      <w:r w:rsidRPr="00A62F1E">
        <w:rPr>
          <w:rFonts w:ascii="Times New Roman" w:hAnsi="Times New Roman"/>
          <w:sz w:val="24"/>
          <w:szCs w:val="24"/>
        </w:rPr>
        <w:t xml:space="preserve">. </w:t>
      </w:r>
      <w:r w:rsidRPr="00142889">
        <w:rPr>
          <w:rFonts w:ascii="Times New Roman" w:hAnsi="Times New Roman"/>
          <w:sz w:val="24"/>
          <w:szCs w:val="24"/>
        </w:rPr>
        <w:t>азаматтық</w:t>
      </w:r>
      <w:r w:rsidRPr="00A62F1E">
        <w:rPr>
          <w:rFonts w:ascii="Times New Roman" w:hAnsi="Times New Roman"/>
          <w:sz w:val="24"/>
          <w:szCs w:val="24"/>
        </w:rPr>
        <w:t>-</w:t>
      </w:r>
      <w:r w:rsidRPr="00142889">
        <w:rPr>
          <w:rFonts w:ascii="Times New Roman" w:hAnsi="Times New Roman"/>
          <w:sz w:val="24"/>
          <w:szCs w:val="24"/>
        </w:rPr>
        <w:t>патриоттықтәрбиебойыншаоқужылыәзірленді</w:t>
      </w:r>
      <w:r w:rsidRPr="00A62F1E">
        <w:rPr>
          <w:rFonts w:ascii="Times New Roman" w:hAnsi="Times New Roman"/>
          <w:sz w:val="24"/>
          <w:szCs w:val="24"/>
        </w:rPr>
        <w:t>.</w:t>
      </w:r>
    </w:p>
    <w:p w:rsidR="000B6540" w:rsidRPr="00A62F1E" w:rsidRDefault="000B6540" w:rsidP="000B6540">
      <w:pPr>
        <w:spacing w:after="0" w:line="240" w:lineRule="auto"/>
        <w:ind w:firstLine="708"/>
        <w:jc w:val="both"/>
        <w:rPr>
          <w:rFonts w:ascii="Times New Roman" w:hAnsi="Times New Roman"/>
          <w:sz w:val="24"/>
          <w:szCs w:val="24"/>
        </w:rPr>
      </w:pPr>
      <w:r w:rsidRPr="00A62F1E">
        <w:rPr>
          <w:rFonts w:ascii="Times New Roman" w:hAnsi="Times New Roman"/>
          <w:sz w:val="24"/>
          <w:szCs w:val="24"/>
        </w:rPr>
        <w:t xml:space="preserve">2024-2025 </w:t>
      </w:r>
      <w:r w:rsidRPr="00142889">
        <w:rPr>
          <w:rFonts w:ascii="Times New Roman" w:hAnsi="Times New Roman"/>
          <w:sz w:val="24"/>
          <w:szCs w:val="24"/>
        </w:rPr>
        <w:t>оқужылындатәрбиежұмысыныңосыбағытынжүзегеасыруаясында</w:t>
      </w:r>
      <w:r w:rsidRPr="00A62F1E">
        <w:rPr>
          <w:rFonts w:ascii="Times New Roman" w:hAnsi="Times New Roman"/>
          <w:sz w:val="24"/>
          <w:szCs w:val="24"/>
        </w:rPr>
        <w:t xml:space="preserve"> «</w:t>
      </w:r>
      <w:r w:rsidRPr="00142889">
        <w:rPr>
          <w:rFonts w:ascii="Times New Roman" w:hAnsi="Times New Roman"/>
          <w:sz w:val="24"/>
          <w:szCs w:val="24"/>
        </w:rPr>
        <w:t>Біртұтастәрбие</w:t>
      </w:r>
      <w:r w:rsidRPr="00A62F1E">
        <w:rPr>
          <w:rFonts w:ascii="Times New Roman" w:hAnsi="Times New Roman"/>
          <w:sz w:val="24"/>
          <w:szCs w:val="24"/>
        </w:rPr>
        <w:t xml:space="preserve">» </w:t>
      </w:r>
      <w:r w:rsidRPr="00142889">
        <w:rPr>
          <w:rFonts w:ascii="Times New Roman" w:hAnsi="Times New Roman"/>
          <w:sz w:val="24"/>
          <w:szCs w:val="24"/>
        </w:rPr>
        <w:t>білімберубағдарламасыаясында</w:t>
      </w:r>
      <w:r w:rsidRPr="00A62F1E">
        <w:rPr>
          <w:rFonts w:ascii="Times New Roman" w:hAnsi="Times New Roman"/>
          <w:sz w:val="24"/>
          <w:szCs w:val="24"/>
        </w:rPr>
        <w:t xml:space="preserve"> «</w:t>
      </w:r>
      <w:r w:rsidRPr="00142889">
        <w:rPr>
          <w:rFonts w:ascii="Times New Roman" w:hAnsi="Times New Roman"/>
          <w:sz w:val="24"/>
          <w:szCs w:val="24"/>
        </w:rPr>
        <w:t>Мектеп</w:t>
      </w:r>
      <w:r w:rsidRPr="00A62F1E">
        <w:rPr>
          <w:rFonts w:ascii="Times New Roman" w:hAnsi="Times New Roman"/>
          <w:sz w:val="24"/>
          <w:szCs w:val="24"/>
        </w:rPr>
        <w:t xml:space="preserve"> – </w:t>
      </w:r>
      <w:r w:rsidRPr="00142889">
        <w:rPr>
          <w:rFonts w:ascii="Times New Roman" w:hAnsi="Times New Roman"/>
          <w:sz w:val="24"/>
          <w:szCs w:val="24"/>
        </w:rPr>
        <w:t>мейіріммекені</w:t>
      </w:r>
      <w:r w:rsidRPr="00A62F1E">
        <w:rPr>
          <w:rFonts w:ascii="Times New Roman" w:hAnsi="Times New Roman"/>
          <w:sz w:val="24"/>
          <w:szCs w:val="24"/>
        </w:rPr>
        <w:t xml:space="preserve">» </w:t>
      </w:r>
      <w:r w:rsidRPr="00142889">
        <w:rPr>
          <w:rFonts w:ascii="Times New Roman" w:hAnsi="Times New Roman"/>
          <w:sz w:val="24"/>
          <w:szCs w:val="24"/>
        </w:rPr>
        <w:t>салтанаттыжиыны</w:t>
      </w:r>
      <w:r w:rsidRPr="00A62F1E">
        <w:rPr>
          <w:rFonts w:ascii="Times New Roman" w:hAnsi="Times New Roman"/>
          <w:sz w:val="24"/>
          <w:szCs w:val="24"/>
        </w:rPr>
        <w:t>, «</w:t>
      </w:r>
      <w:r w:rsidRPr="00142889">
        <w:rPr>
          <w:rFonts w:ascii="Times New Roman" w:hAnsi="Times New Roman"/>
          <w:sz w:val="24"/>
          <w:szCs w:val="24"/>
        </w:rPr>
        <w:t>МеніңОтанымҚазақстан</w:t>
      </w:r>
      <w:r w:rsidRPr="00A62F1E">
        <w:rPr>
          <w:rFonts w:ascii="Times New Roman" w:hAnsi="Times New Roman"/>
          <w:sz w:val="24"/>
          <w:szCs w:val="24"/>
        </w:rPr>
        <w:t xml:space="preserve">» </w:t>
      </w:r>
      <w:r w:rsidRPr="00142889">
        <w:rPr>
          <w:rFonts w:ascii="Times New Roman" w:hAnsi="Times New Roman"/>
          <w:sz w:val="24"/>
          <w:szCs w:val="24"/>
        </w:rPr>
        <w:t>сыныпсағаты</w:t>
      </w:r>
      <w:r w:rsidRPr="00A62F1E">
        <w:rPr>
          <w:rFonts w:ascii="Times New Roman" w:hAnsi="Times New Roman"/>
          <w:sz w:val="24"/>
          <w:szCs w:val="24"/>
        </w:rPr>
        <w:t>, «</w:t>
      </w:r>
      <w:r w:rsidRPr="00142889">
        <w:rPr>
          <w:rFonts w:ascii="Times New Roman" w:hAnsi="Times New Roman"/>
          <w:sz w:val="24"/>
          <w:szCs w:val="24"/>
        </w:rPr>
        <w:t>Адалазамат</w:t>
      </w:r>
      <w:r w:rsidRPr="00A62F1E">
        <w:rPr>
          <w:rFonts w:ascii="Times New Roman" w:hAnsi="Times New Roman"/>
          <w:sz w:val="24"/>
          <w:szCs w:val="24"/>
        </w:rPr>
        <w:t xml:space="preserve"> – </w:t>
      </w:r>
      <w:r w:rsidRPr="00142889">
        <w:rPr>
          <w:rFonts w:ascii="Times New Roman" w:hAnsi="Times New Roman"/>
          <w:sz w:val="24"/>
          <w:szCs w:val="24"/>
        </w:rPr>
        <w:t>Адалеңбек</w:t>
      </w:r>
      <w:r w:rsidRPr="00A62F1E">
        <w:rPr>
          <w:rFonts w:ascii="Times New Roman" w:hAnsi="Times New Roman"/>
          <w:sz w:val="24"/>
          <w:szCs w:val="24"/>
        </w:rPr>
        <w:t xml:space="preserve"> – </w:t>
      </w:r>
      <w:r w:rsidRPr="00142889">
        <w:rPr>
          <w:rFonts w:ascii="Times New Roman" w:hAnsi="Times New Roman"/>
          <w:sz w:val="24"/>
          <w:szCs w:val="24"/>
        </w:rPr>
        <w:t>Адалтабыс</w:t>
      </w:r>
      <w:r w:rsidRPr="00A62F1E">
        <w:rPr>
          <w:rFonts w:ascii="Times New Roman" w:hAnsi="Times New Roman"/>
          <w:sz w:val="24"/>
          <w:szCs w:val="24"/>
        </w:rPr>
        <w:t>», «</w:t>
      </w:r>
      <w:r w:rsidRPr="00142889">
        <w:rPr>
          <w:rFonts w:ascii="Times New Roman" w:hAnsi="Times New Roman"/>
          <w:sz w:val="24"/>
          <w:szCs w:val="24"/>
        </w:rPr>
        <w:t>Өзісіңежауапты</w:t>
      </w:r>
      <w:r w:rsidRPr="00A62F1E">
        <w:rPr>
          <w:rFonts w:ascii="Times New Roman" w:hAnsi="Times New Roman"/>
          <w:sz w:val="24"/>
          <w:szCs w:val="24"/>
        </w:rPr>
        <w:t xml:space="preserve">» </w:t>
      </w:r>
      <w:r w:rsidRPr="00142889">
        <w:rPr>
          <w:rFonts w:ascii="Times New Roman" w:hAnsi="Times New Roman"/>
          <w:sz w:val="24"/>
          <w:szCs w:val="24"/>
        </w:rPr>
        <w:t>аттыіс</w:t>
      </w:r>
      <w:r w:rsidRPr="00A62F1E">
        <w:rPr>
          <w:rFonts w:ascii="Times New Roman" w:hAnsi="Times New Roman"/>
          <w:sz w:val="24"/>
          <w:szCs w:val="24"/>
        </w:rPr>
        <w:t>-</w:t>
      </w:r>
      <w:r w:rsidRPr="00142889">
        <w:rPr>
          <w:rFonts w:ascii="Times New Roman" w:hAnsi="Times New Roman"/>
          <w:sz w:val="24"/>
          <w:szCs w:val="24"/>
        </w:rPr>
        <w:t>шараларөткізілді</w:t>
      </w:r>
      <w:r w:rsidRPr="00A62F1E">
        <w:rPr>
          <w:rFonts w:ascii="Times New Roman" w:hAnsi="Times New Roman"/>
          <w:sz w:val="24"/>
          <w:szCs w:val="24"/>
        </w:rPr>
        <w:t>. «</w:t>
      </w:r>
      <w:r w:rsidRPr="00142889">
        <w:rPr>
          <w:rFonts w:ascii="Times New Roman" w:hAnsi="Times New Roman"/>
          <w:sz w:val="24"/>
          <w:szCs w:val="24"/>
        </w:rPr>
        <w:t>Меніңтуым</w:t>
      </w:r>
      <w:r w:rsidRPr="00A62F1E">
        <w:rPr>
          <w:rFonts w:ascii="Times New Roman" w:hAnsi="Times New Roman"/>
          <w:sz w:val="24"/>
          <w:szCs w:val="24"/>
        </w:rPr>
        <w:t xml:space="preserve">» </w:t>
      </w:r>
      <w:r w:rsidRPr="00142889">
        <w:rPr>
          <w:rFonts w:ascii="Times New Roman" w:hAnsi="Times New Roman"/>
          <w:sz w:val="24"/>
          <w:szCs w:val="24"/>
        </w:rPr>
        <w:t>аймақтықжобасынақатысу</w:t>
      </w:r>
      <w:r w:rsidRPr="00A62F1E">
        <w:rPr>
          <w:rFonts w:ascii="Times New Roman" w:hAnsi="Times New Roman"/>
          <w:sz w:val="24"/>
          <w:szCs w:val="24"/>
        </w:rPr>
        <w:t xml:space="preserve">, </w:t>
      </w:r>
      <w:r w:rsidRPr="00142889">
        <w:rPr>
          <w:rFonts w:ascii="Times New Roman" w:hAnsi="Times New Roman"/>
          <w:sz w:val="24"/>
          <w:szCs w:val="24"/>
        </w:rPr>
        <w:t>дүйсенбікүндері</w:t>
      </w:r>
      <w:r w:rsidRPr="00A62F1E">
        <w:rPr>
          <w:rFonts w:ascii="Times New Roman" w:hAnsi="Times New Roman"/>
          <w:sz w:val="24"/>
          <w:szCs w:val="24"/>
        </w:rPr>
        <w:t xml:space="preserve"> 1-</w:t>
      </w:r>
      <w:r w:rsidRPr="00142889">
        <w:rPr>
          <w:rFonts w:ascii="Times New Roman" w:hAnsi="Times New Roman"/>
          <w:sz w:val="24"/>
          <w:szCs w:val="24"/>
        </w:rPr>
        <w:t>сабақбарысындаҚазақстанРеспубликасыныңМемлекеттікӘнұранынорындау</w:t>
      </w:r>
      <w:r w:rsidRPr="00A62F1E">
        <w:rPr>
          <w:rFonts w:ascii="Times New Roman" w:hAnsi="Times New Roman"/>
          <w:sz w:val="24"/>
          <w:szCs w:val="24"/>
        </w:rPr>
        <w:t>, «</w:t>
      </w:r>
      <w:r w:rsidRPr="00142889">
        <w:rPr>
          <w:rFonts w:ascii="Times New Roman" w:hAnsi="Times New Roman"/>
          <w:sz w:val="24"/>
          <w:szCs w:val="24"/>
        </w:rPr>
        <w:t>Мирас</w:t>
      </w:r>
      <w:r w:rsidRPr="00A62F1E">
        <w:rPr>
          <w:rFonts w:ascii="Times New Roman" w:hAnsi="Times New Roman"/>
          <w:sz w:val="24"/>
          <w:szCs w:val="24"/>
        </w:rPr>
        <w:t xml:space="preserve">» </w:t>
      </w:r>
      <w:r w:rsidRPr="00142889">
        <w:rPr>
          <w:rFonts w:ascii="Times New Roman" w:hAnsi="Times New Roman"/>
          <w:sz w:val="24"/>
          <w:szCs w:val="24"/>
        </w:rPr>
        <w:t>және</w:t>
      </w:r>
      <w:r w:rsidRPr="00A62F1E">
        <w:rPr>
          <w:rFonts w:ascii="Times New Roman" w:hAnsi="Times New Roman"/>
          <w:sz w:val="24"/>
          <w:szCs w:val="24"/>
        </w:rPr>
        <w:t xml:space="preserve"> «</w:t>
      </w:r>
      <w:r w:rsidRPr="00142889">
        <w:rPr>
          <w:rFonts w:ascii="Times New Roman" w:hAnsi="Times New Roman"/>
          <w:sz w:val="24"/>
          <w:szCs w:val="24"/>
        </w:rPr>
        <w:t>Адалұрпақ</w:t>
      </w:r>
      <w:r w:rsidRPr="00A62F1E">
        <w:rPr>
          <w:rFonts w:ascii="Times New Roman" w:hAnsi="Times New Roman"/>
          <w:sz w:val="24"/>
          <w:szCs w:val="24"/>
        </w:rPr>
        <w:t xml:space="preserve">» </w:t>
      </w:r>
      <w:r w:rsidRPr="00142889">
        <w:rPr>
          <w:rFonts w:ascii="Times New Roman" w:hAnsi="Times New Roman"/>
          <w:sz w:val="24"/>
          <w:szCs w:val="24"/>
        </w:rPr>
        <w:t>клубтарыныңотырыстары</w:t>
      </w:r>
      <w:r w:rsidRPr="00A62F1E">
        <w:rPr>
          <w:rFonts w:ascii="Times New Roman" w:hAnsi="Times New Roman"/>
          <w:sz w:val="24"/>
          <w:szCs w:val="24"/>
        </w:rPr>
        <w:t xml:space="preserve">, </w:t>
      </w:r>
      <w:r w:rsidRPr="00142889">
        <w:rPr>
          <w:rFonts w:ascii="Times New Roman" w:hAnsi="Times New Roman"/>
          <w:sz w:val="24"/>
          <w:szCs w:val="24"/>
        </w:rPr>
        <w:t>Дүниежүзілікбалалардықорғаукүнінеарналған</w:t>
      </w:r>
      <w:r w:rsidRPr="00A62F1E">
        <w:rPr>
          <w:rFonts w:ascii="Times New Roman" w:hAnsi="Times New Roman"/>
          <w:sz w:val="24"/>
          <w:szCs w:val="24"/>
        </w:rPr>
        <w:t xml:space="preserve"> «</w:t>
      </w:r>
      <w:r w:rsidRPr="00142889">
        <w:rPr>
          <w:rFonts w:ascii="Times New Roman" w:hAnsi="Times New Roman"/>
          <w:sz w:val="24"/>
          <w:szCs w:val="24"/>
        </w:rPr>
        <w:t>Балақұқығы</w:t>
      </w:r>
      <w:r w:rsidRPr="00A62F1E">
        <w:rPr>
          <w:rFonts w:ascii="Times New Roman" w:hAnsi="Times New Roman"/>
          <w:sz w:val="24"/>
          <w:szCs w:val="24"/>
        </w:rPr>
        <w:t>-</w:t>
      </w:r>
      <w:r w:rsidRPr="00142889">
        <w:rPr>
          <w:rFonts w:ascii="Times New Roman" w:hAnsi="Times New Roman"/>
          <w:sz w:val="24"/>
          <w:szCs w:val="24"/>
        </w:rPr>
        <w:t>адамқұқығы</w:t>
      </w:r>
      <w:r w:rsidRPr="00A62F1E">
        <w:rPr>
          <w:rFonts w:ascii="Times New Roman" w:hAnsi="Times New Roman"/>
          <w:sz w:val="24"/>
          <w:szCs w:val="24"/>
        </w:rPr>
        <w:t xml:space="preserve">» </w:t>
      </w:r>
      <w:r w:rsidRPr="00142889">
        <w:rPr>
          <w:rFonts w:ascii="Times New Roman" w:hAnsi="Times New Roman"/>
          <w:sz w:val="24"/>
          <w:szCs w:val="24"/>
        </w:rPr>
        <w:t>іс</w:t>
      </w:r>
      <w:r w:rsidRPr="00A62F1E">
        <w:rPr>
          <w:rFonts w:ascii="Times New Roman" w:hAnsi="Times New Roman"/>
          <w:sz w:val="24"/>
          <w:szCs w:val="24"/>
        </w:rPr>
        <w:t>-</w:t>
      </w:r>
      <w:r w:rsidRPr="00142889">
        <w:rPr>
          <w:rFonts w:ascii="Times New Roman" w:hAnsi="Times New Roman"/>
          <w:sz w:val="24"/>
          <w:szCs w:val="24"/>
        </w:rPr>
        <w:t>шаралары</w:t>
      </w:r>
      <w:r w:rsidRPr="00A62F1E">
        <w:rPr>
          <w:rFonts w:ascii="Times New Roman" w:hAnsi="Times New Roman"/>
          <w:sz w:val="24"/>
          <w:szCs w:val="24"/>
        </w:rPr>
        <w:t>, «</w:t>
      </w:r>
      <w:r w:rsidRPr="00142889">
        <w:rPr>
          <w:rFonts w:ascii="Times New Roman" w:hAnsi="Times New Roman"/>
          <w:sz w:val="24"/>
          <w:szCs w:val="24"/>
        </w:rPr>
        <w:t>Зорлық</w:t>
      </w:r>
      <w:r w:rsidRPr="00A62F1E">
        <w:rPr>
          <w:rFonts w:ascii="Times New Roman" w:hAnsi="Times New Roman"/>
          <w:sz w:val="24"/>
          <w:szCs w:val="24"/>
        </w:rPr>
        <w:t>-</w:t>
      </w:r>
      <w:r w:rsidRPr="00142889">
        <w:rPr>
          <w:rFonts w:ascii="Times New Roman" w:hAnsi="Times New Roman"/>
          <w:sz w:val="24"/>
          <w:szCs w:val="24"/>
        </w:rPr>
        <w:t>зомбылықсыз</w:t>
      </w:r>
      <w:r w:rsidRPr="00A62F1E">
        <w:rPr>
          <w:rFonts w:ascii="Times New Roman" w:hAnsi="Times New Roman"/>
          <w:sz w:val="24"/>
          <w:szCs w:val="24"/>
        </w:rPr>
        <w:t xml:space="preserve"> 16 </w:t>
      </w:r>
      <w:r w:rsidRPr="00142889">
        <w:rPr>
          <w:rFonts w:ascii="Times New Roman" w:hAnsi="Times New Roman"/>
          <w:sz w:val="24"/>
          <w:szCs w:val="24"/>
        </w:rPr>
        <w:t>күн</w:t>
      </w:r>
      <w:r w:rsidRPr="00A62F1E">
        <w:rPr>
          <w:rFonts w:ascii="Times New Roman" w:hAnsi="Times New Roman"/>
          <w:sz w:val="24"/>
          <w:szCs w:val="24"/>
        </w:rPr>
        <w:t xml:space="preserve">» </w:t>
      </w:r>
      <w:r w:rsidRPr="00142889">
        <w:rPr>
          <w:rFonts w:ascii="Times New Roman" w:hAnsi="Times New Roman"/>
          <w:sz w:val="24"/>
          <w:szCs w:val="24"/>
        </w:rPr>
        <w:t>республикалықакциясы</w:t>
      </w:r>
      <w:r w:rsidRPr="00A62F1E">
        <w:rPr>
          <w:rFonts w:ascii="Times New Roman" w:hAnsi="Times New Roman"/>
          <w:sz w:val="24"/>
          <w:szCs w:val="24"/>
        </w:rPr>
        <w:t xml:space="preserve">, </w:t>
      </w:r>
      <w:r w:rsidRPr="00142889">
        <w:rPr>
          <w:rFonts w:ascii="Times New Roman" w:hAnsi="Times New Roman"/>
          <w:sz w:val="24"/>
          <w:szCs w:val="24"/>
        </w:rPr>
        <w:t>Тәуелсіздіккүнінеарналған</w:t>
      </w:r>
      <w:r w:rsidRPr="00A62F1E">
        <w:rPr>
          <w:rFonts w:ascii="Times New Roman" w:hAnsi="Times New Roman"/>
          <w:sz w:val="24"/>
          <w:szCs w:val="24"/>
        </w:rPr>
        <w:t xml:space="preserve"> «</w:t>
      </w:r>
      <w:r w:rsidRPr="00142889">
        <w:rPr>
          <w:rFonts w:ascii="Times New Roman" w:hAnsi="Times New Roman"/>
          <w:sz w:val="24"/>
          <w:szCs w:val="24"/>
        </w:rPr>
        <w:t>Зорлық</w:t>
      </w:r>
      <w:r w:rsidRPr="00A62F1E">
        <w:rPr>
          <w:rFonts w:ascii="Times New Roman" w:hAnsi="Times New Roman"/>
          <w:sz w:val="24"/>
          <w:szCs w:val="24"/>
        </w:rPr>
        <w:t>-</w:t>
      </w:r>
      <w:r w:rsidRPr="00142889">
        <w:rPr>
          <w:rFonts w:ascii="Times New Roman" w:hAnsi="Times New Roman"/>
          <w:sz w:val="24"/>
          <w:szCs w:val="24"/>
        </w:rPr>
        <w:t>зомбылықсыз</w:t>
      </w:r>
      <w:r w:rsidRPr="00A62F1E">
        <w:rPr>
          <w:rFonts w:ascii="Times New Roman" w:hAnsi="Times New Roman"/>
          <w:sz w:val="24"/>
          <w:szCs w:val="24"/>
        </w:rPr>
        <w:t xml:space="preserve"> 16 </w:t>
      </w:r>
      <w:r w:rsidRPr="00142889">
        <w:rPr>
          <w:rFonts w:ascii="Times New Roman" w:hAnsi="Times New Roman"/>
          <w:sz w:val="24"/>
          <w:szCs w:val="24"/>
        </w:rPr>
        <w:t>күн</w:t>
      </w:r>
      <w:r w:rsidRPr="00A62F1E">
        <w:rPr>
          <w:rFonts w:ascii="Times New Roman" w:hAnsi="Times New Roman"/>
          <w:sz w:val="24"/>
          <w:szCs w:val="24"/>
        </w:rPr>
        <w:t xml:space="preserve">» </w:t>
      </w:r>
      <w:r w:rsidRPr="00142889">
        <w:rPr>
          <w:rFonts w:ascii="Times New Roman" w:hAnsi="Times New Roman"/>
          <w:sz w:val="24"/>
          <w:szCs w:val="24"/>
        </w:rPr>
        <w:t>акциясы</w:t>
      </w:r>
      <w:r w:rsidRPr="00A62F1E">
        <w:rPr>
          <w:rFonts w:ascii="Times New Roman" w:hAnsi="Times New Roman"/>
          <w:sz w:val="24"/>
          <w:szCs w:val="24"/>
        </w:rPr>
        <w:t xml:space="preserve">, </w:t>
      </w:r>
      <w:r w:rsidRPr="00142889">
        <w:rPr>
          <w:rFonts w:ascii="Times New Roman" w:hAnsi="Times New Roman"/>
          <w:sz w:val="24"/>
          <w:szCs w:val="24"/>
        </w:rPr>
        <w:t>Республикалықақпараттықкампаниясы</w:t>
      </w:r>
      <w:r w:rsidRPr="00A62F1E">
        <w:rPr>
          <w:rFonts w:ascii="Times New Roman" w:hAnsi="Times New Roman"/>
          <w:sz w:val="24"/>
          <w:szCs w:val="24"/>
        </w:rPr>
        <w:t xml:space="preserve"> «</w:t>
      </w:r>
      <w:r w:rsidRPr="00142889">
        <w:rPr>
          <w:rFonts w:ascii="Times New Roman" w:hAnsi="Times New Roman"/>
          <w:sz w:val="24"/>
          <w:szCs w:val="24"/>
        </w:rPr>
        <w:t>ЖеткіншектіңЖетіжарғысы</w:t>
      </w:r>
      <w:r w:rsidRPr="00A62F1E">
        <w:rPr>
          <w:rFonts w:ascii="Times New Roman" w:hAnsi="Times New Roman"/>
          <w:sz w:val="24"/>
          <w:szCs w:val="24"/>
        </w:rPr>
        <w:t xml:space="preserve">» </w:t>
      </w:r>
      <w:r w:rsidRPr="00142889">
        <w:rPr>
          <w:rFonts w:ascii="Times New Roman" w:hAnsi="Times New Roman"/>
          <w:sz w:val="24"/>
          <w:szCs w:val="24"/>
        </w:rPr>
        <w:t>жобасынжүзегеасырумақсатында</w:t>
      </w:r>
      <w:r w:rsidRPr="00A62F1E">
        <w:rPr>
          <w:rFonts w:ascii="Times New Roman" w:hAnsi="Times New Roman"/>
          <w:sz w:val="24"/>
          <w:szCs w:val="24"/>
        </w:rPr>
        <w:t xml:space="preserve"> «</w:t>
      </w:r>
      <w:r w:rsidRPr="00142889">
        <w:rPr>
          <w:rFonts w:ascii="Times New Roman" w:hAnsi="Times New Roman"/>
          <w:sz w:val="24"/>
          <w:szCs w:val="24"/>
        </w:rPr>
        <w:t>Зорлық</w:t>
      </w:r>
      <w:r w:rsidRPr="00A62F1E">
        <w:rPr>
          <w:rFonts w:ascii="Times New Roman" w:hAnsi="Times New Roman"/>
          <w:sz w:val="24"/>
          <w:szCs w:val="24"/>
        </w:rPr>
        <w:t>-</w:t>
      </w:r>
      <w:r w:rsidRPr="00142889">
        <w:rPr>
          <w:rFonts w:ascii="Times New Roman" w:hAnsi="Times New Roman"/>
          <w:sz w:val="24"/>
          <w:szCs w:val="24"/>
        </w:rPr>
        <w:t>зомбылықсызбалалықшақ</w:t>
      </w:r>
      <w:r w:rsidRPr="00A62F1E">
        <w:rPr>
          <w:rFonts w:ascii="Times New Roman" w:hAnsi="Times New Roman"/>
          <w:sz w:val="24"/>
          <w:szCs w:val="24"/>
        </w:rPr>
        <w:t xml:space="preserve">». </w:t>
      </w:r>
    </w:p>
    <w:p w:rsidR="000B6540" w:rsidRPr="00A62F1E" w:rsidRDefault="000B6540" w:rsidP="000B6540">
      <w:pPr>
        <w:spacing w:after="0" w:line="240" w:lineRule="auto"/>
        <w:ind w:firstLine="708"/>
        <w:jc w:val="both"/>
        <w:rPr>
          <w:rFonts w:ascii="Times New Roman" w:hAnsi="Times New Roman"/>
          <w:sz w:val="24"/>
          <w:szCs w:val="24"/>
        </w:rPr>
      </w:pPr>
      <w:r w:rsidRPr="00142889">
        <w:rPr>
          <w:rFonts w:ascii="Times New Roman" w:hAnsi="Times New Roman"/>
          <w:sz w:val="24"/>
          <w:szCs w:val="24"/>
        </w:rPr>
        <w:t>Мектепоқушылары</w:t>
      </w:r>
      <w:r w:rsidRPr="00A62F1E">
        <w:rPr>
          <w:rFonts w:ascii="Times New Roman" w:hAnsi="Times New Roman"/>
          <w:sz w:val="24"/>
          <w:szCs w:val="24"/>
        </w:rPr>
        <w:t xml:space="preserve"> «</w:t>
      </w:r>
      <w:r w:rsidRPr="00142889">
        <w:rPr>
          <w:rFonts w:ascii="Times New Roman" w:hAnsi="Times New Roman"/>
          <w:sz w:val="24"/>
          <w:szCs w:val="24"/>
        </w:rPr>
        <w:t>Балаларсыбайласжемқорлыққақарсы</w:t>
      </w:r>
      <w:r w:rsidRPr="00A62F1E">
        <w:rPr>
          <w:rFonts w:ascii="Times New Roman" w:hAnsi="Times New Roman"/>
          <w:sz w:val="24"/>
          <w:szCs w:val="24"/>
        </w:rPr>
        <w:t xml:space="preserve">» </w:t>
      </w:r>
      <w:r w:rsidRPr="00142889">
        <w:rPr>
          <w:rFonts w:ascii="Times New Roman" w:hAnsi="Times New Roman"/>
          <w:sz w:val="24"/>
          <w:szCs w:val="24"/>
        </w:rPr>
        <w:t>қалалыққашықтықтанбалаларсуреттерібайқауынақатысып</w:t>
      </w:r>
      <w:r w:rsidRPr="00A62F1E">
        <w:rPr>
          <w:rFonts w:ascii="Times New Roman" w:hAnsi="Times New Roman"/>
          <w:sz w:val="24"/>
          <w:szCs w:val="24"/>
        </w:rPr>
        <w:t xml:space="preserve">, 2 </w:t>
      </w:r>
      <w:r w:rsidRPr="00142889">
        <w:rPr>
          <w:rFonts w:ascii="Times New Roman" w:hAnsi="Times New Roman"/>
          <w:sz w:val="24"/>
          <w:szCs w:val="24"/>
        </w:rPr>
        <w:t>оқушыжүлделіорындарғаиеболды</w:t>
      </w:r>
      <w:r w:rsidRPr="00A62F1E">
        <w:rPr>
          <w:rFonts w:ascii="Times New Roman" w:hAnsi="Times New Roman"/>
          <w:sz w:val="24"/>
          <w:szCs w:val="24"/>
        </w:rPr>
        <w:t xml:space="preserve"> (</w:t>
      </w:r>
      <w:r w:rsidRPr="00142889">
        <w:rPr>
          <w:rFonts w:ascii="Times New Roman" w:hAnsi="Times New Roman"/>
          <w:sz w:val="24"/>
          <w:szCs w:val="24"/>
        </w:rPr>
        <w:t>ШагироваС</w:t>
      </w:r>
      <w:r w:rsidRPr="00A62F1E">
        <w:rPr>
          <w:rFonts w:ascii="Times New Roman" w:hAnsi="Times New Roman"/>
          <w:sz w:val="24"/>
          <w:szCs w:val="24"/>
        </w:rPr>
        <w:t xml:space="preserve">., </w:t>
      </w:r>
      <w:r w:rsidRPr="00142889">
        <w:rPr>
          <w:rFonts w:ascii="Times New Roman" w:hAnsi="Times New Roman"/>
          <w:sz w:val="24"/>
          <w:szCs w:val="24"/>
        </w:rPr>
        <w:t>РачинскийВ</w:t>
      </w:r>
      <w:r w:rsidRPr="00A62F1E">
        <w:rPr>
          <w:rFonts w:ascii="Times New Roman" w:hAnsi="Times New Roman"/>
          <w:sz w:val="24"/>
          <w:szCs w:val="24"/>
        </w:rPr>
        <w:t xml:space="preserve">.). </w:t>
      </w:r>
    </w:p>
    <w:p w:rsidR="000B6540" w:rsidRPr="00A62F1E" w:rsidRDefault="000B6540" w:rsidP="000B6540">
      <w:pPr>
        <w:spacing w:after="0" w:line="240" w:lineRule="auto"/>
        <w:ind w:firstLine="708"/>
        <w:jc w:val="both"/>
        <w:rPr>
          <w:rFonts w:ascii="Times New Roman" w:hAnsi="Times New Roman"/>
          <w:sz w:val="24"/>
          <w:szCs w:val="24"/>
        </w:rPr>
      </w:pPr>
      <w:r w:rsidRPr="00142889">
        <w:rPr>
          <w:rFonts w:ascii="Times New Roman" w:hAnsi="Times New Roman"/>
          <w:sz w:val="24"/>
          <w:szCs w:val="24"/>
        </w:rPr>
        <w:t>ТарихпәнініңмұғалімдеріРаджанБатркановпенРусланЗакиевтіңерліктерінеарналған</w:t>
      </w:r>
      <w:r w:rsidRPr="00A62F1E">
        <w:rPr>
          <w:rFonts w:ascii="Times New Roman" w:hAnsi="Times New Roman"/>
          <w:sz w:val="24"/>
          <w:szCs w:val="24"/>
        </w:rPr>
        <w:t xml:space="preserve"> «</w:t>
      </w:r>
      <w:r w:rsidRPr="00142889">
        <w:rPr>
          <w:rFonts w:ascii="Times New Roman" w:hAnsi="Times New Roman"/>
          <w:sz w:val="24"/>
          <w:szCs w:val="24"/>
        </w:rPr>
        <w:t>Шекарабатырлары</w:t>
      </w:r>
      <w:r w:rsidRPr="00A62F1E">
        <w:rPr>
          <w:rFonts w:ascii="Times New Roman" w:hAnsi="Times New Roman"/>
          <w:sz w:val="24"/>
          <w:szCs w:val="24"/>
        </w:rPr>
        <w:t xml:space="preserve">» </w:t>
      </w:r>
      <w:r w:rsidRPr="00142889">
        <w:rPr>
          <w:rFonts w:ascii="Times New Roman" w:hAnsi="Times New Roman"/>
          <w:sz w:val="24"/>
          <w:szCs w:val="24"/>
        </w:rPr>
        <w:t>патриоттықжәнеерліксабағынөткізді</w:t>
      </w:r>
      <w:r w:rsidRPr="00A62F1E">
        <w:rPr>
          <w:rFonts w:ascii="Times New Roman" w:hAnsi="Times New Roman"/>
          <w:sz w:val="24"/>
          <w:szCs w:val="24"/>
        </w:rPr>
        <w:t xml:space="preserve">. </w:t>
      </w:r>
      <w:r w:rsidRPr="00142889">
        <w:rPr>
          <w:rFonts w:ascii="Times New Roman" w:hAnsi="Times New Roman"/>
          <w:sz w:val="24"/>
          <w:szCs w:val="24"/>
        </w:rPr>
        <w:t>Сабақтыңмақсаты</w:t>
      </w:r>
      <w:r w:rsidRPr="00A62F1E">
        <w:rPr>
          <w:rFonts w:ascii="Times New Roman" w:hAnsi="Times New Roman"/>
          <w:sz w:val="24"/>
          <w:szCs w:val="24"/>
        </w:rPr>
        <w:t xml:space="preserve">: </w:t>
      </w:r>
      <w:r w:rsidRPr="00142889">
        <w:rPr>
          <w:rFonts w:ascii="Times New Roman" w:hAnsi="Times New Roman"/>
          <w:sz w:val="24"/>
          <w:szCs w:val="24"/>
        </w:rPr>
        <w:t>Оқушылардыңпатриоттықсезіміноятып</w:t>
      </w:r>
      <w:r w:rsidRPr="00A62F1E">
        <w:rPr>
          <w:rFonts w:ascii="Times New Roman" w:hAnsi="Times New Roman"/>
          <w:sz w:val="24"/>
          <w:szCs w:val="24"/>
        </w:rPr>
        <w:t xml:space="preserve">, </w:t>
      </w:r>
      <w:r w:rsidRPr="00142889">
        <w:rPr>
          <w:rFonts w:ascii="Times New Roman" w:hAnsi="Times New Roman"/>
          <w:sz w:val="24"/>
          <w:szCs w:val="24"/>
        </w:rPr>
        <w:t>әскериқызметтіңмаңызыменмаңызынұғындыру</w:t>
      </w:r>
      <w:r w:rsidRPr="00A62F1E">
        <w:rPr>
          <w:rFonts w:ascii="Times New Roman" w:hAnsi="Times New Roman"/>
          <w:sz w:val="24"/>
          <w:szCs w:val="24"/>
        </w:rPr>
        <w:t xml:space="preserve">. </w:t>
      </w:r>
      <w:r w:rsidRPr="00142889">
        <w:rPr>
          <w:rFonts w:ascii="Times New Roman" w:hAnsi="Times New Roman"/>
          <w:sz w:val="24"/>
          <w:szCs w:val="24"/>
        </w:rPr>
        <w:t>Сабақтаолардыңөміріғанаемес</w:t>
      </w:r>
      <w:r w:rsidRPr="00A62F1E">
        <w:rPr>
          <w:rFonts w:ascii="Times New Roman" w:hAnsi="Times New Roman"/>
          <w:sz w:val="24"/>
          <w:szCs w:val="24"/>
        </w:rPr>
        <w:t xml:space="preserve">, </w:t>
      </w:r>
      <w:r w:rsidRPr="00142889">
        <w:rPr>
          <w:rFonts w:ascii="Times New Roman" w:hAnsi="Times New Roman"/>
          <w:sz w:val="24"/>
          <w:szCs w:val="24"/>
        </w:rPr>
        <w:t>соғысқимылдары</w:t>
      </w:r>
      <w:r w:rsidRPr="00A62F1E">
        <w:rPr>
          <w:rFonts w:ascii="Times New Roman" w:hAnsi="Times New Roman"/>
          <w:sz w:val="24"/>
          <w:szCs w:val="24"/>
        </w:rPr>
        <w:t xml:space="preserve">, </w:t>
      </w:r>
      <w:r w:rsidRPr="00142889">
        <w:rPr>
          <w:rFonts w:ascii="Times New Roman" w:hAnsi="Times New Roman"/>
          <w:sz w:val="24"/>
          <w:szCs w:val="24"/>
        </w:rPr>
        <w:t>ерліктерініңелімізүшінмаңызытуралыайтылды</w:t>
      </w:r>
      <w:r w:rsidRPr="00A62F1E">
        <w:rPr>
          <w:rFonts w:ascii="Times New Roman" w:hAnsi="Times New Roman"/>
          <w:sz w:val="24"/>
          <w:szCs w:val="24"/>
        </w:rPr>
        <w:t>.</w:t>
      </w:r>
    </w:p>
    <w:p w:rsidR="000B6540" w:rsidRPr="00A62F1E" w:rsidRDefault="000B6540" w:rsidP="000B6540">
      <w:pPr>
        <w:spacing w:after="0" w:line="240" w:lineRule="auto"/>
        <w:ind w:firstLine="708"/>
        <w:jc w:val="both"/>
        <w:rPr>
          <w:rFonts w:ascii="Times New Roman" w:hAnsi="Times New Roman"/>
          <w:sz w:val="24"/>
          <w:szCs w:val="24"/>
        </w:rPr>
      </w:pPr>
      <w:r w:rsidRPr="00142889">
        <w:rPr>
          <w:rFonts w:ascii="Times New Roman" w:hAnsi="Times New Roman"/>
          <w:sz w:val="24"/>
          <w:szCs w:val="24"/>
        </w:rPr>
        <w:t>Тәрбиеніңбіртүрі</w:t>
      </w:r>
      <w:r w:rsidRPr="00A62F1E">
        <w:rPr>
          <w:rFonts w:ascii="Times New Roman" w:hAnsi="Times New Roman"/>
          <w:sz w:val="24"/>
          <w:szCs w:val="24"/>
        </w:rPr>
        <w:t xml:space="preserve"> – </w:t>
      </w:r>
      <w:r w:rsidRPr="00142889">
        <w:rPr>
          <w:rFonts w:ascii="Times New Roman" w:hAnsi="Times New Roman"/>
          <w:sz w:val="24"/>
          <w:szCs w:val="24"/>
        </w:rPr>
        <w:t>құқықтықтәрбие</w:t>
      </w:r>
      <w:r w:rsidRPr="00A62F1E">
        <w:rPr>
          <w:rFonts w:ascii="Times New Roman" w:hAnsi="Times New Roman"/>
          <w:sz w:val="24"/>
          <w:szCs w:val="24"/>
        </w:rPr>
        <w:t xml:space="preserve">. </w:t>
      </w:r>
      <w:r w:rsidRPr="00142889">
        <w:rPr>
          <w:rFonts w:ascii="Times New Roman" w:hAnsi="Times New Roman"/>
          <w:sz w:val="24"/>
          <w:szCs w:val="24"/>
        </w:rPr>
        <w:t>ҚазақстанРеспубликасыныңҚұқықтықсаясаттұжырымдамасынасәйкесқолданыстағызаңнаманыоқып</w:t>
      </w:r>
      <w:r w:rsidRPr="00A62F1E">
        <w:rPr>
          <w:rFonts w:ascii="Times New Roman" w:hAnsi="Times New Roman"/>
          <w:sz w:val="24"/>
          <w:szCs w:val="24"/>
        </w:rPr>
        <w:t>-</w:t>
      </w:r>
      <w:r w:rsidRPr="00142889">
        <w:rPr>
          <w:rFonts w:ascii="Times New Roman" w:hAnsi="Times New Roman"/>
          <w:sz w:val="24"/>
          <w:szCs w:val="24"/>
        </w:rPr>
        <w:t>үйренужәнеөскелеңұрпақтыңқұқықтықсанасыменқұқықтықмәдениетінқалыптастырумақсатындамектептердеқұқықтықбілімберілді</w:t>
      </w:r>
      <w:r w:rsidRPr="00A62F1E">
        <w:rPr>
          <w:rFonts w:ascii="Times New Roman" w:hAnsi="Times New Roman"/>
          <w:sz w:val="24"/>
          <w:szCs w:val="24"/>
        </w:rPr>
        <w:t>.</w:t>
      </w:r>
    </w:p>
    <w:p w:rsidR="000B6540" w:rsidRPr="00A62F1E" w:rsidRDefault="000B6540" w:rsidP="000B6540">
      <w:pPr>
        <w:spacing w:after="0" w:line="240" w:lineRule="auto"/>
        <w:ind w:firstLine="708"/>
        <w:jc w:val="both"/>
        <w:rPr>
          <w:rFonts w:ascii="Times New Roman" w:hAnsi="Times New Roman"/>
          <w:sz w:val="24"/>
          <w:szCs w:val="24"/>
        </w:rPr>
      </w:pPr>
      <w:r w:rsidRPr="00142889">
        <w:rPr>
          <w:rFonts w:ascii="Times New Roman" w:hAnsi="Times New Roman"/>
          <w:sz w:val="24"/>
          <w:szCs w:val="24"/>
        </w:rPr>
        <w:t>Кәмелеткетолмағандарарасындағықұқықбұзушылықтың</w:t>
      </w:r>
      <w:r w:rsidRPr="00A62F1E">
        <w:rPr>
          <w:rFonts w:ascii="Times New Roman" w:hAnsi="Times New Roman"/>
          <w:sz w:val="24"/>
          <w:szCs w:val="24"/>
        </w:rPr>
        <w:t xml:space="preserve">, </w:t>
      </w:r>
      <w:r w:rsidRPr="00142889">
        <w:rPr>
          <w:rFonts w:ascii="Times New Roman" w:hAnsi="Times New Roman"/>
          <w:sz w:val="24"/>
          <w:szCs w:val="24"/>
        </w:rPr>
        <w:t>балалардыңқадағалаусызжәнепанасызқалуыныңалдыналубойыншажұмысұйымдастырылдыжәнежолғақойылды</w:t>
      </w:r>
      <w:r w:rsidRPr="00A62F1E">
        <w:rPr>
          <w:rFonts w:ascii="Times New Roman" w:hAnsi="Times New Roman"/>
          <w:sz w:val="24"/>
          <w:szCs w:val="24"/>
        </w:rPr>
        <w:t xml:space="preserve">, </w:t>
      </w:r>
      <w:r w:rsidRPr="00142889">
        <w:rPr>
          <w:rFonts w:ascii="Times New Roman" w:hAnsi="Times New Roman"/>
          <w:sz w:val="24"/>
          <w:szCs w:val="24"/>
        </w:rPr>
        <w:t>оныңішінде</w:t>
      </w:r>
      <w:r w:rsidRPr="00A62F1E">
        <w:rPr>
          <w:rFonts w:ascii="Times New Roman" w:hAnsi="Times New Roman"/>
          <w:sz w:val="24"/>
          <w:szCs w:val="24"/>
        </w:rPr>
        <w:t xml:space="preserve">: </w:t>
      </w:r>
      <w:r w:rsidRPr="00142889">
        <w:rPr>
          <w:rFonts w:ascii="Times New Roman" w:hAnsi="Times New Roman"/>
          <w:sz w:val="24"/>
          <w:szCs w:val="24"/>
        </w:rPr>
        <w:t>оқушылардыңсабаққақатысуын</w:t>
      </w:r>
      <w:r w:rsidRPr="00A62F1E">
        <w:rPr>
          <w:rFonts w:ascii="Times New Roman" w:hAnsi="Times New Roman"/>
          <w:sz w:val="24"/>
          <w:szCs w:val="24"/>
        </w:rPr>
        <w:t xml:space="preserve">, </w:t>
      </w:r>
      <w:r w:rsidRPr="00142889">
        <w:rPr>
          <w:rFonts w:ascii="Times New Roman" w:hAnsi="Times New Roman"/>
          <w:sz w:val="24"/>
          <w:szCs w:val="24"/>
        </w:rPr>
        <w:t>олардыңсыртқыкелбетін</w:t>
      </w:r>
      <w:r w:rsidRPr="00A62F1E">
        <w:rPr>
          <w:rFonts w:ascii="Times New Roman" w:hAnsi="Times New Roman"/>
          <w:sz w:val="24"/>
          <w:szCs w:val="24"/>
        </w:rPr>
        <w:t xml:space="preserve">, </w:t>
      </w:r>
      <w:r w:rsidRPr="00142889">
        <w:rPr>
          <w:rFonts w:ascii="Times New Roman" w:hAnsi="Times New Roman"/>
          <w:sz w:val="24"/>
          <w:szCs w:val="24"/>
        </w:rPr>
        <w:t>оқушылардыңсабақтантысуақыттажұмысқаорналасуынкүнделіктібақылау</w:t>
      </w:r>
      <w:r w:rsidRPr="00A62F1E">
        <w:rPr>
          <w:rFonts w:ascii="Times New Roman" w:hAnsi="Times New Roman"/>
          <w:sz w:val="24"/>
          <w:szCs w:val="24"/>
        </w:rPr>
        <w:t xml:space="preserve">, </w:t>
      </w:r>
      <w:r w:rsidRPr="00142889">
        <w:rPr>
          <w:rFonts w:ascii="Times New Roman" w:hAnsi="Times New Roman"/>
          <w:sz w:val="24"/>
          <w:szCs w:val="24"/>
        </w:rPr>
        <w:t>ата</w:t>
      </w:r>
      <w:r w:rsidRPr="00A62F1E">
        <w:rPr>
          <w:rFonts w:ascii="Times New Roman" w:hAnsi="Times New Roman"/>
          <w:sz w:val="24"/>
          <w:szCs w:val="24"/>
        </w:rPr>
        <w:t>-</w:t>
      </w:r>
      <w:r w:rsidRPr="00142889">
        <w:rPr>
          <w:rFonts w:ascii="Times New Roman" w:hAnsi="Times New Roman"/>
          <w:sz w:val="24"/>
          <w:szCs w:val="24"/>
        </w:rPr>
        <w:t>аналарменүнеміөзараәрекеттесу</w:t>
      </w:r>
      <w:r w:rsidRPr="00A62F1E">
        <w:rPr>
          <w:rFonts w:ascii="Times New Roman" w:hAnsi="Times New Roman"/>
          <w:sz w:val="24"/>
          <w:szCs w:val="24"/>
        </w:rPr>
        <w:t xml:space="preserve">, </w:t>
      </w:r>
      <w:r w:rsidRPr="00142889">
        <w:rPr>
          <w:rFonts w:ascii="Times New Roman" w:hAnsi="Times New Roman"/>
          <w:sz w:val="24"/>
          <w:szCs w:val="24"/>
        </w:rPr>
        <w:t>қызықтыратынмәселелербойыншаконсультативтіккөмеккөрсету</w:t>
      </w:r>
      <w:r w:rsidRPr="00A62F1E">
        <w:rPr>
          <w:rFonts w:ascii="Times New Roman" w:hAnsi="Times New Roman"/>
          <w:sz w:val="24"/>
          <w:szCs w:val="24"/>
        </w:rPr>
        <w:t xml:space="preserve">, </w:t>
      </w:r>
      <w:r w:rsidRPr="00142889">
        <w:rPr>
          <w:rFonts w:ascii="Times New Roman" w:hAnsi="Times New Roman"/>
          <w:sz w:val="24"/>
          <w:szCs w:val="24"/>
        </w:rPr>
        <w:t>құқықбұзушылықтыңалдыналубойыншаайсайынкеңестерөткізу</w:t>
      </w:r>
      <w:r w:rsidRPr="00A62F1E">
        <w:rPr>
          <w:rFonts w:ascii="Times New Roman" w:hAnsi="Times New Roman"/>
          <w:sz w:val="24"/>
          <w:szCs w:val="24"/>
        </w:rPr>
        <w:t>, «</w:t>
      </w:r>
      <w:r w:rsidRPr="00142889">
        <w:rPr>
          <w:rFonts w:ascii="Times New Roman" w:hAnsi="Times New Roman"/>
          <w:sz w:val="24"/>
          <w:szCs w:val="24"/>
        </w:rPr>
        <w:t>Тәуекелтобында</w:t>
      </w:r>
      <w:r w:rsidRPr="00A62F1E">
        <w:rPr>
          <w:rFonts w:ascii="Times New Roman" w:hAnsi="Times New Roman"/>
          <w:sz w:val="24"/>
          <w:szCs w:val="24"/>
        </w:rPr>
        <w:t xml:space="preserve">» </w:t>
      </w:r>
      <w:r w:rsidRPr="00142889">
        <w:rPr>
          <w:rFonts w:ascii="Times New Roman" w:hAnsi="Times New Roman"/>
          <w:sz w:val="24"/>
          <w:szCs w:val="24"/>
        </w:rPr>
        <w:t>балаларменжәнеМІБқоғамдықтәрбиешілерқызметкерлерініңжұмысынұйымдастыру</w:t>
      </w:r>
      <w:r w:rsidRPr="00A62F1E">
        <w:rPr>
          <w:rFonts w:ascii="Times New Roman" w:hAnsi="Times New Roman"/>
          <w:sz w:val="24"/>
          <w:szCs w:val="24"/>
        </w:rPr>
        <w:t>.</w:t>
      </w:r>
    </w:p>
    <w:p w:rsidR="000B6540" w:rsidRPr="00A62F1E" w:rsidRDefault="000B6540" w:rsidP="000B6540">
      <w:pPr>
        <w:spacing w:after="0" w:line="240" w:lineRule="auto"/>
        <w:ind w:firstLine="708"/>
        <w:jc w:val="both"/>
        <w:rPr>
          <w:rFonts w:ascii="Times New Roman" w:hAnsi="Times New Roman"/>
          <w:sz w:val="24"/>
          <w:szCs w:val="24"/>
        </w:rPr>
      </w:pPr>
      <w:r w:rsidRPr="00A62F1E">
        <w:rPr>
          <w:rFonts w:ascii="Times New Roman" w:hAnsi="Times New Roman"/>
          <w:sz w:val="24"/>
          <w:szCs w:val="24"/>
        </w:rPr>
        <w:t>Айынабірретжолқозғалысыережелерібойыншасабақөткізіледі.</w:t>
      </w:r>
    </w:p>
    <w:p w:rsidR="000B6540" w:rsidRPr="00A62F1E" w:rsidRDefault="000B6540" w:rsidP="000B6540">
      <w:pPr>
        <w:spacing w:after="0" w:line="240" w:lineRule="auto"/>
        <w:ind w:firstLine="708"/>
        <w:jc w:val="both"/>
        <w:rPr>
          <w:rFonts w:ascii="Times New Roman" w:hAnsi="Times New Roman"/>
          <w:sz w:val="24"/>
          <w:szCs w:val="24"/>
        </w:rPr>
      </w:pPr>
      <w:r w:rsidRPr="00A62F1E">
        <w:rPr>
          <w:rFonts w:ascii="Times New Roman" w:hAnsi="Times New Roman"/>
          <w:sz w:val="24"/>
          <w:szCs w:val="24"/>
        </w:rPr>
        <w:t>7-10 сыныпоқушылары Павлодар қаласыныңЭкономикалықтергеубасқармасыөткізген «Интернет-алаяқтыққақарсыіс-қимыл» тақырыбындағыбейнеконференцияғақатысты.</w:t>
      </w:r>
    </w:p>
    <w:p w:rsidR="000B6540" w:rsidRPr="00A62F1E" w:rsidRDefault="000B6540" w:rsidP="000B6540">
      <w:pPr>
        <w:spacing w:after="0" w:line="240" w:lineRule="auto"/>
        <w:ind w:firstLine="708"/>
        <w:jc w:val="both"/>
        <w:rPr>
          <w:rFonts w:ascii="Times New Roman" w:hAnsi="Times New Roman"/>
          <w:sz w:val="24"/>
          <w:szCs w:val="24"/>
        </w:rPr>
      </w:pPr>
    </w:p>
    <w:p w:rsidR="000B6540" w:rsidRPr="00A62F1E" w:rsidRDefault="000B6540" w:rsidP="000B6540">
      <w:pPr>
        <w:spacing w:after="0" w:line="240" w:lineRule="auto"/>
        <w:ind w:firstLine="708"/>
        <w:jc w:val="both"/>
        <w:rPr>
          <w:rFonts w:ascii="Times New Roman" w:hAnsi="Times New Roman"/>
          <w:b/>
          <w:bCs/>
          <w:sz w:val="24"/>
          <w:szCs w:val="24"/>
        </w:rPr>
      </w:pPr>
      <w:r w:rsidRPr="00A62F1E">
        <w:rPr>
          <w:rFonts w:ascii="Times New Roman" w:hAnsi="Times New Roman"/>
          <w:b/>
          <w:bCs/>
          <w:sz w:val="24"/>
          <w:szCs w:val="24"/>
        </w:rPr>
        <w:t>Рухани-адамгершіліктәрбие беру</w:t>
      </w:r>
    </w:p>
    <w:p w:rsidR="000B6540" w:rsidRPr="00A62F1E" w:rsidRDefault="000B6540" w:rsidP="000B6540">
      <w:pPr>
        <w:spacing w:after="0" w:line="240" w:lineRule="auto"/>
        <w:ind w:firstLine="708"/>
        <w:jc w:val="both"/>
        <w:rPr>
          <w:rFonts w:ascii="Times New Roman" w:hAnsi="Times New Roman"/>
          <w:sz w:val="24"/>
          <w:szCs w:val="24"/>
        </w:rPr>
      </w:pPr>
      <w:r w:rsidRPr="00A62F1E">
        <w:rPr>
          <w:rFonts w:ascii="Times New Roman" w:hAnsi="Times New Roman"/>
          <w:sz w:val="24"/>
          <w:szCs w:val="24"/>
        </w:rPr>
        <w:t>Мақсаты: Қазақстанқоғамындағыжалпыадамзаттыққұндылықтарға, өмірсүрунормалары мен дәстүрлерінесәйкескелетінжекетұлғаныңрухани-адамгершілікжәнеэтикалықпринциптерін, оныңадамгершілікқасиеттері мен көзқарастарынжаңғыртубойынша «Руханижаңғырудың» құндылықнегіздерінтереңтүсінудідамыту, оныңішінде «ҚҰНДЫЛЫҚТАРҒА НЕГІЗГІМБЕРГЕН, БІЗ» жобаларынжүзегеасыруарқылы.</w:t>
      </w:r>
    </w:p>
    <w:p w:rsidR="000B6540" w:rsidRPr="00A62F1E" w:rsidRDefault="000B6540" w:rsidP="000B6540">
      <w:pPr>
        <w:spacing w:after="0" w:line="240" w:lineRule="auto"/>
        <w:ind w:firstLine="708"/>
        <w:jc w:val="both"/>
        <w:rPr>
          <w:rFonts w:ascii="Times New Roman" w:hAnsi="Times New Roman"/>
          <w:sz w:val="24"/>
          <w:szCs w:val="24"/>
        </w:rPr>
      </w:pPr>
      <w:r w:rsidRPr="00A62F1E">
        <w:rPr>
          <w:rFonts w:ascii="Times New Roman" w:hAnsi="Times New Roman"/>
          <w:sz w:val="24"/>
          <w:szCs w:val="24"/>
        </w:rPr>
        <w:t>Әдептілік – жалпыламатүрдеадамиқарым-қатынастаржүйесін (қоғамға, өзіне, еңбекке, адамдарға) көрсететін, жеткіліктітүрдедамыған, әлеуметтікмаңызы бар қасиеттердіңжиынтығыменсипатталатынтұлғаныңқасиеті.</w:t>
      </w:r>
    </w:p>
    <w:p w:rsidR="000B6540" w:rsidRPr="00A62F1E" w:rsidRDefault="000B6540" w:rsidP="000B6540">
      <w:pPr>
        <w:spacing w:after="0" w:line="240" w:lineRule="auto"/>
        <w:ind w:firstLine="708"/>
        <w:jc w:val="both"/>
        <w:rPr>
          <w:rFonts w:ascii="Times New Roman" w:hAnsi="Times New Roman"/>
          <w:sz w:val="24"/>
          <w:szCs w:val="24"/>
        </w:rPr>
      </w:pPr>
      <w:r w:rsidRPr="00A62F1E">
        <w:rPr>
          <w:rFonts w:ascii="Times New Roman" w:hAnsi="Times New Roman"/>
          <w:sz w:val="24"/>
          <w:szCs w:val="24"/>
        </w:rPr>
        <w:lastRenderedPageBreak/>
        <w:t>Сыныпжетекшілеріжекетұлғаныңадамгершілікқасиеттерінің даму дәрежесінанықтаужәнеоқу-тәрбиепроцесініңтиімділігінқадағалаумақсатындажылынаекірет (оқужылыныңбасындажәнесоңында) оқушылардыңжекебасыныңәдептілікдеңгейіндиагностикалайды.</w:t>
      </w:r>
    </w:p>
    <w:p w:rsidR="000B6540" w:rsidRPr="00A62F1E" w:rsidRDefault="000B6540" w:rsidP="000B6540">
      <w:pPr>
        <w:spacing w:after="0" w:line="240" w:lineRule="auto"/>
        <w:ind w:firstLine="708"/>
        <w:jc w:val="both"/>
        <w:rPr>
          <w:rFonts w:ascii="Times New Roman" w:hAnsi="Times New Roman"/>
          <w:sz w:val="24"/>
          <w:szCs w:val="24"/>
        </w:rPr>
      </w:pPr>
      <w:r w:rsidRPr="00A62F1E">
        <w:rPr>
          <w:rFonts w:ascii="Times New Roman" w:hAnsi="Times New Roman"/>
          <w:sz w:val="24"/>
          <w:szCs w:val="24"/>
        </w:rPr>
        <w:t>Сыныпжетекшілері Н.П. әдісібойынша диагностика жүргізді. Капустин жәненәтижелердібілімдеңгейініңнегізгікөрсеткіштерінекөрсетті: жоғарыдеңгей, жақсыдеңгей, орташадеңгейжәнетөмендеңгей.</w:t>
      </w:r>
    </w:p>
    <w:p w:rsidR="007B42BF" w:rsidRPr="00A62F1E" w:rsidRDefault="007B42BF" w:rsidP="000B6540">
      <w:pPr>
        <w:spacing w:after="0" w:line="240" w:lineRule="auto"/>
        <w:ind w:firstLine="708"/>
        <w:jc w:val="both"/>
        <w:rPr>
          <w:rFonts w:ascii="Times New Roman" w:hAnsi="Times New Roman"/>
          <w:sz w:val="24"/>
          <w:szCs w:val="24"/>
        </w:rPr>
      </w:pPr>
    </w:p>
    <w:p w:rsidR="000B6540" w:rsidRPr="00A62F1E" w:rsidRDefault="007B42BF" w:rsidP="000B6540">
      <w:pPr>
        <w:spacing w:after="0" w:line="240" w:lineRule="auto"/>
        <w:ind w:firstLine="708"/>
        <w:jc w:val="both"/>
        <w:rPr>
          <w:rFonts w:ascii="Times New Roman" w:hAnsi="Times New Roman"/>
          <w:b/>
          <w:bCs/>
          <w:sz w:val="24"/>
          <w:szCs w:val="24"/>
        </w:rPr>
      </w:pPr>
      <w:r w:rsidRPr="00A62F1E">
        <w:rPr>
          <w:rFonts w:ascii="Times New Roman" w:hAnsi="Times New Roman"/>
          <w:b/>
          <w:bCs/>
          <w:sz w:val="24"/>
          <w:szCs w:val="24"/>
        </w:rPr>
        <w:t>2024-2025 оқужылындағытәрбиедеңгейініңмониторингі:</w:t>
      </w:r>
    </w:p>
    <w:p w:rsidR="000B6540" w:rsidRPr="00A62F1E" w:rsidRDefault="000B6540" w:rsidP="000B6540">
      <w:pPr>
        <w:spacing w:after="0" w:line="240" w:lineRule="auto"/>
        <w:ind w:firstLine="708"/>
        <w:jc w:val="both"/>
        <w:rPr>
          <w:rFonts w:ascii="Times New Roman" w:hAnsi="Times New Roman"/>
          <w:b/>
          <w:bCs/>
          <w:sz w:val="24"/>
          <w:szCs w:val="24"/>
        </w:rPr>
      </w:pPr>
    </w:p>
    <w:tbl>
      <w:tblPr>
        <w:tblStyle w:val="TableNormal2"/>
        <w:tblW w:w="9354"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6"/>
        <w:gridCol w:w="1796"/>
        <w:gridCol w:w="2158"/>
        <w:gridCol w:w="2004"/>
        <w:gridCol w:w="1980"/>
      </w:tblGrid>
      <w:tr w:rsidR="007B42BF" w:rsidRPr="007B42BF" w:rsidTr="007B42BF">
        <w:trPr>
          <w:trHeight w:val="552"/>
        </w:trPr>
        <w:tc>
          <w:tcPr>
            <w:tcW w:w="1416" w:type="dxa"/>
          </w:tcPr>
          <w:p w:rsidR="007B42BF" w:rsidRPr="007B42BF" w:rsidRDefault="007B42BF" w:rsidP="007B42BF">
            <w:pPr>
              <w:spacing w:line="275" w:lineRule="exact"/>
              <w:ind w:left="109"/>
              <w:rPr>
                <w:rFonts w:ascii="Times New Roman" w:eastAsia="Times New Roman" w:hAnsi="Times New Roman" w:cs="Times New Roman"/>
                <w:b/>
                <w:sz w:val="24"/>
                <w:lang w:val="kk-KZ"/>
              </w:rPr>
            </w:pPr>
            <w:r w:rsidRPr="007B42BF">
              <w:rPr>
                <w:rFonts w:ascii="Times New Roman" w:eastAsia="Times New Roman" w:hAnsi="Times New Roman" w:cs="Times New Roman"/>
                <w:b/>
                <w:color w:val="0C0C0C"/>
                <w:spacing w:val="-2"/>
                <w:sz w:val="24"/>
                <w:lang w:val="kk-KZ"/>
              </w:rPr>
              <w:t xml:space="preserve">Сыныптар </w:t>
            </w:r>
          </w:p>
        </w:tc>
        <w:tc>
          <w:tcPr>
            <w:tcW w:w="1796" w:type="dxa"/>
          </w:tcPr>
          <w:p w:rsidR="007B42BF" w:rsidRPr="007B42BF" w:rsidRDefault="007B42BF" w:rsidP="007B42BF">
            <w:pPr>
              <w:spacing w:line="275" w:lineRule="exact"/>
              <w:ind w:left="12"/>
              <w:jc w:val="center"/>
              <w:rPr>
                <w:rFonts w:ascii="Times New Roman" w:eastAsia="Times New Roman" w:hAnsi="Times New Roman" w:cs="Times New Roman"/>
                <w:b/>
                <w:sz w:val="24"/>
                <w:lang w:val="kk-KZ"/>
              </w:rPr>
            </w:pPr>
            <w:r w:rsidRPr="007B42BF">
              <w:rPr>
                <w:rFonts w:ascii="Times New Roman" w:eastAsia="Times New Roman" w:hAnsi="Times New Roman" w:cs="Times New Roman"/>
                <w:b/>
                <w:color w:val="0C0C0C"/>
                <w:spacing w:val="-2"/>
                <w:sz w:val="24"/>
                <w:lang w:val="kk-KZ"/>
              </w:rPr>
              <w:t xml:space="preserve">Төмен </w:t>
            </w:r>
          </w:p>
        </w:tc>
        <w:tc>
          <w:tcPr>
            <w:tcW w:w="2158" w:type="dxa"/>
          </w:tcPr>
          <w:p w:rsidR="007B42BF" w:rsidRPr="007B42BF" w:rsidRDefault="007B42BF" w:rsidP="007B42BF">
            <w:pPr>
              <w:spacing w:line="275" w:lineRule="exact"/>
              <w:ind w:left="14" w:right="1"/>
              <w:jc w:val="center"/>
              <w:rPr>
                <w:rFonts w:ascii="Times New Roman" w:eastAsia="Times New Roman" w:hAnsi="Times New Roman" w:cs="Times New Roman"/>
                <w:b/>
                <w:sz w:val="24"/>
                <w:lang w:val="kk-KZ"/>
              </w:rPr>
            </w:pPr>
            <w:r w:rsidRPr="007B42BF">
              <w:rPr>
                <w:rFonts w:ascii="Times New Roman" w:eastAsia="Times New Roman" w:hAnsi="Times New Roman" w:cs="Times New Roman"/>
                <w:b/>
                <w:color w:val="0C0C0C"/>
                <w:spacing w:val="-2"/>
                <w:sz w:val="24"/>
                <w:lang w:val="kk-KZ"/>
              </w:rPr>
              <w:t xml:space="preserve">Орташа </w:t>
            </w:r>
          </w:p>
        </w:tc>
        <w:tc>
          <w:tcPr>
            <w:tcW w:w="2004" w:type="dxa"/>
          </w:tcPr>
          <w:p w:rsidR="007B42BF" w:rsidRPr="007B42BF" w:rsidRDefault="007B42BF" w:rsidP="007B42BF">
            <w:pPr>
              <w:spacing w:line="275" w:lineRule="exact"/>
              <w:ind w:left="14"/>
              <w:jc w:val="center"/>
              <w:rPr>
                <w:rFonts w:ascii="Times New Roman" w:eastAsia="Times New Roman" w:hAnsi="Times New Roman" w:cs="Times New Roman"/>
                <w:b/>
                <w:sz w:val="24"/>
                <w:lang w:val="kk-KZ"/>
              </w:rPr>
            </w:pPr>
            <w:r w:rsidRPr="007B42BF">
              <w:rPr>
                <w:rFonts w:ascii="Times New Roman" w:eastAsia="Times New Roman" w:hAnsi="Times New Roman" w:cs="Times New Roman"/>
                <w:b/>
                <w:color w:val="0C0C0C"/>
                <w:spacing w:val="-2"/>
                <w:sz w:val="24"/>
                <w:lang w:val="kk-KZ"/>
              </w:rPr>
              <w:t xml:space="preserve">Жақсы </w:t>
            </w:r>
          </w:p>
        </w:tc>
        <w:tc>
          <w:tcPr>
            <w:tcW w:w="1980" w:type="dxa"/>
          </w:tcPr>
          <w:p w:rsidR="007B42BF" w:rsidRPr="007B42BF" w:rsidRDefault="007B42BF" w:rsidP="007B42BF">
            <w:pPr>
              <w:spacing w:line="275" w:lineRule="exact"/>
              <w:ind w:left="14"/>
              <w:jc w:val="center"/>
              <w:rPr>
                <w:rFonts w:ascii="Times New Roman" w:eastAsia="Times New Roman" w:hAnsi="Times New Roman" w:cs="Times New Roman"/>
                <w:b/>
                <w:sz w:val="24"/>
                <w:lang w:val="kk-KZ"/>
              </w:rPr>
            </w:pPr>
            <w:r w:rsidRPr="007B42BF">
              <w:rPr>
                <w:rFonts w:ascii="Times New Roman" w:eastAsia="Times New Roman" w:hAnsi="Times New Roman" w:cs="Times New Roman"/>
                <w:b/>
                <w:color w:val="0C0C0C"/>
                <w:spacing w:val="-2"/>
                <w:sz w:val="24"/>
                <w:lang w:val="kk-KZ"/>
              </w:rPr>
              <w:t xml:space="preserve">Жоғары </w:t>
            </w:r>
          </w:p>
        </w:tc>
      </w:tr>
      <w:tr w:rsidR="007B42BF" w:rsidRPr="007B42BF" w:rsidTr="007B42BF">
        <w:trPr>
          <w:trHeight w:val="276"/>
        </w:trPr>
        <w:tc>
          <w:tcPr>
            <w:tcW w:w="1416" w:type="dxa"/>
          </w:tcPr>
          <w:p w:rsidR="007B42BF" w:rsidRPr="007B42BF" w:rsidRDefault="007B42BF" w:rsidP="007B42BF">
            <w:pPr>
              <w:spacing w:line="256" w:lineRule="exact"/>
              <w:ind w:left="109"/>
              <w:rPr>
                <w:rFonts w:ascii="Times New Roman" w:eastAsia="Times New Roman" w:hAnsi="Times New Roman" w:cs="Times New Roman"/>
                <w:b/>
                <w:sz w:val="24"/>
              </w:rPr>
            </w:pPr>
            <w:r w:rsidRPr="007B42BF">
              <w:rPr>
                <w:rFonts w:ascii="Times New Roman" w:eastAsia="Times New Roman" w:hAnsi="Times New Roman" w:cs="Times New Roman"/>
                <w:b/>
                <w:color w:val="0C0C0C"/>
                <w:sz w:val="24"/>
              </w:rPr>
              <w:t>1-</w:t>
            </w:r>
            <w:r w:rsidRPr="007B42BF">
              <w:rPr>
                <w:rFonts w:ascii="Times New Roman" w:eastAsia="Times New Roman" w:hAnsi="Times New Roman" w:cs="Times New Roman"/>
                <w:b/>
                <w:color w:val="0C0C0C"/>
                <w:spacing w:val="-10"/>
                <w:sz w:val="24"/>
              </w:rPr>
              <w:t>4</w:t>
            </w:r>
          </w:p>
        </w:tc>
        <w:tc>
          <w:tcPr>
            <w:tcW w:w="1796" w:type="dxa"/>
          </w:tcPr>
          <w:p w:rsidR="007B42BF" w:rsidRPr="007B42BF" w:rsidRDefault="007B42BF" w:rsidP="007B42BF">
            <w:pPr>
              <w:spacing w:line="256" w:lineRule="exact"/>
              <w:ind w:left="12"/>
              <w:jc w:val="center"/>
              <w:rPr>
                <w:rFonts w:ascii="Times New Roman" w:eastAsia="Times New Roman" w:hAnsi="Times New Roman" w:cs="Times New Roman"/>
                <w:b/>
                <w:sz w:val="24"/>
              </w:rPr>
            </w:pPr>
            <w:r w:rsidRPr="007B42BF">
              <w:rPr>
                <w:rFonts w:ascii="Times New Roman" w:eastAsia="Times New Roman" w:hAnsi="Times New Roman" w:cs="Times New Roman"/>
                <w:b/>
                <w:spacing w:val="-5"/>
                <w:sz w:val="24"/>
              </w:rPr>
              <w:t>13</w:t>
            </w:r>
          </w:p>
        </w:tc>
        <w:tc>
          <w:tcPr>
            <w:tcW w:w="2158" w:type="dxa"/>
          </w:tcPr>
          <w:p w:rsidR="007B42BF" w:rsidRPr="007B42BF" w:rsidRDefault="007B42BF" w:rsidP="007B42BF">
            <w:pPr>
              <w:spacing w:line="256" w:lineRule="exact"/>
              <w:ind w:left="14"/>
              <w:jc w:val="center"/>
              <w:rPr>
                <w:rFonts w:ascii="Times New Roman" w:eastAsia="Times New Roman" w:hAnsi="Times New Roman" w:cs="Times New Roman"/>
                <w:b/>
                <w:sz w:val="24"/>
              </w:rPr>
            </w:pPr>
            <w:r w:rsidRPr="007B42BF">
              <w:rPr>
                <w:rFonts w:ascii="Times New Roman" w:eastAsia="Times New Roman" w:hAnsi="Times New Roman" w:cs="Times New Roman"/>
                <w:b/>
                <w:spacing w:val="-5"/>
                <w:sz w:val="24"/>
              </w:rPr>
              <w:t>160</w:t>
            </w:r>
          </w:p>
        </w:tc>
        <w:tc>
          <w:tcPr>
            <w:tcW w:w="2004" w:type="dxa"/>
          </w:tcPr>
          <w:p w:rsidR="007B42BF" w:rsidRPr="007B42BF" w:rsidRDefault="007B42BF" w:rsidP="007B42BF">
            <w:pPr>
              <w:spacing w:line="256" w:lineRule="exact"/>
              <w:ind w:left="14"/>
              <w:jc w:val="center"/>
              <w:rPr>
                <w:rFonts w:ascii="Times New Roman" w:eastAsia="Times New Roman" w:hAnsi="Times New Roman" w:cs="Times New Roman"/>
                <w:b/>
                <w:sz w:val="24"/>
              </w:rPr>
            </w:pPr>
            <w:r w:rsidRPr="007B42BF">
              <w:rPr>
                <w:rFonts w:ascii="Times New Roman" w:eastAsia="Times New Roman" w:hAnsi="Times New Roman" w:cs="Times New Roman"/>
                <w:b/>
                <w:spacing w:val="-5"/>
                <w:sz w:val="24"/>
              </w:rPr>
              <w:t>66</w:t>
            </w:r>
          </w:p>
        </w:tc>
        <w:tc>
          <w:tcPr>
            <w:tcW w:w="1980" w:type="dxa"/>
          </w:tcPr>
          <w:p w:rsidR="007B42BF" w:rsidRPr="007B42BF" w:rsidRDefault="007B42BF" w:rsidP="007B42BF">
            <w:pPr>
              <w:spacing w:line="256" w:lineRule="exact"/>
              <w:ind w:left="14"/>
              <w:jc w:val="center"/>
              <w:rPr>
                <w:rFonts w:ascii="Times New Roman" w:eastAsia="Times New Roman" w:hAnsi="Times New Roman" w:cs="Times New Roman"/>
                <w:b/>
                <w:sz w:val="24"/>
              </w:rPr>
            </w:pPr>
            <w:r w:rsidRPr="007B42BF">
              <w:rPr>
                <w:rFonts w:ascii="Times New Roman" w:eastAsia="Times New Roman" w:hAnsi="Times New Roman" w:cs="Times New Roman"/>
                <w:b/>
                <w:spacing w:val="-5"/>
                <w:sz w:val="24"/>
              </w:rPr>
              <w:t>15</w:t>
            </w:r>
          </w:p>
        </w:tc>
      </w:tr>
      <w:tr w:rsidR="007B42BF" w:rsidRPr="007B42BF" w:rsidTr="007B42BF">
        <w:trPr>
          <w:trHeight w:val="275"/>
        </w:trPr>
        <w:tc>
          <w:tcPr>
            <w:tcW w:w="1416" w:type="dxa"/>
          </w:tcPr>
          <w:p w:rsidR="007B42BF" w:rsidRPr="007B42BF" w:rsidRDefault="007B42BF" w:rsidP="007B42BF">
            <w:pPr>
              <w:spacing w:line="256" w:lineRule="exact"/>
              <w:ind w:left="109"/>
              <w:rPr>
                <w:rFonts w:ascii="Times New Roman" w:eastAsia="Times New Roman" w:hAnsi="Times New Roman" w:cs="Times New Roman"/>
                <w:b/>
                <w:sz w:val="24"/>
              </w:rPr>
            </w:pPr>
            <w:r w:rsidRPr="007B42BF">
              <w:rPr>
                <w:rFonts w:ascii="Times New Roman" w:eastAsia="Times New Roman" w:hAnsi="Times New Roman" w:cs="Times New Roman"/>
                <w:b/>
                <w:color w:val="0C0C0C"/>
                <w:sz w:val="24"/>
              </w:rPr>
              <w:t>5-</w:t>
            </w:r>
            <w:r w:rsidRPr="007B42BF">
              <w:rPr>
                <w:rFonts w:ascii="Times New Roman" w:eastAsia="Times New Roman" w:hAnsi="Times New Roman" w:cs="Times New Roman"/>
                <w:b/>
                <w:color w:val="0C0C0C"/>
                <w:spacing w:val="-5"/>
                <w:sz w:val="24"/>
              </w:rPr>
              <w:t>10</w:t>
            </w:r>
          </w:p>
        </w:tc>
        <w:tc>
          <w:tcPr>
            <w:tcW w:w="1796" w:type="dxa"/>
          </w:tcPr>
          <w:p w:rsidR="007B42BF" w:rsidRPr="007B42BF" w:rsidRDefault="007B42BF" w:rsidP="007B42BF">
            <w:pPr>
              <w:spacing w:line="256" w:lineRule="exact"/>
              <w:ind w:left="12"/>
              <w:jc w:val="center"/>
              <w:rPr>
                <w:rFonts w:ascii="Times New Roman" w:eastAsia="Times New Roman" w:hAnsi="Times New Roman" w:cs="Times New Roman"/>
                <w:b/>
                <w:sz w:val="24"/>
              </w:rPr>
            </w:pPr>
            <w:r w:rsidRPr="007B42BF">
              <w:rPr>
                <w:rFonts w:ascii="Times New Roman" w:eastAsia="Times New Roman" w:hAnsi="Times New Roman" w:cs="Times New Roman"/>
                <w:b/>
                <w:spacing w:val="-5"/>
                <w:sz w:val="24"/>
              </w:rPr>
              <w:t>33</w:t>
            </w:r>
          </w:p>
        </w:tc>
        <w:tc>
          <w:tcPr>
            <w:tcW w:w="2158" w:type="dxa"/>
          </w:tcPr>
          <w:p w:rsidR="007B42BF" w:rsidRPr="007B42BF" w:rsidRDefault="007B42BF" w:rsidP="007B42BF">
            <w:pPr>
              <w:spacing w:line="256" w:lineRule="exact"/>
              <w:ind w:left="14"/>
              <w:jc w:val="center"/>
              <w:rPr>
                <w:rFonts w:ascii="Times New Roman" w:eastAsia="Times New Roman" w:hAnsi="Times New Roman" w:cs="Times New Roman"/>
                <w:b/>
                <w:sz w:val="24"/>
              </w:rPr>
            </w:pPr>
            <w:r w:rsidRPr="007B42BF">
              <w:rPr>
                <w:rFonts w:ascii="Times New Roman" w:eastAsia="Times New Roman" w:hAnsi="Times New Roman" w:cs="Times New Roman"/>
                <w:b/>
                <w:spacing w:val="-5"/>
                <w:sz w:val="24"/>
              </w:rPr>
              <w:t>45</w:t>
            </w:r>
          </w:p>
        </w:tc>
        <w:tc>
          <w:tcPr>
            <w:tcW w:w="2004" w:type="dxa"/>
          </w:tcPr>
          <w:p w:rsidR="007B42BF" w:rsidRPr="007B42BF" w:rsidRDefault="007B42BF" w:rsidP="007B42BF">
            <w:pPr>
              <w:spacing w:line="256" w:lineRule="exact"/>
              <w:ind w:left="14"/>
              <w:jc w:val="center"/>
              <w:rPr>
                <w:rFonts w:ascii="Times New Roman" w:eastAsia="Times New Roman" w:hAnsi="Times New Roman" w:cs="Times New Roman"/>
                <w:b/>
                <w:sz w:val="24"/>
              </w:rPr>
            </w:pPr>
            <w:r w:rsidRPr="007B42BF">
              <w:rPr>
                <w:rFonts w:ascii="Times New Roman" w:eastAsia="Times New Roman" w:hAnsi="Times New Roman" w:cs="Times New Roman"/>
                <w:b/>
                <w:spacing w:val="-5"/>
                <w:sz w:val="24"/>
              </w:rPr>
              <w:t>13</w:t>
            </w:r>
          </w:p>
        </w:tc>
        <w:tc>
          <w:tcPr>
            <w:tcW w:w="1980" w:type="dxa"/>
          </w:tcPr>
          <w:p w:rsidR="007B42BF" w:rsidRPr="007B42BF" w:rsidRDefault="007B42BF" w:rsidP="007B42BF">
            <w:pPr>
              <w:spacing w:line="256" w:lineRule="exact"/>
              <w:ind w:left="14"/>
              <w:jc w:val="center"/>
              <w:rPr>
                <w:rFonts w:ascii="Times New Roman" w:eastAsia="Times New Roman" w:hAnsi="Times New Roman" w:cs="Times New Roman"/>
                <w:b/>
                <w:sz w:val="24"/>
              </w:rPr>
            </w:pPr>
            <w:r w:rsidRPr="007B42BF">
              <w:rPr>
                <w:rFonts w:ascii="Times New Roman" w:eastAsia="Times New Roman" w:hAnsi="Times New Roman" w:cs="Times New Roman"/>
                <w:b/>
                <w:spacing w:val="-10"/>
                <w:sz w:val="24"/>
              </w:rPr>
              <w:t>8</w:t>
            </w:r>
          </w:p>
        </w:tc>
      </w:tr>
    </w:tbl>
    <w:p w:rsidR="000B6540" w:rsidRDefault="007B42BF" w:rsidP="0061467A">
      <w:pPr>
        <w:spacing w:after="0" w:line="240" w:lineRule="auto"/>
        <w:ind w:firstLine="708"/>
        <w:jc w:val="both"/>
        <w:rPr>
          <w:rFonts w:ascii="Times New Roman" w:hAnsi="Times New Roman"/>
          <w:sz w:val="24"/>
          <w:szCs w:val="24"/>
          <w:lang w:val="kk-KZ"/>
        </w:rPr>
      </w:pPr>
      <w:r w:rsidRPr="00142889">
        <w:rPr>
          <w:rFonts w:ascii="Times New Roman" w:hAnsi="Times New Roman"/>
          <w:sz w:val="24"/>
          <w:szCs w:val="24"/>
        </w:rPr>
        <w:t xml:space="preserve">Нәтижелердіталдаунегізіндемынадайқорытындыжасауғаболады: </w:t>
      </w:r>
      <w:r w:rsidRPr="00142889">
        <w:rPr>
          <w:rFonts w:ascii="Times New Roman" w:hAnsi="Times New Roman"/>
          <w:sz w:val="24"/>
          <w:szCs w:val="24"/>
          <w:lang w:val="kk-KZ"/>
        </w:rPr>
        <w:t>оқушыларға</w:t>
      </w:r>
      <w:r w:rsidRPr="00142889">
        <w:rPr>
          <w:rFonts w:ascii="Times New Roman" w:hAnsi="Times New Roman"/>
          <w:sz w:val="24"/>
          <w:szCs w:val="24"/>
        </w:rPr>
        <w:t>дербестік, өзін-өзіұйымдастыружәнеөзін-өзіреттеутән, әлеуметтікпозициясыжоқ.</w:t>
      </w:r>
    </w:p>
    <w:p w:rsidR="00DD3D57" w:rsidRPr="00DD3D57" w:rsidRDefault="00DD3D57" w:rsidP="0061467A">
      <w:pPr>
        <w:spacing w:after="0" w:line="240" w:lineRule="auto"/>
        <w:ind w:firstLine="708"/>
        <w:jc w:val="both"/>
        <w:rPr>
          <w:rFonts w:ascii="Times New Roman" w:hAnsi="Times New Roman"/>
          <w:sz w:val="24"/>
          <w:szCs w:val="24"/>
          <w:lang w:val="kk-KZ"/>
        </w:rPr>
      </w:pPr>
    </w:p>
    <w:p w:rsidR="007B42BF" w:rsidRPr="007B42BF" w:rsidRDefault="007B42BF" w:rsidP="007B42BF">
      <w:pPr>
        <w:widowControl w:val="0"/>
        <w:autoSpaceDE w:val="0"/>
        <w:autoSpaceDN w:val="0"/>
        <w:spacing w:after="0" w:line="240" w:lineRule="auto"/>
        <w:ind w:left="1018"/>
        <w:rPr>
          <w:rFonts w:ascii="Times New Roman" w:eastAsia="Times New Roman" w:hAnsi="Times New Roman" w:cs="Times New Roman"/>
          <w:b/>
          <w:sz w:val="28"/>
          <w:lang w:val="kk-KZ"/>
        </w:rPr>
      </w:pPr>
      <w:bookmarkStart w:id="1" w:name="_Hlk205968588"/>
      <w:bookmarkStart w:id="2" w:name="_Hlk205911692"/>
      <w:r w:rsidRPr="007B42BF">
        <w:rPr>
          <w:rFonts w:ascii="Times New Roman" w:eastAsia="Times New Roman" w:hAnsi="Times New Roman" w:cs="Times New Roman"/>
          <w:b/>
          <w:color w:val="0C0C0C"/>
          <w:sz w:val="28"/>
          <w:lang w:val="kk-KZ"/>
        </w:rPr>
        <w:t xml:space="preserve">3 оқу жылы бойына салыстырмалы тәрбие деңгейін </w:t>
      </w:r>
      <w:r>
        <w:rPr>
          <w:rFonts w:ascii="Times New Roman" w:eastAsia="Times New Roman" w:hAnsi="Times New Roman" w:cs="Times New Roman"/>
          <w:b/>
          <w:color w:val="0C0C0C"/>
          <w:sz w:val="28"/>
          <w:lang w:val="kk-KZ"/>
        </w:rPr>
        <w:t>мониторингі</w:t>
      </w:r>
    </w:p>
    <w:tbl>
      <w:tblPr>
        <w:tblStyle w:val="TableNormal3"/>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38"/>
        <w:gridCol w:w="2340"/>
        <w:gridCol w:w="2338"/>
        <w:gridCol w:w="2340"/>
      </w:tblGrid>
      <w:tr w:rsidR="007B42BF" w:rsidRPr="007B42BF" w:rsidTr="00C32C70">
        <w:trPr>
          <w:trHeight w:val="372"/>
        </w:trPr>
        <w:tc>
          <w:tcPr>
            <w:tcW w:w="2338" w:type="dxa"/>
          </w:tcPr>
          <w:p w:rsidR="007B42BF" w:rsidRPr="007B42BF" w:rsidRDefault="007B42BF" w:rsidP="007B42BF">
            <w:pPr>
              <w:spacing w:line="275" w:lineRule="exact"/>
              <w:ind w:left="15"/>
              <w:jc w:val="center"/>
              <w:rPr>
                <w:rFonts w:ascii="Times New Roman" w:eastAsia="Times New Roman" w:hAnsi="Times New Roman" w:cs="Times New Roman"/>
                <w:b/>
                <w:sz w:val="24"/>
                <w:lang w:val="kk-KZ"/>
              </w:rPr>
            </w:pPr>
            <w:bookmarkStart w:id="3" w:name="_Hlk205968604"/>
            <w:bookmarkEnd w:id="1"/>
            <w:r>
              <w:rPr>
                <w:rFonts w:ascii="Times New Roman" w:eastAsia="Times New Roman" w:hAnsi="Times New Roman" w:cs="Times New Roman"/>
                <w:b/>
                <w:color w:val="0C0C0C"/>
                <w:sz w:val="24"/>
                <w:lang w:val="kk-KZ"/>
              </w:rPr>
              <w:t>Оқу жылы</w:t>
            </w:r>
          </w:p>
        </w:tc>
        <w:tc>
          <w:tcPr>
            <w:tcW w:w="2340" w:type="dxa"/>
          </w:tcPr>
          <w:p w:rsidR="007B42BF" w:rsidRPr="007B42BF" w:rsidRDefault="007B42BF" w:rsidP="007B42BF">
            <w:pPr>
              <w:spacing w:line="275" w:lineRule="exact"/>
              <w:ind w:left="13"/>
              <w:jc w:val="center"/>
              <w:rPr>
                <w:rFonts w:ascii="Times New Roman" w:eastAsia="Times New Roman" w:hAnsi="Times New Roman" w:cs="Times New Roman"/>
                <w:b/>
                <w:sz w:val="24"/>
              </w:rPr>
            </w:pPr>
            <w:r w:rsidRPr="007B42BF">
              <w:rPr>
                <w:rFonts w:ascii="Times New Roman" w:eastAsia="Times New Roman" w:hAnsi="Times New Roman" w:cs="Times New Roman"/>
                <w:b/>
                <w:color w:val="0C0C0C"/>
                <w:sz w:val="24"/>
              </w:rPr>
              <w:t>2022-</w:t>
            </w:r>
            <w:r w:rsidRPr="007B42BF">
              <w:rPr>
                <w:rFonts w:ascii="Times New Roman" w:eastAsia="Times New Roman" w:hAnsi="Times New Roman" w:cs="Times New Roman"/>
                <w:b/>
                <w:color w:val="0C0C0C"/>
                <w:spacing w:val="-4"/>
                <w:sz w:val="24"/>
              </w:rPr>
              <w:t>2023</w:t>
            </w:r>
          </w:p>
        </w:tc>
        <w:tc>
          <w:tcPr>
            <w:tcW w:w="2338" w:type="dxa"/>
          </w:tcPr>
          <w:p w:rsidR="007B42BF" w:rsidRPr="007B42BF" w:rsidRDefault="007B42BF" w:rsidP="007B42BF">
            <w:pPr>
              <w:spacing w:line="275" w:lineRule="exact"/>
              <w:ind w:left="15" w:right="2"/>
              <w:jc w:val="center"/>
              <w:rPr>
                <w:rFonts w:ascii="Times New Roman" w:eastAsia="Times New Roman" w:hAnsi="Times New Roman" w:cs="Times New Roman"/>
                <w:b/>
                <w:sz w:val="24"/>
              </w:rPr>
            </w:pPr>
            <w:r w:rsidRPr="007B42BF">
              <w:rPr>
                <w:rFonts w:ascii="Times New Roman" w:eastAsia="Times New Roman" w:hAnsi="Times New Roman" w:cs="Times New Roman"/>
                <w:b/>
                <w:color w:val="0C0C0C"/>
                <w:sz w:val="24"/>
              </w:rPr>
              <w:t>2023-</w:t>
            </w:r>
            <w:r w:rsidRPr="007B42BF">
              <w:rPr>
                <w:rFonts w:ascii="Times New Roman" w:eastAsia="Times New Roman" w:hAnsi="Times New Roman" w:cs="Times New Roman"/>
                <w:b/>
                <w:color w:val="0C0C0C"/>
                <w:spacing w:val="-4"/>
                <w:sz w:val="24"/>
              </w:rPr>
              <w:t>2024</w:t>
            </w:r>
          </w:p>
        </w:tc>
        <w:tc>
          <w:tcPr>
            <w:tcW w:w="2340" w:type="dxa"/>
          </w:tcPr>
          <w:p w:rsidR="007B42BF" w:rsidRPr="007B42BF" w:rsidRDefault="007B42BF" w:rsidP="007B42BF">
            <w:pPr>
              <w:spacing w:line="275" w:lineRule="exact"/>
              <w:ind w:left="13"/>
              <w:jc w:val="center"/>
              <w:rPr>
                <w:rFonts w:ascii="Times New Roman" w:eastAsia="Times New Roman" w:hAnsi="Times New Roman" w:cs="Times New Roman"/>
                <w:b/>
                <w:sz w:val="24"/>
              </w:rPr>
            </w:pPr>
            <w:r w:rsidRPr="007B42BF">
              <w:rPr>
                <w:rFonts w:ascii="Times New Roman" w:eastAsia="Times New Roman" w:hAnsi="Times New Roman" w:cs="Times New Roman"/>
                <w:b/>
                <w:color w:val="0C0C0C"/>
                <w:sz w:val="24"/>
              </w:rPr>
              <w:t>2024-</w:t>
            </w:r>
            <w:r w:rsidRPr="007B42BF">
              <w:rPr>
                <w:rFonts w:ascii="Times New Roman" w:eastAsia="Times New Roman" w:hAnsi="Times New Roman" w:cs="Times New Roman"/>
                <w:b/>
                <w:color w:val="0C0C0C"/>
                <w:spacing w:val="-4"/>
                <w:sz w:val="24"/>
              </w:rPr>
              <w:t>2025</w:t>
            </w:r>
          </w:p>
        </w:tc>
      </w:tr>
      <w:tr w:rsidR="007B42BF" w:rsidRPr="007B42BF" w:rsidTr="00C32C70">
        <w:trPr>
          <w:trHeight w:val="320"/>
        </w:trPr>
        <w:tc>
          <w:tcPr>
            <w:tcW w:w="2338" w:type="dxa"/>
          </w:tcPr>
          <w:p w:rsidR="007B42BF" w:rsidRPr="007B42BF" w:rsidRDefault="007B42BF" w:rsidP="007B42BF">
            <w:pPr>
              <w:spacing w:line="275" w:lineRule="exact"/>
              <w:ind w:left="15" w:right="1"/>
              <w:jc w:val="center"/>
              <w:rPr>
                <w:rFonts w:ascii="Times New Roman" w:eastAsia="Times New Roman" w:hAnsi="Times New Roman" w:cs="Times New Roman"/>
                <w:b/>
                <w:sz w:val="24"/>
                <w:lang w:val="kk-KZ"/>
              </w:rPr>
            </w:pPr>
            <w:r w:rsidRPr="007B42BF">
              <w:rPr>
                <w:rFonts w:ascii="Times New Roman" w:eastAsia="Times New Roman" w:hAnsi="Times New Roman" w:cs="Times New Roman"/>
                <w:b/>
                <w:color w:val="0C0C0C"/>
                <w:sz w:val="24"/>
              </w:rPr>
              <w:t xml:space="preserve">1-4 </w:t>
            </w:r>
            <w:r>
              <w:rPr>
                <w:rFonts w:ascii="Times New Roman" w:eastAsia="Times New Roman" w:hAnsi="Times New Roman" w:cs="Times New Roman"/>
                <w:b/>
                <w:color w:val="0C0C0C"/>
                <w:spacing w:val="-2"/>
                <w:sz w:val="24"/>
                <w:lang w:val="kk-KZ"/>
              </w:rPr>
              <w:t>сыныптар</w:t>
            </w:r>
          </w:p>
        </w:tc>
        <w:tc>
          <w:tcPr>
            <w:tcW w:w="2340" w:type="dxa"/>
          </w:tcPr>
          <w:p w:rsidR="007B42BF" w:rsidRPr="007B42BF" w:rsidRDefault="007B42BF" w:rsidP="007B42BF">
            <w:pPr>
              <w:spacing w:line="275" w:lineRule="exact"/>
              <w:ind w:left="13"/>
              <w:jc w:val="center"/>
              <w:rPr>
                <w:rFonts w:ascii="Times New Roman" w:eastAsia="Times New Roman" w:hAnsi="Times New Roman" w:cs="Times New Roman"/>
                <w:sz w:val="24"/>
              </w:rPr>
            </w:pPr>
            <w:r w:rsidRPr="007B42BF">
              <w:rPr>
                <w:rFonts w:ascii="Times New Roman" w:eastAsia="Times New Roman" w:hAnsi="Times New Roman" w:cs="Times New Roman"/>
                <w:color w:val="0C0C0C"/>
                <w:sz w:val="24"/>
              </w:rPr>
              <w:t xml:space="preserve">31 </w:t>
            </w:r>
            <w:r w:rsidRPr="007B42BF">
              <w:rPr>
                <w:rFonts w:ascii="Times New Roman" w:eastAsia="Times New Roman" w:hAnsi="Times New Roman" w:cs="Times New Roman"/>
                <w:color w:val="0C0C0C"/>
                <w:spacing w:val="-10"/>
                <w:sz w:val="24"/>
              </w:rPr>
              <w:t>%</w:t>
            </w:r>
          </w:p>
        </w:tc>
        <w:tc>
          <w:tcPr>
            <w:tcW w:w="2338" w:type="dxa"/>
          </w:tcPr>
          <w:p w:rsidR="007B42BF" w:rsidRPr="007B42BF" w:rsidRDefault="007B42BF" w:rsidP="007B42BF">
            <w:pPr>
              <w:spacing w:line="275" w:lineRule="exact"/>
              <w:ind w:left="15" w:right="2"/>
              <w:jc w:val="center"/>
              <w:rPr>
                <w:rFonts w:ascii="Times New Roman" w:eastAsia="Times New Roman" w:hAnsi="Times New Roman" w:cs="Times New Roman"/>
                <w:sz w:val="24"/>
              </w:rPr>
            </w:pPr>
            <w:r w:rsidRPr="007B42BF">
              <w:rPr>
                <w:rFonts w:ascii="Times New Roman" w:eastAsia="Times New Roman" w:hAnsi="Times New Roman" w:cs="Times New Roman"/>
                <w:color w:val="0C0C0C"/>
                <w:spacing w:val="-5"/>
                <w:sz w:val="24"/>
              </w:rPr>
              <w:t>21%</w:t>
            </w:r>
          </w:p>
        </w:tc>
        <w:tc>
          <w:tcPr>
            <w:tcW w:w="2340" w:type="dxa"/>
          </w:tcPr>
          <w:p w:rsidR="007B42BF" w:rsidRPr="007B42BF" w:rsidRDefault="007B42BF" w:rsidP="007B42BF">
            <w:pPr>
              <w:spacing w:line="275" w:lineRule="exact"/>
              <w:ind w:left="13"/>
              <w:jc w:val="center"/>
              <w:rPr>
                <w:rFonts w:ascii="Times New Roman" w:eastAsia="Times New Roman" w:hAnsi="Times New Roman" w:cs="Times New Roman"/>
                <w:sz w:val="24"/>
              </w:rPr>
            </w:pPr>
            <w:r w:rsidRPr="007B42BF">
              <w:rPr>
                <w:rFonts w:ascii="Times New Roman" w:eastAsia="Times New Roman" w:hAnsi="Times New Roman" w:cs="Times New Roman"/>
                <w:color w:val="0C0C0C"/>
                <w:spacing w:val="-5"/>
                <w:sz w:val="24"/>
              </w:rPr>
              <w:t>32%</w:t>
            </w:r>
          </w:p>
        </w:tc>
      </w:tr>
      <w:tr w:rsidR="007B42BF" w:rsidRPr="007B42BF" w:rsidTr="00C32C70">
        <w:trPr>
          <w:trHeight w:val="320"/>
        </w:trPr>
        <w:tc>
          <w:tcPr>
            <w:tcW w:w="2338" w:type="dxa"/>
          </w:tcPr>
          <w:p w:rsidR="007B42BF" w:rsidRPr="007B42BF" w:rsidRDefault="007B42BF" w:rsidP="007B42BF">
            <w:pPr>
              <w:spacing w:line="275" w:lineRule="exact"/>
              <w:ind w:left="15" w:right="1"/>
              <w:jc w:val="center"/>
              <w:rPr>
                <w:rFonts w:ascii="Times New Roman" w:eastAsia="Times New Roman" w:hAnsi="Times New Roman" w:cs="Times New Roman"/>
                <w:b/>
                <w:sz w:val="24"/>
                <w:lang w:val="kk-KZ"/>
              </w:rPr>
            </w:pPr>
            <w:r w:rsidRPr="007B42BF">
              <w:rPr>
                <w:rFonts w:ascii="Times New Roman" w:eastAsia="Times New Roman" w:hAnsi="Times New Roman" w:cs="Times New Roman"/>
                <w:b/>
                <w:color w:val="0C0C0C"/>
                <w:sz w:val="24"/>
              </w:rPr>
              <w:t xml:space="preserve">5-10 </w:t>
            </w:r>
            <w:r>
              <w:rPr>
                <w:rFonts w:ascii="Times New Roman" w:eastAsia="Times New Roman" w:hAnsi="Times New Roman" w:cs="Times New Roman"/>
                <w:b/>
                <w:color w:val="0C0C0C"/>
                <w:spacing w:val="-2"/>
                <w:sz w:val="24"/>
                <w:lang w:val="kk-KZ"/>
              </w:rPr>
              <w:t>сыныптар</w:t>
            </w:r>
          </w:p>
        </w:tc>
        <w:tc>
          <w:tcPr>
            <w:tcW w:w="2340" w:type="dxa"/>
          </w:tcPr>
          <w:p w:rsidR="007B42BF" w:rsidRPr="007B42BF" w:rsidRDefault="007B42BF" w:rsidP="007B42BF">
            <w:pPr>
              <w:spacing w:line="275" w:lineRule="exact"/>
              <w:ind w:left="13"/>
              <w:jc w:val="center"/>
              <w:rPr>
                <w:rFonts w:ascii="Times New Roman" w:eastAsia="Times New Roman" w:hAnsi="Times New Roman" w:cs="Times New Roman"/>
                <w:sz w:val="24"/>
              </w:rPr>
            </w:pPr>
            <w:r w:rsidRPr="007B42BF">
              <w:rPr>
                <w:rFonts w:ascii="Times New Roman" w:eastAsia="Times New Roman" w:hAnsi="Times New Roman" w:cs="Times New Roman"/>
                <w:color w:val="0C0C0C"/>
                <w:sz w:val="24"/>
              </w:rPr>
              <w:t xml:space="preserve">18 </w:t>
            </w:r>
            <w:r w:rsidRPr="007B42BF">
              <w:rPr>
                <w:rFonts w:ascii="Times New Roman" w:eastAsia="Times New Roman" w:hAnsi="Times New Roman" w:cs="Times New Roman"/>
                <w:color w:val="0C0C0C"/>
                <w:spacing w:val="-10"/>
                <w:sz w:val="24"/>
              </w:rPr>
              <w:t>%</w:t>
            </w:r>
          </w:p>
        </w:tc>
        <w:tc>
          <w:tcPr>
            <w:tcW w:w="2338" w:type="dxa"/>
          </w:tcPr>
          <w:p w:rsidR="007B42BF" w:rsidRPr="007B42BF" w:rsidRDefault="007B42BF" w:rsidP="007B42BF">
            <w:pPr>
              <w:spacing w:line="275" w:lineRule="exact"/>
              <w:ind w:left="15" w:right="2"/>
              <w:jc w:val="center"/>
              <w:rPr>
                <w:rFonts w:ascii="Times New Roman" w:eastAsia="Times New Roman" w:hAnsi="Times New Roman" w:cs="Times New Roman"/>
                <w:sz w:val="24"/>
              </w:rPr>
            </w:pPr>
            <w:r w:rsidRPr="007B42BF">
              <w:rPr>
                <w:rFonts w:ascii="Times New Roman" w:eastAsia="Times New Roman" w:hAnsi="Times New Roman" w:cs="Times New Roman"/>
                <w:color w:val="0C0C0C"/>
                <w:sz w:val="24"/>
              </w:rPr>
              <w:t xml:space="preserve">8 </w:t>
            </w:r>
            <w:r w:rsidRPr="007B42BF">
              <w:rPr>
                <w:rFonts w:ascii="Times New Roman" w:eastAsia="Times New Roman" w:hAnsi="Times New Roman" w:cs="Times New Roman"/>
                <w:color w:val="0C0C0C"/>
                <w:spacing w:val="-10"/>
                <w:sz w:val="24"/>
              </w:rPr>
              <w:t>%</w:t>
            </w:r>
          </w:p>
        </w:tc>
        <w:tc>
          <w:tcPr>
            <w:tcW w:w="2340" w:type="dxa"/>
          </w:tcPr>
          <w:p w:rsidR="007B42BF" w:rsidRPr="007B42BF" w:rsidRDefault="007B42BF" w:rsidP="007B42BF">
            <w:pPr>
              <w:spacing w:line="275" w:lineRule="exact"/>
              <w:ind w:left="13"/>
              <w:jc w:val="center"/>
              <w:rPr>
                <w:rFonts w:ascii="Times New Roman" w:eastAsia="Times New Roman" w:hAnsi="Times New Roman" w:cs="Times New Roman"/>
                <w:sz w:val="24"/>
              </w:rPr>
            </w:pPr>
            <w:r w:rsidRPr="007B42BF">
              <w:rPr>
                <w:rFonts w:ascii="Times New Roman" w:eastAsia="Times New Roman" w:hAnsi="Times New Roman" w:cs="Times New Roman"/>
                <w:color w:val="0C0C0C"/>
                <w:spacing w:val="-5"/>
                <w:sz w:val="24"/>
              </w:rPr>
              <w:t>21%</w:t>
            </w:r>
          </w:p>
        </w:tc>
      </w:tr>
      <w:bookmarkEnd w:id="2"/>
      <w:bookmarkEnd w:id="3"/>
    </w:tbl>
    <w:p w:rsidR="007B42BF" w:rsidRPr="007B42BF" w:rsidRDefault="007B42BF" w:rsidP="0061467A">
      <w:pPr>
        <w:spacing w:after="0" w:line="240" w:lineRule="auto"/>
        <w:ind w:firstLine="708"/>
        <w:jc w:val="both"/>
        <w:rPr>
          <w:rFonts w:ascii="Times New Roman" w:hAnsi="Times New Roman"/>
          <w:color w:val="FF0000"/>
          <w:sz w:val="24"/>
          <w:szCs w:val="24"/>
          <w:highlight w:val="yellow"/>
          <w:lang w:val="kk-KZ"/>
        </w:rPr>
      </w:pPr>
    </w:p>
    <w:p w:rsidR="000B6540" w:rsidRPr="00142889" w:rsidRDefault="007B42BF" w:rsidP="0061467A">
      <w:pPr>
        <w:spacing w:after="0" w:line="240" w:lineRule="auto"/>
        <w:ind w:firstLine="708"/>
        <w:jc w:val="both"/>
        <w:rPr>
          <w:rFonts w:ascii="Times New Roman" w:hAnsi="Times New Roman"/>
          <w:sz w:val="24"/>
          <w:szCs w:val="24"/>
          <w:highlight w:val="yellow"/>
          <w:lang w:val="kk-KZ"/>
        </w:rPr>
      </w:pPr>
      <w:r w:rsidRPr="00142889">
        <w:rPr>
          <w:rFonts w:ascii="Times New Roman" w:hAnsi="Times New Roman"/>
          <w:sz w:val="24"/>
          <w:szCs w:val="24"/>
          <w:lang w:val="kk-KZ"/>
        </w:rPr>
        <w:t>Өткен жылмен салыстырғанда тәрбиенің жоғары және жақсы деңгейінің көрсеткіші артып, орташа және төмен деңгей көрсеткіштері төмендегенін байқауға болады. Бұл оқу жылының басындағы тәрбие жұмысының оң динамикасын көрсетеді, өйткені сынып жетекшілері мектеп оқушыларымен жүргізілетін тәрбие жұмысының сапасын арттыруға тиісті көңіл бөлді. Сынып жетекшілерінің жұмысын талдау сынып жетекшілерінің өз қызметінде тәрбие жұмысының әртүрлі формалары мен әдістерін қолданатынын, сыныптан тыс жұмыстарды ұйымдастыру мен өткізуге шығармашылықпен қарайтынын көрсетті. Сынып жетекшілері қызметтің барлық саласында байыпты жұмыс жүргізеді, ерекше педагогикалық назарды қажет ететін балалармен жеке жұмыс жасайды, оқушылардың барлығы дерлік сабақтан тыс жұмыстарға тартылады.</w:t>
      </w:r>
    </w:p>
    <w:p w:rsidR="000B6540" w:rsidRPr="00142889" w:rsidRDefault="007D65E9" w:rsidP="0061467A">
      <w:pPr>
        <w:spacing w:after="0" w:line="240" w:lineRule="auto"/>
        <w:ind w:firstLine="708"/>
        <w:jc w:val="both"/>
        <w:rPr>
          <w:rFonts w:ascii="Times New Roman" w:hAnsi="Times New Roman"/>
          <w:sz w:val="24"/>
          <w:szCs w:val="24"/>
          <w:lang w:val="kk-KZ"/>
        </w:rPr>
      </w:pPr>
      <w:bookmarkStart w:id="4" w:name="_Hlk205969193"/>
      <w:r w:rsidRPr="00142889">
        <w:rPr>
          <w:rFonts w:ascii="Times New Roman" w:hAnsi="Times New Roman"/>
          <w:sz w:val="24"/>
          <w:szCs w:val="24"/>
          <w:lang w:val="kk-KZ"/>
        </w:rPr>
        <w:t>Мектепте рухани-адамгершілік тәрбие беру бағытындағы жұмыстар мектептің сынып жетекшілері әзірлеген рухани-адамгершілік тәрбие бағдарламасы бойынша жүргізіледі. Осы бағытта келесі іс-шаралар өткізілді: «Мектепке жол» акциясы, «Қарттар – біздің асыл қазынымыз!» акциясы, Мейірімділік пен даналық күніне, Ұстаздар күніне, Күз мерекесіне, Қыздар күніне арналған іс-шаралар, Қамқоршылар күніне арналған іс-шаралар, «Ертегі бізге келеді», «Қош бол, мектеп!».</w:t>
      </w:r>
    </w:p>
    <w:p w:rsidR="007D65E9" w:rsidRPr="00142889" w:rsidRDefault="007D65E9" w:rsidP="0061467A">
      <w:pPr>
        <w:spacing w:after="0" w:line="240" w:lineRule="auto"/>
        <w:ind w:firstLine="708"/>
        <w:jc w:val="both"/>
        <w:rPr>
          <w:rFonts w:ascii="Times New Roman" w:hAnsi="Times New Roman"/>
          <w:sz w:val="24"/>
          <w:szCs w:val="24"/>
          <w:lang w:val="kk-KZ"/>
        </w:rPr>
      </w:pPr>
      <w:r w:rsidRPr="00142889">
        <w:rPr>
          <w:rFonts w:ascii="Times New Roman" w:hAnsi="Times New Roman"/>
          <w:sz w:val="24"/>
          <w:szCs w:val="24"/>
          <w:lang w:val="kk-KZ"/>
        </w:rPr>
        <w:t>«Аққу» қыздар клубында жұмыс жүріп жатыр. «Аққу» клубының мүшесі Цыганова Н. облыстық жоба аясында «Қыз еркем – қылығымен көркем» қалалық байқауына қатысты.</w:t>
      </w:r>
    </w:p>
    <w:p w:rsidR="007D65E9" w:rsidRPr="00142889" w:rsidRDefault="007D65E9" w:rsidP="0061467A">
      <w:pPr>
        <w:spacing w:after="0" w:line="240" w:lineRule="auto"/>
        <w:ind w:firstLine="708"/>
        <w:jc w:val="both"/>
        <w:rPr>
          <w:rFonts w:ascii="Times New Roman" w:hAnsi="Times New Roman"/>
          <w:sz w:val="24"/>
          <w:szCs w:val="24"/>
          <w:highlight w:val="yellow"/>
          <w:lang w:val="kk-KZ"/>
        </w:rPr>
      </w:pPr>
      <w:r w:rsidRPr="00142889">
        <w:rPr>
          <w:rFonts w:ascii="Times New Roman" w:hAnsi="Times New Roman"/>
          <w:sz w:val="24"/>
          <w:szCs w:val="24"/>
          <w:lang w:val="kk-KZ"/>
        </w:rPr>
        <w:t>Оқушыларға рухани-адамгершілік тәрбие беру мақсатында сынып жетекшілері «Оқу мектебі» және «Балалар кітапханасы» жобалары аясында іс-шаралар өткізеді. Мектептегі орыс тілі мен әдебиеті пәнінің мұғалімдері республикалық «Балалар кітапханасы» жобасы аясында Ертіс өңірінің ұлы ақындарының шығармалары бойынша әдеби оқулар ұйымдастырды.</w:t>
      </w:r>
    </w:p>
    <w:bookmarkEnd w:id="4"/>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«Балалар және театр» жобасын жүзеге асыру аясында 4-сынып оқушылары Жүсіпбек Аймауытов атындағы Павлодар облыстық қазақ музыкалық драма театрында «Джудиттің қиын таңдауы» спектаклін тамашалады. 7-10 сынып оқушылары арасында "Павел Васильев. Ақын және азамат" атты бірыңғай сынып сағаты өтті. Ол Ертіс өңірінің көрнекті ақынының 115 жылдығына арналды. Құрметті қонақ Павел Васильевтің мұражай-үйінің сақтаушысы Корешкова Татьяна Сергеевна болды.</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 xml:space="preserve">Жаңа жылды мерекелеу аясында жұмыс жоспары құрылды, оған сәйкес «Мереке бізге келді» сынып бөлмесін, «Қысқы ертегі»дәліздегі терезені үздік безендіру, «Жаңа жылдық көңіл-күй» баспалдақтарын үздік безендіру және 0 сынып оқушыларының «Менің тереземдегі </w:t>
      </w:r>
      <w:r w:rsidRPr="00A2588A">
        <w:rPr>
          <w:rFonts w:ascii="Times New Roman" w:hAnsi="Times New Roman"/>
          <w:sz w:val="24"/>
          <w:szCs w:val="24"/>
          <w:lang w:val="kk-KZ"/>
        </w:rPr>
        <w:lastRenderedPageBreak/>
        <w:t>қар бүршіктері суреті» атты селфи іс-шарасы өткізілуде. 1-2 сынып оқушыларына арналған «Отбасымдағы жаңа жыл», 3-10 сыныптарға «Жаңа жыл құтты болсын!» жаңа жылдық құттықтау, сонымен қатар логопедтер мен сынып жетекшілері 0-10 сыныптар үшін жаңа жылдық ертеңгіліктері.</w:t>
      </w:r>
    </w:p>
    <w:p w:rsidR="00A2588A" w:rsidRPr="00A2588A" w:rsidRDefault="00A2588A" w:rsidP="00A2588A">
      <w:pPr>
        <w:spacing w:after="0" w:line="240" w:lineRule="auto"/>
        <w:ind w:firstLine="708"/>
        <w:jc w:val="both"/>
        <w:rPr>
          <w:rFonts w:ascii="Times New Roman" w:hAnsi="Times New Roman"/>
          <w:b/>
          <w:bCs/>
          <w:sz w:val="24"/>
          <w:szCs w:val="24"/>
          <w:lang w:val="kk-KZ"/>
        </w:rPr>
      </w:pPr>
      <w:r w:rsidRPr="00A2588A">
        <w:rPr>
          <w:rFonts w:ascii="Times New Roman" w:hAnsi="Times New Roman"/>
          <w:b/>
          <w:bCs/>
          <w:sz w:val="24"/>
          <w:szCs w:val="24"/>
          <w:lang w:val="kk-KZ"/>
        </w:rPr>
        <w:t>Ұлттық тәрбие</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b/>
          <w:bCs/>
          <w:sz w:val="24"/>
          <w:szCs w:val="24"/>
          <w:lang w:val="kk-KZ"/>
        </w:rPr>
        <w:t xml:space="preserve">Мақсаты: </w:t>
      </w:r>
      <w:r w:rsidRPr="00A2588A">
        <w:rPr>
          <w:rFonts w:ascii="Times New Roman" w:hAnsi="Times New Roman"/>
          <w:sz w:val="24"/>
          <w:szCs w:val="24"/>
          <w:lang w:val="kk-KZ"/>
        </w:rPr>
        <w:t>жеке тұлғаны жалпыадамзаттық және ұлттық құндылықтарға, ана және мемлекеттік тілдерге, қазақ халқының мәдениетіне, Қазақстан Республикасының этностары мен ұлыстарына құрметпен қарауға бағыттау.</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Осы мақсаттарды жүзеге асыру үшін келесі іс-шаралар өткізілді: әр айдың бірінші сәрсенбісінде «Біз мемлекеттік тілде сөйлейміз» акциясы, музыка сабағында Қазақстан Республикасының Мемлекеттік Әнұранын зерделеу және қайталау, Қазақстан халқының тілдері күні, «Ұлттық валюта күні» атты сынып сағаттары, Республика күніне арналған асық ату секциялық жұмысы ұйымдастырылды.</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9-10 сынып оқушылары үшін «Ұлттық валюта – теңге күні» іс-шарасына қатысу үшін «ERTIS» мультимедиялық мұражайына шығу ұйымдастырылып, оқушылар валютамыздың жасалу тарихымен және ерекшеліктерімен танысты. «Төрт тоқсан – төрт өнер» тұжырымдамасы аясында 7-10 сынып оқушылары арасында асық атудан жарыс өткізілді.</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Мектептің оқу-тәрбие жұмысының жылдық жоспарына балалар жазушысы Бердібек Соқпақбаевтың туғанына 100 жыл, ақын, батыр Махамбет Өтемісұлының туғанына 220 жыл, Рақымжан Қошқарбайұлының туғанына 100 жыл, 135 жыл толуына, Сәкен Сейфуллиннің, Ілияс Жансүгіровтің, Бейімбет Майлиннің 130 жылдығына,  қазақтың көрнекті жазушысы, драматургі, мемлекет және қоғам қайраткері Тұрар Рысқұловтың туғанына 130 жыл толуына «Үш бәйтерек» арналған ақпараттық сағаттар сияқты «мерейтойлық даталар» күнтізбелік іс-шаралар енгізіліп, өткізілді. Бастауыш сынып жетекшілері мен пән мұғалімдері оқушыларға әр дата бойынша тақырыптық, көрнекі материалдар берді.</w:t>
      </w:r>
    </w:p>
    <w:p w:rsidR="00A2588A" w:rsidRPr="00A2588A" w:rsidRDefault="00A2588A" w:rsidP="00A2588A">
      <w:pPr>
        <w:spacing w:after="0" w:line="240" w:lineRule="auto"/>
        <w:ind w:firstLine="708"/>
        <w:jc w:val="both"/>
        <w:rPr>
          <w:rFonts w:ascii="Times New Roman" w:hAnsi="Times New Roman"/>
          <w:sz w:val="24"/>
          <w:szCs w:val="24"/>
          <w:lang w:val="kk-KZ"/>
        </w:rPr>
      </w:pPr>
    </w:p>
    <w:p w:rsidR="00A2588A" w:rsidRPr="00A2588A" w:rsidRDefault="00A2588A" w:rsidP="00A2588A">
      <w:pPr>
        <w:spacing w:after="0" w:line="240" w:lineRule="auto"/>
        <w:ind w:firstLine="708"/>
        <w:jc w:val="both"/>
        <w:rPr>
          <w:rFonts w:ascii="Times New Roman" w:hAnsi="Times New Roman"/>
          <w:b/>
          <w:bCs/>
          <w:sz w:val="24"/>
          <w:szCs w:val="24"/>
          <w:lang w:val="kk-KZ"/>
        </w:rPr>
      </w:pPr>
    </w:p>
    <w:p w:rsidR="00A2588A" w:rsidRPr="00A2588A" w:rsidRDefault="00A2588A" w:rsidP="00A2588A">
      <w:pPr>
        <w:spacing w:after="0" w:line="240" w:lineRule="auto"/>
        <w:ind w:firstLine="708"/>
        <w:jc w:val="both"/>
        <w:rPr>
          <w:rFonts w:ascii="Times New Roman" w:hAnsi="Times New Roman"/>
          <w:b/>
          <w:bCs/>
          <w:sz w:val="24"/>
          <w:szCs w:val="24"/>
          <w:lang w:val="kk-KZ"/>
        </w:rPr>
      </w:pPr>
      <w:r w:rsidRPr="00A2588A">
        <w:rPr>
          <w:rFonts w:ascii="Times New Roman" w:hAnsi="Times New Roman"/>
          <w:b/>
          <w:bCs/>
          <w:sz w:val="24"/>
          <w:szCs w:val="24"/>
          <w:lang w:val="kk-KZ"/>
        </w:rPr>
        <w:t xml:space="preserve">  Отбасылық тәрбие </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b/>
          <w:bCs/>
          <w:sz w:val="24"/>
          <w:szCs w:val="24"/>
          <w:lang w:val="kk-KZ"/>
        </w:rPr>
        <w:t xml:space="preserve">Мақсаты: </w:t>
      </w:r>
      <w:r w:rsidRPr="00A2588A">
        <w:rPr>
          <w:rFonts w:ascii="Times New Roman" w:hAnsi="Times New Roman"/>
          <w:sz w:val="24"/>
          <w:szCs w:val="24"/>
          <w:lang w:val="kk-KZ"/>
        </w:rPr>
        <w:t xml:space="preserve">ата-аналарды тәрбиелеу, олардың психологиялық-педагогикалық құзыреттілігін және бала тәрбиесіне жауапкершілігін арттыру.                                   </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 xml:space="preserve">     Баланың жеке даралығы отбасында қалыптасатынын ескермей мектептің тәрбие жұмысын құру мүмкін емес. Мектеп пен отбасы – ең маңызды екі оқу орны, олар бастапқыда бірін-бірі толықтырып, бір-бірімен өзара әрекеттесуге бағытталған. Осы мақсатта мектепте ата-аналармен немесе оларды алмастыратын тұлғалармен көптеген жұмыстар жүргізілді. Осы бағытта жүргізілген іс-шаралар: отбасының әлеуметтік деңгейін анықтауға арналған сауалнама, жеке әңгімелесу, «Балалардың қауіпсіздігін қамтамасыз ету – ортақ мәселе» тақырыбында жалпы мектепішілік ата-аналар жиналысы, тоқсан сайын тақырыптық сынып жиналыстары, қамқоршылық кеңес отырыстары, отбасын қолдау қызметінің жұмысы жеке жоспар бойынша жүргізілді.</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ab/>
      </w:r>
      <w:r w:rsidRPr="00A2588A">
        <w:rPr>
          <w:rFonts w:ascii="Times New Roman" w:hAnsi="Times New Roman"/>
          <w:sz w:val="24"/>
          <w:szCs w:val="24"/>
          <w:lang w:val="kk-KZ"/>
        </w:rPr>
        <w:tab/>
        <w:t>Отбасы құндылықтарын насихаттау мақсатында мектептің әлеуметтік желілерінде күн сайын үлгілі отбасылар туралы бір жазба жарияланады. Жарияланымдар фотосуреттермен және отбасылық дәстүрлердің сипаттамасымен танымдық.</w:t>
      </w:r>
    </w:p>
    <w:p w:rsidR="00A2588A" w:rsidRPr="00A2588A" w:rsidRDefault="00A2588A" w:rsidP="00A2588A">
      <w:pPr>
        <w:spacing w:after="0" w:line="240" w:lineRule="auto"/>
        <w:ind w:firstLine="708"/>
        <w:jc w:val="both"/>
        <w:rPr>
          <w:rFonts w:ascii="Times New Roman" w:hAnsi="Times New Roman"/>
          <w:b/>
          <w:bCs/>
          <w:sz w:val="24"/>
          <w:szCs w:val="24"/>
          <w:lang w:val="kk-KZ"/>
        </w:rPr>
      </w:pPr>
      <w:r w:rsidRPr="00A2588A">
        <w:rPr>
          <w:rFonts w:ascii="Times New Roman" w:hAnsi="Times New Roman"/>
          <w:b/>
          <w:bCs/>
          <w:sz w:val="24"/>
          <w:szCs w:val="24"/>
          <w:lang w:val="kk-KZ"/>
        </w:rPr>
        <w:tab/>
      </w:r>
      <w:r w:rsidRPr="00A2588A">
        <w:rPr>
          <w:rFonts w:ascii="Times New Roman" w:hAnsi="Times New Roman"/>
          <w:b/>
          <w:bCs/>
          <w:sz w:val="24"/>
          <w:szCs w:val="24"/>
          <w:lang w:val="kk-KZ"/>
        </w:rPr>
        <w:tab/>
        <w:t>Еңбек, экономикалық және экологиялық тәрбие</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Мақсаты: кәсіби өзін-өзі анықтауға саналы көзқарасты қалыптастыру, жеке тұлғаның экономикалық ойлауын және экологиялық мәдениетін дамыту.</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 xml:space="preserve"> Мектептің білім беру жүйесінің басым бағыты – оқушылардың табиғат пен адамның өзара әрекеттесуінің тәрбиелік негіздерін меңгеруіне, қоршаған ортаға жауапкершілікпен қарауды ғана емес, сонымен қатар оқушылардың бойында мәдениетті: адамгершілік-құқықтық, эстетикалық, еңбек, физикалық және экономикалық қасиеттерді қалыптастыруды қамтамасыз ететін білім, көзқарастар мен сенімдер жүйесін қалыптастыруға мүмкіндік беретін экологиялық тәрбие.</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 xml:space="preserve"> Мектебімізде экологиялық білім беру түрлі іс-шараларды жүзеге асыру арқылы жүзеге асырылады. Оқу жылында оқушылар облыстық «Эко бум» жобасының «Жақсылық жаса» </w:t>
      </w:r>
      <w:r w:rsidRPr="00A2588A">
        <w:rPr>
          <w:rFonts w:ascii="Times New Roman" w:hAnsi="Times New Roman"/>
          <w:sz w:val="24"/>
          <w:szCs w:val="24"/>
          <w:lang w:val="kk-KZ"/>
        </w:rPr>
        <w:lastRenderedPageBreak/>
        <w:t>акциясына, «Күз сыйлықтары», «Құстарға арналған кафе» акциясына белсенді қатысады. Облыстық жобаға қатысты</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«Жақсылық қадамдары» 2 бағытты экологиялық волонтерлік «Таза әлем» акциясы "Жаңа Қазақстан. Таза табиғат". Мектебіміздің оқушылары «Біз әлемді тазалаймыз» қалалық байқауының жүлдегерлері.</w:t>
      </w:r>
    </w:p>
    <w:p w:rsid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10-сынып түлектерін одан әрі жұмысқа орналастыру мәселесіне ерекше назар аударылуда. Оқу жылында Кәсіптік бағдар беру кеңесінің жұмысы жоспарға сай жүргізілді. Ынтымақтастық туралы меморандум жасалып, бірлескен жұмыс жоспарлары келісіліп, бекітілді.</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Техникалық және кәсіптік, орта білімнен кейінгі білім беру ұйымдарына оқуға қабылданған түлектердің үлесі</w:t>
      </w: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8"/>
        <w:gridCol w:w="1436"/>
        <w:gridCol w:w="1486"/>
        <w:gridCol w:w="1424"/>
        <w:gridCol w:w="1358"/>
        <w:gridCol w:w="1070"/>
        <w:gridCol w:w="1544"/>
      </w:tblGrid>
      <w:tr w:rsidR="00A2588A" w:rsidTr="00CC53C0">
        <w:trPr>
          <w:trHeight w:val="1757"/>
        </w:trPr>
        <w:tc>
          <w:tcPr>
            <w:tcW w:w="1038" w:type="dxa"/>
          </w:tcPr>
          <w:p w:rsidR="00A2588A" w:rsidRPr="00754271" w:rsidRDefault="00A2588A" w:rsidP="00CC53C0">
            <w:pPr>
              <w:pStyle w:val="TableParagraph"/>
              <w:ind w:left="153" w:right="135" w:firstLine="30"/>
              <w:rPr>
                <w:b/>
                <w:sz w:val="24"/>
                <w:lang w:val="kk-KZ"/>
              </w:rPr>
            </w:pPr>
            <w:r>
              <w:rPr>
                <w:b/>
                <w:spacing w:val="-2"/>
                <w:sz w:val="24"/>
                <w:lang w:val="kk-KZ"/>
              </w:rPr>
              <w:t xml:space="preserve">Оқу жылы </w:t>
            </w:r>
          </w:p>
        </w:tc>
        <w:tc>
          <w:tcPr>
            <w:tcW w:w="1436" w:type="dxa"/>
          </w:tcPr>
          <w:p w:rsidR="00A2588A" w:rsidRPr="00754271" w:rsidRDefault="00A2588A" w:rsidP="00CC53C0">
            <w:pPr>
              <w:pStyle w:val="TableParagraph"/>
              <w:ind w:left="171" w:right="156" w:firstLine="1"/>
              <w:rPr>
                <w:b/>
                <w:sz w:val="24"/>
                <w:lang w:val="kk-KZ"/>
              </w:rPr>
            </w:pPr>
            <w:r>
              <w:rPr>
                <w:b/>
                <w:spacing w:val="-2"/>
                <w:sz w:val="24"/>
                <w:lang w:val="kk-KZ"/>
              </w:rPr>
              <w:t xml:space="preserve">Түлектердің барлығы </w:t>
            </w:r>
          </w:p>
        </w:tc>
        <w:tc>
          <w:tcPr>
            <w:tcW w:w="1486" w:type="dxa"/>
          </w:tcPr>
          <w:p w:rsidR="00A2588A" w:rsidRDefault="00A2588A" w:rsidP="00CC53C0">
            <w:pPr>
              <w:pStyle w:val="TableParagraph"/>
              <w:spacing w:line="276" w:lineRule="exact"/>
              <w:ind w:left="0" w:right="112"/>
              <w:rPr>
                <w:b/>
                <w:sz w:val="24"/>
              </w:rPr>
            </w:pPr>
            <w:r>
              <w:rPr>
                <w:b/>
                <w:spacing w:val="-2"/>
                <w:sz w:val="24"/>
                <w:lang w:val="kk-KZ"/>
              </w:rPr>
              <w:t>Грант бойынша колледжге түскен түлектер саны</w:t>
            </w:r>
          </w:p>
        </w:tc>
        <w:tc>
          <w:tcPr>
            <w:tcW w:w="1424" w:type="dxa"/>
          </w:tcPr>
          <w:p w:rsidR="00A2588A" w:rsidRDefault="00A2588A" w:rsidP="00CC53C0">
            <w:pPr>
              <w:pStyle w:val="TableParagraph"/>
              <w:ind w:left="121" w:right="107"/>
              <w:rPr>
                <w:b/>
                <w:sz w:val="24"/>
              </w:rPr>
            </w:pPr>
            <w:r>
              <w:rPr>
                <w:b/>
                <w:spacing w:val="-2"/>
                <w:sz w:val="24"/>
                <w:lang w:val="kk-KZ"/>
              </w:rPr>
              <w:t>Ақылы негізде түскен оқушылар саны</w:t>
            </w:r>
          </w:p>
        </w:tc>
        <w:tc>
          <w:tcPr>
            <w:tcW w:w="1358" w:type="dxa"/>
          </w:tcPr>
          <w:p w:rsidR="00A2588A" w:rsidRDefault="00A2588A" w:rsidP="00CC53C0">
            <w:pPr>
              <w:pStyle w:val="TableParagraph"/>
              <w:ind w:left="122" w:right="105"/>
              <w:rPr>
                <w:b/>
                <w:sz w:val="24"/>
              </w:rPr>
            </w:pPr>
            <w:r>
              <w:rPr>
                <w:b/>
                <w:spacing w:val="-4"/>
                <w:sz w:val="24"/>
                <w:lang w:val="kk-KZ"/>
              </w:rPr>
              <w:t>10 сыныпта оқуды жалғастырғандар</w:t>
            </w:r>
          </w:p>
        </w:tc>
        <w:tc>
          <w:tcPr>
            <w:tcW w:w="1070" w:type="dxa"/>
          </w:tcPr>
          <w:p w:rsidR="00A2588A" w:rsidRPr="00754271" w:rsidRDefault="00A2588A" w:rsidP="00CC53C0">
            <w:pPr>
              <w:pStyle w:val="TableParagraph"/>
              <w:ind w:left="388" w:right="140" w:hanging="221"/>
              <w:rPr>
                <w:b/>
                <w:sz w:val="24"/>
                <w:lang w:val="kk-KZ"/>
              </w:rPr>
            </w:pPr>
            <w:r>
              <w:rPr>
                <w:b/>
                <w:spacing w:val="-2"/>
                <w:sz w:val="24"/>
                <w:lang w:val="kk-KZ"/>
              </w:rPr>
              <w:t xml:space="preserve">Жұмыс істейді </w:t>
            </w:r>
          </w:p>
        </w:tc>
        <w:tc>
          <w:tcPr>
            <w:tcW w:w="1544" w:type="dxa"/>
          </w:tcPr>
          <w:p w:rsidR="00A2588A" w:rsidRDefault="00A2588A" w:rsidP="00CC53C0">
            <w:pPr>
              <w:pStyle w:val="TableParagraph"/>
              <w:ind w:left="130" w:right="115" w:hanging="1"/>
              <w:rPr>
                <w:b/>
                <w:sz w:val="24"/>
              </w:rPr>
            </w:pPr>
            <w:r>
              <w:rPr>
                <w:b/>
                <w:spacing w:val="-6"/>
                <w:sz w:val="24"/>
                <w:lang w:val="kk-KZ"/>
              </w:rPr>
              <w:t>Денсаулығына байланысты жұмысқа жарамайтындар</w:t>
            </w:r>
          </w:p>
        </w:tc>
      </w:tr>
      <w:tr w:rsidR="00A2588A" w:rsidTr="00CC53C0">
        <w:trPr>
          <w:trHeight w:val="557"/>
        </w:trPr>
        <w:tc>
          <w:tcPr>
            <w:tcW w:w="1038" w:type="dxa"/>
          </w:tcPr>
          <w:p w:rsidR="00A2588A" w:rsidRDefault="00A2588A" w:rsidP="00CC53C0">
            <w:pPr>
              <w:pStyle w:val="TableParagraph"/>
              <w:ind w:left="240"/>
              <w:rPr>
                <w:sz w:val="24"/>
              </w:rPr>
            </w:pPr>
            <w:r>
              <w:rPr>
                <w:spacing w:val="-2"/>
                <w:sz w:val="24"/>
              </w:rPr>
              <w:t>2021-</w:t>
            </w:r>
          </w:p>
          <w:p w:rsidR="00A2588A" w:rsidRDefault="00A2588A" w:rsidP="00CC53C0">
            <w:pPr>
              <w:pStyle w:val="TableParagraph"/>
              <w:spacing w:line="263" w:lineRule="exact"/>
              <w:ind w:left="280"/>
              <w:rPr>
                <w:sz w:val="24"/>
              </w:rPr>
            </w:pPr>
            <w:r>
              <w:rPr>
                <w:spacing w:val="-4"/>
                <w:sz w:val="24"/>
              </w:rPr>
              <w:t>2022</w:t>
            </w:r>
          </w:p>
        </w:tc>
        <w:tc>
          <w:tcPr>
            <w:tcW w:w="1436" w:type="dxa"/>
          </w:tcPr>
          <w:p w:rsidR="00A2588A" w:rsidRDefault="00A2588A" w:rsidP="00CC53C0">
            <w:pPr>
              <w:pStyle w:val="TableParagraph"/>
              <w:rPr>
                <w:sz w:val="24"/>
              </w:rPr>
            </w:pPr>
            <w:r>
              <w:rPr>
                <w:spacing w:val="-5"/>
                <w:sz w:val="24"/>
              </w:rPr>
              <w:t>35</w:t>
            </w:r>
          </w:p>
        </w:tc>
        <w:tc>
          <w:tcPr>
            <w:tcW w:w="1486" w:type="dxa"/>
          </w:tcPr>
          <w:p w:rsidR="00A2588A" w:rsidRDefault="00A2588A" w:rsidP="00CC53C0">
            <w:pPr>
              <w:pStyle w:val="TableParagraph"/>
              <w:ind w:left="12"/>
              <w:rPr>
                <w:sz w:val="24"/>
              </w:rPr>
            </w:pPr>
            <w:r>
              <w:rPr>
                <w:spacing w:val="-5"/>
                <w:sz w:val="24"/>
              </w:rPr>
              <w:t>29</w:t>
            </w:r>
          </w:p>
        </w:tc>
        <w:tc>
          <w:tcPr>
            <w:tcW w:w="1424" w:type="dxa"/>
          </w:tcPr>
          <w:p w:rsidR="00A2588A" w:rsidRDefault="00A2588A" w:rsidP="00CC53C0">
            <w:pPr>
              <w:pStyle w:val="TableParagraph"/>
              <w:ind w:left="121" w:right="109"/>
              <w:rPr>
                <w:sz w:val="24"/>
              </w:rPr>
            </w:pPr>
            <w:r>
              <w:rPr>
                <w:spacing w:val="-10"/>
                <w:sz w:val="24"/>
              </w:rPr>
              <w:t>3</w:t>
            </w:r>
          </w:p>
        </w:tc>
        <w:tc>
          <w:tcPr>
            <w:tcW w:w="1358" w:type="dxa"/>
          </w:tcPr>
          <w:p w:rsidR="00A2588A" w:rsidRDefault="00A2588A" w:rsidP="00CC53C0">
            <w:pPr>
              <w:pStyle w:val="TableParagraph"/>
              <w:rPr>
                <w:sz w:val="24"/>
              </w:rPr>
            </w:pPr>
            <w:r>
              <w:rPr>
                <w:spacing w:val="-10"/>
                <w:sz w:val="24"/>
              </w:rPr>
              <w:t>1</w:t>
            </w:r>
          </w:p>
        </w:tc>
        <w:tc>
          <w:tcPr>
            <w:tcW w:w="1070" w:type="dxa"/>
          </w:tcPr>
          <w:p w:rsidR="00A2588A" w:rsidRDefault="00A2588A" w:rsidP="00CC53C0">
            <w:pPr>
              <w:pStyle w:val="TableParagraph"/>
              <w:rPr>
                <w:sz w:val="24"/>
              </w:rPr>
            </w:pPr>
            <w:r>
              <w:rPr>
                <w:spacing w:val="-10"/>
                <w:sz w:val="24"/>
              </w:rPr>
              <w:t>1</w:t>
            </w:r>
          </w:p>
        </w:tc>
        <w:tc>
          <w:tcPr>
            <w:tcW w:w="1544" w:type="dxa"/>
          </w:tcPr>
          <w:p w:rsidR="00A2588A" w:rsidRDefault="00A2588A" w:rsidP="00CC53C0">
            <w:pPr>
              <w:pStyle w:val="TableParagraph"/>
              <w:rPr>
                <w:sz w:val="24"/>
              </w:rPr>
            </w:pPr>
            <w:r>
              <w:rPr>
                <w:spacing w:val="-10"/>
                <w:sz w:val="24"/>
              </w:rPr>
              <w:t>1</w:t>
            </w:r>
          </w:p>
        </w:tc>
      </w:tr>
      <w:tr w:rsidR="00A2588A" w:rsidTr="00CC53C0">
        <w:trPr>
          <w:trHeight w:val="598"/>
        </w:trPr>
        <w:tc>
          <w:tcPr>
            <w:tcW w:w="1038" w:type="dxa"/>
          </w:tcPr>
          <w:p w:rsidR="00A2588A" w:rsidRDefault="00A2588A" w:rsidP="00CC53C0">
            <w:pPr>
              <w:pStyle w:val="TableParagraph"/>
              <w:ind w:left="240"/>
              <w:rPr>
                <w:sz w:val="24"/>
              </w:rPr>
            </w:pPr>
            <w:r>
              <w:rPr>
                <w:spacing w:val="-2"/>
                <w:sz w:val="24"/>
              </w:rPr>
              <w:t>2022-</w:t>
            </w:r>
          </w:p>
          <w:p w:rsidR="00A2588A" w:rsidRDefault="00A2588A" w:rsidP="00CC53C0">
            <w:pPr>
              <w:pStyle w:val="TableParagraph"/>
              <w:ind w:left="280"/>
              <w:rPr>
                <w:sz w:val="24"/>
              </w:rPr>
            </w:pPr>
            <w:r>
              <w:rPr>
                <w:spacing w:val="-4"/>
                <w:sz w:val="24"/>
              </w:rPr>
              <w:t>2023</w:t>
            </w:r>
          </w:p>
        </w:tc>
        <w:tc>
          <w:tcPr>
            <w:tcW w:w="1436" w:type="dxa"/>
          </w:tcPr>
          <w:p w:rsidR="00A2588A" w:rsidRDefault="00A2588A" w:rsidP="00CC53C0">
            <w:pPr>
              <w:pStyle w:val="TableParagraph"/>
              <w:rPr>
                <w:sz w:val="24"/>
              </w:rPr>
            </w:pPr>
            <w:r>
              <w:rPr>
                <w:spacing w:val="-5"/>
                <w:sz w:val="24"/>
              </w:rPr>
              <w:t>16</w:t>
            </w:r>
          </w:p>
        </w:tc>
        <w:tc>
          <w:tcPr>
            <w:tcW w:w="1486" w:type="dxa"/>
          </w:tcPr>
          <w:p w:rsidR="00A2588A" w:rsidRDefault="00A2588A" w:rsidP="00CC53C0">
            <w:pPr>
              <w:pStyle w:val="TableParagraph"/>
              <w:ind w:left="12"/>
              <w:rPr>
                <w:sz w:val="24"/>
              </w:rPr>
            </w:pPr>
            <w:r>
              <w:rPr>
                <w:spacing w:val="-10"/>
                <w:sz w:val="24"/>
              </w:rPr>
              <w:t>9</w:t>
            </w:r>
          </w:p>
        </w:tc>
        <w:tc>
          <w:tcPr>
            <w:tcW w:w="1424" w:type="dxa"/>
          </w:tcPr>
          <w:p w:rsidR="00A2588A" w:rsidRDefault="00A2588A" w:rsidP="00CC53C0">
            <w:pPr>
              <w:pStyle w:val="TableParagraph"/>
              <w:ind w:left="121" w:right="109"/>
              <w:rPr>
                <w:sz w:val="24"/>
              </w:rPr>
            </w:pPr>
            <w:r>
              <w:rPr>
                <w:spacing w:val="-10"/>
                <w:sz w:val="24"/>
              </w:rPr>
              <w:t>4</w:t>
            </w:r>
          </w:p>
        </w:tc>
        <w:tc>
          <w:tcPr>
            <w:tcW w:w="1358" w:type="dxa"/>
          </w:tcPr>
          <w:p w:rsidR="00A2588A" w:rsidRDefault="00A2588A" w:rsidP="00CC53C0">
            <w:pPr>
              <w:pStyle w:val="TableParagraph"/>
              <w:rPr>
                <w:sz w:val="24"/>
              </w:rPr>
            </w:pPr>
            <w:r>
              <w:rPr>
                <w:spacing w:val="-10"/>
                <w:sz w:val="24"/>
              </w:rPr>
              <w:t>0</w:t>
            </w:r>
          </w:p>
        </w:tc>
        <w:tc>
          <w:tcPr>
            <w:tcW w:w="1070" w:type="dxa"/>
          </w:tcPr>
          <w:p w:rsidR="00A2588A" w:rsidRDefault="00A2588A" w:rsidP="00CC53C0">
            <w:pPr>
              <w:pStyle w:val="TableParagraph"/>
              <w:rPr>
                <w:sz w:val="24"/>
              </w:rPr>
            </w:pPr>
            <w:r>
              <w:rPr>
                <w:spacing w:val="-10"/>
                <w:sz w:val="24"/>
              </w:rPr>
              <w:t>0</w:t>
            </w:r>
          </w:p>
        </w:tc>
        <w:tc>
          <w:tcPr>
            <w:tcW w:w="1544" w:type="dxa"/>
          </w:tcPr>
          <w:p w:rsidR="00A2588A" w:rsidRDefault="00A2588A" w:rsidP="00CC53C0">
            <w:pPr>
              <w:pStyle w:val="TableParagraph"/>
              <w:rPr>
                <w:sz w:val="24"/>
              </w:rPr>
            </w:pPr>
            <w:r>
              <w:rPr>
                <w:spacing w:val="-10"/>
                <w:sz w:val="24"/>
              </w:rPr>
              <w:t>3</w:t>
            </w:r>
          </w:p>
        </w:tc>
      </w:tr>
      <w:tr w:rsidR="00A2588A" w:rsidTr="00CC53C0">
        <w:trPr>
          <w:trHeight w:val="551"/>
        </w:trPr>
        <w:tc>
          <w:tcPr>
            <w:tcW w:w="1038" w:type="dxa"/>
          </w:tcPr>
          <w:p w:rsidR="00A2588A" w:rsidRDefault="00A2588A" w:rsidP="00CC53C0">
            <w:pPr>
              <w:pStyle w:val="TableParagraph"/>
              <w:ind w:left="240"/>
              <w:rPr>
                <w:sz w:val="24"/>
              </w:rPr>
            </w:pPr>
            <w:r>
              <w:rPr>
                <w:spacing w:val="-2"/>
                <w:sz w:val="24"/>
              </w:rPr>
              <w:t>2023-</w:t>
            </w:r>
          </w:p>
          <w:p w:rsidR="00A2588A" w:rsidRDefault="00A2588A" w:rsidP="00CC53C0">
            <w:pPr>
              <w:pStyle w:val="TableParagraph"/>
              <w:spacing w:line="256" w:lineRule="exact"/>
              <w:ind w:left="280"/>
              <w:rPr>
                <w:sz w:val="24"/>
              </w:rPr>
            </w:pPr>
            <w:r>
              <w:rPr>
                <w:spacing w:val="-4"/>
                <w:sz w:val="24"/>
              </w:rPr>
              <w:t>2024</w:t>
            </w:r>
          </w:p>
        </w:tc>
        <w:tc>
          <w:tcPr>
            <w:tcW w:w="1436" w:type="dxa"/>
          </w:tcPr>
          <w:p w:rsidR="00A2588A" w:rsidRDefault="00A2588A" w:rsidP="00CC53C0">
            <w:pPr>
              <w:pStyle w:val="TableParagraph"/>
              <w:rPr>
                <w:sz w:val="24"/>
              </w:rPr>
            </w:pPr>
            <w:r>
              <w:rPr>
                <w:spacing w:val="-5"/>
                <w:sz w:val="24"/>
              </w:rPr>
              <w:t>16</w:t>
            </w:r>
          </w:p>
        </w:tc>
        <w:tc>
          <w:tcPr>
            <w:tcW w:w="1486" w:type="dxa"/>
          </w:tcPr>
          <w:p w:rsidR="00A2588A" w:rsidRDefault="00A2588A" w:rsidP="00CC53C0">
            <w:pPr>
              <w:pStyle w:val="TableParagraph"/>
              <w:ind w:left="12"/>
              <w:rPr>
                <w:sz w:val="24"/>
              </w:rPr>
            </w:pPr>
            <w:r>
              <w:rPr>
                <w:spacing w:val="-5"/>
                <w:sz w:val="24"/>
              </w:rPr>
              <w:t>14</w:t>
            </w:r>
          </w:p>
        </w:tc>
        <w:tc>
          <w:tcPr>
            <w:tcW w:w="1424" w:type="dxa"/>
          </w:tcPr>
          <w:p w:rsidR="00A2588A" w:rsidRDefault="00A2588A" w:rsidP="00CC53C0">
            <w:pPr>
              <w:pStyle w:val="TableParagraph"/>
              <w:ind w:left="121" w:right="109"/>
              <w:rPr>
                <w:sz w:val="24"/>
              </w:rPr>
            </w:pPr>
            <w:r>
              <w:rPr>
                <w:spacing w:val="-10"/>
                <w:sz w:val="24"/>
              </w:rPr>
              <w:t>0</w:t>
            </w:r>
          </w:p>
        </w:tc>
        <w:tc>
          <w:tcPr>
            <w:tcW w:w="1358" w:type="dxa"/>
          </w:tcPr>
          <w:p w:rsidR="00A2588A" w:rsidRDefault="00A2588A" w:rsidP="00CC53C0">
            <w:pPr>
              <w:pStyle w:val="TableParagraph"/>
              <w:rPr>
                <w:sz w:val="24"/>
              </w:rPr>
            </w:pPr>
            <w:r>
              <w:rPr>
                <w:spacing w:val="-10"/>
                <w:sz w:val="24"/>
              </w:rPr>
              <w:t>0</w:t>
            </w:r>
          </w:p>
        </w:tc>
        <w:tc>
          <w:tcPr>
            <w:tcW w:w="1070" w:type="dxa"/>
          </w:tcPr>
          <w:p w:rsidR="00A2588A" w:rsidRDefault="00A2588A" w:rsidP="00CC53C0">
            <w:pPr>
              <w:pStyle w:val="TableParagraph"/>
              <w:rPr>
                <w:sz w:val="24"/>
              </w:rPr>
            </w:pPr>
            <w:r>
              <w:rPr>
                <w:spacing w:val="-10"/>
                <w:sz w:val="24"/>
              </w:rPr>
              <w:t>0</w:t>
            </w:r>
          </w:p>
        </w:tc>
        <w:tc>
          <w:tcPr>
            <w:tcW w:w="1544" w:type="dxa"/>
          </w:tcPr>
          <w:p w:rsidR="00A2588A" w:rsidRDefault="00A2588A" w:rsidP="00CC53C0">
            <w:pPr>
              <w:pStyle w:val="TableParagraph"/>
              <w:rPr>
                <w:sz w:val="24"/>
              </w:rPr>
            </w:pPr>
            <w:r>
              <w:rPr>
                <w:spacing w:val="-10"/>
                <w:sz w:val="24"/>
              </w:rPr>
              <w:t>2</w:t>
            </w:r>
          </w:p>
        </w:tc>
      </w:tr>
    </w:tbl>
    <w:p w:rsidR="00A2588A" w:rsidRPr="00A2588A" w:rsidRDefault="00A2588A" w:rsidP="00A2588A">
      <w:pPr>
        <w:spacing w:after="0" w:line="240" w:lineRule="auto"/>
        <w:ind w:firstLine="708"/>
        <w:jc w:val="both"/>
        <w:rPr>
          <w:rFonts w:ascii="Times New Roman" w:hAnsi="Times New Roman"/>
          <w:sz w:val="24"/>
          <w:szCs w:val="24"/>
          <w:lang w:val="kk-KZ"/>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8"/>
        <w:gridCol w:w="1436"/>
        <w:gridCol w:w="1486"/>
        <w:gridCol w:w="1424"/>
        <w:gridCol w:w="1358"/>
        <w:gridCol w:w="1070"/>
        <w:gridCol w:w="1544"/>
      </w:tblGrid>
      <w:tr w:rsidR="00A2588A" w:rsidTr="00CC53C0">
        <w:trPr>
          <w:trHeight w:val="1806"/>
        </w:trPr>
        <w:tc>
          <w:tcPr>
            <w:tcW w:w="1038" w:type="dxa"/>
          </w:tcPr>
          <w:p w:rsidR="00A2588A" w:rsidRDefault="00A2588A" w:rsidP="00CC53C0">
            <w:pPr>
              <w:pStyle w:val="TableParagraph"/>
              <w:ind w:left="153" w:right="135" w:firstLine="30"/>
              <w:rPr>
                <w:b/>
                <w:sz w:val="24"/>
              </w:rPr>
            </w:pPr>
            <w:r w:rsidRPr="00754271">
              <w:rPr>
                <w:b/>
                <w:spacing w:val="-2"/>
                <w:sz w:val="24"/>
              </w:rPr>
              <w:t>Оқужылы</w:t>
            </w:r>
          </w:p>
        </w:tc>
        <w:tc>
          <w:tcPr>
            <w:tcW w:w="1436" w:type="dxa"/>
          </w:tcPr>
          <w:p w:rsidR="00A2588A" w:rsidRDefault="00A2588A" w:rsidP="00CC53C0">
            <w:pPr>
              <w:pStyle w:val="TableParagraph"/>
              <w:ind w:left="171" w:right="156" w:firstLine="1"/>
              <w:rPr>
                <w:b/>
                <w:sz w:val="24"/>
              </w:rPr>
            </w:pPr>
            <w:r>
              <w:rPr>
                <w:b/>
                <w:spacing w:val="-2"/>
                <w:sz w:val="24"/>
                <w:lang w:val="kk-KZ"/>
              </w:rPr>
              <w:t xml:space="preserve">Түлектердің барлығы </w:t>
            </w:r>
          </w:p>
        </w:tc>
        <w:tc>
          <w:tcPr>
            <w:tcW w:w="1486" w:type="dxa"/>
          </w:tcPr>
          <w:p w:rsidR="00A2588A" w:rsidRDefault="00A2588A" w:rsidP="00CC53C0">
            <w:pPr>
              <w:pStyle w:val="TableParagraph"/>
              <w:spacing w:line="270" w:lineRule="atLeast"/>
              <w:ind w:left="127" w:right="112"/>
              <w:rPr>
                <w:b/>
                <w:sz w:val="24"/>
              </w:rPr>
            </w:pPr>
            <w:r>
              <w:rPr>
                <w:b/>
                <w:spacing w:val="-2"/>
                <w:sz w:val="24"/>
                <w:lang w:val="kk-KZ"/>
              </w:rPr>
              <w:t>Грант бойынша колледжге түскен түлектер саны</w:t>
            </w:r>
          </w:p>
        </w:tc>
        <w:tc>
          <w:tcPr>
            <w:tcW w:w="1424" w:type="dxa"/>
          </w:tcPr>
          <w:p w:rsidR="00A2588A" w:rsidRDefault="00A2588A" w:rsidP="00CC53C0">
            <w:pPr>
              <w:pStyle w:val="TableParagraph"/>
              <w:ind w:left="121" w:right="107"/>
              <w:rPr>
                <w:b/>
                <w:sz w:val="24"/>
              </w:rPr>
            </w:pPr>
            <w:r>
              <w:rPr>
                <w:b/>
                <w:spacing w:val="-2"/>
                <w:sz w:val="24"/>
                <w:lang w:val="kk-KZ"/>
              </w:rPr>
              <w:t>Ақылы негізде түскен оқушылар саны</w:t>
            </w:r>
          </w:p>
        </w:tc>
        <w:tc>
          <w:tcPr>
            <w:tcW w:w="1358" w:type="dxa"/>
          </w:tcPr>
          <w:p w:rsidR="00A2588A" w:rsidRDefault="00A2588A" w:rsidP="00CC53C0">
            <w:pPr>
              <w:pStyle w:val="TableParagraph"/>
              <w:ind w:left="122" w:right="105"/>
              <w:rPr>
                <w:b/>
                <w:sz w:val="24"/>
              </w:rPr>
            </w:pPr>
            <w:r>
              <w:rPr>
                <w:b/>
                <w:spacing w:val="-4"/>
                <w:sz w:val="24"/>
                <w:lang w:val="kk-KZ"/>
              </w:rPr>
              <w:t>10 сыныпта оқуды жалғастырғандар</w:t>
            </w:r>
          </w:p>
        </w:tc>
        <w:tc>
          <w:tcPr>
            <w:tcW w:w="1070" w:type="dxa"/>
          </w:tcPr>
          <w:p w:rsidR="00A2588A" w:rsidRDefault="00A2588A" w:rsidP="00CC53C0">
            <w:pPr>
              <w:pStyle w:val="TableParagraph"/>
              <w:ind w:left="388" w:right="140" w:hanging="221"/>
              <w:rPr>
                <w:b/>
                <w:sz w:val="24"/>
              </w:rPr>
            </w:pPr>
            <w:r>
              <w:rPr>
                <w:b/>
                <w:spacing w:val="-2"/>
                <w:sz w:val="24"/>
                <w:lang w:val="kk-KZ"/>
              </w:rPr>
              <w:t xml:space="preserve">Жұмыс істейді </w:t>
            </w:r>
          </w:p>
        </w:tc>
        <w:tc>
          <w:tcPr>
            <w:tcW w:w="1544" w:type="dxa"/>
          </w:tcPr>
          <w:p w:rsidR="00A2588A" w:rsidRDefault="00A2588A" w:rsidP="00CC53C0">
            <w:pPr>
              <w:pStyle w:val="TableParagraph"/>
              <w:ind w:left="130" w:right="115" w:hanging="1"/>
              <w:rPr>
                <w:b/>
                <w:sz w:val="24"/>
              </w:rPr>
            </w:pPr>
            <w:r>
              <w:rPr>
                <w:b/>
                <w:spacing w:val="-6"/>
                <w:sz w:val="24"/>
                <w:lang w:val="kk-KZ"/>
              </w:rPr>
              <w:t>Денсаулығына байланысты жұмысқа жарамайтындар</w:t>
            </w:r>
          </w:p>
        </w:tc>
      </w:tr>
      <w:tr w:rsidR="00A2588A" w:rsidTr="00CC53C0">
        <w:trPr>
          <w:trHeight w:val="602"/>
        </w:trPr>
        <w:tc>
          <w:tcPr>
            <w:tcW w:w="1038" w:type="dxa"/>
          </w:tcPr>
          <w:p w:rsidR="00A2588A" w:rsidRDefault="00A2588A" w:rsidP="00CC53C0">
            <w:pPr>
              <w:pStyle w:val="TableParagraph"/>
              <w:ind w:left="240"/>
              <w:rPr>
                <w:sz w:val="24"/>
              </w:rPr>
            </w:pPr>
            <w:r>
              <w:rPr>
                <w:spacing w:val="-2"/>
                <w:sz w:val="24"/>
              </w:rPr>
              <w:t>2021-</w:t>
            </w:r>
          </w:p>
          <w:p w:rsidR="00A2588A" w:rsidRDefault="00A2588A" w:rsidP="00CC53C0">
            <w:pPr>
              <w:pStyle w:val="TableParagraph"/>
              <w:ind w:left="280"/>
              <w:rPr>
                <w:sz w:val="24"/>
              </w:rPr>
            </w:pPr>
            <w:r>
              <w:rPr>
                <w:spacing w:val="-4"/>
                <w:sz w:val="24"/>
              </w:rPr>
              <w:t>2022</w:t>
            </w:r>
          </w:p>
        </w:tc>
        <w:tc>
          <w:tcPr>
            <w:tcW w:w="1436" w:type="dxa"/>
          </w:tcPr>
          <w:p w:rsidR="00A2588A" w:rsidRDefault="00A2588A" w:rsidP="00CC53C0">
            <w:pPr>
              <w:pStyle w:val="TableParagraph"/>
              <w:rPr>
                <w:sz w:val="24"/>
              </w:rPr>
            </w:pPr>
            <w:r>
              <w:rPr>
                <w:spacing w:val="-5"/>
                <w:sz w:val="24"/>
              </w:rPr>
              <w:t>35</w:t>
            </w:r>
          </w:p>
        </w:tc>
        <w:tc>
          <w:tcPr>
            <w:tcW w:w="1486" w:type="dxa"/>
          </w:tcPr>
          <w:p w:rsidR="00A2588A" w:rsidRDefault="00A2588A" w:rsidP="00CC53C0">
            <w:pPr>
              <w:pStyle w:val="TableParagraph"/>
              <w:ind w:left="11"/>
              <w:rPr>
                <w:sz w:val="24"/>
              </w:rPr>
            </w:pPr>
            <w:r>
              <w:rPr>
                <w:spacing w:val="-5"/>
                <w:sz w:val="24"/>
              </w:rPr>
              <w:t>82%</w:t>
            </w:r>
          </w:p>
        </w:tc>
        <w:tc>
          <w:tcPr>
            <w:tcW w:w="1424" w:type="dxa"/>
          </w:tcPr>
          <w:p w:rsidR="00A2588A" w:rsidRDefault="00A2588A" w:rsidP="00CC53C0">
            <w:pPr>
              <w:pStyle w:val="TableParagraph"/>
              <w:ind w:left="121" w:right="110"/>
              <w:rPr>
                <w:sz w:val="24"/>
              </w:rPr>
            </w:pPr>
            <w:r>
              <w:rPr>
                <w:spacing w:val="-5"/>
                <w:sz w:val="24"/>
              </w:rPr>
              <w:t>9%</w:t>
            </w:r>
          </w:p>
        </w:tc>
        <w:tc>
          <w:tcPr>
            <w:tcW w:w="1358" w:type="dxa"/>
          </w:tcPr>
          <w:p w:rsidR="00A2588A" w:rsidRDefault="00A2588A" w:rsidP="00CC53C0">
            <w:pPr>
              <w:pStyle w:val="TableParagraph"/>
              <w:ind w:right="1"/>
              <w:rPr>
                <w:sz w:val="24"/>
              </w:rPr>
            </w:pPr>
            <w:r>
              <w:rPr>
                <w:spacing w:val="-5"/>
                <w:sz w:val="24"/>
              </w:rPr>
              <w:t>3%</w:t>
            </w:r>
          </w:p>
        </w:tc>
        <w:tc>
          <w:tcPr>
            <w:tcW w:w="1070" w:type="dxa"/>
          </w:tcPr>
          <w:p w:rsidR="00A2588A" w:rsidRDefault="00A2588A" w:rsidP="00CC53C0">
            <w:pPr>
              <w:pStyle w:val="TableParagraph"/>
              <w:ind w:right="1"/>
              <w:rPr>
                <w:sz w:val="24"/>
              </w:rPr>
            </w:pPr>
            <w:r>
              <w:rPr>
                <w:spacing w:val="-5"/>
                <w:sz w:val="24"/>
              </w:rPr>
              <w:t>3%</w:t>
            </w:r>
          </w:p>
        </w:tc>
        <w:tc>
          <w:tcPr>
            <w:tcW w:w="1544" w:type="dxa"/>
          </w:tcPr>
          <w:p w:rsidR="00A2588A" w:rsidRDefault="00A2588A" w:rsidP="00CC53C0">
            <w:pPr>
              <w:pStyle w:val="TableParagraph"/>
              <w:ind w:right="1"/>
              <w:rPr>
                <w:sz w:val="24"/>
              </w:rPr>
            </w:pPr>
            <w:r>
              <w:rPr>
                <w:spacing w:val="-5"/>
                <w:sz w:val="24"/>
              </w:rPr>
              <w:t>3%</w:t>
            </w:r>
          </w:p>
        </w:tc>
      </w:tr>
      <w:tr w:rsidR="00A2588A" w:rsidTr="00CC53C0">
        <w:trPr>
          <w:trHeight w:val="656"/>
        </w:trPr>
        <w:tc>
          <w:tcPr>
            <w:tcW w:w="1038" w:type="dxa"/>
          </w:tcPr>
          <w:p w:rsidR="00A2588A" w:rsidRDefault="00A2588A" w:rsidP="00CC53C0">
            <w:pPr>
              <w:pStyle w:val="TableParagraph"/>
              <w:ind w:left="240"/>
              <w:rPr>
                <w:sz w:val="24"/>
              </w:rPr>
            </w:pPr>
            <w:r>
              <w:rPr>
                <w:spacing w:val="-2"/>
                <w:sz w:val="24"/>
              </w:rPr>
              <w:t>2022-</w:t>
            </w:r>
          </w:p>
          <w:p w:rsidR="00A2588A" w:rsidRDefault="00A2588A" w:rsidP="00CC53C0">
            <w:pPr>
              <w:pStyle w:val="TableParagraph"/>
              <w:ind w:left="280"/>
              <w:rPr>
                <w:sz w:val="24"/>
              </w:rPr>
            </w:pPr>
            <w:r>
              <w:rPr>
                <w:spacing w:val="-4"/>
                <w:sz w:val="24"/>
              </w:rPr>
              <w:t>2023</w:t>
            </w:r>
          </w:p>
        </w:tc>
        <w:tc>
          <w:tcPr>
            <w:tcW w:w="1436" w:type="dxa"/>
          </w:tcPr>
          <w:p w:rsidR="00A2588A" w:rsidRDefault="00A2588A" w:rsidP="00CC53C0">
            <w:pPr>
              <w:pStyle w:val="TableParagraph"/>
              <w:rPr>
                <w:sz w:val="24"/>
              </w:rPr>
            </w:pPr>
            <w:r>
              <w:rPr>
                <w:spacing w:val="-5"/>
                <w:sz w:val="24"/>
              </w:rPr>
              <w:t>16</w:t>
            </w:r>
          </w:p>
        </w:tc>
        <w:tc>
          <w:tcPr>
            <w:tcW w:w="1486" w:type="dxa"/>
          </w:tcPr>
          <w:p w:rsidR="00A2588A" w:rsidRDefault="00A2588A" w:rsidP="00CC53C0">
            <w:pPr>
              <w:pStyle w:val="TableParagraph"/>
              <w:ind w:left="11"/>
              <w:rPr>
                <w:sz w:val="24"/>
              </w:rPr>
            </w:pPr>
            <w:r>
              <w:rPr>
                <w:spacing w:val="-5"/>
                <w:sz w:val="24"/>
              </w:rPr>
              <w:t>56%</w:t>
            </w:r>
          </w:p>
        </w:tc>
        <w:tc>
          <w:tcPr>
            <w:tcW w:w="1424" w:type="dxa"/>
          </w:tcPr>
          <w:p w:rsidR="00A2588A" w:rsidRDefault="00A2588A" w:rsidP="00CC53C0">
            <w:pPr>
              <w:pStyle w:val="TableParagraph"/>
              <w:ind w:left="121" w:right="110"/>
              <w:rPr>
                <w:sz w:val="24"/>
              </w:rPr>
            </w:pPr>
            <w:r>
              <w:rPr>
                <w:spacing w:val="-5"/>
                <w:sz w:val="24"/>
              </w:rPr>
              <w:t>25%</w:t>
            </w:r>
          </w:p>
        </w:tc>
        <w:tc>
          <w:tcPr>
            <w:tcW w:w="1358" w:type="dxa"/>
          </w:tcPr>
          <w:p w:rsidR="00A2588A" w:rsidRDefault="00A2588A" w:rsidP="00CC53C0">
            <w:pPr>
              <w:pStyle w:val="TableParagraph"/>
              <w:rPr>
                <w:sz w:val="24"/>
              </w:rPr>
            </w:pPr>
            <w:r>
              <w:rPr>
                <w:spacing w:val="-10"/>
                <w:sz w:val="24"/>
              </w:rPr>
              <w:t>0</w:t>
            </w:r>
          </w:p>
        </w:tc>
        <w:tc>
          <w:tcPr>
            <w:tcW w:w="1070" w:type="dxa"/>
          </w:tcPr>
          <w:p w:rsidR="00A2588A" w:rsidRDefault="00A2588A" w:rsidP="00CC53C0">
            <w:pPr>
              <w:pStyle w:val="TableParagraph"/>
              <w:rPr>
                <w:sz w:val="24"/>
              </w:rPr>
            </w:pPr>
            <w:r>
              <w:rPr>
                <w:spacing w:val="-10"/>
                <w:sz w:val="24"/>
              </w:rPr>
              <w:t>0</w:t>
            </w:r>
          </w:p>
        </w:tc>
        <w:tc>
          <w:tcPr>
            <w:tcW w:w="1544" w:type="dxa"/>
          </w:tcPr>
          <w:p w:rsidR="00A2588A" w:rsidRDefault="00A2588A" w:rsidP="00CC53C0">
            <w:pPr>
              <w:pStyle w:val="TableParagraph"/>
              <w:ind w:right="1"/>
              <w:rPr>
                <w:sz w:val="24"/>
              </w:rPr>
            </w:pPr>
            <w:r>
              <w:rPr>
                <w:spacing w:val="-5"/>
                <w:sz w:val="24"/>
              </w:rPr>
              <w:t>19%</w:t>
            </w:r>
          </w:p>
        </w:tc>
      </w:tr>
      <w:tr w:rsidR="00A2588A" w:rsidTr="00CC53C0">
        <w:trPr>
          <w:trHeight w:val="551"/>
        </w:trPr>
        <w:tc>
          <w:tcPr>
            <w:tcW w:w="1038" w:type="dxa"/>
          </w:tcPr>
          <w:p w:rsidR="00A2588A" w:rsidRDefault="00A2588A" w:rsidP="00CC53C0">
            <w:pPr>
              <w:pStyle w:val="TableParagraph"/>
              <w:ind w:left="240"/>
              <w:rPr>
                <w:sz w:val="24"/>
              </w:rPr>
            </w:pPr>
            <w:r>
              <w:rPr>
                <w:spacing w:val="-2"/>
                <w:sz w:val="24"/>
              </w:rPr>
              <w:t>2023-</w:t>
            </w:r>
          </w:p>
          <w:p w:rsidR="00A2588A" w:rsidRDefault="00A2588A" w:rsidP="00CC53C0">
            <w:pPr>
              <w:pStyle w:val="TableParagraph"/>
              <w:spacing w:line="257" w:lineRule="exact"/>
              <w:ind w:left="280"/>
              <w:rPr>
                <w:sz w:val="24"/>
              </w:rPr>
            </w:pPr>
            <w:r>
              <w:rPr>
                <w:spacing w:val="-4"/>
                <w:sz w:val="24"/>
              </w:rPr>
              <w:t>2024</w:t>
            </w:r>
          </w:p>
        </w:tc>
        <w:tc>
          <w:tcPr>
            <w:tcW w:w="1436" w:type="dxa"/>
          </w:tcPr>
          <w:p w:rsidR="00A2588A" w:rsidRDefault="00A2588A" w:rsidP="00CC53C0">
            <w:pPr>
              <w:pStyle w:val="TableParagraph"/>
              <w:rPr>
                <w:sz w:val="24"/>
              </w:rPr>
            </w:pPr>
            <w:r>
              <w:rPr>
                <w:spacing w:val="-5"/>
                <w:sz w:val="24"/>
              </w:rPr>
              <w:t>16</w:t>
            </w:r>
          </w:p>
        </w:tc>
        <w:tc>
          <w:tcPr>
            <w:tcW w:w="1486" w:type="dxa"/>
          </w:tcPr>
          <w:p w:rsidR="00A2588A" w:rsidRDefault="00A2588A" w:rsidP="00CC53C0">
            <w:pPr>
              <w:pStyle w:val="TableParagraph"/>
              <w:ind w:left="11"/>
              <w:rPr>
                <w:sz w:val="24"/>
              </w:rPr>
            </w:pPr>
            <w:r>
              <w:rPr>
                <w:spacing w:val="-5"/>
                <w:sz w:val="24"/>
              </w:rPr>
              <w:t>88%</w:t>
            </w:r>
          </w:p>
        </w:tc>
        <w:tc>
          <w:tcPr>
            <w:tcW w:w="1424" w:type="dxa"/>
          </w:tcPr>
          <w:p w:rsidR="00A2588A" w:rsidRDefault="00A2588A" w:rsidP="00CC53C0">
            <w:pPr>
              <w:pStyle w:val="TableParagraph"/>
              <w:ind w:left="121" w:right="109"/>
              <w:rPr>
                <w:sz w:val="24"/>
              </w:rPr>
            </w:pPr>
            <w:r>
              <w:rPr>
                <w:spacing w:val="-10"/>
                <w:sz w:val="24"/>
              </w:rPr>
              <w:t>0</w:t>
            </w:r>
          </w:p>
        </w:tc>
        <w:tc>
          <w:tcPr>
            <w:tcW w:w="1358" w:type="dxa"/>
          </w:tcPr>
          <w:p w:rsidR="00A2588A" w:rsidRDefault="00A2588A" w:rsidP="00CC53C0">
            <w:pPr>
              <w:pStyle w:val="TableParagraph"/>
              <w:rPr>
                <w:sz w:val="24"/>
              </w:rPr>
            </w:pPr>
            <w:r>
              <w:rPr>
                <w:spacing w:val="-10"/>
                <w:sz w:val="24"/>
              </w:rPr>
              <w:t>0</w:t>
            </w:r>
          </w:p>
        </w:tc>
        <w:tc>
          <w:tcPr>
            <w:tcW w:w="1070" w:type="dxa"/>
          </w:tcPr>
          <w:p w:rsidR="00A2588A" w:rsidRDefault="00A2588A" w:rsidP="00CC53C0">
            <w:pPr>
              <w:pStyle w:val="TableParagraph"/>
              <w:rPr>
                <w:sz w:val="24"/>
              </w:rPr>
            </w:pPr>
            <w:r>
              <w:rPr>
                <w:spacing w:val="-10"/>
                <w:sz w:val="24"/>
              </w:rPr>
              <w:t>0</w:t>
            </w:r>
          </w:p>
        </w:tc>
        <w:tc>
          <w:tcPr>
            <w:tcW w:w="1544" w:type="dxa"/>
          </w:tcPr>
          <w:p w:rsidR="00A2588A" w:rsidRDefault="00A2588A" w:rsidP="00CC53C0">
            <w:pPr>
              <w:pStyle w:val="TableParagraph"/>
              <w:ind w:right="1"/>
              <w:rPr>
                <w:sz w:val="24"/>
              </w:rPr>
            </w:pPr>
            <w:r>
              <w:rPr>
                <w:spacing w:val="-5"/>
                <w:sz w:val="24"/>
              </w:rPr>
              <w:t>13%</w:t>
            </w:r>
          </w:p>
        </w:tc>
      </w:tr>
    </w:tbl>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Мектеп психологы Айтимова А.З. түлектерге «Білім алу жолдары» тақырыбында әңгіме, 8-сыныптар арасында «Мен мамандықтар әлеміндемін» кәсіптік бағдар беру ойынын өткізді.</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Еріктілер күніне арналған «Мейірім FEST» акциясы аясында М.М. Катаев атындағы Оқушылар сарайы ұйымдастырған, 2 бастауыш сынып оқушылары «Ойыншық сыйла» шеберлік сыныбына, «Ағашты қорға» макулатура жинау акциясына мектеп президенті мен 5-8 сынып оқушылары, «Қарлы Челлендж» іс-шарасына 9-10 сынып оқушылары белсене қатысты.</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«9 ай – 9 шара» республикалық жобасы аясында өз жетістіктері, алға қойған мақсаттары мен оларға жету жолдары туралы шығарма жазу мақсатында мектеп бітіруші түлектерге «Болашаққа хат» шығарма жазу» атты іс-шара өткізілді.</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«Еңбегі адал-жас өрен» жобасы аясында «Мамандықтар марафоны» шарасы өтті. Іс-шара қызмет көрсету саласы колледжімен бірлесіп өткізілді. Колледж оқытушысы Сардарбекова Айман Ғаббасқызы кәсіптік бағдар беру жұмысын жүргізіп, оқушыларды колледж қызметімен таныстырып, іс-шара шеберлік сыныбымен аяқталды.</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 xml:space="preserve"> Түлектерді техникалық және кәсіптік білім беру ұйымдарының қызметі және олардың білім беру бағдарламалары туралы ақпараттандыру, сондай-ақ жастардың сұранысқа ие </w:t>
      </w:r>
      <w:r w:rsidRPr="00A2588A">
        <w:rPr>
          <w:rFonts w:ascii="Times New Roman" w:hAnsi="Times New Roman"/>
          <w:sz w:val="24"/>
          <w:szCs w:val="24"/>
          <w:lang w:val="kk-KZ"/>
        </w:rPr>
        <w:lastRenderedPageBreak/>
        <w:t>жұмысшы мамандықтарын алуға назарын аудару мақсатында 10-сынып түлектері ҚМУ «Жастар бастамаларын дамыту орталығында» Adviser көрмесін тамашалады. Түлектер «Selectum Luxury Resort Belek» қонақ үйінің түрік аспаздарының қатысуымен Технология колледжінде шеберлік сыныбына қатысты. Іс-шаралар қызықты және мазмұнды болды. Балалар белсенділік танытты.</w:t>
      </w:r>
    </w:p>
    <w:p w:rsidR="00A2588A" w:rsidRPr="00A2588A" w:rsidRDefault="00A2588A" w:rsidP="00A2588A">
      <w:pPr>
        <w:spacing w:after="0" w:line="240" w:lineRule="auto"/>
        <w:ind w:firstLine="708"/>
        <w:jc w:val="both"/>
        <w:rPr>
          <w:rFonts w:ascii="Times New Roman" w:hAnsi="Times New Roman"/>
          <w:b/>
          <w:bCs/>
          <w:sz w:val="24"/>
          <w:szCs w:val="24"/>
          <w:lang w:val="kk-KZ"/>
        </w:rPr>
      </w:pPr>
      <w:r w:rsidRPr="00A2588A">
        <w:rPr>
          <w:rFonts w:ascii="Times New Roman" w:hAnsi="Times New Roman"/>
          <w:b/>
          <w:bCs/>
          <w:sz w:val="24"/>
          <w:szCs w:val="24"/>
          <w:lang w:val="kk-KZ"/>
        </w:rPr>
        <w:t>Интеллектуалдық тәрбие, ақпараттық мәдениетті тәрбиелеу</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Мақсаты: әрбір жеке тұлғаның интеллектуалдық мүмкіндіктерін, көшбасшылық қасиеттерін және дарындылығын, сондай-ақ ақпараттық мәдениетті, оның ішінде балалардың кибермәдениетін және кибергигиенасын дамытуды қамтамасыз ететін мотивациялық кеңістікті қалыптастыру.</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 xml:space="preserve">   Интеллектуалдық тәрбие беру, оқушылардың ақпараттық мәдениетін тәрбиелеу, оқушыларды кітап қорымен таныстыру, кітапханадағы ағымдағы көрмелер мен ойын-сауық минуттарында әңгімелесу, пән апталықтары аясында және қысқы каникул кезінде пәндік қызығушылық үйірмелерінің жұмысы ұйымдастырылып, сыныптан тыс іс-шаралар өткізілді.</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 xml:space="preserve"> Демалыс уақытын пайдалы әрі қызықты өткізу, сонымен қатар қысқы демалыс кезінде шығармашылық және интеллектуалдық қабілеттерін дамыту мақсатында логопедтер 1-сынып оқушылары үшін «Ақшақарды іздеуде» квест ойынын, 2-сынып оқушылары үшін «Зимушка-зима» квест ойынын, 4-сынып оқушылары үшін шыршаны жасау бойынша шеберлік сағатын, «Ертегіде қонақта» викторинасын өткізді. 5-6 сынып оқушылары үшін кітапханашы және әлеуметтік педагог «Қысқы серпантин», аға кеңесші, технология пәні мұғалімдері 5-6 сынып оқушыларына «оригами» техникасы бойынша шеберлік сыныбын, 8-9 сынып оқушылары үшін «папье-маше» техникасы бойынша шеберлік сыныбын өткізді.</w:t>
      </w:r>
    </w:p>
    <w:p w:rsidR="00A2588A" w:rsidRPr="00A2588A" w:rsidRDefault="00A2588A" w:rsidP="00A2588A">
      <w:pPr>
        <w:spacing w:after="0" w:line="240" w:lineRule="auto"/>
        <w:ind w:firstLine="708"/>
        <w:jc w:val="both"/>
        <w:rPr>
          <w:rFonts w:ascii="Times New Roman" w:hAnsi="Times New Roman"/>
          <w:b/>
          <w:bCs/>
          <w:sz w:val="24"/>
          <w:szCs w:val="24"/>
          <w:lang w:val="kk-KZ"/>
        </w:rPr>
      </w:pPr>
      <w:r w:rsidRPr="00A2588A">
        <w:rPr>
          <w:rFonts w:ascii="Times New Roman" w:hAnsi="Times New Roman"/>
          <w:b/>
          <w:bCs/>
          <w:sz w:val="24"/>
          <w:szCs w:val="24"/>
          <w:lang w:val="kk-KZ"/>
        </w:rPr>
        <w:t>Көпмәдениетті және көркем-эстетикалық тәрбие беру</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Мақсаты: жалпы мәдени мінез-құлық дағдыларын қалыптастыру, жеке тұлғаның өнердегі және шындықтағы эстетикалық объектілерді қабылдауға, меңгеруге және бағалауға дайындығын дамыту, білім беру ұйымдарында, оның ішінде «Ұшқыр ой алаңы» мектеп оқушыларының пікір-сайыс қозғалысы» ұлттық мәдени-ағартушылық жобасын іске асыру арқылы көпмәдениетті орта құру.</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 xml:space="preserve"> Көпмәдениетті және көркем-эстетикалық тәрбие негізінен сынып жетекшілерінің сынып ұжымымен күнделікті жұмысы арқылы жүзеге асады. Мұражайларға, кітапханаларға, театрларға экскурсиялар, сурет көрмелері, сәндік-қолданбалы өнер байқаулары ұйымдастырылады. «Аrs vokal» вокалдық студиясы, театр үйірмесі, көркем модельдеу үйірмесі көркемдік-эстетикалық тәрбиеге өз үлесін қосуда. Бір жыл бойы оқушылар білімдерін шыңдап, мектепте де, қалалық, облыстық деңгейде де өткізілетін байқауларға, мерекелерге, іс-шараларға қатысты.</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 xml:space="preserve">   Мектебіміздің оқушылары қалалық «Жігерлі дауыстар»байқаудың жеңімпаздары.</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Қазақ кинорежиссерінің 110 жылдығына арналған «Ақ бота» ХХІІІ облыстық балалар бейнелеу өнері байқауына қатысқаны үшін Ш. Айманов, республикалық «Біртұтас тәрбие» бағдарламасының «Еңбегі адал – жас өрен» жобасы аясында 9-сынып оқушысы Цыганова Надежда (жетекшісі Идрисова А.З.) және 10-сынып оқушысы Телегина Милана (жетекшісі Әшірбекова А.С.) сертификаттармен марапатталды.</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Республикалық «Балалар кітапханасы» жобасы аясында 1-4 сынып оқушылары арасында қазақ халқының ертегілері, аңыз-әңгімелері, эпостары, салт-дәстүрлері, эпостары бойынша сурет байқауы ұйымдастырылып, өткізілді.</w:t>
      </w:r>
    </w:p>
    <w:p w:rsidR="00A2588A" w:rsidRPr="00A2588A" w:rsidRDefault="00A2588A" w:rsidP="00A2588A">
      <w:pPr>
        <w:spacing w:after="0" w:line="240" w:lineRule="auto"/>
        <w:ind w:firstLine="708"/>
        <w:jc w:val="both"/>
        <w:rPr>
          <w:rFonts w:ascii="Times New Roman" w:hAnsi="Times New Roman"/>
          <w:b/>
          <w:bCs/>
          <w:sz w:val="24"/>
          <w:szCs w:val="24"/>
          <w:lang w:val="kk-KZ"/>
        </w:rPr>
      </w:pPr>
      <w:r w:rsidRPr="00A2588A">
        <w:rPr>
          <w:rFonts w:ascii="Times New Roman" w:hAnsi="Times New Roman"/>
          <w:b/>
          <w:bCs/>
          <w:sz w:val="24"/>
          <w:szCs w:val="24"/>
          <w:lang w:val="kk-KZ"/>
        </w:rPr>
        <w:t>Дене тәрбиесі, салауатты өмір салты</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Мақсаты: салауатты өмір салты дағдыларын табысты дамыту, физикалық және психологиялық денсаулықты сақтау және денсаулыққа зиянды факторларды анықтай білу үшін кеңістік құру.</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Салауатты өмір салтын насихаттау және аурулардың алдын алу бойынша тақырыптық іс-шаралар жоспарына сәйкес 2024-2025 оқу жылына салауатты өмір салтын қалыптастыру айлықтары мен онкүндіктері жоспарланған болатын.</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 xml:space="preserve">  Дене шынықтыру пәнінің мұғалімі Дүйсекенов Р.М. оқушыларға физикалық және психологиялық денсаулықты сақтауға, сондай-ақ жалпы өмір сапасын жақсартуға көмектесетін тұрақты әдеттерді қалыптастыру мақсатында салауатты өмір салты бойынша </w:t>
      </w:r>
      <w:r w:rsidRPr="00A2588A">
        <w:rPr>
          <w:rFonts w:ascii="Times New Roman" w:hAnsi="Times New Roman"/>
          <w:sz w:val="24"/>
          <w:szCs w:val="24"/>
          <w:lang w:val="kk-KZ"/>
        </w:rPr>
        <w:lastRenderedPageBreak/>
        <w:t>бірқатар іс-шаралар өткізді. Іс-шаралар студенттерге салауатты өмір салтының әртүрлі аурулардың алдын алу, энергия деңгейін арттыру және өмірді ұзарту үшін маңыздылығын нақты түсінуге көмектесті. Оқушылар денсаулықтың күнделікті әдеттерге тәуелділігі туралы пайдалы ақпарат алды.</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Оқушылардың физикалық және психологиялық денсаулығын сақтауға, сондай-ақ жалпы өмір сүру сапасын жақсартуға көмектесетін тұрақты әдеттерді қалыптастыру мақсатында бірқатар іс-шаралар өткізілді: «Жаңа ғасырға салауатты ұрпақ» ақпараттық минуты, нашақорлық және есірткі заттарының таралуы бойынша дөңгелек үстел, «Тұмаудан қалай қорғануға болады» түсіндірме әңгімесі, «Иммундық жүйені нығайту», «Ішек инфекцияларының алдын алу» туралы тақырыптық әңгіме.</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«АИТВ - инфекциясының алдын алу облыстық орталығы» КММ оқытушысы Бараисова Құралай Ертайқызы 8-10 сынып оқушыларына «АИТВ-инфекциясының алдын алу» тақырыбында дәріс оқыды. Салауатты өмір салтын қалыптастыру іс-шаралары студенттердің салауатты әдеттерін қалыптастыруға, денсаулық туралы хабардарлығын арттыруға және өмір сүру сапасын жақсартуға көмектесетін маңызды әсер етеді.</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Олар аурулардың алдын алуға көмектесіп қана қоймайды, сонымен қатар әр адамның өміріндегі оң өзгерістерге мотивацияны қолдайды. Мұндай іс-шаралардың физикалық ғана емес, сонымен қатар психо-эмоционалдық салауаттылықты қамтитын біртұтас денсаулық мәдениетін құруға ықпал етуі маңызды.</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Оқушылардың дене тәрбиесі мақсатында сынып жетекшілері тәрбие жұмысының жоспарына сәйкес оқу жылында әр сыныпта «Өмірге салауатты қадам» тақырыптық сынып сағаттарын өткізіледі.</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Оқушылардың салауатты өмір салтын және белсенді демалысын насихаттау мақсатында дене шынықтыру мұғалімдері «Қысқы қызықтар» ашық ойындарын, көңілді старттар, үстел теннисі, футзал, пионербол жарыстарын өткізді.</w:t>
      </w:r>
    </w:p>
    <w:p w:rsidR="00A2588A" w:rsidRPr="00A2588A" w:rsidRDefault="00A2588A" w:rsidP="00A2588A">
      <w:pPr>
        <w:spacing w:after="0" w:line="240" w:lineRule="auto"/>
        <w:ind w:firstLine="708"/>
        <w:jc w:val="both"/>
        <w:rPr>
          <w:rFonts w:ascii="Times New Roman" w:hAnsi="Times New Roman"/>
          <w:sz w:val="24"/>
          <w:szCs w:val="24"/>
          <w:lang w:val="kk-KZ"/>
        </w:rPr>
      </w:pPr>
      <w:r w:rsidRPr="00A2588A">
        <w:rPr>
          <w:rFonts w:ascii="Times New Roman" w:hAnsi="Times New Roman"/>
          <w:sz w:val="24"/>
          <w:szCs w:val="24"/>
          <w:lang w:val="kk-KZ"/>
        </w:rPr>
        <w:t>Оқу жылында дене шынықтыру мұғалімдері спорттық секцияларды өткізеді. Төмендегі кестеде спорт секцияларына қатысатын оқушылар туралы ақпарат берілген:</w:t>
      </w:r>
    </w:p>
    <w:tbl>
      <w:tblPr>
        <w:tblStyle w:val="TableNormal"/>
        <w:tblW w:w="0" w:type="auto"/>
        <w:tblInd w:w="5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tblPr>
      <w:tblGrid>
        <w:gridCol w:w="3494"/>
        <w:gridCol w:w="1954"/>
        <w:gridCol w:w="1952"/>
        <w:gridCol w:w="1954"/>
      </w:tblGrid>
      <w:tr w:rsidR="00A2588A" w:rsidTr="00CC53C0">
        <w:trPr>
          <w:trHeight w:val="282"/>
        </w:trPr>
        <w:tc>
          <w:tcPr>
            <w:tcW w:w="3494" w:type="dxa"/>
            <w:tcBorders>
              <w:bottom w:val="single" w:sz="24" w:space="0" w:color="FFFFFF"/>
            </w:tcBorders>
            <w:shd w:val="clear" w:color="auto" w:fill="5A9AD4"/>
          </w:tcPr>
          <w:p w:rsidR="00A2588A" w:rsidRDefault="00A2588A" w:rsidP="00CC53C0">
            <w:pPr>
              <w:pStyle w:val="TableParagraph"/>
              <w:spacing w:line="259" w:lineRule="exact"/>
              <w:ind w:left="109"/>
              <w:rPr>
                <w:b/>
                <w:sz w:val="24"/>
              </w:rPr>
            </w:pPr>
            <w:r>
              <w:rPr>
                <w:b/>
                <w:sz w:val="24"/>
              </w:rPr>
              <w:t>Спорт</w:t>
            </w:r>
            <w:r>
              <w:rPr>
                <w:b/>
                <w:sz w:val="24"/>
                <w:lang w:val="kk-KZ"/>
              </w:rPr>
              <w:t>тық</w:t>
            </w:r>
            <w:r>
              <w:rPr>
                <w:b/>
                <w:spacing w:val="-2"/>
                <w:sz w:val="24"/>
              </w:rPr>
              <w:t>секция</w:t>
            </w:r>
          </w:p>
        </w:tc>
        <w:tc>
          <w:tcPr>
            <w:tcW w:w="1954" w:type="dxa"/>
            <w:tcBorders>
              <w:bottom w:val="single" w:sz="24" w:space="0" w:color="FFFFFF"/>
            </w:tcBorders>
            <w:shd w:val="clear" w:color="auto" w:fill="5A9AD4"/>
          </w:tcPr>
          <w:p w:rsidR="00A2588A" w:rsidRDefault="00A2588A" w:rsidP="00CC53C0">
            <w:pPr>
              <w:pStyle w:val="TableParagraph"/>
              <w:spacing w:line="259" w:lineRule="exact"/>
              <w:ind w:left="24" w:right="1"/>
              <w:rPr>
                <w:b/>
                <w:sz w:val="24"/>
              </w:rPr>
            </w:pPr>
            <w:r>
              <w:rPr>
                <w:b/>
                <w:sz w:val="24"/>
              </w:rPr>
              <w:t>2022-</w:t>
            </w:r>
            <w:r>
              <w:rPr>
                <w:b/>
                <w:spacing w:val="-4"/>
                <w:sz w:val="24"/>
              </w:rPr>
              <w:t>2023</w:t>
            </w:r>
          </w:p>
        </w:tc>
        <w:tc>
          <w:tcPr>
            <w:tcW w:w="1952" w:type="dxa"/>
            <w:tcBorders>
              <w:bottom w:val="single" w:sz="24" w:space="0" w:color="FFFFFF"/>
            </w:tcBorders>
            <w:shd w:val="clear" w:color="auto" w:fill="5A9AD4"/>
          </w:tcPr>
          <w:p w:rsidR="00A2588A" w:rsidRDefault="00A2588A" w:rsidP="00CC53C0">
            <w:pPr>
              <w:pStyle w:val="TableParagraph"/>
              <w:spacing w:line="259" w:lineRule="exact"/>
              <w:ind w:left="24" w:right="1"/>
              <w:rPr>
                <w:b/>
                <w:sz w:val="24"/>
              </w:rPr>
            </w:pPr>
            <w:r>
              <w:rPr>
                <w:b/>
                <w:sz w:val="24"/>
              </w:rPr>
              <w:t>2023-</w:t>
            </w:r>
            <w:r>
              <w:rPr>
                <w:b/>
                <w:spacing w:val="-4"/>
                <w:sz w:val="24"/>
              </w:rPr>
              <w:t>2024</w:t>
            </w:r>
          </w:p>
        </w:tc>
        <w:tc>
          <w:tcPr>
            <w:tcW w:w="1954" w:type="dxa"/>
            <w:tcBorders>
              <w:bottom w:val="single" w:sz="24" w:space="0" w:color="FFFFFF"/>
            </w:tcBorders>
            <w:shd w:val="clear" w:color="auto" w:fill="5A9AD4"/>
          </w:tcPr>
          <w:p w:rsidR="00A2588A" w:rsidRDefault="00A2588A" w:rsidP="00CC53C0">
            <w:pPr>
              <w:pStyle w:val="TableParagraph"/>
              <w:spacing w:line="259" w:lineRule="exact"/>
              <w:ind w:left="24" w:right="1"/>
              <w:rPr>
                <w:b/>
                <w:sz w:val="24"/>
              </w:rPr>
            </w:pPr>
            <w:r>
              <w:rPr>
                <w:b/>
                <w:sz w:val="24"/>
              </w:rPr>
              <w:t>2024-</w:t>
            </w:r>
            <w:r>
              <w:rPr>
                <w:b/>
                <w:spacing w:val="-4"/>
                <w:sz w:val="24"/>
              </w:rPr>
              <w:t>2025</w:t>
            </w:r>
          </w:p>
        </w:tc>
      </w:tr>
      <w:tr w:rsidR="00A2588A" w:rsidTr="00CC53C0">
        <w:trPr>
          <w:trHeight w:val="276"/>
        </w:trPr>
        <w:tc>
          <w:tcPr>
            <w:tcW w:w="3494" w:type="dxa"/>
            <w:tcBorders>
              <w:top w:val="single" w:sz="24" w:space="0" w:color="FFFFFF"/>
              <w:bottom w:val="single" w:sz="6" w:space="0" w:color="FFFFFF"/>
              <w:right w:val="single" w:sz="24" w:space="0" w:color="FFFFFF"/>
            </w:tcBorders>
            <w:shd w:val="clear" w:color="auto" w:fill="5A9AD4"/>
          </w:tcPr>
          <w:p w:rsidR="00A2588A" w:rsidRDefault="00A2588A" w:rsidP="00CC53C0">
            <w:pPr>
              <w:pStyle w:val="TableParagraph"/>
              <w:spacing w:line="256" w:lineRule="exact"/>
              <w:ind w:left="109"/>
              <w:rPr>
                <w:b/>
                <w:sz w:val="24"/>
              </w:rPr>
            </w:pPr>
            <w:r>
              <w:rPr>
                <w:b/>
                <w:spacing w:val="-2"/>
                <w:sz w:val="24"/>
              </w:rPr>
              <w:t>Шахмат</w:t>
            </w:r>
          </w:p>
        </w:tc>
        <w:tc>
          <w:tcPr>
            <w:tcW w:w="1954" w:type="dxa"/>
            <w:tcBorders>
              <w:top w:val="single" w:sz="24" w:space="0" w:color="FFFFFF"/>
              <w:left w:val="single" w:sz="24" w:space="0" w:color="FFFFFF"/>
            </w:tcBorders>
            <w:shd w:val="clear" w:color="auto" w:fill="B7CCE3"/>
          </w:tcPr>
          <w:p w:rsidR="00A2588A" w:rsidRDefault="00A2588A" w:rsidP="00CC53C0">
            <w:pPr>
              <w:pStyle w:val="TableParagraph"/>
              <w:spacing w:line="256" w:lineRule="exact"/>
              <w:ind w:left="4"/>
              <w:rPr>
                <w:sz w:val="24"/>
              </w:rPr>
            </w:pPr>
            <w:r>
              <w:rPr>
                <w:spacing w:val="-5"/>
                <w:sz w:val="24"/>
              </w:rPr>
              <w:t>13</w:t>
            </w:r>
          </w:p>
        </w:tc>
        <w:tc>
          <w:tcPr>
            <w:tcW w:w="1952" w:type="dxa"/>
            <w:tcBorders>
              <w:top w:val="single" w:sz="24" w:space="0" w:color="FFFFFF"/>
            </w:tcBorders>
            <w:shd w:val="clear" w:color="auto" w:fill="B7CCE3"/>
          </w:tcPr>
          <w:p w:rsidR="00A2588A" w:rsidRDefault="00A2588A" w:rsidP="00CC53C0">
            <w:pPr>
              <w:pStyle w:val="TableParagraph"/>
              <w:spacing w:line="256" w:lineRule="exact"/>
              <w:ind w:left="24"/>
              <w:rPr>
                <w:sz w:val="24"/>
              </w:rPr>
            </w:pPr>
            <w:r>
              <w:rPr>
                <w:spacing w:val="-5"/>
                <w:sz w:val="24"/>
              </w:rPr>
              <w:t>12</w:t>
            </w:r>
          </w:p>
        </w:tc>
        <w:tc>
          <w:tcPr>
            <w:tcW w:w="1954" w:type="dxa"/>
            <w:tcBorders>
              <w:top w:val="single" w:sz="24" w:space="0" w:color="FFFFFF"/>
            </w:tcBorders>
            <w:shd w:val="clear" w:color="auto" w:fill="B7CCE3"/>
          </w:tcPr>
          <w:p w:rsidR="00A2588A" w:rsidRDefault="00A2588A" w:rsidP="00CC53C0">
            <w:pPr>
              <w:pStyle w:val="TableParagraph"/>
              <w:spacing w:line="256" w:lineRule="exact"/>
              <w:ind w:left="24" w:right="1"/>
              <w:rPr>
                <w:sz w:val="24"/>
              </w:rPr>
            </w:pPr>
            <w:r>
              <w:rPr>
                <w:spacing w:val="-10"/>
                <w:sz w:val="24"/>
              </w:rPr>
              <w:t>-</w:t>
            </w:r>
          </w:p>
        </w:tc>
      </w:tr>
      <w:tr w:rsidR="00A2588A" w:rsidTr="00CC53C0">
        <w:trPr>
          <w:trHeight w:val="281"/>
        </w:trPr>
        <w:tc>
          <w:tcPr>
            <w:tcW w:w="3494" w:type="dxa"/>
            <w:tcBorders>
              <w:top w:val="single" w:sz="6" w:space="0" w:color="FFFFFF"/>
              <w:right w:val="single" w:sz="24" w:space="0" w:color="FFFFFF"/>
            </w:tcBorders>
            <w:shd w:val="clear" w:color="auto" w:fill="5A9AD4"/>
          </w:tcPr>
          <w:p w:rsidR="00A2588A" w:rsidRDefault="00A2588A" w:rsidP="00CC53C0">
            <w:pPr>
              <w:pStyle w:val="TableParagraph"/>
              <w:spacing w:line="259" w:lineRule="exact"/>
              <w:ind w:left="109"/>
              <w:rPr>
                <w:b/>
                <w:sz w:val="24"/>
              </w:rPr>
            </w:pPr>
            <w:r>
              <w:rPr>
                <w:b/>
                <w:spacing w:val="-2"/>
                <w:sz w:val="24"/>
              </w:rPr>
              <w:t>Волейбол</w:t>
            </w:r>
          </w:p>
        </w:tc>
        <w:tc>
          <w:tcPr>
            <w:tcW w:w="1954" w:type="dxa"/>
            <w:tcBorders>
              <w:left w:val="single" w:sz="24" w:space="0" w:color="FFFFFF"/>
              <w:right w:val="single" w:sz="6" w:space="0" w:color="FFFFFF"/>
            </w:tcBorders>
            <w:shd w:val="clear" w:color="auto" w:fill="B7CCE3"/>
          </w:tcPr>
          <w:p w:rsidR="00A2588A" w:rsidRDefault="00A2588A" w:rsidP="00CC53C0">
            <w:pPr>
              <w:pStyle w:val="TableParagraph"/>
              <w:spacing w:line="259" w:lineRule="exact"/>
              <w:ind w:left="1"/>
              <w:rPr>
                <w:sz w:val="24"/>
              </w:rPr>
            </w:pPr>
            <w:r>
              <w:rPr>
                <w:spacing w:val="-5"/>
                <w:sz w:val="24"/>
              </w:rPr>
              <w:t>15</w:t>
            </w:r>
          </w:p>
        </w:tc>
        <w:tc>
          <w:tcPr>
            <w:tcW w:w="1952" w:type="dxa"/>
            <w:tcBorders>
              <w:left w:val="single" w:sz="6" w:space="0" w:color="FFFFFF"/>
              <w:right w:val="single" w:sz="6" w:space="0" w:color="FFFFFF"/>
            </w:tcBorders>
            <w:shd w:val="clear" w:color="auto" w:fill="B7CCE3"/>
          </w:tcPr>
          <w:p w:rsidR="00A2588A" w:rsidRDefault="00A2588A" w:rsidP="00CC53C0">
            <w:pPr>
              <w:pStyle w:val="TableParagraph"/>
              <w:spacing w:line="259" w:lineRule="exact"/>
              <w:ind w:left="24"/>
              <w:rPr>
                <w:sz w:val="24"/>
              </w:rPr>
            </w:pPr>
            <w:r>
              <w:rPr>
                <w:spacing w:val="-5"/>
                <w:sz w:val="24"/>
              </w:rPr>
              <w:t>12</w:t>
            </w:r>
          </w:p>
        </w:tc>
        <w:tc>
          <w:tcPr>
            <w:tcW w:w="1954" w:type="dxa"/>
            <w:tcBorders>
              <w:left w:val="single" w:sz="6" w:space="0" w:color="FFFFFF"/>
            </w:tcBorders>
            <w:shd w:val="clear" w:color="auto" w:fill="B7CCE3"/>
          </w:tcPr>
          <w:p w:rsidR="00A2588A" w:rsidRDefault="00A2588A" w:rsidP="00CC53C0">
            <w:pPr>
              <w:pStyle w:val="TableParagraph"/>
              <w:spacing w:line="259" w:lineRule="exact"/>
              <w:ind w:left="26"/>
              <w:rPr>
                <w:sz w:val="24"/>
              </w:rPr>
            </w:pPr>
            <w:r>
              <w:rPr>
                <w:spacing w:val="-10"/>
                <w:sz w:val="24"/>
              </w:rPr>
              <w:t>-</w:t>
            </w:r>
          </w:p>
        </w:tc>
      </w:tr>
      <w:tr w:rsidR="00A2588A" w:rsidTr="00CC53C0">
        <w:trPr>
          <w:trHeight w:val="282"/>
        </w:trPr>
        <w:tc>
          <w:tcPr>
            <w:tcW w:w="3494" w:type="dxa"/>
            <w:tcBorders>
              <w:bottom w:val="single" w:sz="6" w:space="0" w:color="FFFFFF"/>
              <w:right w:val="single" w:sz="24" w:space="0" w:color="FFFFFF"/>
            </w:tcBorders>
            <w:shd w:val="clear" w:color="auto" w:fill="5A9AD4"/>
          </w:tcPr>
          <w:p w:rsidR="00A2588A" w:rsidRDefault="00A2588A" w:rsidP="00CC53C0">
            <w:pPr>
              <w:pStyle w:val="TableParagraph"/>
              <w:spacing w:line="259" w:lineRule="exact"/>
              <w:ind w:left="109"/>
              <w:rPr>
                <w:b/>
                <w:sz w:val="24"/>
              </w:rPr>
            </w:pPr>
            <w:r>
              <w:rPr>
                <w:b/>
                <w:spacing w:val="-2"/>
                <w:sz w:val="24"/>
              </w:rPr>
              <w:t>Баскетбол</w:t>
            </w:r>
          </w:p>
        </w:tc>
        <w:tc>
          <w:tcPr>
            <w:tcW w:w="1954" w:type="dxa"/>
            <w:tcBorders>
              <w:left w:val="single" w:sz="24" w:space="0" w:color="FFFFFF"/>
            </w:tcBorders>
            <w:shd w:val="clear" w:color="auto" w:fill="B7CCE3"/>
          </w:tcPr>
          <w:p w:rsidR="00A2588A" w:rsidRDefault="00A2588A" w:rsidP="00CC53C0">
            <w:pPr>
              <w:pStyle w:val="TableParagraph"/>
              <w:spacing w:line="259" w:lineRule="exact"/>
              <w:ind w:left="4"/>
              <w:rPr>
                <w:sz w:val="24"/>
              </w:rPr>
            </w:pPr>
            <w:r>
              <w:rPr>
                <w:spacing w:val="-5"/>
                <w:sz w:val="24"/>
              </w:rPr>
              <w:t>14</w:t>
            </w:r>
          </w:p>
        </w:tc>
        <w:tc>
          <w:tcPr>
            <w:tcW w:w="1952" w:type="dxa"/>
            <w:shd w:val="clear" w:color="auto" w:fill="B7CCE3"/>
          </w:tcPr>
          <w:p w:rsidR="00A2588A" w:rsidRDefault="00A2588A" w:rsidP="00CC53C0">
            <w:pPr>
              <w:pStyle w:val="TableParagraph"/>
              <w:spacing w:line="259" w:lineRule="exact"/>
              <w:ind w:left="24"/>
              <w:rPr>
                <w:sz w:val="24"/>
              </w:rPr>
            </w:pPr>
            <w:r>
              <w:rPr>
                <w:spacing w:val="-5"/>
                <w:sz w:val="24"/>
              </w:rPr>
              <w:t>12</w:t>
            </w:r>
          </w:p>
        </w:tc>
        <w:tc>
          <w:tcPr>
            <w:tcW w:w="1954" w:type="dxa"/>
            <w:shd w:val="clear" w:color="auto" w:fill="B7CCE3"/>
          </w:tcPr>
          <w:p w:rsidR="00A2588A" w:rsidRDefault="00A2588A" w:rsidP="00CC53C0">
            <w:pPr>
              <w:pStyle w:val="TableParagraph"/>
              <w:spacing w:line="259" w:lineRule="exact"/>
              <w:ind w:left="24"/>
              <w:rPr>
                <w:sz w:val="24"/>
              </w:rPr>
            </w:pPr>
            <w:r>
              <w:rPr>
                <w:spacing w:val="-5"/>
                <w:sz w:val="24"/>
              </w:rPr>
              <w:t>15</w:t>
            </w:r>
          </w:p>
        </w:tc>
      </w:tr>
      <w:tr w:rsidR="00A2588A" w:rsidTr="00CC53C0">
        <w:trPr>
          <w:trHeight w:val="282"/>
        </w:trPr>
        <w:tc>
          <w:tcPr>
            <w:tcW w:w="3494" w:type="dxa"/>
            <w:tcBorders>
              <w:top w:val="single" w:sz="6" w:space="0" w:color="FFFFFF"/>
              <w:right w:val="single" w:sz="24" w:space="0" w:color="FFFFFF"/>
            </w:tcBorders>
            <w:shd w:val="clear" w:color="auto" w:fill="5A9AD4"/>
          </w:tcPr>
          <w:p w:rsidR="00A2588A" w:rsidRDefault="00A2588A" w:rsidP="00CC53C0">
            <w:pPr>
              <w:pStyle w:val="TableParagraph"/>
              <w:spacing w:line="259" w:lineRule="exact"/>
              <w:ind w:left="109"/>
              <w:rPr>
                <w:b/>
                <w:sz w:val="24"/>
              </w:rPr>
            </w:pPr>
            <w:r>
              <w:rPr>
                <w:b/>
                <w:spacing w:val="-2"/>
                <w:sz w:val="24"/>
              </w:rPr>
              <w:t>Тоғызқұмалақ</w:t>
            </w:r>
          </w:p>
        </w:tc>
        <w:tc>
          <w:tcPr>
            <w:tcW w:w="1954" w:type="dxa"/>
            <w:tcBorders>
              <w:left w:val="single" w:sz="24" w:space="0" w:color="FFFFFF"/>
              <w:right w:val="single" w:sz="6" w:space="0" w:color="FFFFFF"/>
            </w:tcBorders>
            <w:shd w:val="clear" w:color="auto" w:fill="B7CCE3"/>
          </w:tcPr>
          <w:p w:rsidR="00A2588A" w:rsidRDefault="00A2588A" w:rsidP="00CC53C0">
            <w:pPr>
              <w:pStyle w:val="TableParagraph"/>
              <w:spacing w:line="259" w:lineRule="exact"/>
              <w:ind w:left="1"/>
              <w:rPr>
                <w:sz w:val="24"/>
              </w:rPr>
            </w:pPr>
            <w:r>
              <w:rPr>
                <w:spacing w:val="-5"/>
                <w:sz w:val="24"/>
              </w:rPr>
              <w:t>15</w:t>
            </w:r>
          </w:p>
        </w:tc>
        <w:tc>
          <w:tcPr>
            <w:tcW w:w="1952" w:type="dxa"/>
            <w:tcBorders>
              <w:left w:val="single" w:sz="6" w:space="0" w:color="FFFFFF"/>
              <w:right w:val="single" w:sz="6" w:space="0" w:color="FFFFFF"/>
            </w:tcBorders>
            <w:shd w:val="clear" w:color="auto" w:fill="B7CCE3"/>
          </w:tcPr>
          <w:p w:rsidR="00A2588A" w:rsidRDefault="00A2588A" w:rsidP="00CC53C0">
            <w:pPr>
              <w:pStyle w:val="TableParagraph"/>
              <w:spacing w:line="259" w:lineRule="exact"/>
              <w:ind w:left="24" w:right="1"/>
              <w:rPr>
                <w:sz w:val="24"/>
              </w:rPr>
            </w:pPr>
            <w:r>
              <w:rPr>
                <w:spacing w:val="-10"/>
                <w:sz w:val="24"/>
              </w:rPr>
              <w:t>-</w:t>
            </w:r>
          </w:p>
        </w:tc>
        <w:tc>
          <w:tcPr>
            <w:tcW w:w="1954" w:type="dxa"/>
            <w:tcBorders>
              <w:left w:val="single" w:sz="6" w:space="0" w:color="FFFFFF"/>
            </w:tcBorders>
            <w:shd w:val="clear" w:color="auto" w:fill="B7CCE3"/>
          </w:tcPr>
          <w:p w:rsidR="00A2588A" w:rsidRDefault="00A2588A" w:rsidP="00CC53C0">
            <w:pPr>
              <w:pStyle w:val="TableParagraph"/>
              <w:spacing w:line="259" w:lineRule="exact"/>
              <w:ind w:left="26"/>
              <w:rPr>
                <w:sz w:val="24"/>
              </w:rPr>
            </w:pPr>
            <w:r>
              <w:rPr>
                <w:spacing w:val="-10"/>
                <w:sz w:val="24"/>
              </w:rPr>
              <w:t>-</w:t>
            </w:r>
          </w:p>
        </w:tc>
      </w:tr>
      <w:tr w:rsidR="00A2588A" w:rsidTr="00CC53C0">
        <w:trPr>
          <w:trHeight w:val="275"/>
        </w:trPr>
        <w:tc>
          <w:tcPr>
            <w:tcW w:w="3494" w:type="dxa"/>
            <w:tcBorders>
              <w:right w:val="single" w:sz="24" w:space="0" w:color="FFFFFF"/>
            </w:tcBorders>
            <w:shd w:val="clear" w:color="auto" w:fill="5A9AD4"/>
          </w:tcPr>
          <w:p w:rsidR="00A2588A" w:rsidRDefault="00A2588A" w:rsidP="00CC53C0">
            <w:pPr>
              <w:pStyle w:val="TableParagraph"/>
              <w:spacing w:line="256" w:lineRule="exact"/>
              <w:ind w:left="109"/>
              <w:rPr>
                <w:b/>
                <w:sz w:val="24"/>
              </w:rPr>
            </w:pPr>
            <w:r>
              <w:rPr>
                <w:b/>
                <w:sz w:val="24"/>
              </w:rPr>
              <w:t>Асық</w:t>
            </w:r>
            <w:r>
              <w:rPr>
                <w:b/>
                <w:spacing w:val="-5"/>
                <w:sz w:val="24"/>
              </w:rPr>
              <w:t>ату</w:t>
            </w:r>
          </w:p>
        </w:tc>
        <w:tc>
          <w:tcPr>
            <w:tcW w:w="1954" w:type="dxa"/>
            <w:tcBorders>
              <w:left w:val="single" w:sz="24" w:space="0" w:color="FFFFFF"/>
            </w:tcBorders>
            <w:shd w:val="clear" w:color="auto" w:fill="B7CCE3"/>
          </w:tcPr>
          <w:p w:rsidR="00A2588A" w:rsidRDefault="00A2588A" w:rsidP="00CC53C0">
            <w:pPr>
              <w:pStyle w:val="TableParagraph"/>
              <w:spacing w:line="256" w:lineRule="exact"/>
              <w:ind w:left="4"/>
              <w:rPr>
                <w:sz w:val="24"/>
              </w:rPr>
            </w:pPr>
            <w:r>
              <w:rPr>
                <w:spacing w:val="-5"/>
                <w:sz w:val="24"/>
              </w:rPr>
              <w:t>15</w:t>
            </w:r>
          </w:p>
        </w:tc>
        <w:tc>
          <w:tcPr>
            <w:tcW w:w="1952" w:type="dxa"/>
            <w:shd w:val="clear" w:color="auto" w:fill="B7CCE3"/>
          </w:tcPr>
          <w:p w:rsidR="00A2588A" w:rsidRDefault="00A2588A" w:rsidP="00CC53C0">
            <w:pPr>
              <w:pStyle w:val="TableParagraph"/>
              <w:spacing w:line="256" w:lineRule="exact"/>
              <w:ind w:left="24"/>
              <w:rPr>
                <w:sz w:val="24"/>
              </w:rPr>
            </w:pPr>
            <w:r>
              <w:rPr>
                <w:spacing w:val="-5"/>
                <w:sz w:val="24"/>
              </w:rPr>
              <w:t>12</w:t>
            </w:r>
          </w:p>
        </w:tc>
        <w:tc>
          <w:tcPr>
            <w:tcW w:w="1954" w:type="dxa"/>
            <w:shd w:val="clear" w:color="auto" w:fill="B7CCE3"/>
          </w:tcPr>
          <w:p w:rsidR="00A2588A" w:rsidRDefault="00A2588A" w:rsidP="00CC53C0">
            <w:pPr>
              <w:pStyle w:val="TableParagraph"/>
              <w:spacing w:line="256" w:lineRule="exact"/>
              <w:ind w:left="24"/>
              <w:rPr>
                <w:sz w:val="24"/>
              </w:rPr>
            </w:pPr>
            <w:r>
              <w:rPr>
                <w:spacing w:val="-5"/>
                <w:sz w:val="24"/>
              </w:rPr>
              <w:t>12</w:t>
            </w:r>
          </w:p>
        </w:tc>
      </w:tr>
      <w:tr w:rsidR="00A2588A" w:rsidTr="00CC53C0">
        <w:trPr>
          <w:trHeight w:val="276"/>
        </w:trPr>
        <w:tc>
          <w:tcPr>
            <w:tcW w:w="3494" w:type="dxa"/>
            <w:tcBorders>
              <w:right w:val="single" w:sz="24" w:space="0" w:color="FFFFFF"/>
            </w:tcBorders>
            <w:shd w:val="clear" w:color="auto" w:fill="5A9AD4"/>
          </w:tcPr>
          <w:p w:rsidR="00A2588A" w:rsidRDefault="00A2588A" w:rsidP="00CC53C0">
            <w:pPr>
              <w:pStyle w:val="TableParagraph"/>
              <w:spacing w:line="256" w:lineRule="exact"/>
              <w:ind w:left="109"/>
              <w:rPr>
                <w:b/>
                <w:sz w:val="24"/>
              </w:rPr>
            </w:pPr>
            <w:r>
              <w:rPr>
                <w:b/>
                <w:sz w:val="24"/>
                <w:lang w:val="kk-KZ"/>
              </w:rPr>
              <w:t xml:space="preserve">Үстел </w:t>
            </w:r>
            <w:r>
              <w:rPr>
                <w:b/>
                <w:spacing w:val="-2"/>
                <w:sz w:val="24"/>
              </w:rPr>
              <w:t>теннис</w:t>
            </w:r>
          </w:p>
        </w:tc>
        <w:tc>
          <w:tcPr>
            <w:tcW w:w="1954" w:type="dxa"/>
            <w:tcBorders>
              <w:left w:val="single" w:sz="24" w:space="0" w:color="FFFFFF"/>
            </w:tcBorders>
            <w:shd w:val="clear" w:color="auto" w:fill="B7CCE3"/>
          </w:tcPr>
          <w:p w:rsidR="00A2588A" w:rsidRDefault="00A2588A" w:rsidP="00CC53C0">
            <w:pPr>
              <w:pStyle w:val="TableParagraph"/>
              <w:spacing w:line="256" w:lineRule="exact"/>
              <w:ind w:left="4"/>
              <w:rPr>
                <w:sz w:val="24"/>
              </w:rPr>
            </w:pPr>
            <w:r>
              <w:rPr>
                <w:spacing w:val="-5"/>
                <w:sz w:val="24"/>
              </w:rPr>
              <w:t>15</w:t>
            </w:r>
          </w:p>
        </w:tc>
        <w:tc>
          <w:tcPr>
            <w:tcW w:w="1952" w:type="dxa"/>
            <w:shd w:val="clear" w:color="auto" w:fill="B7CCE3"/>
          </w:tcPr>
          <w:p w:rsidR="00A2588A" w:rsidRDefault="00A2588A" w:rsidP="00CC53C0">
            <w:pPr>
              <w:pStyle w:val="TableParagraph"/>
              <w:spacing w:line="256" w:lineRule="exact"/>
              <w:ind w:left="24"/>
              <w:rPr>
                <w:sz w:val="24"/>
              </w:rPr>
            </w:pPr>
            <w:r>
              <w:rPr>
                <w:spacing w:val="-5"/>
                <w:sz w:val="24"/>
              </w:rPr>
              <w:t>12</w:t>
            </w:r>
          </w:p>
        </w:tc>
        <w:tc>
          <w:tcPr>
            <w:tcW w:w="1954" w:type="dxa"/>
            <w:shd w:val="clear" w:color="auto" w:fill="B7CCE3"/>
          </w:tcPr>
          <w:p w:rsidR="00A2588A" w:rsidRDefault="00A2588A" w:rsidP="00CC53C0">
            <w:pPr>
              <w:pStyle w:val="TableParagraph"/>
              <w:spacing w:line="256" w:lineRule="exact"/>
              <w:ind w:left="24"/>
              <w:rPr>
                <w:sz w:val="24"/>
              </w:rPr>
            </w:pPr>
            <w:r>
              <w:rPr>
                <w:spacing w:val="-5"/>
                <w:sz w:val="24"/>
              </w:rPr>
              <w:t>12</w:t>
            </w:r>
          </w:p>
        </w:tc>
      </w:tr>
      <w:tr w:rsidR="00A2588A" w:rsidTr="00CC53C0">
        <w:trPr>
          <w:trHeight w:val="280"/>
        </w:trPr>
        <w:tc>
          <w:tcPr>
            <w:tcW w:w="3494" w:type="dxa"/>
            <w:tcBorders>
              <w:right w:val="single" w:sz="24" w:space="0" w:color="FFFFFF"/>
            </w:tcBorders>
            <w:shd w:val="clear" w:color="auto" w:fill="5A9AD4"/>
          </w:tcPr>
          <w:p w:rsidR="00A2588A" w:rsidRDefault="00A2588A" w:rsidP="00CC53C0">
            <w:pPr>
              <w:pStyle w:val="TableParagraph"/>
              <w:spacing w:line="259" w:lineRule="exact"/>
              <w:ind w:left="109"/>
              <w:rPr>
                <w:b/>
                <w:sz w:val="24"/>
              </w:rPr>
            </w:pPr>
            <w:r>
              <w:rPr>
                <w:b/>
                <w:sz w:val="24"/>
                <w:lang w:val="kk-KZ"/>
              </w:rPr>
              <w:t>Жас шаңғышы</w:t>
            </w:r>
          </w:p>
        </w:tc>
        <w:tc>
          <w:tcPr>
            <w:tcW w:w="1954" w:type="dxa"/>
            <w:tcBorders>
              <w:left w:val="single" w:sz="24" w:space="0" w:color="FFFFFF"/>
            </w:tcBorders>
            <w:shd w:val="clear" w:color="auto" w:fill="B7CCE3"/>
          </w:tcPr>
          <w:p w:rsidR="00A2588A" w:rsidRDefault="00A2588A" w:rsidP="00CC53C0">
            <w:pPr>
              <w:pStyle w:val="TableParagraph"/>
              <w:spacing w:line="259" w:lineRule="exact"/>
              <w:ind w:left="4"/>
              <w:rPr>
                <w:sz w:val="24"/>
              </w:rPr>
            </w:pPr>
            <w:r>
              <w:rPr>
                <w:spacing w:val="-5"/>
                <w:sz w:val="24"/>
              </w:rPr>
              <w:t>15</w:t>
            </w:r>
          </w:p>
        </w:tc>
        <w:tc>
          <w:tcPr>
            <w:tcW w:w="1952" w:type="dxa"/>
            <w:shd w:val="clear" w:color="auto" w:fill="B7CCE3"/>
          </w:tcPr>
          <w:p w:rsidR="00A2588A" w:rsidRDefault="00A2588A" w:rsidP="00CC53C0">
            <w:pPr>
              <w:pStyle w:val="TableParagraph"/>
              <w:spacing w:line="259" w:lineRule="exact"/>
              <w:ind w:left="24"/>
              <w:rPr>
                <w:sz w:val="24"/>
              </w:rPr>
            </w:pPr>
            <w:r>
              <w:rPr>
                <w:spacing w:val="-5"/>
                <w:sz w:val="24"/>
              </w:rPr>
              <w:t>12</w:t>
            </w:r>
          </w:p>
        </w:tc>
        <w:tc>
          <w:tcPr>
            <w:tcW w:w="1954" w:type="dxa"/>
            <w:shd w:val="clear" w:color="auto" w:fill="B7CCE3"/>
          </w:tcPr>
          <w:p w:rsidR="00A2588A" w:rsidRDefault="00A2588A" w:rsidP="00CC53C0">
            <w:pPr>
              <w:pStyle w:val="TableParagraph"/>
              <w:spacing w:line="259" w:lineRule="exact"/>
              <w:ind w:left="24"/>
              <w:rPr>
                <w:sz w:val="24"/>
              </w:rPr>
            </w:pPr>
            <w:r>
              <w:rPr>
                <w:spacing w:val="-5"/>
                <w:sz w:val="24"/>
              </w:rPr>
              <w:t>12</w:t>
            </w:r>
          </w:p>
        </w:tc>
      </w:tr>
      <w:tr w:rsidR="00A2588A" w:rsidTr="00CC53C0">
        <w:trPr>
          <w:trHeight w:val="276"/>
        </w:trPr>
        <w:tc>
          <w:tcPr>
            <w:tcW w:w="3494" w:type="dxa"/>
            <w:tcBorders>
              <w:right w:val="single" w:sz="24" w:space="0" w:color="FFFFFF"/>
            </w:tcBorders>
            <w:shd w:val="clear" w:color="auto" w:fill="5A9AD4"/>
          </w:tcPr>
          <w:p w:rsidR="00A2588A" w:rsidRDefault="00A2588A" w:rsidP="00CC53C0">
            <w:pPr>
              <w:pStyle w:val="TableParagraph"/>
              <w:spacing w:line="256" w:lineRule="exact"/>
              <w:ind w:left="109"/>
              <w:rPr>
                <w:b/>
                <w:sz w:val="24"/>
              </w:rPr>
            </w:pPr>
            <w:r>
              <w:rPr>
                <w:b/>
                <w:sz w:val="24"/>
                <w:lang w:val="kk-KZ"/>
              </w:rPr>
              <w:t xml:space="preserve">Жеңіл </w:t>
            </w:r>
            <w:r>
              <w:rPr>
                <w:b/>
                <w:spacing w:val="-2"/>
                <w:sz w:val="24"/>
              </w:rPr>
              <w:t>атлетика</w:t>
            </w:r>
          </w:p>
        </w:tc>
        <w:tc>
          <w:tcPr>
            <w:tcW w:w="1954" w:type="dxa"/>
            <w:tcBorders>
              <w:left w:val="single" w:sz="24" w:space="0" w:color="FFFFFF"/>
            </w:tcBorders>
            <w:shd w:val="clear" w:color="auto" w:fill="B7CCE3"/>
          </w:tcPr>
          <w:p w:rsidR="00A2588A" w:rsidRDefault="00A2588A" w:rsidP="00CC53C0">
            <w:pPr>
              <w:pStyle w:val="TableParagraph"/>
              <w:spacing w:line="256" w:lineRule="exact"/>
              <w:ind w:left="4"/>
              <w:rPr>
                <w:sz w:val="24"/>
              </w:rPr>
            </w:pPr>
            <w:r>
              <w:rPr>
                <w:spacing w:val="-5"/>
                <w:sz w:val="24"/>
              </w:rPr>
              <w:t>15</w:t>
            </w:r>
          </w:p>
        </w:tc>
        <w:tc>
          <w:tcPr>
            <w:tcW w:w="1952" w:type="dxa"/>
            <w:shd w:val="clear" w:color="auto" w:fill="B7CCE3"/>
          </w:tcPr>
          <w:p w:rsidR="00A2588A" w:rsidRDefault="00A2588A" w:rsidP="00CC53C0">
            <w:pPr>
              <w:pStyle w:val="TableParagraph"/>
              <w:spacing w:line="256" w:lineRule="exact"/>
              <w:ind w:left="24"/>
              <w:rPr>
                <w:sz w:val="24"/>
              </w:rPr>
            </w:pPr>
            <w:r>
              <w:rPr>
                <w:spacing w:val="-5"/>
                <w:sz w:val="24"/>
              </w:rPr>
              <w:t>12</w:t>
            </w:r>
          </w:p>
        </w:tc>
        <w:tc>
          <w:tcPr>
            <w:tcW w:w="1954" w:type="dxa"/>
            <w:shd w:val="clear" w:color="auto" w:fill="B7CCE3"/>
          </w:tcPr>
          <w:p w:rsidR="00A2588A" w:rsidRDefault="00A2588A" w:rsidP="00CC53C0">
            <w:pPr>
              <w:pStyle w:val="TableParagraph"/>
              <w:spacing w:line="256" w:lineRule="exact"/>
              <w:ind w:left="24"/>
              <w:rPr>
                <w:sz w:val="24"/>
              </w:rPr>
            </w:pPr>
            <w:r>
              <w:rPr>
                <w:spacing w:val="-5"/>
                <w:sz w:val="24"/>
              </w:rPr>
              <w:t>15</w:t>
            </w:r>
          </w:p>
        </w:tc>
      </w:tr>
      <w:tr w:rsidR="00A2588A" w:rsidTr="00CC53C0">
        <w:trPr>
          <w:trHeight w:val="316"/>
        </w:trPr>
        <w:tc>
          <w:tcPr>
            <w:tcW w:w="3494" w:type="dxa"/>
            <w:tcBorders>
              <w:right w:val="single" w:sz="24" w:space="0" w:color="FFFFFF"/>
            </w:tcBorders>
            <w:shd w:val="clear" w:color="auto" w:fill="5A9AD4"/>
          </w:tcPr>
          <w:p w:rsidR="00A2588A" w:rsidRPr="00DB4202" w:rsidRDefault="00A2588A" w:rsidP="00CC53C0">
            <w:pPr>
              <w:pStyle w:val="TableParagraph"/>
              <w:spacing w:line="258" w:lineRule="exact"/>
              <w:ind w:left="109"/>
              <w:rPr>
                <w:b/>
                <w:sz w:val="24"/>
                <w:lang w:val="kk-KZ"/>
              </w:rPr>
            </w:pPr>
            <w:r>
              <w:rPr>
                <w:b/>
                <w:spacing w:val="-2"/>
                <w:sz w:val="24"/>
                <w:lang w:val="kk-KZ"/>
              </w:rPr>
              <w:t xml:space="preserve">Дойбы </w:t>
            </w:r>
          </w:p>
        </w:tc>
        <w:tc>
          <w:tcPr>
            <w:tcW w:w="1954" w:type="dxa"/>
            <w:tcBorders>
              <w:left w:val="single" w:sz="24" w:space="0" w:color="FFFFFF"/>
            </w:tcBorders>
            <w:shd w:val="clear" w:color="auto" w:fill="B7CCE3"/>
          </w:tcPr>
          <w:p w:rsidR="00A2588A" w:rsidRDefault="00A2588A" w:rsidP="00CC53C0">
            <w:pPr>
              <w:pStyle w:val="TableParagraph"/>
              <w:spacing w:line="258" w:lineRule="exact"/>
              <w:ind w:left="4"/>
              <w:rPr>
                <w:sz w:val="24"/>
              </w:rPr>
            </w:pPr>
            <w:r>
              <w:rPr>
                <w:spacing w:val="-5"/>
                <w:sz w:val="24"/>
              </w:rPr>
              <w:t>15</w:t>
            </w:r>
          </w:p>
        </w:tc>
        <w:tc>
          <w:tcPr>
            <w:tcW w:w="1952" w:type="dxa"/>
            <w:shd w:val="clear" w:color="auto" w:fill="B7CCE3"/>
          </w:tcPr>
          <w:p w:rsidR="00A2588A" w:rsidRDefault="00A2588A" w:rsidP="00CC53C0">
            <w:pPr>
              <w:pStyle w:val="TableParagraph"/>
              <w:spacing w:line="258" w:lineRule="exact"/>
              <w:ind w:left="24"/>
              <w:rPr>
                <w:sz w:val="24"/>
              </w:rPr>
            </w:pPr>
            <w:r>
              <w:rPr>
                <w:spacing w:val="-5"/>
                <w:sz w:val="24"/>
              </w:rPr>
              <w:t>12</w:t>
            </w:r>
          </w:p>
        </w:tc>
        <w:tc>
          <w:tcPr>
            <w:tcW w:w="1954" w:type="dxa"/>
            <w:shd w:val="clear" w:color="auto" w:fill="B7CCE3"/>
          </w:tcPr>
          <w:p w:rsidR="00A2588A" w:rsidRDefault="00A2588A" w:rsidP="00CC53C0">
            <w:pPr>
              <w:pStyle w:val="TableParagraph"/>
              <w:spacing w:line="258" w:lineRule="exact"/>
              <w:ind w:left="24"/>
              <w:rPr>
                <w:sz w:val="24"/>
              </w:rPr>
            </w:pPr>
            <w:r>
              <w:rPr>
                <w:spacing w:val="-5"/>
                <w:sz w:val="24"/>
              </w:rPr>
              <w:t>15</w:t>
            </w:r>
          </w:p>
        </w:tc>
      </w:tr>
      <w:tr w:rsidR="00A2588A" w:rsidTr="00CC53C0">
        <w:trPr>
          <w:trHeight w:val="276"/>
        </w:trPr>
        <w:tc>
          <w:tcPr>
            <w:tcW w:w="3494" w:type="dxa"/>
            <w:tcBorders>
              <w:right w:val="single" w:sz="24" w:space="0" w:color="FFFFFF"/>
            </w:tcBorders>
            <w:shd w:val="clear" w:color="auto" w:fill="5A9AD4"/>
          </w:tcPr>
          <w:p w:rsidR="00A2588A" w:rsidRDefault="00A2588A" w:rsidP="00CC53C0">
            <w:pPr>
              <w:pStyle w:val="TableParagraph"/>
              <w:spacing w:line="256" w:lineRule="exact"/>
              <w:ind w:left="109"/>
              <w:rPr>
                <w:b/>
                <w:sz w:val="24"/>
              </w:rPr>
            </w:pPr>
            <w:r>
              <w:rPr>
                <w:b/>
                <w:spacing w:val="-2"/>
                <w:sz w:val="24"/>
              </w:rPr>
              <w:t>Футбол</w:t>
            </w:r>
          </w:p>
        </w:tc>
        <w:tc>
          <w:tcPr>
            <w:tcW w:w="1954" w:type="dxa"/>
            <w:tcBorders>
              <w:left w:val="single" w:sz="24" w:space="0" w:color="FFFFFF"/>
            </w:tcBorders>
            <w:shd w:val="clear" w:color="auto" w:fill="B7CCE3"/>
          </w:tcPr>
          <w:p w:rsidR="00A2588A" w:rsidRDefault="00A2588A" w:rsidP="00CC53C0">
            <w:pPr>
              <w:pStyle w:val="TableParagraph"/>
              <w:spacing w:line="256" w:lineRule="exact"/>
              <w:ind w:left="4"/>
              <w:rPr>
                <w:sz w:val="24"/>
              </w:rPr>
            </w:pPr>
            <w:r>
              <w:rPr>
                <w:spacing w:val="-5"/>
                <w:sz w:val="24"/>
              </w:rPr>
              <w:t>15</w:t>
            </w:r>
          </w:p>
        </w:tc>
        <w:tc>
          <w:tcPr>
            <w:tcW w:w="1952" w:type="dxa"/>
            <w:shd w:val="clear" w:color="auto" w:fill="B7CCE3"/>
          </w:tcPr>
          <w:p w:rsidR="00A2588A" w:rsidRDefault="00A2588A" w:rsidP="00CC53C0">
            <w:pPr>
              <w:pStyle w:val="TableParagraph"/>
              <w:spacing w:line="256" w:lineRule="exact"/>
              <w:ind w:left="24"/>
              <w:rPr>
                <w:sz w:val="24"/>
              </w:rPr>
            </w:pPr>
            <w:r>
              <w:rPr>
                <w:spacing w:val="-5"/>
                <w:sz w:val="24"/>
              </w:rPr>
              <w:t>12</w:t>
            </w:r>
          </w:p>
        </w:tc>
        <w:tc>
          <w:tcPr>
            <w:tcW w:w="1954" w:type="dxa"/>
            <w:shd w:val="clear" w:color="auto" w:fill="B7CCE3"/>
          </w:tcPr>
          <w:p w:rsidR="00A2588A" w:rsidRDefault="00A2588A" w:rsidP="00CC53C0">
            <w:pPr>
              <w:pStyle w:val="TableParagraph"/>
              <w:spacing w:line="256" w:lineRule="exact"/>
              <w:ind w:left="24" w:right="1"/>
              <w:rPr>
                <w:sz w:val="24"/>
              </w:rPr>
            </w:pPr>
            <w:r>
              <w:rPr>
                <w:spacing w:val="-10"/>
                <w:sz w:val="24"/>
              </w:rPr>
              <w:t>-</w:t>
            </w:r>
          </w:p>
        </w:tc>
      </w:tr>
      <w:tr w:rsidR="00A2588A" w:rsidTr="00CC53C0">
        <w:trPr>
          <w:trHeight w:val="275"/>
        </w:trPr>
        <w:tc>
          <w:tcPr>
            <w:tcW w:w="3494" w:type="dxa"/>
            <w:tcBorders>
              <w:right w:val="single" w:sz="24" w:space="0" w:color="FFFFFF"/>
            </w:tcBorders>
            <w:shd w:val="clear" w:color="auto" w:fill="5A9AD4"/>
          </w:tcPr>
          <w:p w:rsidR="00A2588A" w:rsidRDefault="00A2588A" w:rsidP="00CC53C0">
            <w:pPr>
              <w:pStyle w:val="TableParagraph"/>
              <w:spacing w:line="256" w:lineRule="exact"/>
              <w:ind w:left="109"/>
              <w:rPr>
                <w:b/>
                <w:sz w:val="24"/>
              </w:rPr>
            </w:pPr>
            <w:r>
              <w:rPr>
                <w:b/>
                <w:spacing w:val="-2"/>
                <w:sz w:val="24"/>
              </w:rPr>
              <w:t>Пионербол</w:t>
            </w:r>
          </w:p>
        </w:tc>
        <w:tc>
          <w:tcPr>
            <w:tcW w:w="1954" w:type="dxa"/>
            <w:tcBorders>
              <w:left w:val="single" w:sz="24" w:space="0" w:color="FFFFFF"/>
            </w:tcBorders>
            <w:shd w:val="clear" w:color="auto" w:fill="B7CCE3"/>
          </w:tcPr>
          <w:p w:rsidR="00A2588A" w:rsidRDefault="00A2588A" w:rsidP="00CC53C0">
            <w:pPr>
              <w:pStyle w:val="TableParagraph"/>
              <w:spacing w:line="256" w:lineRule="exact"/>
              <w:ind w:left="4" w:right="1"/>
              <w:rPr>
                <w:sz w:val="24"/>
              </w:rPr>
            </w:pPr>
            <w:r>
              <w:rPr>
                <w:spacing w:val="-10"/>
                <w:sz w:val="24"/>
              </w:rPr>
              <w:t>-</w:t>
            </w:r>
          </w:p>
        </w:tc>
        <w:tc>
          <w:tcPr>
            <w:tcW w:w="1952" w:type="dxa"/>
            <w:shd w:val="clear" w:color="auto" w:fill="B7CCE3"/>
          </w:tcPr>
          <w:p w:rsidR="00A2588A" w:rsidRDefault="00A2588A" w:rsidP="00CC53C0">
            <w:pPr>
              <w:pStyle w:val="TableParagraph"/>
              <w:spacing w:line="256" w:lineRule="exact"/>
              <w:ind w:left="24"/>
              <w:rPr>
                <w:sz w:val="24"/>
              </w:rPr>
            </w:pPr>
            <w:r>
              <w:rPr>
                <w:spacing w:val="-5"/>
                <w:sz w:val="24"/>
              </w:rPr>
              <w:t>12</w:t>
            </w:r>
          </w:p>
        </w:tc>
        <w:tc>
          <w:tcPr>
            <w:tcW w:w="1954" w:type="dxa"/>
            <w:shd w:val="clear" w:color="auto" w:fill="B7CCE3"/>
          </w:tcPr>
          <w:p w:rsidR="00A2588A" w:rsidRDefault="00A2588A" w:rsidP="00CC53C0">
            <w:pPr>
              <w:pStyle w:val="TableParagraph"/>
              <w:spacing w:line="256" w:lineRule="exact"/>
              <w:ind w:left="24" w:right="1"/>
              <w:rPr>
                <w:sz w:val="24"/>
              </w:rPr>
            </w:pPr>
            <w:r>
              <w:rPr>
                <w:spacing w:val="-10"/>
                <w:sz w:val="24"/>
              </w:rPr>
              <w:t>-</w:t>
            </w:r>
          </w:p>
        </w:tc>
      </w:tr>
      <w:tr w:rsidR="00A2588A" w:rsidTr="00CC53C0">
        <w:trPr>
          <w:trHeight w:val="276"/>
        </w:trPr>
        <w:tc>
          <w:tcPr>
            <w:tcW w:w="3494" w:type="dxa"/>
            <w:tcBorders>
              <w:right w:val="single" w:sz="24" w:space="0" w:color="FFFFFF"/>
            </w:tcBorders>
            <w:shd w:val="clear" w:color="auto" w:fill="5A9AD4"/>
          </w:tcPr>
          <w:p w:rsidR="00A2588A" w:rsidRDefault="00A2588A" w:rsidP="00CC53C0">
            <w:pPr>
              <w:pStyle w:val="TableParagraph"/>
              <w:spacing w:line="256" w:lineRule="exact"/>
              <w:ind w:left="109"/>
              <w:rPr>
                <w:b/>
                <w:sz w:val="24"/>
              </w:rPr>
            </w:pPr>
            <w:r>
              <w:rPr>
                <w:b/>
                <w:spacing w:val="-2"/>
                <w:sz w:val="24"/>
              </w:rPr>
              <w:t>Бочча</w:t>
            </w:r>
          </w:p>
        </w:tc>
        <w:tc>
          <w:tcPr>
            <w:tcW w:w="1954" w:type="dxa"/>
            <w:tcBorders>
              <w:left w:val="single" w:sz="24" w:space="0" w:color="FFFFFF"/>
            </w:tcBorders>
            <w:shd w:val="clear" w:color="auto" w:fill="B7CCE3"/>
          </w:tcPr>
          <w:p w:rsidR="00A2588A" w:rsidRDefault="00A2588A" w:rsidP="00CC53C0">
            <w:pPr>
              <w:pStyle w:val="TableParagraph"/>
              <w:spacing w:line="256" w:lineRule="exact"/>
              <w:ind w:left="4" w:right="1"/>
              <w:rPr>
                <w:sz w:val="24"/>
              </w:rPr>
            </w:pPr>
            <w:r>
              <w:rPr>
                <w:spacing w:val="-10"/>
                <w:sz w:val="24"/>
              </w:rPr>
              <w:t>-</w:t>
            </w:r>
          </w:p>
        </w:tc>
        <w:tc>
          <w:tcPr>
            <w:tcW w:w="1952" w:type="dxa"/>
            <w:shd w:val="clear" w:color="auto" w:fill="B7CCE3"/>
          </w:tcPr>
          <w:p w:rsidR="00A2588A" w:rsidRDefault="00A2588A" w:rsidP="00CC53C0">
            <w:pPr>
              <w:pStyle w:val="TableParagraph"/>
              <w:spacing w:line="256" w:lineRule="exact"/>
              <w:ind w:left="24"/>
              <w:rPr>
                <w:sz w:val="24"/>
              </w:rPr>
            </w:pPr>
            <w:r>
              <w:rPr>
                <w:spacing w:val="-5"/>
                <w:sz w:val="24"/>
              </w:rPr>
              <w:t>12</w:t>
            </w:r>
          </w:p>
        </w:tc>
        <w:tc>
          <w:tcPr>
            <w:tcW w:w="1954" w:type="dxa"/>
            <w:shd w:val="clear" w:color="auto" w:fill="B7CCE3"/>
          </w:tcPr>
          <w:p w:rsidR="00A2588A" w:rsidRDefault="00A2588A" w:rsidP="00CC53C0">
            <w:pPr>
              <w:pStyle w:val="TableParagraph"/>
              <w:spacing w:line="256" w:lineRule="exact"/>
              <w:ind w:left="24" w:right="1"/>
              <w:rPr>
                <w:sz w:val="24"/>
              </w:rPr>
            </w:pPr>
            <w:r>
              <w:rPr>
                <w:spacing w:val="-10"/>
                <w:sz w:val="24"/>
              </w:rPr>
              <w:t>-</w:t>
            </w:r>
          </w:p>
        </w:tc>
      </w:tr>
      <w:tr w:rsidR="00A2588A" w:rsidTr="00CC53C0">
        <w:trPr>
          <w:trHeight w:val="276"/>
        </w:trPr>
        <w:tc>
          <w:tcPr>
            <w:tcW w:w="3494" w:type="dxa"/>
            <w:tcBorders>
              <w:right w:val="single" w:sz="24" w:space="0" w:color="FFFFFF"/>
            </w:tcBorders>
            <w:shd w:val="clear" w:color="auto" w:fill="5A9AD4"/>
          </w:tcPr>
          <w:p w:rsidR="00A2588A" w:rsidRDefault="00A2588A" w:rsidP="00CC53C0">
            <w:pPr>
              <w:pStyle w:val="TableParagraph"/>
              <w:spacing w:line="256" w:lineRule="exact"/>
              <w:ind w:left="109"/>
              <w:rPr>
                <w:b/>
                <w:sz w:val="24"/>
              </w:rPr>
            </w:pPr>
            <w:r>
              <w:rPr>
                <w:b/>
                <w:spacing w:val="-5"/>
                <w:sz w:val="24"/>
              </w:rPr>
              <w:t>ОФП</w:t>
            </w:r>
          </w:p>
        </w:tc>
        <w:tc>
          <w:tcPr>
            <w:tcW w:w="1954" w:type="dxa"/>
            <w:tcBorders>
              <w:left w:val="single" w:sz="24" w:space="0" w:color="FFFFFF"/>
            </w:tcBorders>
            <w:shd w:val="clear" w:color="auto" w:fill="B7CCE3"/>
          </w:tcPr>
          <w:p w:rsidR="00A2588A" w:rsidRDefault="00A2588A" w:rsidP="00CC53C0">
            <w:pPr>
              <w:pStyle w:val="TableParagraph"/>
              <w:spacing w:line="256" w:lineRule="exact"/>
              <w:ind w:left="4" w:right="1"/>
              <w:rPr>
                <w:sz w:val="24"/>
              </w:rPr>
            </w:pPr>
            <w:r>
              <w:rPr>
                <w:spacing w:val="-10"/>
                <w:sz w:val="24"/>
              </w:rPr>
              <w:t>-</w:t>
            </w:r>
          </w:p>
        </w:tc>
        <w:tc>
          <w:tcPr>
            <w:tcW w:w="1952" w:type="dxa"/>
            <w:shd w:val="clear" w:color="auto" w:fill="B7CCE3"/>
          </w:tcPr>
          <w:p w:rsidR="00A2588A" w:rsidRDefault="00A2588A" w:rsidP="00CC53C0">
            <w:pPr>
              <w:pStyle w:val="TableParagraph"/>
              <w:spacing w:line="256" w:lineRule="exact"/>
              <w:ind w:left="24"/>
              <w:rPr>
                <w:sz w:val="24"/>
              </w:rPr>
            </w:pPr>
            <w:r>
              <w:rPr>
                <w:spacing w:val="-5"/>
                <w:sz w:val="24"/>
              </w:rPr>
              <w:t>12</w:t>
            </w:r>
          </w:p>
        </w:tc>
        <w:tc>
          <w:tcPr>
            <w:tcW w:w="1954" w:type="dxa"/>
            <w:shd w:val="clear" w:color="auto" w:fill="B7CCE3"/>
          </w:tcPr>
          <w:p w:rsidR="00A2588A" w:rsidRDefault="00A2588A" w:rsidP="00CC53C0">
            <w:pPr>
              <w:pStyle w:val="TableParagraph"/>
              <w:spacing w:line="256" w:lineRule="exact"/>
              <w:ind w:left="24"/>
              <w:rPr>
                <w:sz w:val="24"/>
              </w:rPr>
            </w:pPr>
            <w:r>
              <w:rPr>
                <w:spacing w:val="-5"/>
                <w:sz w:val="24"/>
              </w:rPr>
              <w:t>15</w:t>
            </w:r>
          </w:p>
        </w:tc>
      </w:tr>
      <w:tr w:rsidR="00A2588A" w:rsidTr="00CC53C0">
        <w:trPr>
          <w:trHeight w:val="276"/>
        </w:trPr>
        <w:tc>
          <w:tcPr>
            <w:tcW w:w="3494" w:type="dxa"/>
            <w:tcBorders>
              <w:bottom w:val="single" w:sz="6" w:space="0" w:color="FFFFFF"/>
              <w:right w:val="single" w:sz="24" w:space="0" w:color="FFFFFF"/>
            </w:tcBorders>
            <w:shd w:val="clear" w:color="auto" w:fill="5A9AD4"/>
          </w:tcPr>
          <w:p w:rsidR="00A2588A" w:rsidRDefault="00A2588A" w:rsidP="00CC53C0">
            <w:pPr>
              <w:pStyle w:val="TableParagraph"/>
              <w:spacing w:line="256" w:lineRule="exact"/>
              <w:ind w:left="109"/>
              <w:rPr>
                <w:b/>
                <w:sz w:val="24"/>
              </w:rPr>
            </w:pPr>
            <w:r>
              <w:rPr>
                <w:b/>
                <w:sz w:val="24"/>
                <w:lang w:val="kk-KZ"/>
              </w:rPr>
              <w:t xml:space="preserve">Бейінді </w:t>
            </w:r>
            <w:r>
              <w:rPr>
                <w:b/>
                <w:spacing w:val="-2"/>
                <w:sz w:val="24"/>
              </w:rPr>
              <w:t>гимнастика</w:t>
            </w:r>
          </w:p>
        </w:tc>
        <w:tc>
          <w:tcPr>
            <w:tcW w:w="1954" w:type="dxa"/>
            <w:tcBorders>
              <w:left w:val="single" w:sz="24" w:space="0" w:color="FFFFFF"/>
            </w:tcBorders>
            <w:shd w:val="clear" w:color="auto" w:fill="B7CCE3"/>
          </w:tcPr>
          <w:p w:rsidR="00A2588A" w:rsidRDefault="00A2588A" w:rsidP="00CC53C0">
            <w:pPr>
              <w:pStyle w:val="TableParagraph"/>
              <w:spacing w:line="256" w:lineRule="exact"/>
              <w:ind w:left="4" w:right="1"/>
              <w:rPr>
                <w:sz w:val="24"/>
              </w:rPr>
            </w:pPr>
            <w:r>
              <w:rPr>
                <w:spacing w:val="-10"/>
                <w:sz w:val="24"/>
              </w:rPr>
              <w:t>-</w:t>
            </w:r>
          </w:p>
        </w:tc>
        <w:tc>
          <w:tcPr>
            <w:tcW w:w="1952" w:type="dxa"/>
            <w:shd w:val="clear" w:color="auto" w:fill="B7CCE3"/>
          </w:tcPr>
          <w:p w:rsidR="00A2588A" w:rsidRDefault="00A2588A" w:rsidP="00CC53C0">
            <w:pPr>
              <w:pStyle w:val="TableParagraph"/>
              <w:spacing w:line="256" w:lineRule="exact"/>
              <w:ind w:left="24" w:right="1"/>
              <w:rPr>
                <w:sz w:val="24"/>
              </w:rPr>
            </w:pPr>
            <w:r>
              <w:rPr>
                <w:spacing w:val="-10"/>
                <w:sz w:val="24"/>
              </w:rPr>
              <w:t>-</w:t>
            </w:r>
          </w:p>
        </w:tc>
        <w:tc>
          <w:tcPr>
            <w:tcW w:w="1954" w:type="dxa"/>
            <w:shd w:val="clear" w:color="auto" w:fill="B7CCE3"/>
          </w:tcPr>
          <w:p w:rsidR="00A2588A" w:rsidRDefault="00A2588A" w:rsidP="00CC53C0">
            <w:pPr>
              <w:pStyle w:val="TableParagraph"/>
              <w:spacing w:line="256" w:lineRule="exact"/>
              <w:ind w:left="24"/>
              <w:rPr>
                <w:sz w:val="24"/>
              </w:rPr>
            </w:pPr>
            <w:r>
              <w:rPr>
                <w:spacing w:val="-5"/>
                <w:sz w:val="24"/>
              </w:rPr>
              <w:t>12</w:t>
            </w:r>
          </w:p>
        </w:tc>
      </w:tr>
      <w:tr w:rsidR="00A2588A" w:rsidTr="00CC53C0">
        <w:trPr>
          <w:trHeight w:val="280"/>
        </w:trPr>
        <w:tc>
          <w:tcPr>
            <w:tcW w:w="3494" w:type="dxa"/>
            <w:tcBorders>
              <w:top w:val="single" w:sz="6" w:space="0" w:color="FFFFFF"/>
              <w:bottom w:val="nil"/>
              <w:right w:val="single" w:sz="24" w:space="0" w:color="FFFFFF"/>
            </w:tcBorders>
            <w:shd w:val="clear" w:color="auto" w:fill="5A9AD4"/>
          </w:tcPr>
          <w:p w:rsidR="00A2588A" w:rsidRDefault="00A2588A" w:rsidP="00CC53C0">
            <w:pPr>
              <w:pStyle w:val="TableParagraph"/>
              <w:spacing w:line="259" w:lineRule="exact"/>
              <w:ind w:left="109"/>
              <w:rPr>
                <w:b/>
                <w:sz w:val="24"/>
              </w:rPr>
            </w:pPr>
            <w:r>
              <w:rPr>
                <w:b/>
                <w:spacing w:val="-2"/>
                <w:sz w:val="24"/>
              </w:rPr>
              <w:t>Барлығы</w:t>
            </w:r>
          </w:p>
        </w:tc>
        <w:tc>
          <w:tcPr>
            <w:tcW w:w="1954" w:type="dxa"/>
            <w:tcBorders>
              <w:left w:val="single" w:sz="24" w:space="0" w:color="FFFFFF"/>
              <w:bottom w:val="nil"/>
              <w:right w:val="single" w:sz="6" w:space="0" w:color="FFFFFF"/>
            </w:tcBorders>
            <w:shd w:val="clear" w:color="auto" w:fill="D5E5F3"/>
          </w:tcPr>
          <w:p w:rsidR="00A2588A" w:rsidRDefault="00A2588A" w:rsidP="00CC53C0">
            <w:pPr>
              <w:pStyle w:val="TableParagraph"/>
              <w:spacing w:line="259" w:lineRule="exact"/>
              <w:ind w:left="1"/>
              <w:rPr>
                <w:b/>
                <w:sz w:val="24"/>
              </w:rPr>
            </w:pPr>
            <w:r>
              <w:rPr>
                <w:b/>
                <w:spacing w:val="-5"/>
                <w:sz w:val="24"/>
              </w:rPr>
              <w:t>147</w:t>
            </w:r>
          </w:p>
        </w:tc>
        <w:tc>
          <w:tcPr>
            <w:tcW w:w="1952" w:type="dxa"/>
            <w:tcBorders>
              <w:left w:val="single" w:sz="6" w:space="0" w:color="FFFFFF"/>
              <w:bottom w:val="nil"/>
              <w:right w:val="single" w:sz="6" w:space="0" w:color="FFFFFF"/>
            </w:tcBorders>
            <w:shd w:val="clear" w:color="auto" w:fill="D5E5F3"/>
          </w:tcPr>
          <w:p w:rsidR="00A2588A" w:rsidRDefault="00A2588A" w:rsidP="00CC53C0">
            <w:pPr>
              <w:pStyle w:val="TableParagraph"/>
              <w:spacing w:line="259" w:lineRule="exact"/>
              <w:ind w:left="24"/>
              <w:rPr>
                <w:b/>
                <w:sz w:val="24"/>
              </w:rPr>
            </w:pPr>
            <w:r>
              <w:rPr>
                <w:b/>
                <w:spacing w:val="-5"/>
                <w:sz w:val="24"/>
              </w:rPr>
              <w:t>144</w:t>
            </w:r>
          </w:p>
        </w:tc>
        <w:tc>
          <w:tcPr>
            <w:tcW w:w="1954" w:type="dxa"/>
            <w:tcBorders>
              <w:left w:val="single" w:sz="6" w:space="0" w:color="FFFFFF"/>
              <w:bottom w:val="nil"/>
            </w:tcBorders>
            <w:shd w:val="clear" w:color="auto" w:fill="D5E5F3"/>
          </w:tcPr>
          <w:p w:rsidR="00A2588A" w:rsidRDefault="00A2588A" w:rsidP="00CC53C0">
            <w:pPr>
              <w:pStyle w:val="TableParagraph"/>
              <w:spacing w:line="259" w:lineRule="exact"/>
              <w:ind w:left="26"/>
              <w:rPr>
                <w:b/>
                <w:sz w:val="24"/>
              </w:rPr>
            </w:pPr>
            <w:r>
              <w:rPr>
                <w:b/>
                <w:spacing w:val="-5"/>
                <w:sz w:val="24"/>
              </w:rPr>
              <w:t>108</w:t>
            </w:r>
          </w:p>
        </w:tc>
      </w:tr>
    </w:tbl>
    <w:p w:rsidR="00A2588A" w:rsidRDefault="00A2588A" w:rsidP="00A2588A">
      <w:pPr>
        <w:pStyle w:val="af4"/>
        <w:spacing w:before="8"/>
      </w:pPr>
    </w:p>
    <w:p w:rsidR="00A2588A" w:rsidRPr="00A2588A" w:rsidRDefault="00A2588A" w:rsidP="00A2588A">
      <w:pPr>
        <w:ind w:left="429" w:right="427"/>
        <w:jc w:val="center"/>
        <w:rPr>
          <w:rFonts w:ascii="Times New Roman" w:hAnsi="Times New Roman" w:cs="Times New Roman"/>
          <w:b/>
          <w:sz w:val="24"/>
          <w:szCs w:val="24"/>
          <w:lang w:val="kk-KZ"/>
        </w:rPr>
      </w:pPr>
      <w:r w:rsidRPr="00A2588A">
        <w:rPr>
          <w:rFonts w:ascii="Times New Roman" w:hAnsi="Times New Roman" w:cs="Times New Roman"/>
          <w:b/>
          <w:sz w:val="24"/>
          <w:szCs w:val="24"/>
          <w:lang w:val="kk-KZ"/>
        </w:rPr>
        <w:t xml:space="preserve">Оқушылардың </w:t>
      </w:r>
      <w:r w:rsidRPr="00A2588A">
        <w:rPr>
          <w:rFonts w:ascii="Times New Roman" w:hAnsi="Times New Roman" w:cs="Times New Roman"/>
          <w:b/>
          <w:sz w:val="24"/>
          <w:szCs w:val="24"/>
        </w:rPr>
        <w:t>спорт</w:t>
      </w:r>
      <w:r w:rsidRPr="00A2588A">
        <w:rPr>
          <w:rFonts w:ascii="Times New Roman" w:hAnsi="Times New Roman" w:cs="Times New Roman"/>
          <w:b/>
          <w:sz w:val="24"/>
          <w:szCs w:val="24"/>
          <w:lang w:val="kk-KZ"/>
        </w:rPr>
        <w:t>тық</w:t>
      </w:r>
      <w:r w:rsidRPr="00A2588A">
        <w:rPr>
          <w:rFonts w:ascii="Times New Roman" w:hAnsi="Times New Roman" w:cs="Times New Roman"/>
          <w:b/>
          <w:spacing w:val="-2"/>
          <w:sz w:val="24"/>
          <w:szCs w:val="24"/>
        </w:rPr>
        <w:t>секци</w:t>
      </w:r>
      <w:r w:rsidRPr="00A2588A">
        <w:rPr>
          <w:rFonts w:ascii="Times New Roman" w:hAnsi="Times New Roman" w:cs="Times New Roman"/>
          <w:b/>
          <w:spacing w:val="-2"/>
          <w:sz w:val="24"/>
          <w:szCs w:val="24"/>
          <w:lang w:val="kk-KZ"/>
        </w:rPr>
        <w:t>яларға қатысуы</w:t>
      </w:r>
    </w:p>
    <w:p w:rsidR="00A2588A" w:rsidRPr="00A2588A" w:rsidRDefault="00A2588A" w:rsidP="00A2588A">
      <w:pPr>
        <w:pStyle w:val="af4"/>
        <w:spacing w:before="17" w:after="1"/>
        <w:rPr>
          <w:b/>
          <w:sz w:val="24"/>
          <w:szCs w:val="24"/>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0"/>
        <w:gridCol w:w="1640"/>
        <w:gridCol w:w="2394"/>
        <w:gridCol w:w="1694"/>
        <w:gridCol w:w="1938"/>
      </w:tblGrid>
      <w:tr w:rsidR="00A2588A" w:rsidRPr="00A2588A" w:rsidTr="00CC53C0">
        <w:trPr>
          <w:trHeight w:val="1782"/>
        </w:trPr>
        <w:tc>
          <w:tcPr>
            <w:tcW w:w="1690" w:type="dxa"/>
          </w:tcPr>
          <w:p w:rsidR="00A2588A" w:rsidRPr="00A2588A" w:rsidRDefault="00A2588A" w:rsidP="00CC53C0">
            <w:pPr>
              <w:pStyle w:val="TableParagraph"/>
              <w:ind w:left="13"/>
              <w:rPr>
                <w:b/>
                <w:sz w:val="24"/>
                <w:szCs w:val="24"/>
                <w:lang w:val="kk-KZ"/>
              </w:rPr>
            </w:pPr>
            <w:r w:rsidRPr="00A2588A">
              <w:rPr>
                <w:b/>
                <w:sz w:val="24"/>
                <w:szCs w:val="24"/>
                <w:lang w:val="kk-KZ"/>
              </w:rPr>
              <w:lastRenderedPageBreak/>
              <w:t xml:space="preserve">Оқу жылы </w:t>
            </w:r>
          </w:p>
        </w:tc>
        <w:tc>
          <w:tcPr>
            <w:tcW w:w="1640" w:type="dxa"/>
          </w:tcPr>
          <w:p w:rsidR="00A2588A" w:rsidRPr="00A2588A" w:rsidRDefault="00A2588A" w:rsidP="00CC53C0">
            <w:pPr>
              <w:pStyle w:val="TableParagraph"/>
              <w:spacing w:line="276" w:lineRule="auto"/>
              <w:ind w:left="437" w:hanging="258"/>
              <w:rPr>
                <w:b/>
                <w:sz w:val="24"/>
                <w:szCs w:val="24"/>
                <w:lang w:val="kk-KZ"/>
              </w:rPr>
            </w:pPr>
            <w:r w:rsidRPr="00A2588A">
              <w:rPr>
                <w:b/>
                <w:spacing w:val="-2"/>
                <w:sz w:val="24"/>
                <w:szCs w:val="24"/>
                <w:lang w:val="kk-KZ"/>
              </w:rPr>
              <w:t xml:space="preserve"> С</w:t>
            </w:r>
            <w:r w:rsidRPr="00A2588A">
              <w:rPr>
                <w:b/>
                <w:spacing w:val="-2"/>
                <w:sz w:val="24"/>
                <w:szCs w:val="24"/>
              </w:rPr>
              <w:t>екци</w:t>
            </w:r>
            <w:r w:rsidRPr="00A2588A">
              <w:rPr>
                <w:b/>
                <w:spacing w:val="-2"/>
                <w:sz w:val="24"/>
                <w:szCs w:val="24"/>
                <w:lang w:val="kk-KZ"/>
              </w:rPr>
              <w:t>я саны</w:t>
            </w:r>
          </w:p>
        </w:tc>
        <w:tc>
          <w:tcPr>
            <w:tcW w:w="2394" w:type="dxa"/>
          </w:tcPr>
          <w:p w:rsidR="00A2588A" w:rsidRPr="00A2588A" w:rsidRDefault="00A2588A" w:rsidP="00CC53C0">
            <w:pPr>
              <w:pStyle w:val="TableParagraph"/>
              <w:spacing w:line="276" w:lineRule="auto"/>
              <w:ind w:left="254" w:right="241" w:firstLine="1"/>
              <w:rPr>
                <w:b/>
                <w:sz w:val="24"/>
                <w:szCs w:val="24"/>
                <w:lang w:val="kk-KZ"/>
              </w:rPr>
            </w:pPr>
            <w:r w:rsidRPr="00A2588A">
              <w:rPr>
                <w:b/>
                <w:spacing w:val="-2"/>
                <w:sz w:val="24"/>
                <w:szCs w:val="24"/>
                <w:lang w:val="kk-KZ"/>
              </w:rPr>
              <w:t>Қосымша біліммен қамтылған оқушылар саны</w:t>
            </w:r>
          </w:p>
        </w:tc>
        <w:tc>
          <w:tcPr>
            <w:tcW w:w="1694" w:type="dxa"/>
          </w:tcPr>
          <w:p w:rsidR="00A2588A" w:rsidRPr="00A2588A" w:rsidRDefault="00A2588A" w:rsidP="00CC53C0">
            <w:pPr>
              <w:pStyle w:val="TableParagraph"/>
              <w:spacing w:line="276" w:lineRule="auto"/>
              <w:ind w:left="65" w:right="50"/>
              <w:rPr>
                <w:b/>
                <w:sz w:val="24"/>
                <w:szCs w:val="24"/>
                <w:lang w:val="kk-KZ"/>
              </w:rPr>
            </w:pPr>
            <w:r w:rsidRPr="00A2588A">
              <w:rPr>
                <w:b/>
                <w:sz w:val="24"/>
                <w:szCs w:val="24"/>
                <w:lang w:val="kk-KZ"/>
              </w:rPr>
              <w:t>балалардың жалпы санынан % жұмыспен қамту</w:t>
            </w:r>
          </w:p>
        </w:tc>
        <w:tc>
          <w:tcPr>
            <w:tcW w:w="1938" w:type="dxa"/>
          </w:tcPr>
          <w:p w:rsidR="00A2588A" w:rsidRPr="00A2588A" w:rsidRDefault="00A2588A" w:rsidP="00CC53C0">
            <w:pPr>
              <w:pStyle w:val="TableParagraph"/>
              <w:spacing w:line="276" w:lineRule="auto"/>
              <w:ind w:left="332" w:right="316" w:firstLine="78"/>
              <w:rPr>
                <w:b/>
                <w:sz w:val="24"/>
                <w:szCs w:val="24"/>
              </w:rPr>
            </w:pPr>
            <w:r w:rsidRPr="00A2588A">
              <w:rPr>
                <w:b/>
                <w:spacing w:val="-2"/>
                <w:sz w:val="24"/>
                <w:szCs w:val="24"/>
              </w:rPr>
              <w:t>Өсудинамикасы</w:t>
            </w:r>
          </w:p>
        </w:tc>
      </w:tr>
      <w:tr w:rsidR="00A2588A" w:rsidRPr="00A2588A" w:rsidTr="00CC53C0">
        <w:trPr>
          <w:trHeight w:val="512"/>
        </w:trPr>
        <w:tc>
          <w:tcPr>
            <w:tcW w:w="1690" w:type="dxa"/>
          </w:tcPr>
          <w:p w:rsidR="00A2588A" w:rsidRPr="00A2588A" w:rsidRDefault="00A2588A" w:rsidP="00CC53C0">
            <w:pPr>
              <w:pStyle w:val="TableParagraph"/>
              <w:ind w:left="13"/>
              <w:rPr>
                <w:sz w:val="24"/>
                <w:szCs w:val="24"/>
              </w:rPr>
            </w:pPr>
            <w:r w:rsidRPr="00A2588A">
              <w:rPr>
                <w:sz w:val="24"/>
                <w:szCs w:val="24"/>
              </w:rPr>
              <w:t>2022-</w:t>
            </w:r>
            <w:r w:rsidRPr="00A2588A">
              <w:rPr>
                <w:spacing w:val="-4"/>
                <w:sz w:val="24"/>
                <w:szCs w:val="24"/>
              </w:rPr>
              <w:t>2023</w:t>
            </w:r>
          </w:p>
        </w:tc>
        <w:tc>
          <w:tcPr>
            <w:tcW w:w="1640" w:type="dxa"/>
          </w:tcPr>
          <w:p w:rsidR="00A2588A" w:rsidRPr="00A2588A" w:rsidRDefault="00A2588A" w:rsidP="00CC53C0">
            <w:pPr>
              <w:pStyle w:val="TableParagraph"/>
              <w:ind w:left="12"/>
              <w:rPr>
                <w:sz w:val="24"/>
                <w:szCs w:val="24"/>
              </w:rPr>
            </w:pPr>
            <w:r w:rsidRPr="00A2588A">
              <w:rPr>
                <w:spacing w:val="-5"/>
                <w:sz w:val="24"/>
                <w:szCs w:val="24"/>
              </w:rPr>
              <w:t>10</w:t>
            </w:r>
          </w:p>
        </w:tc>
        <w:tc>
          <w:tcPr>
            <w:tcW w:w="2394" w:type="dxa"/>
          </w:tcPr>
          <w:p w:rsidR="00A2588A" w:rsidRPr="00A2588A" w:rsidRDefault="00A2588A" w:rsidP="00CC53C0">
            <w:pPr>
              <w:pStyle w:val="TableParagraph"/>
              <w:ind w:left="12"/>
              <w:rPr>
                <w:sz w:val="24"/>
                <w:szCs w:val="24"/>
              </w:rPr>
            </w:pPr>
            <w:r w:rsidRPr="00A2588A">
              <w:rPr>
                <w:spacing w:val="-5"/>
                <w:sz w:val="24"/>
                <w:szCs w:val="24"/>
              </w:rPr>
              <w:t>147</w:t>
            </w:r>
          </w:p>
        </w:tc>
        <w:tc>
          <w:tcPr>
            <w:tcW w:w="1694" w:type="dxa"/>
          </w:tcPr>
          <w:p w:rsidR="00A2588A" w:rsidRPr="00A2588A" w:rsidRDefault="00A2588A" w:rsidP="00CC53C0">
            <w:pPr>
              <w:pStyle w:val="TableParagraph"/>
              <w:ind w:left="65" w:right="51"/>
              <w:rPr>
                <w:sz w:val="24"/>
                <w:szCs w:val="24"/>
              </w:rPr>
            </w:pPr>
            <w:r w:rsidRPr="00A2588A">
              <w:rPr>
                <w:spacing w:val="-5"/>
                <w:sz w:val="24"/>
                <w:szCs w:val="24"/>
              </w:rPr>
              <w:t>47</w:t>
            </w:r>
          </w:p>
        </w:tc>
        <w:tc>
          <w:tcPr>
            <w:tcW w:w="1938" w:type="dxa"/>
          </w:tcPr>
          <w:p w:rsidR="00A2588A" w:rsidRPr="00A2588A" w:rsidRDefault="00A2588A" w:rsidP="00CC53C0">
            <w:pPr>
              <w:pStyle w:val="TableParagraph"/>
              <w:ind w:left="13"/>
              <w:rPr>
                <w:sz w:val="24"/>
                <w:szCs w:val="24"/>
              </w:rPr>
            </w:pPr>
            <w:r w:rsidRPr="00A2588A">
              <w:rPr>
                <w:spacing w:val="-5"/>
                <w:sz w:val="24"/>
                <w:szCs w:val="24"/>
              </w:rPr>
              <w:t>2%</w:t>
            </w:r>
          </w:p>
        </w:tc>
      </w:tr>
      <w:tr w:rsidR="00A2588A" w:rsidRPr="00A2588A" w:rsidTr="00CC53C0">
        <w:trPr>
          <w:trHeight w:val="514"/>
        </w:trPr>
        <w:tc>
          <w:tcPr>
            <w:tcW w:w="1690" w:type="dxa"/>
          </w:tcPr>
          <w:p w:rsidR="00A2588A" w:rsidRPr="00A2588A" w:rsidRDefault="00A2588A" w:rsidP="00CC53C0">
            <w:pPr>
              <w:pStyle w:val="TableParagraph"/>
              <w:ind w:left="13"/>
              <w:rPr>
                <w:sz w:val="24"/>
                <w:szCs w:val="24"/>
              </w:rPr>
            </w:pPr>
            <w:r w:rsidRPr="00A2588A">
              <w:rPr>
                <w:sz w:val="24"/>
                <w:szCs w:val="24"/>
              </w:rPr>
              <w:t>2023-</w:t>
            </w:r>
            <w:r w:rsidRPr="00A2588A">
              <w:rPr>
                <w:spacing w:val="-4"/>
                <w:sz w:val="24"/>
                <w:szCs w:val="24"/>
              </w:rPr>
              <w:t>2024</w:t>
            </w:r>
          </w:p>
        </w:tc>
        <w:tc>
          <w:tcPr>
            <w:tcW w:w="1640" w:type="dxa"/>
          </w:tcPr>
          <w:p w:rsidR="00A2588A" w:rsidRPr="00A2588A" w:rsidRDefault="00A2588A" w:rsidP="00CC53C0">
            <w:pPr>
              <w:pStyle w:val="TableParagraph"/>
              <w:ind w:left="12"/>
              <w:rPr>
                <w:sz w:val="24"/>
                <w:szCs w:val="24"/>
              </w:rPr>
            </w:pPr>
            <w:r w:rsidRPr="00A2588A">
              <w:rPr>
                <w:spacing w:val="-5"/>
                <w:sz w:val="24"/>
                <w:szCs w:val="24"/>
              </w:rPr>
              <w:t>12</w:t>
            </w:r>
          </w:p>
        </w:tc>
        <w:tc>
          <w:tcPr>
            <w:tcW w:w="2394" w:type="dxa"/>
          </w:tcPr>
          <w:p w:rsidR="00A2588A" w:rsidRPr="00A2588A" w:rsidRDefault="00A2588A" w:rsidP="00CC53C0">
            <w:pPr>
              <w:pStyle w:val="TableParagraph"/>
              <w:ind w:left="12"/>
              <w:rPr>
                <w:sz w:val="24"/>
                <w:szCs w:val="24"/>
              </w:rPr>
            </w:pPr>
            <w:r w:rsidRPr="00A2588A">
              <w:rPr>
                <w:spacing w:val="-5"/>
                <w:sz w:val="24"/>
                <w:szCs w:val="24"/>
              </w:rPr>
              <w:t>144</w:t>
            </w:r>
          </w:p>
        </w:tc>
        <w:tc>
          <w:tcPr>
            <w:tcW w:w="1694" w:type="dxa"/>
          </w:tcPr>
          <w:p w:rsidR="00A2588A" w:rsidRPr="00A2588A" w:rsidRDefault="00A2588A" w:rsidP="00CC53C0">
            <w:pPr>
              <w:pStyle w:val="TableParagraph"/>
              <w:ind w:left="65" w:right="51"/>
              <w:rPr>
                <w:sz w:val="24"/>
                <w:szCs w:val="24"/>
              </w:rPr>
            </w:pPr>
            <w:r w:rsidRPr="00A2588A">
              <w:rPr>
                <w:spacing w:val="-5"/>
                <w:sz w:val="24"/>
                <w:szCs w:val="24"/>
              </w:rPr>
              <w:t>46</w:t>
            </w:r>
          </w:p>
        </w:tc>
        <w:tc>
          <w:tcPr>
            <w:tcW w:w="1938" w:type="dxa"/>
          </w:tcPr>
          <w:p w:rsidR="00A2588A" w:rsidRPr="00A2588A" w:rsidRDefault="00A2588A" w:rsidP="00CC53C0">
            <w:pPr>
              <w:pStyle w:val="TableParagraph"/>
              <w:ind w:left="13"/>
              <w:rPr>
                <w:sz w:val="24"/>
                <w:szCs w:val="24"/>
              </w:rPr>
            </w:pPr>
            <w:r w:rsidRPr="00A2588A">
              <w:rPr>
                <w:sz w:val="24"/>
                <w:szCs w:val="24"/>
              </w:rPr>
              <w:t>-</w:t>
            </w:r>
            <w:r w:rsidRPr="00A2588A">
              <w:rPr>
                <w:spacing w:val="-5"/>
                <w:sz w:val="24"/>
                <w:szCs w:val="24"/>
              </w:rPr>
              <w:t>1%</w:t>
            </w:r>
          </w:p>
        </w:tc>
      </w:tr>
      <w:tr w:rsidR="00A2588A" w:rsidRPr="00A2588A" w:rsidTr="00CC53C0">
        <w:trPr>
          <w:trHeight w:val="275"/>
        </w:trPr>
        <w:tc>
          <w:tcPr>
            <w:tcW w:w="1690" w:type="dxa"/>
          </w:tcPr>
          <w:p w:rsidR="00A2588A" w:rsidRPr="00A2588A" w:rsidRDefault="00A2588A" w:rsidP="00CC53C0">
            <w:pPr>
              <w:pStyle w:val="TableParagraph"/>
              <w:spacing w:line="256" w:lineRule="exact"/>
              <w:ind w:left="13"/>
              <w:rPr>
                <w:sz w:val="24"/>
                <w:szCs w:val="24"/>
              </w:rPr>
            </w:pPr>
            <w:r w:rsidRPr="00A2588A">
              <w:rPr>
                <w:sz w:val="24"/>
                <w:szCs w:val="24"/>
              </w:rPr>
              <w:t>2024-</w:t>
            </w:r>
            <w:r w:rsidRPr="00A2588A">
              <w:rPr>
                <w:spacing w:val="-4"/>
                <w:sz w:val="24"/>
                <w:szCs w:val="24"/>
              </w:rPr>
              <w:t>2025</w:t>
            </w:r>
          </w:p>
        </w:tc>
        <w:tc>
          <w:tcPr>
            <w:tcW w:w="1640" w:type="dxa"/>
          </w:tcPr>
          <w:p w:rsidR="00A2588A" w:rsidRPr="00A2588A" w:rsidRDefault="00A2588A" w:rsidP="00CC53C0">
            <w:pPr>
              <w:pStyle w:val="TableParagraph"/>
              <w:spacing w:line="256" w:lineRule="exact"/>
              <w:ind w:left="12"/>
              <w:rPr>
                <w:sz w:val="24"/>
                <w:szCs w:val="24"/>
              </w:rPr>
            </w:pPr>
            <w:r w:rsidRPr="00A2588A">
              <w:rPr>
                <w:spacing w:val="-10"/>
                <w:sz w:val="24"/>
                <w:szCs w:val="24"/>
              </w:rPr>
              <w:t>8</w:t>
            </w:r>
          </w:p>
        </w:tc>
        <w:tc>
          <w:tcPr>
            <w:tcW w:w="2394" w:type="dxa"/>
          </w:tcPr>
          <w:p w:rsidR="00A2588A" w:rsidRPr="00A2588A" w:rsidRDefault="00A2588A" w:rsidP="00CC53C0">
            <w:pPr>
              <w:pStyle w:val="TableParagraph"/>
              <w:spacing w:line="256" w:lineRule="exact"/>
              <w:ind w:left="12"/>
              <w:rPr>
                <w:sz w:val="24"/>
                <w:szCs w:val="24"/>
              </w:rPr>
            </w:pPr>
            <w:r w:rsidRPr="00A2588A">
              <w:rPr>
                <w:spacing w:val="-5"/>
                <w:sz w:val="24"/>
                <w:szCs w:val="24"/>
              </w:rPr>
              <w:t>108</w:t>
            </w:r>
          </w:p>
        </w:tc>
        <w:tc>
          <w:tcPr>
            <w:tcW w:w="1694" w:type="dxa"/>
          </w:tcPr>
          <w:p w:rsidR="00A2588A" w:rsidRPr="00A2588A" w:rsidRDefault="00A2588A" w:rsidP="00CC53C0">
            <w:pPr>
              <w:pStyle w:val="TableParagraph"/>
              <w:spacing w:line="256" w:lineRule="exact"/>
              <w:ind w:left="65" w:right="51"/>
              <w:rPr>
                <w:sz w:val="24"/>
                <w:szCs w:val="24"/>
              </w:rPr>
            </w:pPr>
            <w:r w:rsidRPr="00A2588A">
              <w:rPr>
                <w:spacing w:val="-5"/>
                <w:sz w:val="24"/>
                <w:szCs w:val="24"/>
              </w:rPr>
              <w:t>29</w:t>
            </w:r>
          </w:p>
        </w:tc>
        <w:tc>
          <w:tcPr>
            <w:tcW w:w="1938" w:type="dxa"/>
          </w:tcPr>
          <w:p w:rsidR="00A2588A" w:rsidRPr="00A2588A" w:rsidRDefault="00A2588A" w:rsidP="00CC53C0">
            <w:pPr>
              <w:pStyle w:val="TableParagraph"/>
              <w:spacing w:line="256" w:lineRule="exact"/>
              <w:ind w:left="13"/>
              <w:rPr>
                <w:sz w:val="24"/>
                <w:szCs w:val="24"/>
              </w:rPr>
            </w:pPr>
            <w:r w:rsidRPr="00A2588A">
              <w:rPr>
                <w:sz w:val="24"/>
                <w:szCs w:val="24"/>
              </w:rPr>
              <w:t>-</w:t>
            </w:r>
            <w:r w:rsidRPr="00A2588A">
              <w:rPr>
                <w:spacing w:val="-5"/>
                <w:sz w:val="24"/>
                <w:szCs w:val="24"/>
              </w:rPr>
              <w:t>17%</w:t>
            </w:r>
          </w:p>
        </w:tc>
      </w:tr>
    </w:tbl>
    <w:p w:rsidR="00A2588A" w:rsidRPr="00A2588A" w:rsidRDefault="00A2588A" w:rsidP="00A2588A">
      <w:pPr>
        <w:spacing w:after="0" w:line="240" w:lineRule="auto"/>
        <w:ind w:firstLine="708"/>
        <w:jc w:val="both"/>
        <w:rPr>
          <w:rFonts w:ascii="Times New Roman" w:hAnsi="Times New Roman" w:cs="Times New Roman"/>
          <w:b/>
          <w:bCs/>
          <w:sz w:val="24"/>
          <w:szCs w:val="24"/>
          <w:lang w:val="kk-KZ"/>
        </w:rPr>
      </w:pPr>
    </w:p>
    <w:p w:rsidR="00A2588A" w:rsidRPr="00A2588A" w:rsidRDefault="00A2588A" w:rsidP="00A2588A">
      <w:pPr>
        <w:rPr>
          <w:rFonts w:ascii="Times New Roman" w:hAnsi="Times New Roman" w:cs="Times New Roman"/>
          <w:b/>
          <w:sz w:val="24"/>
          <w:szCs w:val="24"/>
          <w:lang w:val="kk-KZ"/>
        </w:rPr>
      </w:pPr>
      <w:r w:rsidRPr="00A2588A">
        <w:rPr>
          <w:rFonts w:ascii="Times New Roman" w:hAnsi="Times New Roman" w:cs="Times New Roman"/>
          <w:b/>
          <w:sz w:val="24"/>
          <w:szCs w:val="24"/>
          <w:lang w:val="kk-KZ"/>
        </w:rPr>
        <w:t>Үйірме жұмысы кезінде оқушылардың үйірме жұмысына баруы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2"/>
        <w:gridCol w:w="1558"/>
        <w:gridCol w:w="2647"/>
        <w:gridCol w:w="2764"/>
        <w:gridCol w:w="1976"/>
      </w:tblGrid>
      <w:tr w:rsidR="00A2588A" w:rsidRPr="00A2588A" w:rsidTr="00CC53C0">
        <w:tc>
          <w:tcPr>
            <w:tcW w:w="0" w:type="auto"/>
            <w:tcBorders>
              <w:top w:val="single" w:sz="4" w:space="0" w:color="auto"/>
              <w:left w:val="single" w:sz="4" w:space="0" w:color="auto"/>
              <w:bottom w:val="single" w:sz="4" w:space="0" w:color="auto"/>
              <w:right w:val="single" w:sz="4" w:space="0" w:color="auto"/>
            </w:tcBorders>
            <w:hideMark/>
          </w:tcPr>
          <w:p w:rsidR="00A2588A" w:rsidRPr="00A2588A" w:rsidRDefault="00A2588A" w:rsidP="00CC53C0">
            <w:pPr>
              <w:tabs>
                <w:tab w:val="left" w:pos="735"/>
              </w:tabs>
              <w:jc w:val="center"/>
              <w:rPr>
                <w:rFonts w:ascii="Times New Roman" w:eastAsia="Calibri" w:hAnsi="Times New Roman" w:cs="Times New Roman"/>
                <w:b/>
                <w:noProof/>
                <w:color w:val="000000"/>
                <w:sz w:val="24"/>
                <w:szCs w:val="24"/>
                <w:shd w:val="clear" w:color="auto" w:fill="FFFFFF"/>
                <w:lang w:val="kk-KZ" w:eastAsia="ru-RU"/>
              </w:rPr>
            </w:pPr>
            <w:r w:rsidRPr="00A2588A">
              <w:rPr>
                <w:rFonts w:ascii="Times New Roman" w:eastAsia="Calibri" w:hAnsi="Times New Roman" w:cs="Times New Roman"/>
                <w:b/>
                <w:noProof/>
                <w:color w:val="000000"/>
                <w:sz w:val="24"/>
                <w:szCs w:val="24"/>
                <w:shd w:val="clear" w:color="auto" w:fill="FFFFFF"/>
                <w:lang w:val="kk-KZ" w:eastAsia="ru-RU"/>
              </w:rPr>
              <w:t xml:space="preserve">Оқу жылы </w:t>
            </w:r>
          </w:p>
        </w:tc>
        <w:tc>
          <w:tcPr>
            <w:tcW w:w="0" w:type="auto"/>
            <w:tcBorders>
              <w:top w:val="single" w:sz="4" w:space="0" w:color="auto"/>
              <w:left w:val="single" w:sz="4" w:space="0" w:color="auto"/>
              <w:bottom w:val="single" w:sz="4" w:space="0" w:color="auto"/>
              <w:right w:val="single" w:sz="4" w:space="0" w:color="auto"/>
            </w:tcBorders>
            <w:hideMark/>
          </w:tcPr>
          <w:p w:rsidR="00A2588A" w:rsidRPr="00A2588A" w:rsidRDefault="00A2588A" w:rsidP="00CC53C0">
            <w:pPr>
              <w:tabs>
                <w:tab w:val="left" w:pos="735"/>
              </w:tabs>
              <w:jc w:val="center"/>
              <w:rPr>
                <w:rFonts w:ascii="Times New Roman" w:eastAsia="Calibri" w:hAnsi="Times New Roman" w:cs="Times New Roman"/>
                <w:b/>
                <w:noProof/>
                <w:color w:val="000000"/>
                <w:sz w:val="24"/>
                <w:szCs w:val="24"/>
                <w:shd w:val="clear" w:color="auto" w:fill="FFFFFF"/>
                <w:lang w:val="kk-KZ" w:eastAsia="ru-RU"/>
              </w:rPr>
            </w:pPr>
            <w:r w:rsidRPr="00A2588A">
              <w:rPr>
                <w:rFonts w:ascii="Times New Roman" w:eastAsia="Calibri" w:hAnsi="Times New Roman" w:cs="Times New Roman"/>
                <w:b/>
                <w:noProof/>
                <w:color w:val="000000"/>
                <w:sz w:val="24"/>
                <w:szCs w:val="24"/>
                <w:shd w:val="clear" w:color="auto" w:fill="FFFFFF"/>
                <w:lang w:val="kk-KZ" w:eastAsia="ru-RU"/>
              </w:rPr>
              <w:t>Үйірмелер саны</w:t>
            </w:r>
          </w:p>
        </w:tc>
        <w:tc>
          <w:tcPr>
            <w:tcW w:w="0" w:type="auto"/>
            <w:tcBorders>
              <w:top w:val="single" w:sz="4" w:space="0" w:color="auto"/>
              <w:left w:val="single" w:sz="4" w:space="0" w:color="auto"/>
              <w:bottom w:val="single" w:sz="4" w:space="0" w:color="auto"/>
              <w:right w:val="single" w:sz="4" w:space="0" w:color="auto"/>
            </w:tcBorders>
            <w:hideMark/>
          </w:tcPr>
          <w:p w:rsidR="00A2588A" w:rsidRPr="00A2588A" w:rsidRDefault="00A2588A" w:rsidP="00CC53C0">
            <w:pPr>
              <w:tabs>
                <w:tab w:val="left" w:pos="735"/>
              </w:tabs>
              <w:jc w:val="center"/>
              <w:rPr>
                <w:rFonts w:ascii="Times New Roman" w:eastAsia="Calibri" w:hAnsi="Times New Roman" w:cs="Times New Roman"/>
                <w:b/>
                <w:noProof/>
                <w:color w:val="000000"/>
                <w:sz w:val="24"/>
                <w:szCs w:val="24"/>
                <w:shd w:val="clear" w:color="auto" w:fill="FFFFFF"/>
                <w:lang w:val="kk-KZ" w:eastAsia="ru-RU"/>
              </w:rPr>
            </w:pPr>
            <w:r w:rsidRPr="00A2588A">
              <w:rPr>
                <w:rFonts w:ascii="Times New Roman" w:eastAsia="Calibri" w:hAnsi="Times New Roman" w:cs="Times New Roman"/>
                <w:b/>
                <w:noProof/>
                <w:color w:val="000000"/>
                <w:sz w:val="24"/>
                <w:szCs w:val="24"/>
                <w:shd w:val="clear" w:color="auto" w:fill="FFFFFF"/>
                <w:lang w:val="kk-KZ" w:eastAsia="ru-RU"/>
              </w:rPr>
              <w:t>Қосымша біліммен қамтылған оқушылар саны</w:t>
            </w:r>
          </w:p>
        </w:tc>
        <w:tc>
          <w:tcPr>
            <w:tcW w:w="0" w:type="auto"/>
            <w:hideMark/>
          </w:tcPr>
          <w:p w:rsidR="00A2588A" w:rsidRPr="00A2588A" w:rsidRDefault="00A2588A" w:rsidP="00CC53C0">
            <w:pPr>
              <w:tabs>
                <w:tab w:val="left" w:pos="735"/>
              </w:tabs>
              <w:jc w:val="center"/>
              <w:rPr>
                <w:rFonts w:ascii="Times New Roman" w:eastAsia="Calibri" w:hAnsi="Times New Roman" w:cs="Times New Roman"/>
                <w:b/>
                <w:noProof/>
                <w:color w:val="000000"/>
                <w:sz w:val="24"/>
                <w:szCs w:val="24"/>
                <w:shd w:val="clear" w:color="auto" w:fill="FFFFFF"/>
                <w:lang w:val="kk-KZ" w:eastAsia="ru-RU"/>
              </w:rPr>
            </w:pPr>
            <w:r w:rsidRPr="00A2588A">
              <w:rPr>
                <w:rFonts w:ascii="Times New Roman" w:hAnsi="Times New Roman" w:cs="Times New Roman"/>
                <w:b/>
                <w:sz w:val="24"/>
                <w:szCs w:val="24"/>
                <w:lang w:val="kk-KZ"/>
              </w:rPr>
              <w:t>балалардың жалпы санынан % жұмыспен қамту</w:t>
            </w:r>
          </w:p>
        </w:tc>
        <w:tc>
          <w:tcPr>
            <w:tcW w:w="0" w:type="auto"/>
            <w:hideMark/>
          </w:tcPr>
          <w:p w:rsidR="00A2588A" w:rsidRPr="00A2588A" w:rsidRDefault="00A2588A" w:rsidP="00CC53C0">
            <w:pPr>
              <w:tabs>
                <w:tab w:val="left" w:pos="735"/>
              </w:tabs>
              <w:jc w:val="center"/>
              <w:rPr>
                <w:rFonts w:ascii="Times New Roman" w:eastAsia="Calibri" w:hAnsi="Times New Roman" w:cs="Times New Roman"/>
                <w:b/>
                <w:noProof/>
                <w:color w:val="000000"/>
                <w:sz w:val="24"/>
                <w:szCs w:val="24"/>
                <w:shd w:val="clear" w:color="auto" w:fill="FFFFFF"/>
                <w:lang w:eastAsia="ru-RU"/>
              </w:rPr>
            </w:pPr>
            <w:r w:rsidRPr="00A2588A">
              <w:rPr>
                <w:rFonts w:ascii="Times New Roman" w:hAnsi="Times New Roman" w:cs="Times New Roman"/>
                <w:b/>
                <w:spacing w:val="-2"/>
                <w:sz w:val="24"/>
                <w:szCs w:val="24"/>
              </w:rPr>
              <w:t>Өсудинамикасы</w:t>
            </w:r>
          </w:p>
        </w:tc>
      </w:tr>
      <w:tr w:rsidR="00A2588A" w:rsidRPr="00A2588A" w:rsidTr="00CC53C0">
        <w:tc>
          <w:tcPr>
            <w:tcW w:w="0" w:type="auto"/>
            <w:tcBorders>
              <w:top w:val="single" w:sz="4" w:space="0" w:color="auto"/>
              <w:left w:val="single" w:sz="4" w:space="0" w:color="auto"/>
              <w:bottom w:val="single" w:sz="4" w:space="0" w:color="auto"/>
              <w:right w:val="single" w:sz="4" w:space="0" w:color="auto"/>
            </w:tcBorders>
            <w:hideMark/>
          </w:tcPr>
          <w:p w:rsidR="00A2588A" w:rsidRPr="00A2588A" w:rsidRDefault="00A2588A" w:rsidP="00CC53C0">
            <w:pPr>
              <w:tabs>
                <w:tab w:val="left" w:pos="735"/>
              </w:tabs>
              <w:jc w:val="center"/>
              <w:rPr>
                <w:rFonts w:ascii="Times New Roman" w:eastAsia="Calibri" w:hAnsi="Times New Roman" w:cs="Times New Roman"/>
                <w:noProof/>
                <w:color w:val="000000"/>
                <w:sz w:val="24"/>
                <w:szCs w:val="24"/>
                <w:shd w:val="clear" w:color="auto" w:fill="FFFFFF"/>
                <w:lang w:eastAsia="ru-RU"/>
              </w:rPr>
            </w:pPr>
            <w:r w:rsidRPr="00A2588A">
              <w:rPr>
                <w:rFonts w:ascii="Times New Roman" w:eastAsia="Calibri" w:hAnsi="Times New Roman" w:cs="Times New Roman"/>
                <w:noProof/>
                <w:color w:val="000000"/>
                <w:sz w:val="24"/>
                <w:szCs w:val="24"/>
                <w:shd w:val="clear" w:color="auto" w:fill="FFFFFF"/>
                <w:lang w:eastAsia="ru-RU"/>
              </w:rPr>
              <w:t>2022-2023</w:t>
            </w:r>
          </w:p>
        </w:tc>
        <w:tc>
          <w:tcPr>
            <w:tcW w:w="0" w:type="auto"/>
            <w:tcBorders>
              <w:top w:val="single" w:sz="4" w:space="0" w:color="auto"/>
              <w:left w:val="single" w:sz="4" w:space="0" w:color="auto"/>
              <w:bottom w:val="single" w:sz="4" w:space="0" w:color="auto"/>
              <w:right w:val="single" w:sz="4" w:space="0" w:color="auto"/>
            </w:tcBorders>
            <w:hideMark/>
          </w:tcPr>
          <w:p w:rsidR="00A2588A" w:rsidRPr="00A2588A" w:rsidRDefault="00A2588A" w:rsidP="00CC53C0">
            <w:pPr>
              <w:tabs>
                <w:tab w:val="left" w:pos="735"/>
              </w:tabs>
              <w:jc w:val="center"/>
              <w:rPr>
                <w:rFonts w:ascii="Times New Roman" w:eastAsia="Calibri" w:hAnsi="Times New Roman" w:cs="Times New Roman"/>
                <w:noProof/>
                <w:color w:val="000000"/>
                <w:sz w:val="24"/>
                <w:szCs w:val="24"/>
                <w:shd w:val="clear" w:color="auto" w:fill="FFFFFF"/>
                <w:lang w:eastAsia="ru-RU"/>
              </w:rPr>
            </w:pPr>
            <w:r w:rsidRPr="00A2588A">
              <w:rPr>
                <w:rFonts w:ascii="Times New Roman" w:eastAsia="Calibri" w:hAnsi="Times New Roman" w:cs="Times New Roman"/>
                <w:noProof/>
                <w:color w:val="000000"/>
                <w:sz w:val="24"/>
                <w:szCs w:val="24"/>
                <w:shd w:val="clear" w:color="auto" w:fill="FFFFFF"/>
                <w:lang w:eastAsia="ru-RU"/>
              </w:rPr>
              <w:t>7</w:t>
            </w:r>
          </w:p>
        </w:tc>
        <w:tc>
          <w:tcPr>
            <w:tcW w:w="0" w:type="auto"/>
            <w:tcBorders>
              <w:top w:val="single" w:sz="4" w:space="0" w:color="auto"/>
              <w:left w:val="single" w:sz="4" w:space="0" w:color="auto"/>
              <w:bottom w:val="single" w:sz="4" w:space="0" w:color="auto"/>
              <w:right w:val="single" w:sz="4" w:space="0" w:color="auto"/>
            </w:tcBorders>
            <w:hideMark/>
          </w:tcPr>
          <w:p w:rsidR="00A2588A" w:rsidRPr="00A2588A" w:rsidRDefault="00A2588A" w:rsidP="00CC53C0">
            <w:pPr>
              <w:tabs>
                <w:tab w:val="left" w:pos="735"/>
              </w:tabs>
              <w:jc w:val="center"/>
              <w:rPr>
                <w:rFonts w:ascii="Times New Roman" w:eastAsia="Calibri" w:hAnsi="Times New Roman" w:cs="Times New Roman"/>
                <w:noProof/>
                <w:color w:val="000000"/>
                <w:sz w:val="24"/>
                <w:szCs w:val="24"/>
                <w:shd w:val="clear" w:color="auto" w:fill="FFFFFF"/>
                <w:lang w:eastAsia="ru-RU"/>
              </w:rPr>
            </w:pPr>
            <w:r w:rsidRPr="00A2588A">
              <w:rPr>
                <w:rFonts w:ascii="Times New Roman" w:eastAsia="Calibri" w:hAnsi="Times New Roman" w:cs="Times New Roman"/>
                <w:noProof/>
                <w:color w:val="000000"/>
                <w:sz w:val="24"/>
                <w:szCs w:val="24"/>
                <w:shd w:val="clear" w:color="auto" w:fill="FFFFFF"/>
                <w:lang w:eastAsia="ru-RU"/>
              </w:rPr>
              <w:t>77</w:t>
            </w:r>
          </w:p>
        </w:tc>
        <w:tc>
          <w:tcPr>
            <w:tcW w:w="0" w:type="auto"/>
            <w:tcBorders>
              <w:top w:val="single" w:sz="4" w:space="0" w:color="auto"/>
              <w:left w:val="single" w:sz="4" w:space="0" w:color="auto"/>
              <w:bottom w:val="single" w:sz="4" w:space="0" w:color="auto"/>
              <w:right w:val="single" w:sz="4" w:space="0" w:color="auto"/>
            </w:tcBorders>
            <w:hideMark/>
          </w:tcPr>
          <w:p w:rsidR="00A2588A" w:rsidRPr="00A2588A" w:rsidRDefault="00A2588A" w:rsidP="00CC53C0">
            <w:pPr>
              <w:tabs>
                <w:tab w:val="left" w:pos="735"/>
              </w:tabs>
              <w:jc w:val="center"/>
              <w:rPr>
                <w:rFonts w:ascii="Times New Roman" w:eastAsia="Calibri" w:hAnsi="Times New Roman" w:cs="Times New Roman"/>
                <w:noProof/>
                <w:color w:val="000000"/>
                <w:sz w:val="24"/>
                <w:szCs w:val="24"/>
                <w:shd w:val="clear" w:color="auto" w:fill="FFFFFF"/>
                <w:lang w:eastAsia="ru-RU"/>
              </w:rPr>
            </w:pPr>
            <w:r w:rsidRPr="00A2588A">
              <w:rPr>
                <w:rFonts w:ascii="Times New Roman" w:eastAsia="Calibri" w:hAnsi="Times New Roman" w:cs="Times New Roman"/>
                <w:noProof/>
                <w:color w:val="000000"/>
                <w:sz w:val="24"/>
                <w:szCs w:val="24"/>
                <w:shd w:val="clear" w:color="auto" w:fill="FFFFFF"/>
                <w:lang w:eastAsia="ru-RU"/>
              </w:rPr>
              <w:t>23%</w:t>
            </w:r>
          </w:p>
        </w:tc>
        <w:tc>
          <w:tcPr>
            <w:tcW w:w="0" w:type="auto"/>
            <w:tcBorders>
              <w:top w:val="single" w:sz="4" w:space="0" w:color="auto"/>
              <w:left w:val="single" w:sz="4" w:space="0" w:color="auto"/>
              <w:bottom w:val="single" w:sz="4" w:space="0" w:color="auto"/>
              <w:right w:val="single" w:sz="4" w:space="0" w:color="auto"/>
            </w:tcBorders>
            <w:hideMark/>
          </w:tcPr>
          <w:p w:rsidR="00A2588A" w:rsidRPr="00A2588A" w:rsidRDefault="00A2588A" w:rsidP="00CC53C0">
            <w:pPr>
              <w:tabs>
                <w:tab w:val="left" w:pos="735"/>
              </w:tabs>
              <w:jc w:val="center"/>
              <w:rPr>
                <w:rFonts w:ascii="Times New Roman" w:eastAsia="Calibri" w:hAnsi="Times New Roman" w:cs="Times New Roman"/>
                <w:noProof/>
                <w:color w:val="000000"/>
                <w:sz w:val="24"/>
                <w:szCs w:val="24"/>
                <w:shd w:val="clear" w:color="auto" w:fill="FFFFFF"/>
                <w:lang w:eastAsia="ru-RU"/>
              </w:rPr>
            </w:pPr>
            <w:r w:rsidRPr="00A2588A">
              <w:rPr>
                <w:rFonts w:ascii="Times New Roman" w:eastAsia="Calibri" w:hAnsi="Times New Roman" w:cs="Times New Roman"/>
                <w:noProof/>
                <w:color w:val="000000"/>
                <w:sz w:val="24"/>
                <w:szCs w:val="24"/>
                <w:shd w:val="clear" w:color="auto" w:fill="FFFFFF"/>
                <w:lang w:eastAsia="ru-RU"/>
              </w:rPr>
              <w:t>2%</w:t>
            </w:r>
          </w:p>
        </w:tc>
      </w:tr>
      <w:tr w:rsidR="00A2588A" w:rsidRPr="00A2588A" w:rsidTr="00CC53C0">
        <w:tc>
          <w:tcPr>
            <w:tcW w:w="0" w:type="auto"/>
            <w:tcBorders>
              <w:top w:val="single" w:sz="4" w:space="0" w:color="auto"/>
              <w:left w:val="single" w:sz="4" w:space="0" w:color="auto"/>
              <w:bottom w:val="single" w:sz="4" w:space="0" w:color="auto"/>
              <w:right w:val="single" w:sz="4" w:space="0" w:color="auto"/>
            </w:tcBorders>
            <w:hideMark/>
          </w:tcPr>
          <w:p w:rsidR="00A2588A" w:rsidRPr="00A2588A" w:rsidRDefault="00A2588A" w:rsidP="00CC53C0">
            <w:pPr>
              <w:tabs>
                <w:tab w:val="left" w:pos="735"/>
              </w:tabs>
              <w:jc w:val="center"/>
              <w:rPr>
                <w:rFonts w:ascii="Times New Roman" w:eastAsia="Calibri" w:hAnsi="Times New Roman" w:cs="Times New Roman"/>
                <w:noProof/>
                <w:color w:val="000000"/>
                <w:sz w:val="24"/>
                <w:szCs w:val="24"/>
                <w:shd w:val="clear" w:color="auto" w:fill="FFFFFF"/>
                <w:lang w:eastAsia="ru-RU"/>
              </w:rPr>
            </w:pPr>
            <w:r w:rsidRPr="00A2588A">
              <w:rPr>
                <w:rFonts w:ascii="Times New Roman" w:eastAsia="Calibri" w:hAnsi="Times New Roman" w:cs="Times New Roman"/>
                <w:noProof/>
                <w:color w:val="000000"/>
                <w:sz w:val="24"/>
                <w:szCs w:val="24"/>
                <w:shd w:val="clear" w:color="auto" w:fill="FFFFFF"/>
                <w:lang w:eastAsia="ru-RU"/>
              </w:rPr>
              <w:t>2023-2024</w:t>
            </w:r>
          </w:p>
        </w:tc>
        <w:tc>
          <w:tcPr>
            <w:tcW w:w="0" w:type="auto"/>
            <w:tcBorders>
              <w:top w:val="single" w:sz="4" w:space="0" w:color="auto"/>
              <w:left w:val="single" w:sz="4" w:space="0" w:color="auto"/>
              <w:bottom w:val="single" w:sz="4" w:space="0" w:color="auto"/>
              <w:right w:val="single" w:sz="4" w:space="0" w:color="auto"/>
            </w:tcBorders>
            <w:hideMark/>
          </w:tcPr>
          <w:p w:rsidR="00A2588A" w:rsidRPr="00A2588A" w:rsidRDefault="00A2588A" w:rsidP="00CC53C0">
            <w:pPr>
              <w:tabs>
                <w:tab w:val="left" w:pos="735"/>
              </w:tabs>
              <w:jc w:val="center"/>
              <w:rPr>
                <w:rFonts w:ascii="Times New Roman" w:eastAsia="Calibri" w:hAnsi="Times New Roman" w:cs="Times New Roman"/>
                <w:noProof/>
                <w:color w:val="000000"/>
                <w:sz w:val="24"/>
                <w:szCs w:val="24"/>
                <w:shd w:val="clear" w:color="auto" w:fill="FFFFFF"/>
                <w:lang w:eastAsia="ru-RU"/>
              </w:rPr>
            </w:pPr>
            <w:r w:rsidRPr="00A2588A">
              <w:rPr>
                <w:rFonts w:ascii="Times New Roman" w:eastAsia="Calibri" w:hAnsi="Times New Roman" w:cs="Times New Roman"/>
                <w:noProof/>
                <w:color w:val="000000"/>
                <w:sz w:val="24"/>
                <w:szCs w:val="24"/>
                <w:shd w:val="clear" w:color="auto" w:fill="FFFFFF"/>
                <w:lang w:eastAsia="ru-RU"/>
              </w:rPr>
              <w:t>10</w:t>
            </w:r>
          </w:p>
        </w:tc>
        <w:tc>
          <w:tcPr>
            <w:tcW w:w="0" w:type="auto"/>
            <w:tcBorders>
              <w:top w:val="single" w:sz="4" w:space="0" w:color="auto"/>
              <w:left w:val="single" w:sz="4" w:space="0" w:color="auto"/>
              <w:bottom w:val="single" w:sz="4" w:space="0" w:color="auto"/>
              <w:right w:val="single" w:sz="4" w:space="0" w:color="auto"/>
            </w:tcBorders>
            <w:hideMark/>
          </w:tcPr>
          <w:p w:rsidR="00A2588A" w:rsidRPr="00A2588A" w:rsidRDefault="00A2588A" w:rsidP="00CC53C0">
            <w:pPr>
              <w:tabs>
                <w:tab w:val="left" w:pos="735"/>
              </w:tabs>
              <w:jc w:val="center"/>
              <w:rPr>
                <w:rFonts w:ascii="Times New Roman" w:eastAsia="Calibri" w:hAnsi="Times New Roman" w:cs="Times New Roman"/>
                <w:noProof/>
                <w:color w:val="000000"/>
                <w:sz w:val="24"/>
                <w:szCs w:val="24"/>
                <w:shd w:val="clear" w:color="auto" w:fill="FFFFFF"/>
                <w:lang w:eastAsia="ru-RU"/>
              </w:rPr>
            </w:pPr>
            <w:r w:rsidRPr="00A2588A">
              <w:rPr>
                <w:rFonts w:ascii="Times New Roman" w:eastAsia="Calibri" w:hAnsi="Times New Roman" w:cs="Times New Roman"/>
                <w:noProof/>
                <w:color w:val="000000"/>
                <w:sz w:val="24"/>
                <w:szCs w:val="24"/>
                <w:shd w:val="clear" w:color="auto" w:fill="FFFFFF"/>
                <w:lang w:eastAsia="ru-RU"/>
              </w:rPr>
              <w:t>125</w:t>
            </w:r>
          </w:p>
        </w:tc>
        <w:tc>
          <w:tcPr>
            <w:tcW w:w="0" w:type="auto"/>
            <w:tcBorders>
              <w:top w:val="single" w:sz="4" w:space="0" w:color="auto"/>
              <w:left w:val="single" w:sz="4" w:space="0" w:color="auto"/>
              <w:bottom w:val="single" w:sz="4" w:space="0" w:color="auto"/>
              <w:right w:val="single" w:sz="4" w:space="0" w:color="auto"/>
            </w:tcBorders>
            <w:hideMark/>
          </w:tcPr>
          <w:p w:rsidR="00A2588A" w:rsidRPr="00A2588A" w:rsidRDefault="00A2588A" w:rsidP="00CC53C0">
            <w:pPr>
              <w:tabs>
                <w:tab w:val="left" w:pos="735"/>
              </w:tabs>
              <w:jc w:val="center"/>
              <w:rPr>
                <w:rFonts w:ascii="Times New Roman" w:eastAsia="Calibri" w:hAnsi="Times New Roman" w:cs="Times New Roman"/>
                <w:noProof/>
                <w:color w:val="000000"/>
                <w:sz w:val="24"/>
                <w:szCs w:val="24"/>
                <w:shd w:val="clear" w:color="auto" w:fill="FFFFFF"/>
                <w:lang w:eastAsia="ru-RU"/>
              </w:rPr>
            </w:pPr>
            <w:r w:rsidRPr="00A2588A">
              <w:rPr>
                <w:rFonts w:ascii="Times New Roman" w:eastAsia="Calibri" w:hAnsi="Times New Roman" w:cs="Times New Roman"/>
                <w:noProof/>
                <w:color w:val="000000"/>
                <w:sz w:val="24"/>
                <w:szCs w:val="24"/>
                <w:shd w:val="clear" w:color="auto" w:fill="FFFFFF"/>
                <w:lang w:eastAsia="ru-RU"/>
              </w:rPr>
              <w:t>34%</w:t>
            </w:r>
          </w:p>
        </w:tc>
        <w:tc>
          <w:tcPr>
            <w:tcW w:w="0" w:type="auto"/>
            <w:tcBorders>
              <w:top w:val="single" w:sz="4" w:space="0" w:color="auto"/>
              <w:left w:val="single" w:sz="4" w:space="0" w:color="auto"/>
              <w:bottom w:val="single" w:sz="4" w:space="0" w:color="auto"/>
              <w:right w:val="single" w:sz="4" w:space="0" w:color="auto"/>
            </w:tcBorders>
            <w:hideMark/>
          </w:tcPr>
          <w:p w:rsidR="00A2588A" w:rsidRPr="00A2588A" w:rsidRDefault="00A2588A" w:rsidP="00CC53C0">
            <w:pPr>
              <w:tabs>
                <w:tab w:val="left" w:pos="735"/>
              </w:tabs>
              <w:jc w:val="center"/>
              <w:rPr>
                <w:rFonts w:ascii="Times New Roman" w:eastAsia="Calibri" w:hAnsi="Times New Roman" w:cs="Times New Roman"/>
                <w:noProof/>
                <w:color w:val="000000"/>
                <w:sz w:val="24"/>
                <w:szCs w:val="24"/>
                <w:shd w:val="clear" w:color="auto" w:fill="FFFFFF"/>
                <w:lang w:eastAsia="ru-RU"/>
              </w:rPr>
            </w:pPr>
            <w:r w:rsidRPr="00A2588A">
              <w:rPr>
                <w:rFonts w:ascii="Times New Roman" w:eastAsia="Calibri" w:hAnsi="Times New Roman" w:cs="Times New Roman"/>
                <w:noProof/>
                <w:color w:val="000000"/>
                <w:sz w:val="24"/>
                <w:szCs w:val="24"/>
                <w:shd w:val="clear" w:color="auto" w:fill="FFFFFF"/>
                <w:lang w:eastAsia="ru-RU"/>
              </w:rPr>
              <w:t>11%</w:t>
            </w:r>
          </w:p>
        </w:tc>
      </w:tr>
      <w:tr w:rsidR="00A2588A" w:rsidRPr="00A2588A" w:rsidTr="00CC53C0">
        <w:tc>
          <w:tcPr>
            <w:tcW w:w="0" w:type="auto"/>
            <w:tcBorders>
              <w:top w:val="single" w:sz="4" w:space="0" w:color="auto"/>
              <w:left w:val="single" w:sz="4" w:space="0" w:color="auto"/>
              <w:bottom w:val="single" w:sz="4" w:space="0" w:color="auto"/>
              <w:right w:val="single" w:sz="4" w:space="0" w:color="auto"/>
            </w:tcBorders>
            <w:hideMark/>
          </w:tcPr>
          <w:p w:rsidR="00A2588A" w:rsidRPr="00A2588A" w:rsidRDefault="00A2588A" w:rsidP="00CC53C0">
            <w:pPr>
              <w:tabs>
                <w:tab w:val="left" w:pos="735"/>
              </w:tabs>
              <w:jc w:val="center"/>
              <w:rPr>
                <w:rFonts w:ascii="Times New Roman" w:eastAsia="Calibri" w:hAnsi="Times New Roman" w:cs="Times New Roman"/>
                <w:noProof/>
                <w:color w:val="000000"/>
                <w:sz w:val="24"/>
                <w:szCs w:val="24"/>
                <w:shd w:val="clear" w:color="auto" w:fill="FFFFFF"/>
                <w:lang w:eastAsia="ru-RU"/>
              </w:rPr>
            </w:pPr>
            <w:r w:rsidRPr="00A2588A">
              <w:rPr>
                <w:rFonts w:ascii="Times New Roman" w:eastAsia="Calibri" w:hAnsi="Times New Roman" w:cs="Times New Roman"/>
                <w:noProof/>
                <w:color w:val="000000"/>
                <w:sz w:val="24"/>
                <w:szCs w:val="24"/>
                <w:shd w:val="clear" w:color="auto" w:fill="FFFFFF"/>
                <w:lang w:eastAsia="ru-RU"/>
              </w:rPr>
              <w:t>2024-2025</w:t>
            </w:r>
          </w:p>
        </w:tc>
        <w:tc>
          <w:tcPr>
            <w:tcW w:w="0" w:type="auto"/>
            <w:tcBorders>
              <w:top w:val="single" w:sz="4" w:space="0" w:color="auto"/>
              <w:left w:val="single" w:sz="4" w:space="0" w:color="auto"/>
              <w:bottom w:val="single" w:sz="4" w:space="0" w:color="auto"/>
              <w:right w:val="single" w:sz="4" w:space="0" w:color="auto"/>
            </w:tcBorders>
            <w:hideMark/>
          </w:tcPr>
          <w:p w:rsidR="00A2588A" w:rsidRPr="00A2588A" w:rsidRDefault="00A2588A" w:rsidP="00CC53C0">
            <w:pPr>
              <w:tabs>
                <w:tab w:val="left" w:pos="735"/>
              </w:tabs>
              <w:jc w:val="center"/>
              <w:rPr>
                <w:rFonts w:ascii="Times New Roman" w:eastAsia="Calibri" w:hAnsi="Times New Roman" w:cs="Times New Roman"/>
                <w:noProof/>
                <w:color w:val="000000"/>
                <w:sz w:val="24"/>
                <w:szCs w:val="24"/>
                <w:shd w:val="clear" w:color="auto" w:fill="FFFFFF"/>
                <w:lang w:val="kk-KZ" w:eastAsia="ru-RU"/>
              </w:rPr>
            </w:pPr>
            <w:r w:rsidRPr="00A2588A">
              <w:rPr>
                <w:rFonts w:ascii="Times New Roman" w:eastAsia="Calibri" w:hAnsi="Times New Roman" w:cs="Times New Roman"/>
                <w:noProof/>
                <w:color w:val="000000"/>
                <w:sz w:val="24"/>
                <w:szCs w:val="24"/>
                <w:shd w:val="clear" w:color="auto" w:fill="FFFFFF"/>
                <w:lang w:val="kk-KZ" w:eastAsia="ru-RU"/>
              </w:rPr>
              <w:t>11</w:t>
            </w:r>
          </w:p>
        </w:tc>
        <w:tc>
          <w:tcPr>
            <w:tcW w:w="0" w:type="auto"/>
            <w:tcBorders>
              <w:top w:val="single" w:sz="4" w:space="0" w:color="auto"/>
              <w:left w:val="single" w:sz="4" w:space="0" w:color="auto"/>
              <w:bottom w:val="single" w:sz="4" w:space="0" w:color="auto"/>
              <w:right w:val="single" w:sz="4" w:space="0" w:color="auto"/>
            </w:tcBorders>
            <w:hideMark/>
          </w:tcPr>
          <w:p w:rsidR="00A2588A" w:rsidRPr="00A2588A" w:rsidRDefault="00A2588A" w:rsidP="00CC53C0">
            <w:pPr>
              <w:tabs>
                <w:tab w:val="left" w:pos="735"/>
              </w:tabs>
              <w:jc w:val="center"/>
              <w:rPr>
                <w:rFonts w:ascii="Times New Roman" w:eastAsia="Calibri" w:hAnsi="Times New Roman" w:cs="Times New Roman"/>
                <w:noProof/>
                <w:color w:val="000000"/>
                <w:sz w:val="24"/>
                <w:szCs w:val="24"/>
                <w:shd w:val="clear" w:color="auto" w:fill="FFFFFF"/>
                <w:lang w:val="kk-KZ" w:eastAsia="ru-RU"/>
              </w:rPr>
            </w:pPr>
            <w:r w:rsidRPr="00A2588A">
              <w:rPr>
                <w:rFonts w:ascii="Times New Roman" w:eastAsia="Calibri" w:hAnsi="Times New Roman" w:cs="Times New Roman"/>
                <w:noProof/>
                <w:color w:val="000000"/>
                <w:sz w:val="24"/>
                <w:szCs w:val="24"/>
                <w:shd w:val="clear" w:color="auto" w:fill="FFFFFF"/>
                <w:lang w:val="kk-KZ" w:eastAsia="ru-RU"/>
              </w:rPr>
              <w:t>183</w:t>
            </w:r>
          </w:p>
        </w:tc>
        <w:tc>
          <w:tcPr>
            <w:tcW w:w="0" w:type="auto"/>
            <w:tcBorders>
              <w:top w:val="single" w:sz="4" w:space="0" w:color="auto"/>
              <w:left w:val="single" w:sz="4" w:space="0" w:color="auto"/>
              <w:bottom w:val="single" w:sz="4" w:space="0" w:color="auto"/>
              <w:right w:val="single" w:sz="4" w:space="0" w:color="auto"/>
            </w:tcBorders>
            <w:hideMark/>
          </w:tcPr>
          <w:p w:rsidR="00A2588A" w:rsidRPr="00A2588A" w:rsidRDefault="00A2588A" w:rsidP="00CC53C0">
            <w:pPr>
              <w:tabs>
                <w:tab w:val="left" w:pos="735"/>
              </w:tabs>
              <w:jc w:val="center"/>
              <w:rPr>
                <w:rFonts w:ascii="Times New Roman" w:eastAsia="Calibri" w:hAnsi="Times New Roman" w:cs="Times New Roman"/>
                <w:noProof/>
                <w:color w:val="000000"/>
                <w:sz w:val="24"/>
                <w:szCs w:val="24"/>
                <w:shd w:val="clear" w:color="auto" w:fill="FFFFFF"/>
                <w:lang w:val="kk-KZ" w:eastAsia="ru-RU"/>
              </w:rPr>
            </w:pPr>
            <w:r w:rsidRPr="00A2588A">
              <w:rPr>
                <w:rFonts w:ascii="Times New Roman" w:eastAsia="Calibri" w:hAnsi="Times New Roman" w:cs="Times New Roman"/>
                <w:noProof/>
                <w:color w:val="000000"/>
                <w:sz w:val="24"/>
                <w:szCs w:val="24"/>
                <w:shd w:val="clear" w:color="auto" w:fill="FFFFFF"/>
                <w:lang w:val="kk-KZ" w:eastAsia="ru-RU"/>
              </w:rPr>
              <w:t>47</w:t>
            </w:r>
            <w:r w:rsidRPr="00A2588A">
              <w:rPr>
                <w:rFonts w:ascii="Times New Roman" w:eastAsia="Calibri" w:hAnsi="Times New Roman" w:cs="Times New Roman"/>
                <w:noProof/>
                <w:color w:val="000000"/>
                <w:sz w:val="24"/>
                <w:szCs w:val="24"/>
                <w:shd w:val="clear" w:color="auto" w:fill="FFFFFF"/>
                <w:lang w:eastAsia="ru-RU"/>
              </w:rPr>
              <w:t>%</w:t>
            </w:r>
          </w:p>
        </w:tc>
        <w:tc>
          <w:tcPr>
            <w:tcW w:w="0" w:type="auto"/>
            <w:tcBorders>
              <w:top w:val="single" w:sz="4" w:space="0" w:color="auto"/>
              <w:left w:val="single" w:sz="4" w:space="0" w:color="auto"/>
              <w:bottom w:val="single" w:sz="4" w:space="0" w:color="auto"/>
              <w:right w:val="single" w:sz="4" w:space="0" w:color="auto"/>
            </w:tcBorders>
            <w:hideMark/>
          </w:tcPr>
          <w:p w:rsidR="00A2588A" w:rsidRPr="00A2588A" w:rsidRDefault="00A2588A" w:rsidP="00CC53C0">
            <w:pPr>
              <w:tabs>
                <w:tab w:val="left" w:pos="735"/>
              </w:tabs>
              <w:jc w:val="center"/>
              <w:rPr>
                <w:rFonts w:ascii="Times New Roman" w:eastAsia="Calibri" w:hAnsi="Times New Roman" w:cs="Times New Roman"/>
                <w:noProof/>
                <w:color w:val="000000"/>
                <w:sz w:val="24"/>
                <w:szCs w:val="24"/>
                <w:shd w:val="clear" w:color="auto" w:fill="FFFFFF"/>
                <w:lang w:eastAsia="ru-RU"/>
              </w:rPr>
            </w:pPr>
            <w:r w:rsidRPr="00A2588A">
              <w:rPr>
                <w:rFonts w:ascii="Times New Roman" w:eastAsia="Calibri" w:hAnsi="Times New Roman" w:cs="Times New Roman"/>
                <w:noProof/>
                <w:color w:val="000000"/>
                <w:sz w:val="24"/>
                <w:szCs w:val="24"/>
                <w:shd w:val="clear" w:color="auto" w:fill="FFFFFF"/>
                <w:lang w:eastAsia="ru-RU"/>
              </w:rPr>
              <w:t>13%</w:t>
            </w:r>
          </w:p>
        </w:tc>
      </w:tr>
    </w:tbl>
    <w:p w:rsidR="00A2588A" w:rsidRPr="00A2588A" w:rsidRDefault="00A2588A" w:rsidP="00A2588A">
      <w:pPr>
        <w:spacing w:after="0" w:line="240" w:lineRule="auto"/>
        <w:ind w:firstLine="708"/>
        <w:jc w:val="both"/>
        <w:rPr>
          <w:rFonts w:ascii="Times New Roman" w:hAnsi="Times New Roman"/>
          <w:b/>
          <w:bCs/>
          <w:sz w:val="24"/>
          <w:szCs w:val="24"/>
          <w:lang w:val="kk-KZ"/>
        </w:rPr>
      </w:pPr>
    </w:p>
    <w:p w:rsidR="00A2588A" w:rsidRPr="00A2588A" w:rsidRDefault="00A2588A" w:rsidP="00A2588A">
      <w:pPr>
        <w:spacing w:after="0" w:line="240" w:lineRule="auto"/>
        <w:ind w:firstLine="708"/>
        <w:jc w:val="both"/>
        <w:rPr>
          <w:rFonts w:ascii="Times New Roman" w:hAnsi="Times New Roman"/>
          <w:b/>
          <w:bCs/>
          <w:sz w:val="24"/>
          <w:szCs w:val="24"/>
          <w:lang w:val="kk-KZ"/>
        </w:rPr>
      </w:pPr>
    </w:p>
    <w:p w:rsidR="000D77A0" w:rsidRPr="00C46582" w:rsidRDefault="000D77A0" w:rsidP="000D77A0">
      <w:pPr>
        <w:spacing w:before="1"/>
        <w:ind w:left="1"/>
        <w:jc w:val="center"/>
        <w:rPr>
          <w:b/>
          <w:sz w:val="28"/>
          <w:lang w:val="kk-KZ"/>
        </w:rPr>
      </w:pPr>
      <w:r>
        <w:rPr>
          <w:b/>
          <w:sz w:val="28"/>
          <w:lang w:val="kk-KZ"/>
        </w:rPr>
        <w:t>Оқушылардың сабақтан тыс уақытында бос уақытын қамту</w:t>
      </w:r>
    </w:p>
    <w:p w:rsidR="000D77A0" w:rsidRPr="00C46582" w:rsidRDefault="000D77A0" w:rsidP="000D77A0">
      <w:pPr>
        <w:pStyle w:val="af4"/>
        <w:spacing w:before="5"/>
        <w:rPr>
          <w:b/>
          <w:sz w:val="19"/>
          <w:lang w:val="kk-KZ"/>
        </w:rPr>
      </w:pPr>
      <w:r>
        <w:rPr>
          <w:b/>
          <w:noProof/>
          <w:sz w:val="19"/>
        </w:rPr>
        <w:drawing>
          <wp:anchor distT="0" distB="0" distL="0" distR="0" simplePos="0" relativeHeight="251659264" behindDoc="1" locked="0" layoutInCell="1" allowOverlap="1">
            <wp:simplePos x="0" y="0"/>
            <wp:positionH relativeFrom="page">
              <wp:posOffset>2465070</wp:posOffset>
            </wp:positionH>
            <wp:positionV relativeFrom="paragraph">
              <wp:posOffset>157654</wp:posOffset>
            </wp:positionV>
            <wp:extent cx="3449961" cy="309467"/>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3449961" cy="309467"/>
                    </a:xfrm>
                    <a:prstGeom prst="rect">
                      <a:avLst/>
                    </a:prstGeom>
                  </pic:spPr>
                </pic:pic>
              </a:graphicData>
            </a:graphic>
          </wp:anchor>
        </w:drawing>
      </w:r>
      <w:r w:rsidR="00204667" w:rsidRPr="00204667">
        <w:rPr>
          <w:noProof/>
        </w:rPr>
        <w:pict>
          <v:group id="Group 28" o:spid="_x0000_s1046" style="position:absolute;margin-left:149.6pt;margin-top:48.8pt;width:359.95pt;height:215.95pt;z-index:-251656192;mso-wrap-distance-left:0;mso-wrap-distance-right:0;mso-position-horizontal-relative:page;mso-position-vertical-relative:text" coordsize="45713,27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">
            <v:shape id="Graphic 29" o:spid="_x0000_s1047" style="position:absolute;left:46;top:46;width:45619;height:27331;visibility:visible;mso-wrap-style:square;v-text-anchor:top" coordsize="4561840,273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" path="m2280920,2733040l,2733040,,,4561840,r,2733040l2280920,2733040xe" filled="f" strokecolor="#d8d8d8" strokeweight=".25939mm">
              <v:path arrowok="t"/>
            </v:shape>
            <v:shape id="Graphic 30" o:spid="_x0000_s1048" style="position:absolute;left:3113;top:24506;width:34595;height:13;visibility:visible;mso-wrap-style:square;v-text-anchor:top" coordsize="34594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" path="m3459479,l,e" filled="f" strokecolor="#868686" strokeweight=".25939mm">
              <v:path arrowok="t"/>
            </v:shape>
            <v:shape id="Graphic 31" o:spid="_x0000_s1049" style="position:absolute;left:3113;top:7933;width:34595;height:13259;visibility:visible" coordsize="3459479,13258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" adj="0,,0" path="m905510,1325879r494665,em2058670,1325879r494665,em3212465,1325879r247014,em,1325879r246380,em,994410r246380,em905510,994410r494665,em2058670,994410r494665,em3212465,994410r247014,em,662940r246380,em905510,662940r494665,em2058670,662940r494665,em3212465,662940r247014,em2058670,331470r823595,em3212465,331470r247014,em576580,331470r823595,em,331470r246380,em,l1400175,em1729740,l2882265,em3212465,r247014,e" filled="f" strokecolor="#868686" strokeweight=".25939mm">
              <v:stroke joinstyle="round"/>
              <v:formulas/>
              <v:path arrowok="t" o:connecttype="segments"/>
            </v:shape>
            <v:shape id="Graphic 32" o:spid="_x0000_s1050" style="position:absolute;left:2573;top:1303;width:35135;height:23743;visibility:visible" coordsize="3513454,2374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" adj="0,,0" path="m3513454,331469r-3459479,em3513454,l53975,em53975,2374265r,-53975em1207134,2374265r,-53975em2359660,2374265r,-53975em3513454,2374265r,-53975em53975,2320290r3459479,em,2320290r53975,em,1988819r53975,em,1657350r53975,em,1325879r53975,em,994409r53975,em,662939r53975,em,331469r53975,em,l53975,em53975,2320290l53975,e" filled="f" strokecolor="#868686" strokeweight=".25939mm">
              <v:stroke joinstyle="round"/>
              <v:formulas/>
              <v:path arrowok="t" o:connecttype="segments"/>
            </v:shape>
            <v:shape id="Graphic 33" o:spid="_x0000_s1051" style="position:absolute;left:5577;top:4618;width:26359;height:19888;visibility:visible" coordsize="2635885,19888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" adj="0,,0" path="m330200,331470l,331470,,1988820r330200,l330200,331470xem1483360,l1153795,r,1988820l1483360,1988820,1483360,xem2635885,662940r-328930,l2306955,1988820r328930,l2635885,662940xe" fillcolor="#4e80bc" stroked="f">
              <v:stroke joinstyle="round"/>
              <v:formulas/>
              <v:path arrowok="t" o:connecttype="segments"/>
            </v:shape>
            <v:shape id="Graphic 34" o:spid="_x0000_s1052" style="position:absolute;left:8879;top:6276;width:26359;height:18230;visibility:visible" coordsize="2635885,18230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" adj="0,,0" path="m328930,662940l,662940,,1823085r328930,l328930,662940xem1482090,165735r-328930,l1153160,1823085r328930,l1482090,165735xem2635885,l2305685,r,1823085l2635885,1823085,2635885,xe" fillcolor="#bf4f4c" stroked="f">
              <v:stroke joinstyle="round"/>
              <v:formulas/>
              <v:path arrowok="t" o:connecttype="segments"/>
            </v:shape>
            <v:shape id="Graphic 35" o:spid="_x0000_s1053" style="position:absolute;left:39029;top:12435;width:762;height:756;visibility:visible;mso-wrap-style:square;v-text-anchor:top" coordsize="7620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" path="m76200,l,,,75564r38100,l76200,75564,76200,xe" fillcolor="#4e80bc" stroked="f">
              <v:path arrowok="t"/>
            </v:shape>
            <v:shape id="Graphic 36" o:spid="_x0000_s1054" style="position:absolute;left:39029;top:1421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" path="m76200,l,,,76200r38100,l76200,76200,76200,xe" fillcolor="#bf4f4c" stroked="f">
              <v:path arrowok="t"/>
            </v:shape>
            <v:shapetype id="_x0000_t202" coordsize="21600,21600" o:spt="202" path="m,l,21600r21600,l21600,xe">
              <v:stroke joinstyle="miter"/>
              <v:path gradientshapeok="t" o:connecttype="rect"/>
            </v:shapetype>
            <v:shape id="Textbox 37" o:spid="_x0000_s1055" type="#_x0000_t202" style="position:absolute;left:29264;top:25412;width:5499;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0D77A0" w:rsidRDefault="000D77A0" w:rsidP="000D77A0">
                    <w:pPr>
                      <w:spacing w:line="221" w:lineRule="exact"/>
                      <w:rPr>
                        <w:b/>
                        <w:sz w:val="20"/>
                      </w:rPr>
                    </w:pPr>
                    <w:r>
                      <w:rPr>
                        <w:b/>
                        <w:spacing w:val="-3"/>
                        <w:sz w:val="20"/>
                      </w:rPr>
                      <w:t>2024-</w:t>
                    </w:r>
                    <w:r>
                      <w:rPr>
                        <w:b/>
                        <w:spacing w:val="-4"/>
                        <w:sz w:val="20"/>
                      </w:rPr>
                      <w:t>2025</w:t>
                    </w:r>
                  </w:p>
                </w:txbxContent>
              </v:textbox>
            </v:shape>
            <v:shape id="Textbox 38" o:spid="_x0000_s1056" type="#_x0000_t202" style="position:absolute;left:17734;top:25412;width:5499;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0D77A0" w:rsidRDefault="000D77A0" w:rsidP="000D77A0">
                    <w:pPr>
                      <w:spacing w:line="221" w:lineRule="exact"/>
                      <w:rPr>
                        <w:b/>
                        <w:sz w:val="20"/>
                      </w:rPr>
                    </w:pPr>
                    <w:r>
                      <w:rPr>
                        <w:b/>
                        <w:spacing w:val="-3"/>
                        <w:sz w:val="20"/>
                      </w:rPr>
                      <w:t>2023-</w:t>
                    </w:r>
                    <w:r>
                      <w:rPr>
                        <w:b/>
                        <w:spacing w:val="-4"/>
                        <w:sz w:val="20"/>
                      </w:rPr>
                      <w:t>2024</w:t>
                    </w:r>
                  </w:p>
                </w:txbxContent>
              </v:textbox>
            </v:shape>
            <v:shape id="Textbox 39" o:spid="_x0000_s1057" type="#_x0000_t202" style="position:absolute;left:6204;top:25412;width:5499;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0D77A0" w:rsidRDefault="000D77A0" w:rsidP="000D77A0">
                    <w:pPr>
                      <w:spacing w:line="221" w:lineRule="exact"/>
                      <w:rPr>
                        <w:b/>
                        <w:sz w:val="20"/>
                      </w:rPr>
                    </w:pPr>
                    <w:r>
                      <w:rPr>
                        <w:b/>
                        <w:spacing w:val="-3"/>
                        <w:sz w:val="20"/>
                      </w:rPr>
                      <w:t>2022-</w:t>
                    </w:r>
                    <w:r>
                      <w:rPr>
                        <w:b/>
                        <w:spacing w:val="-4"/>
                        <w:sz w:val="20"/>
                      </w:rPr>
                      <w:t>2023</w:t>
                    </w:r>
                  </w:p>
                </w:txbxContent>
              </v:textbox>
            </v:shape>
            <v:shape id="Textbox 40" o:spid="_x0000_s1058" type="#_x0000_t202" style="position:absolute;left:1588;top:17104;width:775;height:81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0D77A0" w:rsidRDefault="000D77A0" w:rsidP="000D77A0">
                    <w:pPr>
                      <w:spacing w:before="3"/>
                      <w:rPr>
                        <w:sz w:val="20"/>
                      </w:rPr>
                    </w:pPr>
                    <w:r>
                      <w:rPr>
                        <w:spacing w:val="-10"/>
                        <w:sz w:val="20"/>
                      </w:rPr>
                      <w:t>4</w:t>
                    </w:r>
                  </w:p>
                  <w:p w:rsidR="000D77A0" w:rsidRDefault="000D77A0" w:rsidP="000D77A0">
                    <w:pPr>
                      <w:spacing w:before="62"/>
                      <w:rPr>
                        <w:sz w:val="20"/>
                      </w:rPr>
                    </w:pPr>
                  </w:p>
                  <w:p w:rsidR="000D77A0" w:rsidRDefault="000D77A0" w:rsidP="000D77A0">
                    <w:pPr>
                      <w:rPr>
                        <w:sz w:val="20"/>
                      </w:rPr>
                    </w:pPr>
                    <w:r>
                      <w:rPr>
                        <w:spacing w:val="-10"/>
                        <w:sz w:val="20"/>
                      </w:rPr>
                      <w:t>2</w:t>
                    </w:r>
                  </w:p>
                  <w:p w:rsidR="000D77A0" w:rsidRDefault="000D77A0" w:rsidP="000D77A0">
                    <w:pPr>
                      <w:spacing w:before="62"/>
                      <w:rPr>
                        <w:sz w:val="20"/>
                      </w:rPr>
                    </w:pPr>
                  </w:p>
                  <w:p w:rsidR="000D77A0" w:rsidRDefault="000D77A0" w:rsidP="000D77A0">
                    <w:pPr>
                      <w:rPr>
                        <w:sz w:val="20"/>
                      </w:rPr>
                    </w:pPr>
                    <w:r>
                      <w:rPr>
                        <w:spacing w:val="-10"/>
                        <w:sz w:val="20"/>
                      </w:rPr>
                      <w:t>0</w:t>
                    </w:r>
                  </w:p>
                </w:txbxContent>
              </v:textbox>
            </v:shape>
            <v:shape id="Textbox 41" o:spid="_x0000_s1059" type="#_x0000_t202" style="position:absolute;left:40147;top:12113;width:4483;height:31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0D77A0" w:rsidRDefault="000D77A0" w:rsidP="000D77A0">
                    <w:pPr>
                      <w:spacing w:line="221" w:lineRule="exact"/>
                      <w:rPr>
                        <w:b/>
                        <w:sz w:val="20"/>
                      </w:rPr>
                    </w:pPr>
                    <w:r>
                      <w:rPr>
                        <w:b/>
                        <w:spacing w:val="-2"/>
                        <w:sz w:val="20"/>
                      </w:rPr>
                      <w:t>секции</w:t>
                    </w:r>
                  </w:p>
                  <w:p w:rsidR="000D77A0" w:rsidRPr="00C46582" w:rsidRDefault="000D77A0" w:rsidP="000D77A0">
                    <w:pPr>
                      <w:spacing w:before="51"/>
                      <w:rPr>
                        <w:b/>
                        <w:sz w:val="20"/>
                        <w:lang w:val="kk-KZ"/>
                      </w:rPr>
                    </w:pPr>
                    <w:r>
                      <w:rPr>
                        <w:b/>
                        <w:sz w:val="20"/>
                        <w:lang w:val="kk-KZ"/>
                      </w:rPr>
                      <w:t xml:space="preserve">үйірмелерлер </w:t>
                    </w:r>
                  </w:p>
                </w:txbxContent>
              </v:textbox>
            </v:shape>
            <v:shape id="Textbox 42" o:spid="_x0000_s1060" type="#_x0000_t202" style="position:absolute;left:1588;top:13786;width:775;height:1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0D77A0" w:rsidRDefault="000D77A0" w:rsidP="000D77A0">
                    <w:pPr>
                      <w:spacing w:before="3"/>
                      <w:rPr>
                        <w:sz w:val="20"/>
                      </w:rPr>
                    </w:pPr>
                    <w:r>
                      <w:rPr>
                        <w:spacing w:val="-10"/>
                        <w:sz w:val="20"/>
                      </w:rPr>
                      <w:t>6</w:t>
                    </w:r>
                  </w:p>
                </w:txbxContent>
              </v:textbox>
            </v:shape>
            <v:shape id="Textbox 43" o:spid="_x0000_s1061" type="#_x0000_t202" style="position:absolute;left:10216;top:11134;width:768;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0D77A0" w:rsidRDefault="000D77A0" w:rsidP="000D77A0">
                    <w:pPr>
                      <w:spacing w:line="221" w:lineRule="exact"/>
                      <w:rPr>
                        <w:b/>
                        <w:sz w:val="20"/>
                      </w:rPr>
                    </w:pPr>
                    <w:r>
                      <w:rPr>
                        <w:b/>
                        <w:spacing w:val="-10"/>
                        <w:sz w:val="20"/>
                      </w:rPr>
                      <w:t>7</w:t>
                    </w:r>
                  </w:p>
                </w:txbxContent>
              </v:textbox>
            </v:shape>
            <v:shape id="Textbox 44" o:spid="_x0000_s1062" type="#_x0000_t202" style="position:absolute;left:29986;top:9477;width:768;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0D77A0" w:rsidRDefault="000D77A0" w:rsidP="000D77A0">
                    <w:pPr>
                      <w:spacing w:line="221" w:lineRule="exact"/>
                      <w:rPr>
                        <w:b/>
                        <w:sz w:val="20"/>
                      </w:rPr>
                    </w:pPr>
                    <w:r>
                      <w:rPr>
                        <w:b/>
                        <w:spacing w:val="-10"/>
                        <w:sz w:val="20"/>
                      </w:rPr>
                      <w:t>8</w:t>
                    </w:r>
                  </w:p>
                </w:txbxContent>
              </v:textbox>
            </v:shape>
            <v:shape id="Textbox 45" o:spid="_x0000_s1063" type="#_x0000_t202" style="position:absolute;left:1588;top:10472;width:775;height:1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0D77A0" w:rsidRDefault="000D77A0" w:rsidP="000D77A0">
                    <w:pPr>
                      <w:spacing w:before="3"/>
                      <w:rPr>
                        <w:sz w:val="20"/>
                      </w:rPr>
                    </w:pPr>
                    <w:r>
                      <w:rPr>
                        <w:spacing w:val="-10"/>
                        <w:sz w:val="20"/>
                      </w:rPr>
                      <w:t>8</w:t>
                    </w:r>
                  </w:p>
                </w:txbxContent>
              </v:textbox>
            </v:shape>
            <v:shape id="Textbox 46" o:spid="_x0000_s1064" type="#_x0000_t202" style="position:absolute;left:21440;top:6163;width:1385;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0D77A0" w:rsidRDefault="000D77A0" w:rsidP="000D77A0">
                    <w:pPr>
                      <w:spacing w:line="221" w:lineRule="exact"/>
                      <w:rPr>
                        <w:b/>
                        <w:sz w:val="20"/>
                      </w:rPr>
                    </w:pPr>
                    <w:r>
                      <w:rPr>
                        <w:b/>
                        <w:spacing w:val="-5"/>
                        <w:sz w:val="20"/>
                      </w:rPr>
                      <w:t>10</w:t>
                    </w:r>
                  </w:p>
                </w:txbxContent>
              </v:textbox>
            </v:shape>
            <v:shape id="Textbox 47" o:spid="_x0000_s1065" type="#_x0000_t202" style="position:absolute;left:6613;top:6163;width:1384;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0D77A0" w:rsidRDefault="000D77A0" w:rsidP="000D77A0">
                    <w:pPr>
                      <w:spacing w:line="221" w:lineRule="exact"/>
                      <w:rPr>
                        <w:b/>
                        <w:sz w:val="20"/>
                      </w:rPr>
                    </w:pPr>
                    <w:r>
                      <w:rPr>
                        <w:b/>
                        <w:spacing w:val="-5"/>
                        <w:sz w:val="20"/>
                      </w:rPr>
                      <w:t>10</w:t>
                    </w:r>
                  </w:p>
                </w:txbxContent>
              </v:textbox>
            </v:shape>
            <v:shape id="Textbox 48" o:spid="_x0000_s1066" type="#_x0000_t202" style="position:absolute;left:959;top:7162;width:1397;height:15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0D77A0" w:rsidRDefault="000D77A0" w:rsidP="000D77A0">
                    <w:pPr>
                      <w:spacing w:before="3"/>
                      <w:rPr>
                        <w:sz w:val="20"/>
                      </w:rPr>
                    </w:pPr>
                    <w:r>
                      <w:rPr>
                        <w:spacing w:val="-5"/>
                        <w:sz w:val="20"/>
                      </w:rPr>
                      <w:t>10</w:t>
                    </w:r>
                  </w:p>
                </w:txbxContent>
              </v:textbox>
            </v:shape>
            <v:shape id="Textbox 49" o:spid="_x0000_s1067" type="#_x0000_t202" style="position:absolute;left:32971;top:4506;width:1346;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0D77A0" w:rsidRDefault="000D77A0" w:rsidP="000D77A0">
                    <w:pPr>
                      <w:spacing w:line="221" w:lineRule="exact"/>
                      <w:rPr>
                        <w:b/>
                        <w:sz w:val="20"/>
                      </w:rPr>
                    </w:pPr>
                    <w:r>
                      <w:rPr>
                        <w:b/>
                        <w:spacing w:val="-5"/>
                        <w:sz w:val="20"/>
                      </w:rPr>
                      <w:t>11</w:t>
                    </w:r>
                  </w:p>
                </w:txbxContent>
              </v:textbox>
            </v:shape>
            <v:shape id="Textbox 50" o:spid="_x0000_s1068" type="#_x0000_t202" style="position:absolute;left:18143;top:2849;width:1384;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0D77A0" w:rsidRDefault="000D77A0" w:rsidP="000D77A0">
                    <w:pPr>
                      <w:spacing w:line="221" w:lineRule="exact"/>
                      <w:rPr>
                        <w:b/>
                        <w:sz w:val="20"/>
                      </w:rPr>
                    </w:pPr>
                    <w:r>
                      <w:rPr>
                        <w:b/>
                        <w:spacing w:val="-5"/>
                        <w:sz w:val="20"/>
                      </w:rPr>
                      <w:t>12</w:t>
                    </w:r>
                  </w:p>
                </w:txbxContent>
              </v:textbox>
            </v:shape>
            <v:shape id="Textbox 51" o:spid="_x0000_s1069" type="#_x0000_t202" style="position:absolute;left:959;top:530;width:1397;height:4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0D77A0" w:rsidRDefault="000D77A0" w:rsidP="000D77A0">
                    <w:pPr>
                      <w:spacing w:before="3"/>
                      <w:rPr>
                        <w:sz w:val="20"/>
                      </w:rPr>
                    </w:pPr>
                    <w:r>
                      <w:rPr>
                        <w:spacing w:val="-5"/>
                        <w:sz w:val="20"/>
                      </w:rPr>
                      <w:t>14</w:t>
                    </w:r>
                  </w:p>
                  <w:p w:rsidR="000D77A0" w:rsidRDefault="000D77A0" w:rsidP="000D77A0">
                    <w:pPr>
                      <w:spacing w:before="62"/>
                      <w:rPr>
                        <w:sz w:val="20"/>
                      </w:rPr>
                    </w:pPr>
                  </w:p>
                  <w:p w:rsidR="000D77A0" w:rsidRDefault="000D77A0" w:rsidP="000D77A0">
                    <w:pPr>
                      <w:rPr>
                        <w:sz w:val="20"/>
                      </w:rPr>
                    </w:pPr>
                    <w:r>
                      <w:rPr>
                        <w:spacing w:val="-5"/>
                        <w:sz w:val="20"/>
                      </w:rPr>
                      <w:t>12</w:t>
                    </w:r>
                  </w:p>
                </w:txbxContent>
              </v:textbox>
            </v:shape>
            <w10:wrap type="topAndBottom" anchorx="page"/>
          </v:group>
        </w:pict>
      </w:r>
    </w:p>
    <w:p w:rsidR="000D77A0" w:rsidRPr="00C46582" w:rsidRDefault="000D77A0" w:rsidP="000D77A0">
      <w:pPr>
        <w:pStyle w:val="af4"/>
        <w:spacing w:before="8"/>
        <w:rPr>
          <w:b/>
          <w:sz w:val="18"/>
          <w:lang w:val="kk-KZ"/>
        </w:rPr>
      </w:pPr>
    </w:p>
    <w:p w:rsidR="000D77A0" w:rsidRDefault="000D77A0" w:rsidP="000D77A0">
      <w:pPr>
        <w:pStyle w:val="af4"/>
        <w:spacing w:before="5"/>
        <w:jc w:val="center"/>
        <w:rPr>
          <w:b/>
          <w:szCs w:val="22"/>
          <w:lang w:val="kk-KZ"/>
        </w:rPr>
      </w:pPr>
    </w:p>
    <w:p w:rsidR="000D77A0" w:rsidRDefault="000D77A0" w:rsidP="000D77A0">
      <w:pPr>
        <w:pStyle w:val="af4"/>
        <w:spacing w:before="5"/>
        <w:jc w:val="center"/>
        <w:rPr>
          <w:b/>
          <w:szCs w:val="22"/>
          <w:lang w:val="kk-KZ"/>
        </w:rPr>
      </w:pPr>
    </w:p>
    <w:p w:rsidR="000D77A0" w:rsidRDefault="000D77A0" w:rsidP="000D77A0">
      <w:pPr>
        <w:pStyle w:val="af4"/>
        <w:spacing w:before="5"/>
        <w:jc w:val="center"/>
        <w:rPr>
          <w:b/>
          <w:szCs w:val="22"/>
          <w:lang w:val="kk-KZ"/>
        </w:rPr>
      </w:pPr>
    </w:p>
    <w:p w:rsidR="000D77A0" w:rsidRDefault="000D77A0" w:rsidP="000D77A0">
      <w:pPr>
        <w:pStyle w:val="af4"/>
        <w:spacing w:before="5"/>
        <w:jc w:val="center"/>
        <w:rPr>
          <w:b/>
          <w:szCs w:val="22"/>
          <w:lang w:val="kk-KZ"/>
        </w:rPr>
      </w:pPr>
    </w:p>
    <w:p w:rsidR="000D77A0" w:rsidRDefault="000D77A0" w:rsidP="000D77A0">
      <w:pPr>
        <w:pStyle w:val="af4"/>
        <w:spacing w:before="5"/>
        <w:jc w:val="center"/>
        <w:rPr>
          <w:b/>
          <w:szCs w:val="22"/>
          <w:lang w:val="kk-KZ"/>
        </w:rPr>
      </w:pPr>
    </w:p>
    <w:p w:rsidR="000D77A0" w:rsidRDefault="000D77A0" w:rsidP="000D77A0">
      <w:pPr>
        <w:pStyle w:val="af4"/>
        <w:spacing w:before="5"/>
        <w:jc w:val="center"/>
        <w:rPr>
          <w:b/>
          <w:szCs w:val="22"/>
          <w:lang w:val="kk-KZ"/>
        </w:rPr>
      </w:pPr>
    </w:p>
    <w:p w:rsidR="000D77A0" w:rsidRDefault="000D77A0" w:rsidP="000D77A0">
      <w:pPr>
        <w:pStyle w:val="af4"/>
        <w:spacing w:before="5"/>
        <w:jc w:val="center"/>
        <w:rPr>
          <w:b/>
          <w:szCs w:val="22"/>
          <w:lang w:val="kk-KZ"/>
        </w:rPr>
      </w:pPr>
    </w:p>
    <w:p w:rsidR="000D77A0" w:rsidRDefault="000D77A0" w:rsidP="000D77A0">
      <w:pPr>
        <w:pStyle w:val="af4"/>
        <w:spacing w:before="5"/>
        <w:jc w:val="center"/>
        <w:rPr>
          <w:b/>
          <w:sz w:val="19"/>
          <w:lang w:val="kk-KZ"/>
        </w:rPr>
      </w:pPr>
      <w:r w:rsidRPr="00C46582">
        <w:rPr>
          <w:b/>
          <w:szCs w:val="22"/>
          <w:lang w:val="kk-KZ"/>
        </w:rPr>
        <w:t>Оқушылардың сабақтан тыс жұмыстарын қамту</w:t>
      </w:r>
    </w:p>
    <w:p w:rsidR="000D77A0" w:rsidRPr="00C46582" w:rsidRDefault="00204667" w:rsidP="000D77A0">
      <w:pPr>
        <w:pStyle w:val="af4"/>
        <w:spacing w:before="5"/>
        <w:rPr>
          <w:b/>
          <w:sz w:val="19"/>
          <w:lang w:val="kk-KZ"/>
        </w:rPr>
      </w:pPr>
      <w:r w:rsidRPr="00204667">
        <w:rPr>
          <w:noProof/>
        </w:rPr>
        <w:pict>
          <v:group id="Group 52" o:spid="_x0000_s1026" style="position:absolute;margin-left:139pt;margin-top:12.4pt;width:359.95pt;height:215.95pt;z-index:-251655168;mso-wrap-distance-left:0;mso-wrap-distance-right:0;mso-position-horizontal-relative:page" coordsize="45713,27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">
            <v:shape id="Graphic 53" o:spid="_x0000_s1027" style="position:absolute;left:46;top:46;width:45619;height:27331;visibility:visible;mso-wrap-style:square;v-text-anchor:top" coordsize="4561840,273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" path="m2280920,2733040l,2733040,,,4561840,r,2733040l2280920,2733040xe" filled="f" strokecolor="#d8d8d8" strokeweight=".25939mm">
              <v:path arrowok="t"/>
            </v:shape>
            <v:shape id="Graphic 54" o:spid="_x0000_s1028" style="position:absolute;left:3736;top:24506;width:33972;height:13;visibility:visible;mso-wrap-style:square;v-text-anchor:top" coordsize="339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" path="m3397250,l,e" filled="f" strokecolor="#868686" strokeweight=".25939mm">
              <v:path arrowok="t"/>
            </v:shape>
            <v:shape id="Graphic 55" o:spid="_x0000_s1029" style="position:absolute;left:3736;top:22182;width:33972;height:13;visibility:visible" coordsize="3397250,1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" adj="0,,0" path="m889634,r485140,em,l242569,em3154045,r243205,em2021840,r485775,e" filled="f" strokecolor="#868686" strokeweight=".25939mm">
              <v:stroke joinstyle="round"/>
              <v:formulas/>
              <v:path arrowok="t" o:connecttype="segments"/>
            </v:shape>
            <v:shape id="Graphic 56" o:spid="_x0000_s1030" style="position:absolute;left:3736;top:3621;width:33972;height:16244;visibility:visible" coordsize="3397250,16243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" adj="0,,0" path="m,1624330r242569,em889634,1624330r485140,em2021840,1624330r485775,em3154045,1624330r243205,em,1392555r242569,em889634,1392555r485140,em2021840,1392555r485775,em3154045,1392555r243205,em,1160145r242569,em566419,1160145r808355,em2021840,1160145r485775,em3154045,1160145r243205,em3154045,928370r243205,em566419,928370r808355,em2021840,928370r485775,em,928370r242569,em,695960r242569,em566419,695960r808355,em2021840,695960r808990,em3154045,695960r243205,em,464185r242569,em566419,464185r808355,em1698624,464185r1132206,em3154045,464185r243205,em,231775r2830830,em3154045,231775r243205,em,l2830830,em3154045,r243205,e" filled="f" strokecolor="#868686" strokeweight=".25939mm">
              <v:stroke joinstyle="round"/>
              <v:formulas/>
              <v:path arrowok="t" o:connecttype="segments"/>
            </v:shape>
            <v:shape id="Graphic 57" o:spid="_x0000_s1031" style="position:absolute;left:3196;top:1303;width:34512;height:23743;visibility:visible" coordsize="3451225,2374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" adj="0,,0" path="m3451225,l53975,em53975,2374265r,-53975em1186180,2374265r,-53975em2318385,2374265r,-53975em3451225,2374265r,-53975em53975,2320290r3397250,em,2320290r53975,em,2087880r53975,em,1856105r53975,em,1624330r53975,em,1391920r53975,em,1160145r53975,em,927735r53975,em,695960r53975,em,463550r53975,em,231775r53975,em,l53975,em53975,2320290l53975,e" filled="f" strokecolor="#868686" strokeweight=".25939mm">
              <v:stroke joinstyle="round"/>
              <v:formulas/>
              <v:path arrowok="t" o:connecttype="segments"/>
            </v:shape>
            <v:shape id="Graphic 58" o:spid="_x0000_s1032" style="position:absolute;left:6161;top:7450;width:25883;height:17056;visibility:visible" coordsize="2588260,1705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" adj="0,,0" path="m323850,l,,,1705610r323850,l323850,xem1456055,34925r-323850,l1132205,1705610r323850,l1456055,34925xem2588260,452120r-323215,l2265045,1705610r323215,l2588260,452120xe" fillcolor="#4e80bc" stroked="f">
              <v:stroke joinstyle="round"/>
              <v:formulas/>
              <v:path arrowok="t" o:connecttype="segments"/>
            </v:shape>
            <v:shape id="Graphic 59" o:spid="_x0000_s1033" style="position:absolute;left:9400;top:3272;width:25876;height:21234;visibility:visible" coordsize="2587625,21234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" adj="0,,0" path="m323215,1229995l,1229995r,893445l323215,2123440r,-893445xem1455420,673100r-323215,l1132205,2123440r323215,l1455420,673100xem2587625,l2264410,r,2123440l2587625,2123440,2587625,xe" fillcolor="#bf4f4c" stroked="f">
              <v:stroke joinstyle="round"/>
              <v:formulas/>
              <v:path arrowok="t" o:connecttype="segments"/>
            </v:shape>
            <v:shape id="Graphic 60" o:spid="_x0000_s1034" style="position:absolute;left:39029;top:12435;width:762;height:756;visibility:visible;mso-wrap-style:square;v-text-anchor:top" coordsize="7620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" path="m76200,l,,,75564r38100,l76200,75564,76200,xe" fillcolor="#4e80bc" stroked="f">
              <v:path arrowok="t"/>
            </v:shape>
            <v:shape id="Graphic 61" o:spid="_x0000_s1035" style="position:absolute;left:39029;top:1421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" path="m76200,l,,,76200r38100,l76200,76200,76200,xe" fillcolor="#bf4f4c" stroked="f">
              <v:path arrowok="t"/>
            </v:shape>
            <v:shape id="Textbox 62" o:spid="_x0000_s1036" type="#_x0000_t202" style="position:absolute;left:962;top:528;width:2026;height:38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0D77A0" w:rsidRDefault="000D77A0" w:rsidP="000D77A0">
                    <w:pPr>
                      <w:spacing w:before="3"/>
                      <w:rPr>
                        <w:sz w:val="20"/>
                      </w:rPr>
                    </w:pPr>
                    <w:r>
                      <w:rPr>
                        <w:spacing w:val="-5"/>
                        <w:sz w:val="20"/>
                      </w:rPr>
                      <w:t>200</w:t>
                    </w:r>
                  </w:p>
                  <w:p w:rsidR="000D77A0" w:rsidRDefault="000D77A0" w:rsidP="000D77A0">
                    <w:pPr>
                      <w:spacing w:before="135"/>
                      <w:rPr>
                        <w:sz w:val="20"/>
                      </w:rPr>
                    </w:pPr>
                    <w:r>
                      <w:rPr>
                        <w:spacing w:val="-5"/>
                        <w:sz w:val="20"/>
                      </w:rPr>
                      <w:t>180</w:t>
                    </w:r>
                  </w:p>
                </w:txbxContent>
              </v:textbox>
            </v:shape>
            <v:shape id="Textbox 63" o:spid="_x0000_s1037" type="#_x0000_t202" style="position:absolute;left:32740;top:1502;width:2000;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0D77A0" w:rsidRDefault="000D77A0" w:rsidP="000D77A0">
                    <w:pPr>
                      <w:spacing w:line="221" w:lineRule="exact"/>
                      <w:rPr>
                        <w:b/>
                        <w:sz w:val="20"/>
                      </w:rPr>
                    </w:pPr>
                    <w:r>
                      <w:rPr>
                        <w:b/>
                        <w:spacing w:val="-5"/>
                        <w:sz w:val="20"/>
                      </w:rPr>
                      <w:t>183</w:t>
                    </w:r>
                  </w:p>
                </w:txbxContent>
              </v:textbox>
            </v:shape>
            <v:shape id="Textbox 64" o:spid="_x0000_s1038" type="#_x0000_t202" style="position:absolute;left:962;top:5165;width:2026;height:201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0D77A0" w:rsidRDefault="000D77A0" w:rsidP="000D77A0">
                    <w:pPr>
                      <w:spacing w:before="3"/>
                      <w:ind w:right="18"/>
                      <w:jc w:val="right"/>
                      <w:rPr>
                        <w:sz w:val="20"/>
                      </w:rPr>
                    </w:pPr>
                    <w:r>
                      <w:rPr>
                        <w:spacing w:val="-5"/>
                        <w:sz w:val="20"/>
                      </w:rPr>
                      <w:t>160</w:t>
                    </w:r>
                  </w:p>
                  <w:p w:rsidR="000D77A0" w:rsidRDefault="000D77A0" w:rsidP="000D77A0">
                    <w:pPr>
                      <w:spacing w:before="136"/>
                      <w:ind w:right="18"/>
                      <w:jc w:val="right"/>
                      <w:rPr>
                        <w:sz w:val="20"/>
                      </w:rPr>
                    </w:pPr>
                    <w:r>
                      <w:rPr>
                        <w:spacing w:val="-5"/>
                        <w:sz w:val="20"/>
                      </w:rPr>
                      <w:t>140</w:t>
                    </w:r>
                  </w:p>
                  <w:p w:rsidR="000D77A0" w:rsidRDefault="000D77A0" w:rsidP="000D77A0">
                    <w:pPr>
                      <w:spacing w:before="135"/>
                      <w:ind w:right="18"/>
                      <w:jc w:val="right"/>
                      <w:rPr>
                        <w:sz w:val="20"/>
                      </w:rPr>
                    </w:pPr>
                    <w:r>
                      <w:rPr>
                        <w:spacing w:val="-5"/>
                        <w:sz w:val="20"/>
                      </w:rPr>
                      <w:t>120</w:t>
                    </w:r>
                  </w:p>
                  <w:p w:rsidR="000D77A0" w:rsidRDefault="000D77A0" w:rsidP="000D77A0">
                    <w:pPr>
                      <w:spacing w:before="136"/>
                      <w:ind w:right="18"/>
                      <w:jc w:val="right"/>
                      <w:rPr>
                        <w:sz w:val="20"/>
                      </w:rPr>
                    </w:pPr>
                    <w:r>
                      <w:rPr>
                        <w:spacing w:val="-5"/>
                        <w:sz w:val="20"/>
                      </w:rPr>
                      <w:t>100</w:t>
                    </w:r>
                  </w:p>
                  <w:p w:rsidR="000D77A0" w:rsidRDefault="000D77A0" w:rsidP="000D77A0">
                    <w:pPr>
                      <w:spacing w:before="135"/>
                      <w:ind w:right="18"/>
                      <w:jc w:val="right"/>
                      <w:rPr>
                        <w:sz w:val="20"/>
                      </w:rPr>
                    </w:pPr>
                    <w:r>
                      <w:rPr>
                        <w:spacing w:val="-5"/>
                        <w:sz w:val="20"/>
                      </w:rPr>
                      <w:t>80</w:t>
                    </w:r>
                  </w:p>
                  <w:p w:rsidR="000D77A0" w:rsidRDefault="000D77A0" w:rsidP="000D77A0">
                    <w:pPr>
                      <w:spacing w:before="136"/>
                      <w:ind w:right="18"/>
                      <w:jc w:val="right"/>
                      <w:rPr>
                        <w:sz w:val="20"/>
                      </w:rPr>
                    </w:pPr>
                    <w:r>
                      <w:rPr>
                        <w:spacing w:val="-5"/>
                        <w:sz w:val="20"/>
                      </w:rPr>
                      <w:t>60</w:t>
                    </w:r>
                  </w:p>
                  <w:p w:rsidR="000D77A0" w:rsidRDefault="000D77A0" w:rsidP="000D77A0">
                    <w:pPr>
                      <w:spacing w:before="135"/>
                      <w:ind w:right="18"/>
                      <w:jc w:val="right"/>
                      <w:rPr>
                        <w:sz w:val="20"/>
                      </w:rPr>
                    </w:pPr>
                    <w:r>
                      <w:rPr>
                        <w:spacing w:val="-5"/>
                        <w:sz w:val="20"/>
                      </w:rPr>
                      <w:t>40</w:t>
                    </w:r>
                  </w:p>
                  <w:p w:rsidR="000D77A0" w:rsidRDefault="000D77A0" w:rsidP="000D77A0">
                    <w:pPr>
                      <w:spacing w:before="136"/>
                      <w:ind w:right="18"/>
                      <w:jc w:val="right"/>
                      <w:rPr>
                        <w:sz w:val="20"/>
                      </w:rPr>
                    </w:pPr>
                    <w:r>
                      <w:rPr>
                        <w:spacing w:val="-5"/>
                        <w:sz w:val="20"/>
                      </w:rPr>
                      <w:t>20</w:t>
                    </w:r>
                  </w:p>
                  <w:p w:rsidR="000D77A0" w:rsidRDefault="000D77A0" w:rsidP="000D77A0">
                    <w:pPr>
                      <w:spacing w:before="135"/>
                      <w:ind w:right="18"/>
                      <w:jc w:val="right"/>
                      <w:rPr>
                        <w:sz w:val="20"/>
                      </w:rPr>
                    </w:pPr>
                    <w:r>
                      <w:rPr>
                        <w:spacing w:val="-10"/>
                        <w:sz w:val="20"/>
                      </w:rPr>
                      <w:t>0</w:t>
                    </w:r>
                  </w:p>
                </w:txbxContent>
              </v:textbox>
            </v:shape>
            <v:shape id="Textbox 65" o:spid="_x0000_s1039" type="#_x0000_t202" style="position:absolute;left:6856;top:5680;width:2001;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0D77A0" w:rsidRDefault="000D77A0" w:rsidP="000D77A0">
                    <w:pPr>
                      <w:spacing w:line="221" w:lineRule="exact"/>
                      <w:rPr>
                        <w:b/>
                        <w:sz w:val="20"/>
                      </w:rPr>
                    </w:pPr>
                    <w:r>
                      <w:rPr>
                        <w:b/>
                        <w:spacing w:val="-5"/>
                        <w:sz w:val="20"/>
                      </w:rPr>
                      <w:t>147</w:t>
                    </w:r>
                  </w:p>
                </w:txbxContent>
              </v:textbox>
            </v:shape>
            <v:shape id="Textbox 66" o:spid="_x0000_s1040" type="#_x0000_t202" style="position:absolute;left:18182;top:6028;width:2000;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0D77A0" w:rsidRDefault="000D77A0" w:rsidP="000D77A0">
                    <w:pPr>
                      <w:spacing w:line="221" w:lineRule="exact"/>
                      <w:rPr>
                        <w:b/>
                        <w:sz w:val="20"/>
                      </w:rPr>
                    </w:pPr>
                    <w:r>
                      <w:rPr>
                        <w:b/>
                        <w:spacing w:val="-5"/>
                        <w:sz w:val="20"/>
                      </w:rPr>
                      <w:t>144</w:t>
                    </w:r>
                  </w:p>
                </w:txbxContent>
              </v:textbox>
            </v:shape>
            <v:shape id="Textbox 67" o:spid="_x0000_s1041" type="#_x0000_t202" style="position:absolute;left:21415;top:8230;width:2000;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0D77A0" w:rsidRDefault="000D77A0" w:rsidP="000D77A0">
                    <w:pPr>
                      <w:spacing w:line="221" w:lineRule="exact"/>
                      <w:rPr>
                        <w:b/>
                        <w:sz w:val="20"/>
                      </w:rPr>
                    </w:pPr>
                    <w:r>
                      <w:rPr>
                        <w:b/>
                        <w:spacing w:val="-5"/>
                        <w:sz w:val="20"/>
                      </w:rPr>
                      <w:t>125</w:t>
                    </w:r>
                  </w:p>
                </w:txbxContent>
              </v:textbox>
            </v:shape>
            <v:shape id="Textbox 68" o:spid="_x0000_s1042" type="#_x0000_t202" style="position:absolute;left:29504;top:10203;width:2000;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0D77A0" w:rsidRDefault="000D77A0" w:rsidP="000D77A0">
                    <w:pPr>
                      <w:spacing w:line="221" w:lineRule="exact"/>
                      <w:rPr>
                        <w:b/>
                        <w:sz w:val="20"/>
                      </w:rPr>
                    </w:pPr>
                    <w:r>
                      <w:rPr>
                        <w:b/>
                        <w:spacing w:val="-5"/>
                        <w:sz w:val="20"/>
                      </w:rPr>
                      <w:t>108</w:t>
                    </w:r>
                  </w:p>
                </w:txbxContent>
              </v:textbox>
            </v:shape>
            <v:shape id="Textbox 69" o:spid="_x0000_s1043" type="#_x0000_t202" style="position:absolute;left:10402;top:13800;width:1384;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0D77A0" w:rsidRDefault="000D77A0" w:rsidP="000D77A0">
                    <w:pPr>
                      <w:spacing w:line="221" w:lineRule="exact"/>
                      <w:rPr>
                        <w:b/>
                        <w:sz w:val="20"/>
                      </w:rPr>
                    </w:pPr>
                    <w:r>
                      <w:rPr>
                        <w:b/>
                        <w:spacing w:val="-5"/>
                        <w:sz w:val="20"/>
                      </w:rPr>
                      <w:t>77</w:t>
                    </w:r>
                  </w:p>
                </w:txbxContent>
              </v:textbox>
            </v:shape>
            <v:shape id="Textbox 70" o:spid="_x0000_s1044" type="#_x0000_t202" style="position:absolute;left:40150;top:12111;width:4483;height:31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0D77A0" w:rsidRDefault="000D77A0" w:rsidP="000D77A0">
                    <w:pPr>
                      <w:spacing w:line="221" w:lineRule="exact"/>
                      <w:rPr>
                        <w:b/>
                        <w:sz w:val="20"/>
                      </w:rPr>
                    </w:pPr>
                    <w:r>
                      <w:rPr>
                        <w:b/>
                        <w:spacing w:val="-2"/>
                        <w:sz w:val="20"/>
                      </w:rPr>
                      <w:t>секции</w:t>
                    </w:r>
                  </w:p>
                  <w:p w:rsidR="000D77A0" w:rsidRDefault="000D77A0" w:rsidP="000D77A0">
                    <w:pPr>
                      <w:spacing w:before="51"/>
                      <w:rPr>
                        <w:b/>
                        <w:sz w:val="20"/>
                      </w:rPr>
                    </w:pPr>
                    <w:r>
                      <w:rPr>
                        <w:b/>
                        <w:spacing w:val="-2"/>
                        <w:sz w:val="20"/>
                        <w:lang w:val="kk-KZ"/>
                      </w:rPr>
                      <w:t>үйірмелер</w:t>
                    </w:r>
                  </w:p>
                </w:txbxContent>
              </v:textbox>
            </v:shape>
            <v:shape id="Textbox 71" o:spid="_x0000_s1045" type="#_x0000_t202" style="position:absolute;left:6727;top:25410;width:28143;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0D77A0" w:rsidRDefault="000D77A0" w:rsidP="000D77A0">
                    <w:pPr>
                      <w:tabs>
                        <w:tab w:val="left" w:pos="1782"/>
                        <w:tab w:val="left" w:pos="3565"/>
                      </w:tabs>
                      <w:spacing w:line="221" w:lineRule="exact"/>
                      <w:rPr>
                        <w:b/>
                        <w:sz w:val="20"/>
                      </w:rPr>
                    </w:pPr>
                    <w:r>
                      <w:rPr>
                        <w:b/>
                        <w:spacing w:val="-3"/>
                        <w:sz w:val="20"/>
                      </w:rPr>
                      <w:t>2022-</w:t>
                    </w:r>
                    <w:r>
                      <w:rPr>
                        <w:b/>
                        <w:spacing w:val="-4"/>
                        <w:sz w:val="20"/>
                      </w:rPr>
                      <w:t>2023</w:t>
                    </w:r>
                    <w:r>
                      <w:rPr>
                        <w:b/>
                        <w:sz w:val="20"/>
                      </w:rPr>
                      <w:tab/>
                    </w:r>
                    <w:r>
                      <w:rPr>
                        <w:b/>
                        <w:spacing w:val="-3"/>
                        <w:sz w:val="20"/>
                      </w:rPr>
                      <w:t>2023-</w:t>
                    </w:r>
                    <w:r>
                      <w:rPr>
                        <w:b/>
                        <w:spacing w:val="-4"/>
                        <w:sz w:val="20"/>
                      </w:rPr>
                      <w:t>2024</w:t>
                    </w:r>
                    <w:r>
                      <w:rPr>
                        <w:b/>
                        <w:sz w:val="20"/>
                      </w:rPr>
                      <w:tab/>
                    </w:r>
                    <w:r>
                      <w:rPr>
                        <w:b/>
                        <w:spacing w:val="-3"/>
                        <w:sz w:val="20"/>
                      </w:rPr>
                      <w:t>2024-</w:t>
                    </w:r>
                    <w:r>
                      <w:rPr>
                        <w:b/>
                        <w:spacing w:val="-4"/>
                        <w:sz w:val="20"/>
                      </w:rPr>
                      <w:t>2025</w:t>
                    </w:r>
                  </w:p>
                </w:txbxContent>
              </v:textbox>
            </v:shape>
            <w10:wrap type="topAndBottom" anchorx="page"/>
          </v:group>
        </w:pic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3 оқу жылының қорытындысы бойынша жыл өткен сайын спорттық секциялар санының азаюы, сәйкесінше олармен айналысатын оқушылардың де азайғаны туралы қорытынды жасауға болады. Үйірме жұмыстарына келетін болсақ, үйірмелер санының және оған тартылған балалардың санының артуы байқалады.</w:t>
      </w:r>
    </w:p>
    <w:p w:rsidR="000D77A0" w:rsidRPr="000D77A0" w:rsidRDefault="000D77A0" w:rsidP="000D77A0">
      <w:pPr>
        <w:spacing w:after="0" w:line="240" w:lineRule="auto"/>
        <w:ind w:firstLine="708"/>
        <w:jc w:val="both"/>
        <w:rPr>
          <w:rFonts w:ascii="Times New Roman" w:hAnsi="Times New Roman"/>
          <w:b/>
          <w:bCs/>
          <w:sz w:val="24"/>
          <w:szCs w:val="24"/>
          <w:lang w:val="kk-KZ"/>
        </w:rPr>
      </w:pPr>
      <w:r w:rsidRPr="000D77A0">
        <w:rPr>
          <w:rFonts w:ascii="Times New Roman" w:hAnsi="Times New Roman"/>
          <w:b/>
          <w:bCs/>
          <w:sz w:val="24"/>
          <w:szCs w:val="24"/>
          <w:lang w:val="kk-KZ"/>
        </w:rPr>
        <w:t xml:space="preserve">  Мектеп асханасында тамақтандыруды ұйымдастыру.</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Қыркүйек-мамыр айлары аралығында мектепте құрастырылған және бекітілген кесте бойынша 2 ауысымда ыстық және фуршеттік тамақ ұйымдастырылды. </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Мемлекеттік көрсетілетін қызмет стандартына сәйкес</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«Жалпы білім беретін мектептердегі оқушылар мен оқушылардың жекелеген санаттарын тегін және жеңілдетілген тамақпен қамтамасыз ету»,</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оқитын балаларды тамақтандыруға байланысты тауарларды сатып алу қағидалары, әлеуметтік осал және аз қамтылған отбасы балаларына көмек көрсету жөніндегі мектеп комиссиясының шешімі, ата-аналардың өтініштері, аз қамтылған отбасылардағы оқушылардың, аз қамтылған отбасылардың өтініштері. АӘК, жетім және ата-анасының қамқорлығынсыз қалған балалар Жалпыоқыту қорынан тегін ыстық тамақпен қамтамасыз етілді.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1-4 сынып оқушыларының 100 пайызы тегін тамақпен қамтамасыз етілді.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Оқу жылы ішінде 3 орта және жоғары буын (5-10 сыныптар) оқушысы жалға алушы есебінен тегін ыстық тамақпен қамтылды (балалар тізімі ай сайын өзгеріп отырады).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lastRenderedPageBreak/>
        <w:t xml:space="preserve"> Асханадағы тамақты жалға алушы ИП «Байрамкулова» қамтамасыз етті. 1-4 сынып оқушылары үшін тегін ыстық тамаққа бірінші немесе екінші тағамнан тұратын жиынтық түскі ас, сусын, құны 450 теңге тұратын нан, «Жалпыоқыту» қорынан тамақтанатын оқушыларға бірінші, екінші тағам, сусын, нан және қосымша салат (жеміс, бал, кондитер өнімдері) 690 теңге тұратын жиынтық түскі ас қамтылды.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Павлодар қаласының №15 жалпы орта білім беретін мектебінің мектеп асханасында оқушыларды тамақтандыруды ұйымдастыру осы нормативтік құжаттар негізінде, олардың сақталуын бақылау арқылы жүзеге асырылады. Жалпыоқыту қоры есебінен тамақтанатын 1-4 сынып оқушыларының және СУСН санатындағы оқушылардың тамақтану есебі күн сайын жүргізіледі, айдың соңында жиынтық тамақтану есебі жасалады.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Мектеп асханасында тамақтануды ұйымдастыру бойынша есеп әр айдың соңында білім бөліміне тапсырылады.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ab/>
        <w:t>Оқушылардың тамақтануын ұйымдастыруды, тамақ дайындау технологиясының сақталуын, СанПин стандарттары бойынша мектеп асханасында жоғары сапалы ассортименттегі тамақ өнімдерінің пайдаланылуын қадағалау мақсатында асхананы жалға алушының қатысуымен жүйелі түрде (аптасына бір рет) тамақтанудың ұйымдастырылуын қадағалайтын, асхана мен азық-түлік блогын тексеретін комиссия жұмыс істейді. Мониторинг нәтижелері бойынша тиісті хаттамалар жасалады. Барлық ескертулер мен ұсыныстар асхананы жалға алушыға жеткізіледі.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Мектеп асханасында оқушылардың тамақтануына күнделікті мониторинг жүргізіледі; 2025 жылдың қаңтар айынан бастап мектеп асханасында тамақтануды ұйымдастырудың күнделікті мониторингі сапаны бақылау комиссиясының мүшелерімен «Сапаны бақылау комитетінің жұмысын тіркеу журналына» енгізе отырып жүргізілді.</w:t>
      </w:r>
    </w:p>
    <w:p w:rsidR="000D77A0" w:rsidRPr="000D77A0" w:rsidRDefault="000D77A0" w:rsidP="000D77A0">
      <w:pPr>
        <w:spacing w:after="0" w:line="240" w:lineRule="auto"/>
        <w:ind w:firstLine="708"/>
        <w:jc w:val="both"/>
        <w:rPr>
          <w:rFonts w:ascii="Times New Roman" w:hAnsi="Times New Roman"/>
          <w:sz w:val="24"/>
          <w:szCs w:val="24"/>
          <w:lang w:val="kk-KZ"/>
        </w:rPr>
      </w:pP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2025 жылдың қаңтар айынан бастап мектеп асханасында тамақтану 1-4 сынып оқушылары мен оқушыларға, халықтың әлеуметтік осал топтарының балаларына ұсынылатын перспективалық екі апталық бірыңғай ас мәзірі бойынша ұйымдастырылды.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1-4 сынып оқушылары мен СУСН санатындағы оқушылар үшін тегін ыстық тамаққа бірінші немесе екінші тағамнан тұратын түскі ас, сусын, нан + қосымша (сүзбе қосылған тоқаш, май, ірімшік, жеміс, бал қосылған бутерброд) кіреді.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Ата-аналармен және қамқоршылармен асханада АПК енгізу, Жалпыоқыту қоры есебінен тамақтанатын оқушыларға ыстық тамаққа жолдамаларды белсендіру бойынша түсіндірме жұмыстары жүргізілді.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Мектеп веб-сайты мен Instagram аккаунтында бракераж комиссиясының жұмысы туралы ақпарат, күнделікті ас мәзірінің фотосуреттері және дайындалған тағамдар бар. Оқушылардың ата-аналары мен заңды өкілдері ақпаратты қарап, өз пікірлерін, ескертулері мен ұсыныстарын қалдыра алады. Асханада шағымдар кітабы бар.</w:t>
      </w:r>
    </w:p>
    <w:p w:rsidR="000B6540" w:rsidRPr="000D77A0" w:rsidRDefault="000B6540" w:rsidP="0061467A">
      <w:pPr>
        <w:spacing w:after="0" w:line="240" w:lineRule="auto"/>
        <w:ind w:firstLine="708"/>
        <w:jc w:val="both"/>
        <w:rPr>
          <w:rFonts w:ascii="Times New Roman" w:hAnsi="Times New Roman"/>
          <w:sz w:val="24"/>
          <w:szCs w:val="24"/>
          <w:highlight w:val="yellow"/>
          <w:lang w:val="kk-KZ"/>
        </w:rPr>
      </w:pPr>
    </w:p>
    <w:p w:rsidR="000D77A0" w:rsidRPr="000D77A0" w:rsidRDefault="000D77A0" w:rsidP="000D77A0">
      <w:pPr>
        <w:pStyle w:val="1"/>
        <w:spacing w:after="55"/>
        <w:ind w:left="1276" w:right="1755"/>
        <w:jc w:val="center"/>
        <w:rPr>
          <w:b/>
          <w:bCs/>
          <w:lang w:val="kk-KZ"/>
        </w:rPr>
      </w:pPr>
      <w:r w:rsidRPr="000D77A0">
        <w:rPr>
          <w:b/>
          <w:bCs/>
          <w:lang w:val="kk-KZ"/>
        </w:rPr>
        <w:t>Павлодар қаласының №15 орта мектебінде 2022-2025 жылдарға арналған ыстық және буфеттік тамақпен                 қамту мониторингі.</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0"/>
        <w:gridCol w:w="1252"/>
        <w:gridCol w:w="1248"/>
        <w:gridCol w:w="692"/>
        <w:gridCol w:w="1246"/>
        <w:gridCol w:w="664"/>
        <w:gridCol w:w="996"/>
        <w:gridCol w:w="668"/>
        <w:gridCol w:w="1378"/>
      </w:tblGrid>
      <w:tr w:rsidR="000D77A0" w:rsidTr="00CC53C0">
        <w:trPr>
          <w:trHeight w:val="1991"/>
        </w:trPr>
        <w:tc>
          <w:tcPr>
            <w:tcW w:w="1210" w:type="dxa"/>
          </w:tcPr>
          <w:p w:rsidR="000D77A0" w:rsidRPr="00DD0DF5" w:rsidRDefault="000D77A0" w:rsidP="00CC53C0">
            <w:pPr>
              <w:pStyle w:val="TableParagraph"/>
              <w:ind w:left="109" w:right="219"/>
              <w:rPr>
                <w:b/>
                <w:sz w:val="24"/>
                <w:lang w:val="kk-KZ"/>
              </w:rPr>
            </w:pPr>
            <w:r>
              <w:rPr>
                <w:b/>
                <w:spacing w:val="-2"/>
                <w:sz w:val="24"/>
              </w:rPr>
              <w:t>Учебны</w:t>
            </w:r>
            <w:r>
              <w:rPr>
                <w:b/>
                <w:sz w:val="24"/>
              </w:rPr>
              <w:t>й год</w:t>
            </w:r>
            <w:r>
              <w:rPr>
                <w:b/>
                <w:sz w:val="24"/>
                <w:lang w:val="kk-KZ"/>
              </w:rPr>
              <w:t xml:space="preserve">оқу жылы </w:t>
            </w:r>
          </w:p>
        </w:tc>
        <w:tc>
          <w:tcPr>
            <w:tcW w:w="1252" w:type="dxa"/>
          </w:tcPr>
          <w:p w:rsidR="000D77A0" w:rsidRDefault="000D77A0" w:rsidP="00CC53C0">
            <w:pPr>
              <w:pStyle w:val="TableParagraph"/>
              <w:ind w:right="130"/>
              <w:rPr>
                <w:b/>
                <w:sz w:val="24"/>
              </w:rPr>
            </w:pPr>
            <w:r w:rsidRPr="00DD0DF5">
              <w:rPr>
                <w:b/>
                <w:spacing w:val="-2"/>
                <w:sz w:val="24"/>
              </w:rPr>
              <w:t>оқушылардыңжалпы саны</w:t>
            </w:r>
          </w:p>
        </w:tc>
        <w:tc>
          <w:tcPr>
            <w:tcW w:w="1248" w:type="dxa"/>
          </w:tcPr>
          <w:p w:rsidR="000D77A0" w:rsidRPr="00DD0DF5" w:rsidRDefault="000D77A0" w:rsidP="00CC53C0">
            <w:pPr>
              <w:pStyle w:val="TableParagraph"/>
              <w:ind w:left="109" w:right="116"/>
              <w:rPr>
                <w:b/>
                <w:sz w:val="24"/>
                <w:lang w:val="kk-KZ"/>
              </w:rPr>
            </w:pPr>
            <w:r w:rsidRPr="00DD0DF5">
              <w:rPr>
                <w:b/>
                <w:spacing w:val="-2"/>
                <w:sz w:val="24"/>
              </w:rPr>
              <w:t xml:space="preserve">Ыстықтамақпенқамтылғаноқушылар саны </w:t>
            </w:r>
          </w:p>
        </w:tc>
        <w:tc>
          <w:tcPr>
            <w:tcW w:w="692" w:type="dxa"/>
          </w:tcPr>
          <w:p w:rsidR="000D77A0" w:rsidRDefault="000D77A0" w:rsidP="00CC53C0">
            <w:pPr>
              <w:pStyle w:val="TableParagraph"/>
              <w:ind w:left="109"/>
              <w:rPr>
                <w:b/>
                <w:sz w:val="24"/>
              </w:rPr>
            </w:pPr>
            <w:r>
              <w:rPr>
                <w:b/>
                <w:spacing w:val="-10"/>
                <w:sz w:val="24"/>
              </w:rPr>
              <w:t>%</w:t>
            </w:r>
          </w:p>
        </w:tc>
        <w:tc>
          <w:tcPr>
            <w:tcW w:w="1246" w:type="dxa"/>
          </w:tcPr>
          <w:p w:rsidR="000D77A0" w:rsidRPr="00DD0DF5" w:rsidRDefault="000D77A0" w:rsidP="00CC53C0">
            <w:pPr>
              <w:pStyle w:val="TableParagraph"/>
              <w:spacing w:line="276" w:lineRule="exact"/>
              <w:ind w:left="108" w:right="115"/>
              <w:rPr>
                <w:b/>
                <w:spacing w:val="-2"/>
                <w:sz w:val="24"/>
              </w:rPr>
            </w:pPr>
            <w:r w:rsidRPr="00DD0DF5">
              <w:rPr>
                <w:b/>
                <w:spacing w:val="-2"/>
                <w:sz w:val="24"/>
              </w:rPr>
              <w:t>буфетпенқамтылған</w:t>
            </w:r>
            <w:r>
              <w:rPr>
                <w:b/>
                <w:spacing w:val="-2"/>
                <w:sz w:val="24"/>
                <w:lang w:val="kk-KZ"/>
              </w:rPr>
              <w:t>оқушыла</w:t>
            </w:r>
            <w:r w:rsidRPr="00DD0DF5">
              <w:rPr>
                <w:b/>
                <w:spacing w:val="-2"/>
                <w:sz w:val="24"/>
              </w:rPr>
              <w:t xml:space="preserve">р саны </w:t>
            </w:r>
          </w:p>
          <w:p w:rsidR="000D77A0" w:rsidRPr="00DD0DF5" w:rsidRDefault="000D77A0" w:rsidP="00CC53C0">
            <w:pPr>
              <w:pStyle w:val="TableParagraph"/>
              <w:spacing w:line="276" w:lineRule="exact"/>
              <w:ind w:left="108" w:right="115"/>
              <w:rPr>
                <w:b/>
                <w:spacing w:val="-2"/>
                <w:sz w:val="24"/>
              </w:rPr>
            </w:pPr>
          </w:p>
          <w:p w:rsidR="000D77A0" w:rsidRDefault="000D77A0" w:rsidP="00CC53C0">
            <w:pPr>
              <w:pStyle w:val="TableParagraph"/>
              <w:spacing w:line="276" w:lineRule="exact"/>
              <w:ind w:left="108" w:right="115"/>
              <w:rPr>
                <w:b/>
                <w:sz w:val="24"/>
              </w:rPr>
            </w:pPr>
          </w:p>
        </w:tc>
        <w:tc>
          <w:tcPr>
            <w:tcW w:w="664" w:type="dxa"/>
          </w:tcPr>
          <w:p w:rsidR="000D77A0" w:rsidRDefault="000D77A0" w:rsidP="00CC53C0">
            <w:pPr>
              <w:pStyle w:val="TableParagraph"/>
              <w:ind w:left="108"/>
              <w:rPr>
                <w:b/>
                <w:sz w:val="24"/>
              </w:rPr>
            </w:pPr>
            <w:r>
              <w:rPr>
                <w:b/>
                <w:spacing w:val="-10"/>
                <w:sz w:val="24"/>
              </w:rPr>
              <w:t>%</w:t>
            </w:r>
          </w:p>
        </w:tc>
        <w:tc>
          <w:tcPr>
            <w:tcW w:w="996" w:type="dxa"/>
          </w:tcPr>
          <w:p w:rsidR="000D77A0" w:rsidRPr="00DD0DF5" w:rsidRDefault="000D77A0" w:rsidP="00CC53C0">
            <w:pPr>
              <w:pStyle w:val="TableParagraph"/>
              <w:ind w:left="0" w:right="146"/>
              <w:rPr>
                <w:b/>
                <w:spacing w:val="-2"/>
                <w:sz w:val="24"/>
                <w:lang w:val="kk-KZ"/>
              </w:rPr>
            </w:pPr>
            <w:r w:rsidRPr="00DD0DF5">
              <w:rPr>
                <w:b/>
                <w:spacing w:val="-2"/>
                <w:sz w:val="24"/>
              </w:rPr>
              <w:t>тамақпенжалпықамту %</w:t>
            </w:r>
          </w:p>
        </w:tc>
        <w:tc>
          <w:tcPr>
            <w:tcW w:w="668" w:type="dxa"/>
          </w:tcPr>
          <w:p w:rsidR="000D77A0" w:rsidRDefault="000D77A0" w:rsidP="00CC53C0">
            <w:pPr>
              <w:pStyle w:val="TableParagraph"/>
              <w:rPr>
                <w:b/>
                <w:sz w:val="24"/>
              </w:rPr>
            </w:pPr>
            <w:r>
              <w:rPr>
                <w:b/>
                <w:spacing w:val="-10"/>
                <w:sz w:val="24"/>
              </w:rPr>
              <w:t>%</w:t>
            </w:r>
          </w:p>
        </w:tc>
        <w:tc>
          <w:tcPr>
            <w:tcW w:w="1378" w:type="dxa"/>
          </w:tcPr>
          <w:p w:rsidR="000D77A0" w:rsidRPr="00E92296" w:rsidRDefault="000D77A0" w:rsidP="00CC53C0">
            <w:pPr>
              <w:pStyle w:val="TableParagraph"/>
              <w:ind w:left="0" w:right="192"/>
              <w:rPr>
                <w:b/>
                <w:sz w:val="24"/>
                <w:lang w:val="kk-KZ"/>
              </w:rPr>
            </w:pPr>
            <w:r w:rsidRPr="00DD0DF5">
              <w:rPr>
                <w:b/>
                <w:spacing w:val="-2"/>
                <w:sz w:val="24"/>
              </w:rPr>
              <w:t>тегінтамақпенқамтылған</w:t>
            </w:r>
            <w:r>
              <w:rPr>
                <w:b/>
                <w:spacing w:val="-2"/>
                <w:sz w:val="24"/>
                <w:lang w:val="kk-KZ"/>
              </w:rPr>
              <w:t xml:space="preserve"> барлығы</w:t>
            </w:r>
          </w:p>
        </w:tc>
      </w:tr>
      <w:tr w:rsidR="000D77A0" w:rsidTr="00CC53C0">
        <w:trPr>
          <w:trHeight w:val="551"/>
        </w:trPr>
        <w:tc>
          <w:tcPr>
            <w:tcW w:w="1210" w:type="dxa"/>
          </w:tcPr>
          <w:p w:rsidR="000D77A0" w:rsidRDefault="000D77A0" w:rsidP="00CC53C0">
            <w:pPr>
              <w:pStyle w:val="TableParagraph"/>
              <w:ind w:left="327"/>
              <w:rPr>
                <w:sz w:val="24"/>
              </w:rPr>
            </w:pPr>
            <w:r>
              <w:rPr>
                <w:spacing w:val="-2"/>
                <w:sz w:val="24"/>
              </w:rPr>
              <w:t>2022-</w:t>
            </w:r>
          </w:p>
          <w:p w:rsidR="000D77A0" w:rsidRDefault="000D77A0" w:rsidP="00CC53C0">
            <w:pPr>
              <w:pStyle w:val="TableParagraph"/>
              <w:spacing w:line="257" w:lineRule="exact"/>
              <w:ind w:left="367"/>
              <w:rPr>
                <w:sz w:val="24"/>
              </w:rPr>
            </w:pPr>
            <w:r>
              <w:rPr>
                <w:spacing w:val="-4"/>
                <w:sz w:val="24"/>
              </w:rPr>
              <w:t>2023</w:t>
            </w:r>
          </w:p>
        </w:tc>
        <w:tc>
          <w:tcPr>
            <w:tcW w:w="1252" w:type="dxa"/>
          </w:tcPr>
          <w:p w:rsidR="000D77A0" w:rsidRDefault="000D77A0" w:rsidP="00CC53C0">
            <w:pPr>
              <w:pStyle w:val="TableParagraph"/>
              <w:rPr>
                <w:sz w:val="24"/>
              </w:rPr>
            </w:pPr>
            <w:r>
              <w:rPr>
                <w:spacing w:val="-5"/>
                <w:sz w:val="24"/>
              </w:rPr>
              <w:t>309</w:t>
            </w:r>
          </w:p>
          <w:p w:rsidR="000D77A0" w:rsidRDefault="000D77A0" w:rsidP="00CC53C0">
            <w:pPr>
              <w:pStyle w:val="TableParagraph"/>
              <w:spacing w:line="257" w:lineRule="exact"/>
              <w:ind w:right="2"/>
              <w:rPr>
                <w:sz w:val="24"/>
              </w:rPr>
            </w:pPr>
            <w:r>
              <w:rPr>
                <w:sz w:val="24"/>
              </w:rPr>
              <w:t xml:space="preserve">(28 </w:t>
            </w:r>
            <w:r>
              <w:rPr>
                <w:spacing w:val="-4"/>
                <w:sz w:val="24"/>
              </w:rPr>
              <w:t>н/д)</w:t>
            </w:r>
          </w:p>
        </w:tc>
        <w:tc>
          <w:tcPr>
            <w:tcW w:w="1248" w:type="dxa"/>
          </w:tcPr>
          <w:p w:rsidR="000D77A0" w:rsidRDefault="000D77A0" w:rsidP="00CC53C0">
            <w:pPr>
              <w:pStyle w:val="TableParagraph"/>
              <w:ind w:left="12"/>
              <w:rPr>
                <w:sz w:val="24"/>
              </w:rPr>
            </w:pPr>
            <w:r>
              <w:rPr>
                <w:spacing w:val="-5"/>
                <w:sz w:val="24"/>
              </w:rPr>
              <w:t>252</w:t>
            </w:r>
          </w:p>
        </w:tc>
        <w:tc>
          <w:tcPr>
            <w:tcW w:w="692" w:type="dxa"/>
          </w:tcPr>
          <w:p w:rsidR="000D77A0" w:rsidRDefault="000D77A0" w:rsidP="00CC53C0">
            <w:pPr>
              <w:pStyle w:val="TableParagraph"/>
              <w:ind w:left="0" w:right="214"/>
              <w:jc w:val="right"/>
              <w:rPr>
                <w:sz w:val="24"/>
              </w:rPr>
            </w:pPr>
            <w:r>
              <w:rPr>
                <w:spacing w:val="-5"/>
                <w:sz w:val="24"/>
              </w:rPr>
              <w:t>90</w:t>
            </w:r>
          </w:p>
        </w:tc>
        <w:tc>
          <w:tcPr>
            <w:tcW w:w="1246" w:type="dxa"/>
          </w:tcPr>
          <w:p w:rsidR="000D77A0" w:rsidRDefault="000D77A0" w:rsidP="00CC53C0">
            <w:pPr>
              <w:pStyle w:val="TableParagraph"/>
              <w:ind w:left="12"/>
              <w:rPr>
                <w:sz w:val="24"/>
              </w:rPr>
            </w:pPr>
            <w:r>
              <w:rPr>
                <w:spacing w:val="-5"/>
                <w:sz w:val="24"/>
              </w:rPr>
              <w:t>29</w:t>
            </w:r>
          </w:p>
        </w:tc>
        <w:tc>
          <w:tcPr>
            <w:tcW w:w="664" w:type="dxa"/>
          </w:tcPr>
          <w:p w:rsidR="000D77A0" w:rsidRDefault="000D77A0" w:rsidP="00CC53C0">
            <w:pPr>
              <w:pStyle w:val="TableParagraph"/>
              <w:ind w:left="0" w:right="199"/>
              <w:jc w:val="right"/>
              <w:rPr>
                <w:sz w:val="24"/>
              </w:rPr>
            </w:pPr>
            <w:r>
              <w:rPr>
                <w:spacing w:val="-5"/>
                <w:sz w:val="24"/>
              </w:rPr>
              <w:t>10</w:t>
            </w:r>
          </w:p>
        </w:tc>
        <w:tc>
          <w:tcPr>
            <w:tcW w:w="996" w:type="dxa"/>
          </w:tcPr>
          <w:p w:rsidR="000D77A0" w:rsidRDefault="000D77A0" w:rsidP="00CC53C0">
            <w:pPr>
              <w:pStyle w:val="TableParagraph"/>
              <w:rPr>
                <w:sz w:val="24"/>
              </w:rPr>
            </w:pPr>
            <w:r>
              <w:rPr>
                <w:spacing w:val="-5"/>
                <w:sz w:val="24"/>
              </w:rPr>
              <w:t>281</w:t>
            </w:r>
          </w:p>
        </w:tc>
        <w:tc>
          <w:tcPr>
            <w:tcW w:w="668" w:type="dxa"/>
          </w:tcPr>
          <w:p w:rsidR="000D77A0" w:rsidRDefault="000D77A0" w:rsidP="00CC53C0">
            <w:pPr>
              <w:pStyle w:val="TableParagraph"/>
              <w:ind w:left="156"/>
              <w:rPr>
                <w:sz w:val="24"/>
              </w:rPr>
            </w:pPr>
            <w:r>
              <w:rPr>
                <w:spacing w:val="-5"/>
                <w:sz w:val="24"/>
              </w:rPr>
              <w:t>100</w:t>
            </w:r>
          </w:p>
        </w:tc>
        <w:tc>
          <w:tcPr>
            <w:tcW w:w="1378" w:type="dxa"/>
          </w:tcPr>
          <w:p w:rsidR="000D77A0" w:rsidRDefault="000D77A0" w:rsidP="00CC53C0">
            <w:pPr>
              <w:pStyle w:val="TableParagraph"/>
              <w:rPr>
                <w:sz w:val="24"/>
              </w:rPr>
            </w:pPr>
            <w:r>
              <w:rPr>
                <w:spacing w:val="-5"/>
                <w:sz w:val="24"/>
              </w:rPr>
              <w:t>205</w:t>
            </w:r>
          </w:p>
        </w:tc>
      </w:tr>
      <w:tr w:rsidR="000D77A0" w:rsidTr="00CC53C0">
        <w:trPr>
          <w:trHeight w:val="551"/>
        </w:trPr>
        <w:tc>
          <w:tcPr>
            <w:tcW w:w="1210" w:type="dxa"/>
          </w:tcPr>
          <w:p w:rsidR="000D77A0" w:rsidRDefault="000D77A0" w:rsidP="00CC53C0">
            <w:pPr>
              <w:pStyle w:val="TableParagraph"/>
              <w:ind w:left="327"/>
              <w:rPr>
                <w:sz w:val="24"/>
              </w:rPr>
            </w:pPr>
            <w:r>
              <w:rPr>
                <w:spacing w:val="-2"/>
                <w:sz w:val="24"/>
              </w:rPr>
              <w:t>2023-</w:t>
            </w:r>
          </w:p>
          <w:p w:rsidR="000D77A0" w:rsidRDefault="000D77A0" w:rsidP="00CC53C0">
            <w:pPr>
              <w:pStyle w:val="TableParagraph"/>
              <w:spacing w:line="257" w:lineRule="exact"/>
              <w:ind w:left="367"/>
              <w:rPr>
                <w:sz w:val="24"/>
              </w:rPr>
            </w:pPr>
            <w:r>
              <w:rPr>
                <w:spacing w:val="-4"/>
                <w:sz w:val="24"/>
              </w:rPr>
              <w:t>2024</w:t>
            </w:r>
          </w:p>
        </w:tc>
        <w:tc>
          <w:tcPr>
            <w:tcW w:w="1252" w:type="dxa"/>
          </w:tcPr>
          <w:p w:rsidR="000D77A0" w:rsidRDefault="000D77A0" w:rsidP="00CC53C0">
            <w:pPr>
              <w:pStyle w:val="TableParagraph"/>
              <w:rPr>
                <w:sz w:val="24"/>
              </w:rPr>
            </w:pPr>
            <w:r>
              <w:rPr>
                <w:spacing w:val="-5"/>
                <w:sz w:val="24"/>
              </w:rPr>
              <w:t>349</w:t>
            </w:r>
          </w:p>
          <w:p w:rsidR="000D77A0" w:rsidRDefault="000D77A0" w:rsidP="00CC53C0">
            <w:pPr>
              <w:pStyle w:val="TableParagraph"/>
              <w:spacing w:line="257" w:lineRule="exact"/>
              <w:ind w:right="1"/>
              <w:rPr>
                <w:sz w:val="24"/>
              </w:rPr>
            </w:pPr>
            <w:r>
              <w:rPr>
                <w:sz w:val="24"/>
              </w:rPr>
              <w:t xml:space="preserve">(33 </w:t>
            </w:r>
            <w:r>
              <w:rPr>
                <w:spacing w:val="-4"/>
                <w:sz w:val="24"/>
              </w:rPr>
              <w:t>н/д)</w:t>
            </w:r>
          </w:p>
        </w:tc>
        <w:tc>
          <w:tcPr>
            <w:tcW w:w="1248" w:type="dxa"/>
          </w:tcPr>
          <w:p w:rsidR="000D77A0" w:rsidRDefault="000D77A0" w:rsidP="00CC53C0">
            <w:pPr>
              <w:pStyle w:val="TableParagraph"/>
              <w:ind w:left="12"/>
              <w:rPr>
                <w:sz w:val="24"/>
              </w:rPr>
            </w:pPr>
            <w:r>
              <w:rPr>
                <w:spacing w:val="-5"/>
                <w:sz w:val="24"/>
              </w:rPr>
              <w:t>287</w:t>
            </w:r>
          </w:p>
        </w:tc>
        <w:tc>
          <w:tcPr>
            <w:tcW w:w="692" w:type="dxa"/>
          </w:tcPr>
          <w:p w:rsidR="000D77A0" w:rsidRDefault="000D77A0" w:rsidP="00CC53C0">
            <w:pPr>
              <w:pStyle w:val="TableParagraph"/>
              <w:ind w:left="0" w:right="214"/>
              <w:jc w:val="right"/>
              <w:rPr>
                <w:sz w:val="24"/>
              </w:rPr>
            </w:pPr>
            <w:r>
              <w:rPr>
                <w:spacing w:val="-5"/>
                <w:sz w:val="24"/>
              </w:rPr>
              <w:t>91</w:t>
            </w:r>
          </w:p>
        </w:tc>
        <w:tc>
          <w:tcPr>
            <w:tcW w:w="1246" w:type="dxa"/>
          </w:tcPr>
          <w:p w:rsidR="000D77A0" w:rsidRDefault="000D77A0" w:rsidP="00CC53C0">
            <w:pPr>
              <w:pStyle w:val="TableParagraph"/>
              <w:ind w:left="12"/>
              <w:rPr>
                <w:sz w:val="24"/>
              </w:rPr>
            </w:pPr>
            <w:r>
              <w:rPr>
                <w:spacing w:val="-5"/>
                <w:sz w:val="24"/>
              </w:rPr>
              <w:t>29</w:t>
            </w:r>
          </w:p>
        </w:tc>
        <w:tc>
          <w:tcPr>
            <w:tcW w:w="664" w:type="dxa"/>
          </w:tcPr>
          <w:p w:rsidR="000D77A0" w:rsidRDefault="000D77A0" w:rsidP="00CC53C0">
            <w:pPr>
              <w:pStyle w:val="TableParagraph"/>
              <w:rPr>
                <w:sz w:val="24"/>
              </w:rPr>
            </w:pPr>
            <w:r>
              <w:rPr>
                <w:spacing w:val="-10"/>
                <w:sz w:val="24"/>
              </w:rPr>
              <w:t>9</w:t>
            </w:r>
          </w:p>
        </w:tc>
        <w:tc>
          <w:tcPr>
            <w:tcW w:w="996" w:type="dxa"/>
          </w:tcPr>
          <w:p w:rsidR="000D77A0" w:rsidRDefault="000D77A0" w:rsidP="00CC53C0">
            <w:pPr>
              <w:pStyle w:val="TableParagraph"/>
              <w:rPr>
                <w:sz w:val="24"/>
              </w:rPr>
            </w:pPr>
            <w:r>
              <w:rPr>
                <w:spacing w:val="-5"/>
                <w:sz w:val="24"/>
              </w:rPr>
              <w:t>316</w:t>
            </w:r>
          </w:p>
        </w:tc>
        <w:tc>
          <w:tcPr>
            <w:tcW w:w="668" w:type="dxa"/>
          </w:tcPr>
          <w:p w:rsidR="000D77A0" w:rsidRDefault="000D77A0" w:rsidP="00CC53C0">
            <w:pPr>
              <w:pStyle w:val="TableParagraph"/>
              <w:ind w:left="156"/>
              <w:rPr>
                <w:sz w:val="24"/>
              </w:rPr>
            </w:pPr>
            <w:r>
              <w:rPr>
                <w:spacing w:val="-5"/>
                <w:sz w:val="24"/>
              </w:rPr>
              <w:t>100</w:t>
            </w:r>
          </w:p>
        </w:tc>
        <w:tc>
          <w:tcPr>
            <w:tcW w:w="1378" w:type="dxa"/>
          </w:tcPr>
          <w:p w:rsidR="000D77A0" w:rsidRDefault="000D77A0" w:rsidP="00CC53C0">
            <w:pPr>
              <w:pStyle w:val="TableParagraph"/>
              <w:rPr>
                <w:sz w:val="24"/>
              </w:rPr>
            </w:pPr>
            <w:r>
              <w:rPr>
                <w:spacing w:val="-5"/>
                <w:sz w:val="24"/>
              </w:rPr>
              <w:t>239</w:t>
            </w:r>
          </w:p>
        </w:tc>
      </w:tr>
      <w:tr w:rsidR="000D77A0" w:rsidTr="00CC53C0">
        <w:trPr>
          <w:trHeight w:val="551"/>
        </w:trPr>
        <w:tc>
          <w:tcPr>
            <w:tcW w:w="1210" w:type="dxa"/>
          </w:tcPr>
          <w:p w:rsidR="000D77A0" w:rsidRDefault="000D77A0" w:rsidP="00CC53C0">
            <w:pPr>
              <w:pStyle w:val="TableParagraph"/>
              <w:ind w:left="327"/>
              <w:rPr>
                <w:sz w:val="24"/>
              </w:rPr>
            </w:pPr>
            <w:r>
              <w:rPr>
                <w:spacing w:val="-2"/>
                <w:sz w:val="24"/>
              </w:rPr>
              <w:lastRenderedPageBreak/>
              <w:t>2024-</w:t>
            </w:r>
          </w:p>
          <w:p w:rsidR="000D77A0" w:rsidRDefault="000D77A0" w:rsidP="00CC53C0">
            <w:pPr>
              <w:pStyle w:val="TableParagraph"/>
              <w:spacing w:line="257" w:lineRule="exact"/>
              <w:ind w:left="367"/>
              <w:rPr>
                <w:sz w:val="24"/>
              </w:rPr>
            </w:pPr>
            <w:r>
              <w:rPr>
                <w:spacing w:val="-4"/>
                <w:sz w:val="24"/>
              </w:rPr>
              <w:t>2025</w:t>
            </w:r>
          </w:p>
        </w:tc>
        <w:tc>
          <w:tcPr>
            <w:tcW w:w="1252" w:type="dxa"/>
          </w:tcPr>
          <w:p w:rsidR="000D77A0" w:rsidRDefault="000D77A0" w:rsidP="00CC53C0">
            <w:pPr>
              <w:pStyle w:val="TableParagraph"/>
              <w:rPr>
                <w:sz w:val="24"/>
              </w:rPr>
            </w:pPr>
            <w:r>
              <w:rPr>
                <w:spacing w:val="-5"/>
                <w:sz w:val="24"/>
              </w:rPr>
              <w:t>373</w:t>
            </w:r>
          </w:p>
          <w:p w:rsidR="000D77A0" w:rsidRDefault="000D77A0" w:rsidP="00CC53C0">
            <w:pPr>
              <w:pStyle w:val="TableParagraph"/>
              <w:spacing w:line="257" w:lineRule="exact"/>
              <w:ind w:right="1"/>
              <w:rPr>
                <w:sz w:val="24"/>
              </w:rPr>
            </w:pPr>
            <w:r>
              <w:rPr>
                <w:sz w:val="24"/>
              </w:rPr>
              <w:t xml:space="preserve">(38 </w:t>
            </w:r>
            <w:r>
              <w:rPr>
                <w:spacing w:val="-4"/>
                <w:sz w:val="24"/>
              </w:rPr>
              <w:t>н/д)</w:t>
            </w:r>
          </w:p>
        </w:tc>
        <w:tc>
          <w:tcPr>
            <w:tcW w:w="1248" w:type="dxa"/>
          </w:tcPr>
          <w:p w:rsidR="000D77A0" w:rsidRDefault="000D77A0" w:rsidP="00CC53C0">
            <w:pPr>
              <w:pStyle w:val="TableParagraph"/>
              <w:ind w:left="12"/>
              <w:rPr>
                <w:sz w:val="24"/>
              </w:rPr>
            </w:pPr>
            <w:r>
              <w:rPr>
                <w:spacing w:val="-5"/>
                <w:sz w:val="24"/>
              </w:rPr>
              <w:t>296</w:t>
            </w:r>
          </w:p>
        </w:tc>
        <w:tc>
          <w:tcPr>
            <w:tcW w:w="692" w:type="dxa"/>
          </w:tcPr>
          <w:p w:rsidR="000D77A0" w:rsidRDefault="000D77A0" w:rsidP="00CC53C0">
            <w:pPr>
              <w:pStyle w:val="TableParagraph"/>
              <w:ind w:left="0" w:right="214"/>
              <w:jc w:val="right"/>
              <w:rPr>
                <w:sz w:val="24"/>
              </w:rPr>
            </w:pPr>
            <w:r>
              <w:rPr>
                <w:spacing w:val="-5"/>
                <w:sz w:val="24"/>
              </w:rPr>
              <w:t>88</w:t>
            </w:r>
          </w:p>
        </w:tc>
        <w:tc>
          <w:tcPr>
            <w:tcW w:w="1246" w:type="dxa"/>
          </w:tcPr>
          <w:p w:rsidR="000D77A0" w:rsidRDefault="000D77A0" w:rsidP="00CC53C0">
            <w:pPr>
              <w:pStyle w:val="TableParagraph"/>
              <w:ind w:left="12"/>
              <w:rPr>
                <w:sz w:val="24"/>
              </w:rPr>
            </w:pPr>
            <w:r>
              <w:rPr>
                <w:spacing w:val="-5"/>
                <w:sz w:val="24"/>
              </w:rPr>
              <w:t>39</w:t>
            </w:r>
          </w:p>
        </w:tc>
        <w:tc>
          <w:tcPr>
            <w:tcW w:w="664" w:type="dxa"/>
          </w:tcPr>
          <w:p w:rsidR="000D77A0" w:rsidRDefault="000D77A0" w:rsidP="00CC53C0">
            <w:pPr>
              <w:pStyle w:val="TableParagraph"/>
              <w:ind w:left="0" w:right="199"/>
              <w:jc w:val="right"/>
              <w:rPr>
                <w:sz w:val="24"/>
              </w:rPr>
            </w:pPr>
            <w:r>
              <w:rPr>
                <w:spacing w:val="-5"/>
                <w:sz w:val="24"/>
              </w:rPr>
              <w:t>11</w:t>
            </w:r>
          </w:p>
        </w:tc>
        <w:tc>
          <w:tcPr>
            <w:tcW w:w="996" w:type="dxa"/>
          </w:tcPr>
          <w:p w:rsidR="000D77A0" w:rsidRDefault="000D77A0" w:rsidP="00CC53C0">
            <w:pPr>
              <w:pStyle w:val="TableParagraph"/>
              <w:rPr>
                <w:sz w:val="24"/>
              </w:rPr>
            </w:pPr>
            <w:r>
              <w:rPr>
                <w:spacing w:val="-5"/>
                <w:sz w:val="24"/>
              </w:rPr>
              <w:t>335</w:t>
            </w:r>
          </w:p>
        </w:tc>
        <w:tc>
          <w:tcPr>
            <w:tcW w:w="668" w:type="dxa"/>
          </w:tcPr>
          <w:p w:rsidR="000D77A0" w:rsidRDefault="000D77A0" w:rsidP="00CC53C0">
            <w:pPr>
              <w:pStyle w:val="TableParagraph"/>
              <w:ind w:left="156"/>
              <w:rPr>
                <w:sz w:val="24"/>
              </w:rPr>
            </w:pPr>
            <w:r>
              <w:rPr>
                <w:spacing w:val="-5"/>
                <w:sz w:val="24"/>
              </w:rPr>
              <w:t>100</w:t>
            </w:r>
          </w:p>
        </w:tc>
        <w:tc>
          <w:tcPr>
            <w:tcW w:w="1378" w:type="dxa"/>
          </w:tcPr>
          <w:p w:rsidR="000D77A0" w:rsidRDefault="000D77A0" w:rsidP="00CC53C0">
            <w:pPr>
              <w:pStyle w:val="TableParagraph"/>
              <w:rPr>
                <w:spacing w:val="-5"/>
                <w:sz w:val="24"/>
                <w:lang w:val="kk-KZ"/>
              </w:rPr>
            </w:pPr>
            <w:r>
              <w:rPr>
                <w:spacing w:val="-5"/>
                <w:sz w:val="24"/>
              </w:rPr>
              <w:t>257</w:t>
            </w:r>
          </w:p>
          <w:p w:rsidR="000D77A0" w:rsidRPr="00C46582" w:rsidRDefault="000D77A0" w:rsidP="00CC53C0">
            <w:pPr>
              <w:pStyle w:val="TableParagraph"/>
              <w:ind w:left="0"/>
              <w:rPr>
                <w:sz w:val="24"/>
                <w:lang w:val="kk-KZ"/>
              </w:rPr>
            </w:pPr>
          </w:p>
        </w:tc>
      </w:tr>
    </w:tbl>
    <w:p w:rsidR="007D65E9" w:rsidRPr="000D77A0" w:rsidRDefault="007D65E9" w:rsidP="0061467A">
      <w:pPr>
        <w:spacing w:after="0" w:line="240" w:lineRule="auto"/>
        <w:ind w:firstLine="708"/>
        <w:jc w:val="both"/>
        <w:rPr>
          <w:rFonts w:ascii="Times New Roman" w:hAnsi="Times New Roman"/>
          <w:color w:val="FF0000"/>
          <w:sz w:val="24"/>
          <w:szCs w:val="24"/>
          <w:highlight w:val="yellow"/>
          <w:lang w:val="kk-KZ"/>
        </w:rPr>
      </w:pPr>
    </w:p>
    <w:p w:rsidR="007D65E9" w:rsidRPr="007B42BF" w:rsidRDefault="00204667" w:rsidP="0061467A">
      <w:pPr>
        <w:spacing w:after="0" w:line="240" w:lineRule="auto"/>
        <w:ind w:firstLine="708"/>
        <w:jc w:val="both"/>
        <w:rPr>
          <w:rFonts w:ascii="Times New Roman" w:hAnsi="Times New Roman"/>
          <w:b/>
          <w:bCs/>
          <w:color w:val="FF0000"/>
          <w:sz w:val="24"/>
          <w:szCs w:val="24"/>
          <w:highlight w:val="yellow"/>
          <w:lang w:val="kk-KZ"/>
        </w:rPr>
      </w:pPr>
      <w:r w:rsidRPr="00204667">
        <w:pict>
          <v:group id="Group 74" o:spid="_x0000_s1070" style="width:471.65pt;height:260.95pt;mso-position-horizontal-relative:char;mso-position-vertical-relative:line" coordsize="59899,23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">
            <v:shape id="Graphic 75" o:spid="_x0000_s1071" style="position:absolute;left:46;top:46;width:59805;height:23902;visibility:visible;mso-wrap-style:square;v-text-anchor:top" coordsize="5980430,239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" path="m2990215,2390139l,2390139,,,5980430,r,2390139l2990215,2390139xe" filled="f" strokecolor="#d8d8d8" strokeweight=".2595mm">
              <v:path arrowok="t"/>
            </v:shape>
            <v:shape id="Graphic 76" o:spid="_x0000_s1072" style="position:absolute;left:4021;top:21147;width:37154;height:13;visibility:visible;mso-wrap-style:square;v-text-anchor:top" coordsize="3715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" path="m3715385,l,e" filled="f" strokecolor="#868686" strokeweight=".2595mm">
              <v:path arrowok="t"/>
            </v:shape>
            <v:shape id="Graphic 77" o:spid="_x0000_s1073" style="position:absolute;left:4021;top:7869;width:37154;height:9957;visibility:visible" coordsize="3715385,995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" adj="0,,0" path="m481330,995679r275589,em,995679r206375,em3508375,995679r207010,em2957829,995679r275591,em2270125,995679r413385,em1719580,995679r275590,em1031875,995679r412750,em,663575r206375,em481330,663575r275589,em1031875,663575r412750,em1719580,663575r275590,em2270125,663575r413385,em2957829,663575r275591,em3508375,663575r207010,em3508375,332104r207010,em2957829,332104r275591,em2270125,332104r413385,em1719580,332104r275590,em481330,332104r275589,em,332104r206375,em1031875,332104r412750,em2957829,r275591,em3508375,r207010,em2270125,r413385,em1719580,r275590,em1031875,r412750,em481330,l756919,em,l206375,e" filled="f" strokecolor="#868686" strokeweight=".2595mm">
              <v:stroke joinstyle="round"/>
              <v:formulas/>
              <v:path arrowok="t" o:connecttype="segments"/>
            </v:shape>
            <v:shape id="Graphic 78" o:spid="_x0000_s1074" style="position:absolute;left:3482;top:1234;width:37693;height:20447;visibility:visible" coordsize="3769360,2044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" adj="0,,0" path="m3769360,331469r-3715385,em3769360,l53975,em53975,2044700r,-53341em1292225,2044700r,-53341em2530475,2044700r,-53341em3769360,2044700r,-53341em53975,1991359r3715385,em,1991359r53975,em,1659254r53975,em,1327150r53975,em,995679r53975,em,663575r53975,em,331469r53975,em,l53975,em53975,1991359l53975,e" filled="f" strokecolor="#868686" strokeweight=".2595mm">
              <v:stroke joinstyle="round"/>
              <v:formulas/>
              <v:path arrowok="t" o:connecttype="segments"/>
            </v:shape>
            <v:shape id="Graphic 79" o:spid="_x0000_s1075" style="position:absolute;left:6085;top:6047;width:27515;height:15100;visibility:visible" coordsize="2751455,1510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" adj="0,,0" path="m274955,16510l,16510,,1510030r274955,l274955,16510xem1513205,l1238250,r,1510030l1513205,1510030,1513205,xem2751455,49530r-274320,l2477135,1510030r274320,l2751455,49530xe" fillcolor="#4e80bc" stroked="f">
              <v:stroke joinstyle="round"/>
              <v:formulas/>
              <v:path arrowok="t" o:connecttype="segments"/>
            </v:shape>
            <v:shape id="Graphic 80" o:spid="_x0000_s1076" style="position:absolute;left:8835;top:19153;width:27521;height:1994;visibility:visible" coordsize="2752090,199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" adj="0,,0" path="m275590,33020l,33020,,199390r275590,l275590,33020xem1513840,49530r-275590,l1238250,199390r275590,l1513840,49530xem2752090,l2476500,r,199390l2752090,199390,2752090,xe" fillcolor="#bf4f4c" stroked="f">
              <v:stroke joinstyle="round"/>
              <v:formulas/>
              <v:path arrowok="t" o:connecttype="segments"/>
            </v:shape>
            <v:shape id="Graphic 81" o:spid="_x0000_s1077" style="position:absolute;left:11591;top:4548;width:27514;height:16599;visibility:visible" coordsize="2751455,16598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" adj="0,,0" path="m274955,l,,,1659890r274955,l274955,xem1513205,l1238250,r,1659890l1513205,1659890,1513205,xem2751455,l2476500,r,1659890l2751455,1659890,2751455,xe" fillcolor="#9aba58" stroked="f">
              <v:stroke joinstyle="round"/>
              <v:formulas/>
              <v:path arrowok="t" o:connecttype="segments"/>
            </v:shape>
            <v:shape id="Graphic 82" o:spid="_x0000_s1078" style="position:absolute;left:42782;top:6987;width:762;height:755;visibility:visible;mso-wrap-style:square;v-text-anchor:top" coordsize="7620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" path="m76200,l,,,75565r38100,l76200,75565,76200,xe" fillcolor="#4e80bc" stroked="f">
              <v:path arrowok="t"/>
            </v:shape>
            <v:shape id="Graphic 83" o:spid="_x0000_s1079" style="position:absolute;left:42782;top:11616;width:762;height:756;visibility:visible;mso-wrap-style:square;v-text-anchor:top" coordsize="7620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" path="m76200,l,,,75564r38100,l76200,75564,76200,xe" fillcolor="#bf4f4c" stroked="f">
              <v:path arrowok="t"/>
            </v:shape>
            <v:shape id="Graphic 84" o:spid="_x0000_s1080" style="position:absolute;left:42782;top:16245;width:762;height:756;visibility:visible;mso-wrap-style:square;v-text-anchor:top" coordsize="7620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" path="m76200,l,,,75565r38100,l76200,75565,76200,xe" fillcolor="#9aba58" stroked="f">
              <v:path arrowok="t"/>
            </v:shape>
            <v:shape id="Textbox 85" o:spid="_x0000_s1081" type="#_x0000_t202" style="position:absolute;left:1871;top:7096;width:1397;height:115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0D77A0" w:rsidRDefault="000D77A0" w:rsidP="000D77A0">
                    <w:pPr>
                      <w:spacing w:before="3"/>
                      <w:rPr>
                        <w:sz w:val="20"/>
                      </w:rPr>
                    </w:pPr>
                    <w:r>
                      <w:rPr>
                        <w:spacing w:val="-5"/>
                        <w:sz w:val="20"/>
                      </w:rPr>
                      <w:t>80</w:t>
                    </w:r>
                  </w:p>
                  <w:p w:rsidR="000D77A0" w:rsidRDefault="000D77A0" w:rsidP="000D77A0">
                    <w:pPr>
                      <w:spacing w:before="63"/>
                      <w:rPr>
                        <w:sz w:val="20"/>
                      </w:rPr>
                    </w:pPr>
                  </w:p>
                  <w:p w:rsidR="000D77A0" w:rsidRDefault="000D77A0" w:rsidP="000D77A0">
                    <w:pPr>
                      <w:rPr>
                        <w:sz w:val="20"/>
                      </w:rPr>
                    </w:pPr>
                    <w:r>
                      <w:rPr>
                        <w:spacing w:val="-5"/>
                        <w:sz w:val="20"/>
                      </w:rPr>
                      <w:t>60</w:t>
                    </w:r>
                  </w:p>
                  <w:p w:rsidR="000D77A0" w:rsidRDefault="000D77A0" w:rsidP="000D77A0">
                    <w:pPr>
                      <w:spacing w:before="63"/>
                      <w:rPr>
                        <w:sz w:val="20"/>
                      </w:rPr>
                    </w:pPr>
                  </w:p>
                  <w:p w:rsidR="000D77A0" w:rsidRDefault="000D77A0" w:rsidP="000D77A0">
                    <w:pPr>
                      <w:rPr>
                        <w:sz w:val="20"/>
                      </w:rPr>
                    </w:pPr>
                    <w:r>
                      <w:rPr>
                        <w:spacing w:val="-5"/>
                        <w:sz w:val="20"/>
                      </w:rPr>
                      <w:t>40</w:t>
                    </w:r>
                  </w:p>
                  <w:p w:rsidR="000D77A0" w:rsidRDefault="000D77A0" w:rsidP="000D77A0">
                    <w:pPr>
                      <w:spacing w:before="62"/>
                      <w:rPr>
                        <w:sz w:val="20"/>
                      </w:rPr>
                    </w:pPr>
                  </w:p>
                  <w:p w:rsidR="000D77A0" w:rsidRDefault="000D77A0" w:rsidP="000D77A0">
                    <w:pPr>
                      <w:rPr>
                        <w:sz w:val="20"/>
                      </w:rPr>
                    </w:pPr>
                    <w:r>
                      <w:rPr>
                        <w:spacing w:val="-5"/>
                        <w:sz w:val="20"/>
                      </w:rPr>
                      <w:t>20</w:t>
                    </w:r>
                  </w:p>
                </w:txbxContent>
              </v:textbox>
            </v:shape>
            <v:shape id="Textbox 86" o:spid="_x0000_s1082" type="#_x0000_t202" style="position:absolute;left:32306;top:22052;width:5493;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0D77A0" w:rsidRDefault="000D77A0" w:rsidP="000D77A0">
                    <w:pPr>
                      <w:spacing w:line="221" w:lineRule="exact"/>
                      <w:rPr>
                        <w:b/>
                        <w:sz w:val="20"/>
                      </w:rPr>
                    </w:pPr>
                    <w:r>
                      <w:rPr>
                        <w:b/>
                        <w:spacing w:val="-3"/>
                        <w:sz w:val="20"/>
                      </w:rPr>
                      <w:t>2024-</w:t>
                    </w:r>
                    <w:r>
                      <w:rPr>
                        <w:b/>
                        <w:spacing w:val="-4"/>
                        <w:sz w:val="20"/>
                      </w:rPr>
                      <w:t>2025</w:t>
                    </w:r>
                  </w:p>
                </w:txbxContent>
              </v:textbox>
            </v:shape>
            <v:shape id="Textbox 87" o:spid="_x0000_s1083" type="#_x0000_t202" style="position:absolute;left:19924;top:22052;width:5493;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0D77A0" w:rsidRDefault="000D77A0" w:rsidP="000D77A0">
                    <w:pPr>
                      <w:spacing w:line="221" w:lineRule="exact"/>
                      <w:rPr>
                        <w:b/>
                        <w:sz w:val="20"/>
                      </w:rPr>
                    </w:pPr>
                    <w:r>
                      <w:rPr>
                        <w:b/>
                        <w:spacing w:val="-3"/>
                        <w:sz w:val="20"/>
                      </w:rPr>
                      <w:t>2023-</w:t>
                    </w:r>
                    <w:r>
                      <w:rPr>
                        <w:b/>
                        <w:spacing w:val="-4"/>
                        <w:sz w:val="20"/>
                      </w:rPr>
                      <w:t>2024</w:t>
                    </w:r>
                  </w:p>
                </w:txbxContent>
              </v:textbox>
            </v:shape>
            <v:shape id="Textbox 88" o:spid="_x0000_s1084" type="#_x0000_t202" style="position:absolute;left:7541;top:22052;width:5493;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0D77A0" w:rsidRDefault="000D77A0" w:rsidP="000D77A0">
                    <w:pPr>
                      <w:spacing w:line="221" w:lineRule="exact"/>
                      <w:rPr>
                        <w:b/>
                        <w:sz w:val="20"/>
                      </w:rPr>
                    </w:pPr>
                    <w:r>
                      <w:rPr>
                        <w:b/>
                        <w:spacing w:val="-3"/>
                        <w:sz w:val="20"/>
                      </w:rPr>
                      <w:t>2022-</w:t>
                    </w:r>
                    <w:r>
                      <w:rPr>
                        <w:b/>
                        <w:spacing w:val="-4"/>
                        <w:sz w:val="20"/>
                      </w:rPr>
                      <w:t>2023</w:t>
                    </w:r>
                  </w:p>
                </w:txbxContent>
              </v:textbox>
            </v:shape>
            <v:shape id="Textbox 89" o:spid="_x0000_s1085" type="#_x0000_t202" style="position:absolute;left:2500;top:20372;width:775;height:1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rsidR="000D77A0" w:rsidRDefault="000D77A0" w:rsidP="000D77A0">
                    <w:pPr>
                      <w:spacing w:before="3"/>
                      <w:rPr>
                        <w:sz w:val="20"/>
                      </w:rPr>
                    </w:pPr>
                    <w:r>
                      <w:rPr>
                        <w:spacing w:val="-10"/>
                        <w:sz w:val="20"/>
                      </w:rPr>
                      <w:t>0</w:t>
                    </w:r>
                  </w:p>
                </w:txbxContent>
              </v:textbox>
            </v:shape>
            <v:shape id="Textbox 90" o:spid="_x0000_s1086" type="#_x0000_t202" style="position:absolute;left:34366;top:17385;width:1384;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0D77A0" w:rsidRDefault="000D77A0" w:rsidP="000D77A0">
                    <w:pPr>
                      <w:spacing w:line="221" w:lineRule="exact"/>
                      <w:rPr>
                        <w:b/>
                        <w:sz w:val="20"/>
                      </w:rPr>
                    </w:pPr>
                    <w:r>
                      <w:rPr>
                        <w:b/>
                        <w:spacing w:val="-5"/>
                        <w:sz w:val="20"/>
                      </w:rPr>
                      <w:t>12</w:t>
                    </w:r>
                  </w:p>
                </w:txbxContent>
              </v:textbox>
            </v:shape>
            <v:shape id="Textbox 91" o:spid="_x0000_s1087" type="#_x0000_t202" style="position:absolute;left:22292;top:17883;width:768;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0D77A0" w:rsidRDefault="000D77A0" w:rsidP="000D77A0">
                    <w:pPr>
                      <w:spacing w:line="221" w:lineRule="exact"/>
                      <w:rPr>
                        <w:b/>
                        <w:sz w:val="20"/>
                      </w:rPr>
                    </w:pPr>
                    <w:r>
                      <w:rPr>
                        <w:b/>
                        <w:spacing w:val="-10"/>
                        <w:sz w:val="20"/>
                      </w:rPr>
                      <w:t>9</w:t>
                    </w:r>
                  </w:p>
                </w:txbxContent>
              </v:textbox>
            </v:shape>
            <v:shape id="Textbox 92" o:spid="_x0000_s1088" type="#_x0000_t202" style="position:absolute;left:9600;top:17718;width:1385;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0D77A0" w:rsidRDefault="000D77A0" w:rsidP="000D77A0">
                    <w:pPr>
                      <w:spacing w:line="221" w:lineRule="exact"/>
                      <w:rPr>
                        <w:b/>
                        <w:sz w:val="20"/>
                      </w:rPr>
                    </w:pPr>
                    <w:r>
                      <w:rPr>
                        <w:b/>
                        <w:spacing w:val="-5"/>
                        <w:sz w:val="20"/>
                      </w:rPr>
                      <w:t>10</w:t>
                    </w:r>
                  </w:p>
                </w:txbxContent>
              </v:textbox>
            </v:shape>
            <v:shape id="Textbox 93" o:spid="_x0000_s1089" type="#_x0000_t202" style="position:absolute;left:43902;top:6661;width:14923;height:106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0D77A0" w:rsidRDefault="000D77A0" w:rsidP="000D77A0">
                    <w:pPr>
                      <w:spacing w:line="232" w:lineRule="auto"/>
                      <w:rPr>
                        <w:b/>
                        <w:sz w:val="20"/>
                      </w:rPr>
                    </w:pPr>
                    <w:r>
                      <w:rPr>
                        <w:b/>
                        <w:spacing w:val="-4"/>
                        <w:sz w:val="20"/>
                        <w:lang w:val="kk-KZ"/>
                      </w:rPr>
                      <w:t>Ыстық тамақпен қамтылған оқушылар саны</w:t>
                    </w:r>
                    <w:r>
                      <w:rPr>
                        <w:b/>
                        <w:sz w:val="20"/>
                      </w:rPr>
                      <w:t>, %</w:t>
                    </w:r>
                  </w:p>
                  <w:p w:rsidR="000D77A0" w:rsidRDefault="000D77A0" w:rsidP="000D77A0">
                    <w:pPr>
                      <w:spacing w:before="57" w:line="232" w:lineRule="auto"/>
                      <w:ind w:right="321"/>
                      <w:jc w:val="both"/>
                      <w:rPr>
                        <w:b/>
                        <w:sz w:val="20"/>
                      </w:rPr>
                    </w:pPr>
                    <w:r>
                      <w:rPr>
                        <w:b/>
                        <w:spacing w:val="-2"/>
                        <w:sz w:val="20"/>
                        <w:lang w:val="kk-KZ"/>
                      </w:rPr>
                      <w:t>Буфеттік тамақпен қамтылған оқушылар саны</w:t>
                    </w:r>
                    <w:r>
                      <w:rPr>
                        <w:b/>
                        <w:sz w:val="20"/>
                      </w:rPr>
                      <w:t>, %</w:t>
                    </w:r>
                  </w:p>
                  <w:p w:rsidR="000D77A0" w:rsidRDefault="000D77A0" w:rsidP="000D77A0">
                    <w:pPr>
                      <w:spacing w:before="54"/>
                      <w:jc w:val="both"/>
                      <w:rPr>
                        <w:b/>
                        <w:sz w:val="20"/>
                      </w:rPr>
                    </w:pPr>
                    <w:r>
                      <w:rPr>
                        <w:b/>
                        <w:spacing w:val="-4"/>
                        <w:sz w:val="20"/>
                        <w:lang w:val="kk-KZ"/>
                      </w:rPr>
                      <w:t>Жалпы тамақпен қамтылғандар</w:t>
                    </w:r>
                    <w:r>
                      <w:rPr>
                        <w:b/>
                        <w:spacing w:val="-4"/>
                        <w:sz w:val="20"/>
                      </w:rPr>
                      <w:t>,</w:t>
                    </w:r>
                    <w:r>
                      <w:rPr>
                        <w:b/>
                        <w:spacing w:val="-10"/>
                        <w:sz w:val="20"/>
                      </w:rPr>
                      <w:t>%</w:t>
                    </w:r>
                  </w:p>
                </w:txbxContent>
              </v:textbox>
            </v:shape>
            <v:shape id="Textbox 94" o:spid="_x0000_s1090" type="#_x0000_t202" style="position:absolute;left:31613;top:4775;width:1384;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0D77A0" w:rsidRDefault="000D77A0" w:rsidP="000D77A0">
                    <w:pPr>
                      <w:spacing w:line="221" w:lineRule="exact"/>
                      <w:rPr>
                        <w:b/>
                        <w:sz w:val="20"/>
                      </w:rPr>
                    </w:pPr>
                    <w:r>
                      <w:rPr>
                        <w:b/>
                        <w:spacing w:val="-5"/>
                        <w:sz w:val="20"/>
                      </w:rPr>
                      <w:t>88</w:t>
                    </w:r>
                  </w:p>
                </w:txbxContent>
              </v:textbox>
            </v:shape>
            <v:shape id="Textbox 95" o:spid="_x0000_s1091" type="#_x0000_t202" style="position:absolute;left:19230;top:4277;width:1385;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0D77A0" w:rsidRDefault="000D77A0" w:rsidP="000D77A0">
                    <w:pPr>
                      <w:spacing w:line="221" w:lineRule="exact"/>
                      <w:rPr>
                        <w:b/>
                        <w:sz w:val="20"/>
                      </w:rPr>
                    </w:pPr>
                    <w:r>
                      <w:rPr>
                        <w:b/>
                        <w:spacing w:val="-5"/>
                        <w:sz w:val="20"/>
                      </w:rPr>
                      <w:t>91</w:t>
                    </w:r>
                  </w:p>
                </w:txbxContent>
              </v:textbox>
            </v:shape>
            <v:shape id="Textbox 96" o:spid="_x0000_s1092" type="#_x0000_t202" style="position:absolute;left:6848;top:4442;width:1384;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0D77A0" w:rsidRDefault="000D77A0" w:rsidP="000D77A0">
                    <w:pPr>
                      <w:spacing w:line="221" w:lineRule="exact"/>
                      <w:rPr>
                        <w:b/>
                        <w:sz w:val="20"/>
                      </w:rPr>
                    </w:pPr>
                    <w:r>
                      <w:rPr>
                        <w:b/>
                        <w:spacing w:val="-5"/>
                        <w:sz w:val="20"/>
                      </w:rPr>
                      <w:t>90</w:t>
                    </w:r>
                  </w:p>
                </w:txbxContent>
              </v:textbox>
            </v:shape>
            <v:shape id="Textbox 97" o:spid="_x0000_s1093" type="#_x0000_t202" style="position:absolute;left:36809;top:2782;width:2000;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0D77A0" w:rsidRDefault="000D77A0" w:rsidP="000D77A0">
                    <w:pPr>
                      <w:spacing w:line="221" w:lineRule="exact"/>
                      <w:rPr>
                        <w:b/>
                        <w:sz w:val="20"/>
                      </w:rPr>
                    </w:pPr>
                    <w:r>
                      <w:rPr>
                        <w:b/>
                        <w:spacing w:val="-5"/>
                        <w:sz w:val="20"/>
                      </w:rPr>
                      <w:t>100</w:t>
                    </w:r>
                  </w:p>
                </w:txbxContent>
              </v:textbox>
            </v:shape>
            <v:shape id="Textbox 98" o:spid="_x0000_s1094" type="#_x0000_t202" style="position:absolute;left:24426;top:2782;width:2001;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0D77A0" w:rsidRDefault="000D77A0" w:rsidP="000D77A0">
                    <w:pPr>
                      <w:spacing w:line="221" w:lineRule="exact"/>
                      <w:rPr>
                        <w:b/>
                        <w:sz w:val="20"/>
                      </w:rPr>
                    </w:pPr>
                    <w:r>
                      <w:rPr>
                        <w:b/>
                        <w:spacing w:val="-5"/>
                        <w:sz w:val="20"/>
                      </w:rPr>
                      <w:t>100</w:t>
                    </w:r>
                  </w:p>
                </w:txbxContent>
              </v:textbox>
            </v:shape>
            <v:shape id="Textbox 99" o:spid="_x0000_s1095" type="#_x0000_t202" style="position:absolute;left:12044;top:2782;width:2000;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0D77A0" w:rsidRDefault="000D77A0" w:rsidP="000D77A0">
                    <w:pPr>
                      <w:spacing w:line="221" w:lineRule="exact"/>
                      <w:rPr>
                        <w:b/>
                        <w:sz w:val="20"/>
                      </w:rPr>
                    </w:pPr>
                    <w:r>
                      <w:rPr>
                        <w:b/>
                        <w:spacing w:val="-5"/>
                        <w:sz w:val="20"/>
                      </w:rPr>
                      <w:t>100</w:t>
                    </w:r>
                  </w:p>
                </w:txbxContent>
              </v:textbox>
            </v:shape>
            <v:shape id="Textbox 100" o:spid="_x0000_s1096" type="#_x0000_t202" style="position:absolute;left:1246;top:461;width:2026;height:48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rsidR="000D77A0" w:rsidRDefault="000D77A0" w:rsidP="000D77A0">
                    <w:pPr>
                      <w:spacing w:before="3"/>
                      <w:rPr>
                        <w:sz w:val="20"/>
                      </w:rPr>
                    </w:pPr>
                    <w:r>
                      <w:rPr>
                        <w:spacing w:val="-5"/>
                        <w:sz w:val="20"/>
                      </w:rPr>
                      <w:t>120</w:t>
                    </w:r>
                  </w:p>
                  <w:p w:rsidR="000D77A0" w:rsidRDefault="000D77A0" w:rsidP="000D77A0">
                    <w:pPr>
                      <w:spacing w:before="62"/>
                      <w:rPr>
                        <w:sz w:val="20"/>
                      </w:rPr>
                    </w:pPr>
                  </w:p>
                  <w:p w:rsidR="000D77A0" w:rsidRDefault="000D77A0" w:rsidP="000D77A0">
                    <w:pPr>
                      <w:rPr>
                        <w:sz w:val="20"/>
                      </w:rPr>
                    </w:pPr>
                    <w:r>
                      <w:rPr>
                        <w:spacing w:val="-5"/>
                        <w:sz w:val="20"/>
                      </w:rPr>
                      <w:t>100</w:t>
                    </w:r>
                  </w:p>
                </w:txbxContent>
              </v:textbox>
            </v:shape>
            <w10:wrap type="none"/>
            <w10:anchorlock/>
          </v:group>
        </w:pict>
      </w:r>
    </w:p>
    <w:p w:rsidR="000D77A0" w:rsidRDefault="000D77A0" w:rsidP="0061467A">
      <w:pPr>
        <w:spacing w:after="0" w:line="240" w:lineRule="auto"/>
        <w:ind w:firstLine="708"/>
        <w:jc w:val="both"/>
        <w:rPr>
          <w:rFonts w:ascii="Times New Roman" w:hAnsi="Times New Roman"/>
          <w:color w:val="FF0000"/>
          <w:sz w:val="24"/>
          <w:szCs w:val="24"/>
          <w:highlight w:val="yellow"/>
          <w:lang w:val="kk-KZ"/>
        </w:rPr>
      </w:pPr>
    </w:p>
    <w:p w:rsidR="000D77A0" w:rsidRPr="000D77A0" w:rsidRDefault="000D77A0" w:rsidP="000D77A0">
      <w:pPr>
        <w:spacing w:after="0" w:line="240" w:lineRule="auto"/>
        <w:ind w:firstLine="708"/>
        <w:jc w:val="both"/>
        <w:rPr>
          <w:rFonts w:ascii="Times New Roman" w:hAnsi="Times New Roman"/>
          <w:b/>
          <w:bCs/>
          <w:sz w:val="24"/>
          <w:szCs w:val="24"/>
          <w:lang w:val="kk-KZ"/>
        </w:rPr>
      </w:pPr>
      <w:r w:rsidRPr="000D77A0">
        <w:rPr>
          <w:rFonts w:ascii="Times New Roman" w:hAnsi="Times New Roman"/>
          <w:b/>
          <w:bCs/>
          <w:sz w:val="24"/>
          <w:szCs w:val="24"/>
          <w:lang w:val="kk-KZ"/>
        </w:rPr>
        <w:t>Сынып жетекшілер жұмысы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Әрбір сыныптың оқушыларды тәрбиелеу, оқыту және дамытудың жай-күйін, мәселелері мен болашағын жан-жақты зерделеуге негізделген өзіндік жеке оқу жүйесі бар. Сыныптық топтардағы жұмыс оқушылардың жас ерекшеліктерін ескере отырып, ойластырылған және сауатты жүргізіледі. Ұстаздар ұжымы еңбек тәжірибесі сияқты әр түрлі. Барлық сыныптар мектептегі іс-шараларға қатысады, бірақ белсенділік деңгейі, әрине, әртүрлі. Бұл сынып жетекшілерінің еңбегі, ұйымшылдығы, балалардың отын жағу, әрбір оқушыны іс-шараларға қатыстыра білуінің арқасы.                                                      Білім саласына жетекшілік ететін әкімшілік пен оқушылар арасындағы байланыстырушы буын – сынып жетекшілері. Ал сынып жетекшілерінің тәрбиелік қызметін реттейтін әдістемелік бірлестік құрылды. Мектептің сынып жетекшілерінің ӘБ отырыстарында жоспарлы мәселелер қаралды. Мектепішілік ішкі бақылау қорытындысы бойынша баяндамалар оқылды, өткізілген іс-шараларға талдау жасалды.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Сынып жетекшілерінің әдістемелік бірлестігінің жоспарына сәйкес келесі мәселелер қаралды: «Біртұтас тәрбие» бағдарламасының негізгі бағыттары, ішкі тәртіпті қамтамасыз ету қағидалары, ата-аналарға педагогикалық қолдау көрсету орталықтарының қызметін ұйымдастыру, оқушылардың еңбекпен қамтылуын ұйымдастырудағы, жасөспірімдер арасындағы құқық бұзушылықтың алдын алудағы сынып жетекшілерінің қызметі, оқушылар арасында тәрбиелік және тәрбиелік іс-әрекетті қалыптастырудың тиімді әдіс-тәсілдері.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Оқу жылына жасалған тәрбие жұмысының жоспары формальды емес, жыл бойы әрекет етті. Жалпы, сынып жетекшілерінің еңбексүйгіш, шығармашыл, мақсатқа ұмтылатын, өз сынып ұжымына деген жүрегі бар екенін айта кеткен жөн.</w:t>
      </w:r>
    </w:p>
    <w:p w:rsidR="000D77A0" w:rsidRPr="000D77A0" w:rsidRDefault="000D77A0" w:rsidP="000D77A0">
      <w:pPr>
        <w:spacing w:after="0" w:line="240" w:lineRule="auto"/>
        <w:ind w:firstLine="708"/>
        <w:jc w:val="both"/>
        <w:rPr>
          <w:rFonts w:ascii="Times New Roman" w:hAnsi="Times New Roman"/>
          <w:sz w:val="24"/>
          <w:szCs w:val="24"/>
          <w:lang w:val="kk-KZ"/>
        </w:rPr>
      </w:pPr>
    </w:p>
    <w:p w:rsidR="000D77A0" w:rsidRDefault="000D77A0" w:rsidP="000D77A0">
      <w:pPr>
        <w:spacing w:after="0" w:line="240" w:lineRule="auto"/>
        <w:ind w:firstLine="708"/>
        <w:jc w:val="both"/>
        <w:rPr>
          <w:rFonts w:ascii="Times New Roman" w:hAnsi="Times New Roman"/>
          <w:b/>
          <w:bCs/>
          <w:sz w:val="24"/>
          <w:szCs w:val="24"/>
          <w:lang w:val="kk-KZ"/>
        </w:rPr>
      </w:pPr>
      <w:r w:rsidRPr="000D77A0">
        <w:rPr>
          <w:rFonts w:ascii="Times New Roman" w:hAnsi="Times New Roman"/>
          <w:b/>
          <w:bCs/>
          <w:sz w:val="24"/>
          <w:szCs w:val="24"/>
          <w:lang w:val="kk-KZ"/>
        </w:rPr>
        <w:t>Қалалық, облыстық, республикалық, халықаралық олимпиадалардың, конкурстардың, жарыстардың жеңімпаздары (жүлдегерлері) атанған оқушылар саны</w:t>
      </w:r>
    </w:p>
    <w:p w:rsidR="000D77A0" w:rsidRPr="000D77A0" w:rsidRDefault="000D77A0" w:rsidP="000D77A0">
      <w:pPr>
        <w:spacing w:after="0" w:line="240" w:lineRule="auto"/>
        <w:ind w:firstLine="708"/>
        <w:jc w:val="both"/>
        <w:rPr>
          <w:rFonts w:ascii="Times New Roman" w:hAnsi="Times New Roman"/>
          <w:b/>
          <w:bCs/>
          <w:sz w:val="24"/>
          <w:szCs w:val="24"/>
          <w:highlight w:val="yellow"/>
          <w:lang w:val="kk-KZ"/>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32"/>
        <w:gridCol w:w="1508"/>
        <w:gridCol w:w="1698"/>
        <w:gridCol w:w="2374"/>
        <w:gridCol w:w="2290"/>
      </w:tblGrid>
      <w:tr w:rsidR="000D77A0" w:rsidRPr="005526B2" w:rsidTr="00CC53C0">
        <w:trPr>
          <w:trHeight w:val="552"/>
        </w:trPr>
        <w:tc>
          <w:tcPr>
            <w:tcW w:w="1632" w:type="dxa"/>
          </w:tcPr>
          <w:p w:rsidR="000D77A0" w:rsidRPr="005526B2" w:rsidRDefault="000D77A0" w:rsidP="00CC53C0">
            <w:pPr>
              <w:pStyle w:val="TableParagraph"/>
              <w:spacing w:line="276" w:lineRule="exact"/>
              <w:ind w:left="326" w:hanging="326"/>
              <w:rPr>
                <w:b/>
                <w:sz w:val="24"/>
                <w:lang w:val="kk-KZ"/>
              </w:rPr>
            </w:pPr>
            <w:r>
              <w:rPr>
                <w:b/>
                <w:spacing w:val="-2"/>
                <w:sz w:val="24"/>
                <w:lang w:val="kk-KZ"/>
              </w:rPr>
              <w:t xml:space="preserve">  Оқу жылы  </w:t>
            </w:r>
          </w:p>
        </w:tc>
        <w:tc>
          <w:tcPr>
            <w:tcW w:w="1508" w:type="dxa"/>
          </w:tcPr>
          <w:p w:rsidR="000D77A0" w:rsidRPr="005526B2" w:rsidRDefault="000D77A0" w:rsidP="00CC53C0">
            <w:pPr>
              <w:pStyle w:val="TableParagraph"/>
              <w:ind w:left="12" w:right="1"/>
              <w:rPr>
                <w:b/>
                <w:sz w:val="24"/>
                <w:lang w:val="kk-KZ"/>
              </w:rPr>
            </w:pPr>
            <w:r>
              <w:rPr>
                <w:b/>
                <w:spacing w:val="-2"/>
                <w:sz w:val="24"/>
                <w:lang w:val="kk-KZ"/>
              </w:rPr>
              <w:t xml:space="preserve">Қалалық </w:t>
            </w:r>
          </w:p>
        </w:tc>
        <w:tc>
          <w:tcPr>
            <w:tcW w:w="1698" w:type="dxa"/>
          </w:tcPr>
          <w:p w:rsidR="000D77A0" w:rsidRDefault="000D77A0" w:rsidP="00CC53C0">
            <w:pPr>
              <w:pStyle w:val="TableParagraph"/>
              <w:ind w:right="2"/>
              <w:rPr>
                <w:b/>
                <w:sz w:val="24"/>
              </w:rPr>
            </w:pPr>
            <w:r>
              <w:rPr>
                <w:b/>
                <w:spacing w:val="-2"/>
                <w:sz w:val="24"/>
              </w:rPr>
              <w:t>Обл</w:t>
            </w:r>
            <w:r>
              <w:rPr>
                <w:b/>
                <w:spacing w:val="-2"/>
                <w:sz w:val="24"/>
                <w:lang w:val="kk-KZ"/>
              </w:rPr>
              <w:t>ыстық</w:t>
            </w:r>
          </w:p>
        </w:tc>
        <w:tc>
          <w:tcPr>
            <w:tcW w:w="2374" w:type="dxa"/>
          </w:tcPr>
          <w:p w:rsidR="000D77A0" w:rsidRDefault="000D77A0" w:rsidP="00CC53C0">
            <w:pPr>
              <w:pStyle w:val="TableParagraph"/>
              <w:ind w:right="1"/>
              <w:rPr>
                <w:b/>
                <w:sz w:val="24"/>
              </w:rPr>
            </w:pPr>
            <w:r>
              <w:rPr>
                <w:b/>
                <w:spacing w:val="-2"/>
                <w:sz w:val="24"/>
              </w:rPr>
              <w:t>Республика</w:t>
            </w:r>
            <w:r>
              <w:rPr>
                <w:b/>
                <w:spacing w:val="-2"/>
                <w:sz w:val="24"/>
                <w:lang w:val="kk-KZ"/>
              </w:rPr>
              <w:t>лық</w:t>
            </w:r>
          </w:p>
        </w:tc>
        <w:tc>
          <w:tcPr>
            <w:tcW w:w="2290" w:type="dxa"/>
          </w:tcPr>
          <w:p w:rsidR="000D77A0" w:rsidRPr="005526B2" w:rsidRDefault="000D77A0" w:rsidP="00CC53C0">
            <w:pPr>
              <w:pStyle w:val="TableParagraph"/>
              <w:ind w:right="3"/>
              <w:rPr>
                <w:b/>
                <w:sz w:val="24"/>
                <w:lang w:val="kk-KZ"/>
              </w:rPr>
            </w:pPr>
            <w:r>
              <w:rPr>
                <w:b/>
                <w:spacing w:val="-2"/>
                <w:sz w:val="24"/>
                <w:lang w:val="kk-KZ"/>
              </w:rPr>
              <w:t xml:space="preserve">Халықаралық </w:t>
            </w:r>
          </w:p>
        </w:tc>
      </w:tr>
      <w:tr w:rsidR="000D77A0" w:rsidTr="00CC53C0">
        <w:trPr>
          <w:trHeight w:val="276"/>
        </w:trPr>
        <w:tc>
          <w:tcPr>
            <w:tcW w:w="1632" w:type="dxa"/>
          </w:tcPr>
          <w:p w:rsidR="000D77A0" w:rsidRDefault="000D77A0" w:rsidP="00CC53C0">
            <w:pPr>
              <w:pStyle w:val="TableParagraph"/>
              <w:spacing w:line="256" w:lineRule="exact"/>
              <w:ind w:left="13"/>
              <w:rPr>
                <w:sz w:val="24"/>
              </w:rPr>
            </w:pPr>
            <w:r>
              <w:rPr>
                <w:sz w:val="24"/>
              </w:rPr>
              <w:t>2022-</w:t>
            </w:r>
            <w:r>
              <w:rPr>
                <w:spacing w:val="-4"/>
                <w:sz w:val="24"/>
              </w:rPr>
              <w:t>2023</w:t>
            </w:r>
          </w:p>
        </w:tc>
        <w:tc>
          <w:tcPr>
            <w:tcW w:w="1508" w:type="dxa"/>
          </w:tcPr>
          <w:p w:rsidR="000D77A0" w:rsidRDefault="000D77A0" w:rsidP="00CC53C0">
            <w:pPr>
              <w:pStyle w:val="TableParagraph"/>
              <w:spacing w:line="256" w:lineRule="exact"/>
              <w:ind w:left="12"/>
              <w:rPr>
                <w:sz w:val="24"/>
              </w:rPr>
            </w:pPr>
            <w:r>
              <w:rPr>
                <w:spacing w:val="-5"/>
                <w:sz w:val="24"/>
              </w:rPr>
              <w:t>13</w:t>
            </w:r>
          </w:p>
        </w:tc>
        <w:tc>
          <w:tcPr>
            <w:tcW w:w="1698" w:type="dxa"/>
          </w:tcPr>
          <w:p w:rsidR="000D77A0" w:rsidRDefault="000D77A0" w:rsidP="00CC53C0">
            <w:pPr>
              <w:pStyle w:val="TableParagraph"/>
              <w:spacing w:line="256" w:lineRule="exact"/>
              <w:rPr>
                <w:sz w:val="24"/>
              </w:rPr>
            </w:pPr>
            <w:r>
              <w:rPr>
                <w:spacing w:val="-10"/>
                <w:sz w:val="24"/>
              </w:rPr>
              <w:t>3</w:t>
            </w:r>
          </w:p>
        </w:tc>
        <w:tc>
          <w:tcPr>
            <w:tcW w:w="2374" w:type="dxa"/>
          </w:tcPr>
          <w:p w:rsidR="000D77A0" w:rsidRDefault="000D77A0" w:rsidP="00CC53C0">
            <w:pPr>
              <w:pStyle w:val="TableParagraph"/>
              <w:spacing w:line="256" w:lineRule="exact"/>
              <w:rPr>
                <w:sz w:val="24"/>
              </w:rPr>
            </w:pPr>
            <w:r>
              <w:rPr>
                <w:spacing w:val="-10"/>
                <w:sz w:val="24"/>
              </w:rPr>
              <w:t>9</w:t>
            </w:r>
          </w:p>
        </w:tc>
        <w:tc>
          <w:tcPr>
            <w:tcW w:w="2290" w:type="dxa"/>
          </w:tcPr>
          <w:p w:rsidR="000D77A0" w:rsidRDefault="000D77A0" w:rsidP="00CC53C0">
            <w:pPr>
              <w:pStyle w:val="TableParagraph"/>
              <w:spacing w:line="256" w:lineRule="exact"/>
              <w:rPr>
                <w:sz w:val="24"/>
              </w:rPr>
            </w:pPr>
            <w:r>
              <w:rPr>
                <w:spacing w:val="-10"/>
                <w:sz w:val="24"/>
              </w:rPr>
              <w:t>0</w:t>
            </w:r>
          </w:p>
        </w:tc>
      </w:tr>
      <w:tr w:rsidR="000D77A0" w:rsidTr="00CC53C0">
        <w:trPr>
          <w:trHeight w:val="275"/>
        </w:trPr>
        <w:tc>
          <w:tcPr>
            <w:tcW w:w="1632" w:type="dxa"/>
          </w:tcPr>
          <w:p w:rsidR="000D77A0" w:rsidRDefault="000D77A0" w:rsidP="00CC53C0">
            <w:pPr>
              <w:pStyle w:val="TableParagraph"/>
              <w:spacing w:line="256" w:lineRule="exact"/>
              <w:ind w:left="13"/>
              <w:rPr>
                <w:sz w:val="24"/>
              </w:rPr>
            </w:pPr>
            <w:r>
              <w:rPr>
                <w:sz w:val="24"/>
              </w:rPr>
              <w:t>2023-</w:t>
            </w:r>
            <w:r>
              <w:rPr>
                <w:spacing w:val="-4"/>
                <w:sz w:val="24"/>
              </w:rPr>
              <w:t>2024</w:t>
            </w:r>
          </w:p>
        </w:tc>
        <w:tc>
          <w:tcPr>
            <w:tcW w:w="1508" w:type="dxa"/>
          </w:tcPr>
          <w:p w:rsidR="000D77A0" w:rsidRDefault="000D77A0" w:rsidP="00CC53C0">
            <w:pPr>
              <w:pStyle w:val="TableParagraph"/>
              <w:spacing w:line="256" w:lineRule="exact"/>
              <w:ind w:left="12"/>
              <w:rPr>
                <w:sz w:val="24"/>
              </w:rPr>
            </w:pPr>
            <w:r>
              <w:rPr>
                <w:spacing w:val="-5"/>
                <w:sz w:val="24"/>
              </w:rPr>
              <w:t>24</w:t>
            </w:r>
          </w:p>
        </w:tc>
        <w:tc>
          <w:tcPr>
            <w:tcW w:w="1698" w:type="dxa"/>
          </w:tcPr>
          <w:p w:rsidR="000D77A0" w:rsidRDefault="000D77A0" w:rsidP="00CC53C0">
            <w:pPr>
              <w:pStyle w:val="TableParagraph"/>
              <w:spacing w:line="256" w:lineRule="exact"/>
              <w:rPr>
                <w:sz w:val="24"/>
              </w:rPr>
            </w:pPr>
            <w:r>
              <w:rPr>
                <w:spacing w:val="-5"/>
                <w:sz w:val="24"/>
              </w:rPr>
              <w:t>12</w:t>
            </w:r>
          </w:p>
        </w:tc>
        <w:tc>
          <w:tcPr>
            <w:tcW w:w="2374" w:type="dxa"/>
          </w:tcPr>
          <w:p w:rsidR="000D77A0" w:rsidRDefault="000D77A0" w:rsidP="00CC53C0">
            <w:pPr>
              <w:pStyle w:val="TableParagraph"/>
              <w:spacing w:line="256" w:lineRule="exact"/>
              <w:rPr>
                <w:sz w:val="24"/>
              </w:rPr>
            </w:pPr>
            <w:r>
              <w:rPr>
                <w:spacing w:val="-5"/>
                <w:sz w:val="24"/>
              </w:rPr>
              <w:t>21</w:t>
            </w:r>
          </w:p>
        </w:tc>
        <w:tc>
          <w:tcPr>
            <w:tcW w:w="2290" w:type="dxa"/>
          </w:tcPr>
          <w:p w:rsidR="000D77A0" w:rsidRDefault="000D77A0" w:rsidP="00CC53C0">
            <w:pPr>
              <w:pStyle w:val="TableParagraph"/>
              <w:spacing w:line="256" w:lineRule="exact"/>
              <w:rPr>
                <w:sz w:val="24"/>
              </w:rPr>
            </w:pPr>
            <w:r>
              <w:rPr>
                <w:spacing w:val="-10"/>
                <w:sz w:val="24"/>
              </w:rPr>
              <w:t>0</w:t>
            </w:r>
          </w:p>
        </w:tc>
      </w:tr>
      <w:tr w:rsidR="000D77A0" w:rsidTr="00CC53C0">
        <w:trPr>
          <w:trHeight w:val="275"/>
        </w:trPr>
        <w:tc>
          <w:tcPr>
            <w:tcW w:w="1632" w:type="dxa"/>
          </w:tcPr>
          <w:p w:rsidR="000D77A0" w:rsidRDefault="000D77A0" w:rsidP="00CC53C0">
            <w:pPr>
              <w:pStyle w:val="TableParagraph"/>
              <w:spacing w:line="256" w:lineRule="exact"/>
              <w:ind w:left="13"/>
              <w:rPr>
                <w:sz w:val="24"/>
              </w:rPr>
            </w:pPr>
            <w:r>
              <w:rPr>
                <w:sz w:val="24"/>
              </w:rPr>
              <w:t>2024-</w:t>
            </w:r>
            <w:r>
              <w:rPr>
                <w:spacing w:val="-4"/>
                <w:sz w:val="24"/>
              </w:rPr>
              <w:t>2025</w:t>
            </w:r>
          </w:p>
        </w:tc>
        <w:tc>
          <w:tcPr>
            <w:tcW w:w="1508" w:type="dxa"/>
          </w:tcPr>
          <w:p w:rsidR="000D77A0" w:rsidRPr="00031781" w:rsidRDefault="000D77A0" w:rsidP="00CC53C0">
            <w:pPr>
              <w:pStyle w:val="TableParagraph"/>
              <w:spacing w:line="256" w:lineRule="exact"/>
              <w:ind w:left="12"/>
              <w:rPr>
                <w:sz w:val="24"/>
                <w:lang w:val="kk-KZ"/>
              </w:rPr>
            </w:pPr>
            <w:r>
              <w:rPr>
                <w:sz w:val="24"/>
                <w:lang w:val="kk-KZ"/>
              </w:rPr>
              <w:t>26</w:t>
            </w:r>
          </w:p>
        </w:tc>
        <w:tc>
          <w:tcPr>
            <w:tcW w:w="1698" w:type="dxa"/>
          </w:tcPr>
          <w:p w:rsidR="000D77A0" w:rsidRPr="00031781" w:rsidRDefault="000D77A0" w:rsidP="00CC53C0">
            <w:pPr>
              <w:pStyle w:val="TableParagraph"/>
              <w:spacing w:line="256" w:lineRule="exact"/>
              <w:rPr>
                <w:sz w:val="24"/>
                <w:lang w:val="kk-KZ"/>
              </w:rPr>
            </w:pPr>
            <w:r>
              <w:rPr>
                <w:sz w:val="24"/>
                <w:lang w:val="kk-KZ"/>
              </w:rPr>
              <w:t>12</w:t>
            </w:r>
          </w:p>
        </w:tc>
        <w:tc>
          <w:tcPr>
            <w:tcW w:w="2374" w:type="dxa"/>
          </w:tcPr>
          <w:p w:rsidR="000D77A0" w:rsidRDefault="000D77A0" w:rsidP="00CC53C0">
            <w:pPr>
              <w:pStyle w:val="TableParagraph"/>
              <w:spacing w:line="256" w:lineRule="exact"/>
              <w:rPr>
                <w:sz w:val="24"/>
              </w:rPr>
            </w:pPr>
            <w:r>
              <w:rPr>
                <w:spacing w:val="-10"/>
                <w:sz w:val="24"/>
              </w:rPr>
              <w:t>1</w:t>
            </w:r>
          </w:p>
        </w:tc>
        <w:tc>
          <w:tcPr>
            <w:tcW w:w="2290" w:type="dxa"/>
          </w:tcPr>
          <w:p w:rsidR="000D77A0" w:rsidRDefault="000D77A0" w:rsidP="00CC53C0">
            <w:pPr>
              <w:pStyle w:val="TableParagraph"/>
              <w:spacing w:line="256" w:lineRule="exact"/>
              <w:rPr>
                <w:sz w:val="24"/>
              </w:rPr>
            </w:pPr>
            <w:r>
              <w:rPr>
                <w:spacing w:val="-10"/>
                <w:sz w:val="24"/>
              </w:rPr>
              <w:t>0</w:t>
            </w:r>
          </w:p>
        </w:tc>
      </w:tr>
    </w:tbl>
    <w:p w:rsidR="000D77A0" w:rsidRPr="000D77A0" w:rsidRDefault="000D77A0" w:rsidP="0061467A">
      <w:pPr>
        <w:spacing w:after="0" w:line="240" w:lineRule="auto"/>
        <w:ind w:firstLine="708"/>
        <w:jc w:val="both"/>
        <w:rPr>
          <w:rFonts w:ascii="Times New Roman" w:hAnsi="Times New Roman"/>
          <w:b/>
          <w:bCs/>
          <w:color w:val="FF0000"/>
          <w:sz w:val="24"/>
          <w:szCs w:val="24"/>
          <w:highlight w:val="yellow"/>
          <w:lang w:val="kk-KZ"/>
        </w:rPr>
      </w:pP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Оқушылардың оқу жетістіктерінің мониторингі бойынша оқушылар санының өсуін ескере отырып, оң динамикасын көріп отырмыз.</w:t>
      </w:r>
    </w:p>
    <w:p w:rsidR="000D77A0" w:rsidRPr="000D77A0" w:rsidRDefault="000D77A0" w:rsidP="000D77A0">
      <w:pPr>
        <w:spacing w:after="0" w:line="240" w:lineRule="auto"/>
        <w:ind w:firstLine="708"/>
        <w:jc w:val="both"/>
        <w:rPr>
          <w:rFonts w:ascii="Times New Roman" w:hAnsi="Times New Roman"/>
          <w:sz w:val="24"/>
          <w:szCs w:val="24"/>
          <w:lang w:val="kk-KZ"/>
        </w:rPr>
      </w:pPr>
    </w:p>
    <w:p w:rsidR="000D77A0" w:rsidRPr="000D77A0" w:rsidRDefault="000D77A0" w:rsidP="000D77A0">
      <w:pPr>
        <w:spacing w:after="0" w:line="240" w:lineRule="auto"/>
        <w:ind w:firstLine="708"/>
        <w:jc w:val="both"/>
        <w:rPr>
          <w:rFonts w:ascii="Times New Roman" w:hAnsi="Times New Roman"/>
          <w:b/>
          <w:bCs/>
          <w:sz w:val="24"/>
          <w:szCs w:val="24"/>
          <w:lang w:val="kk-KZ"/>
        </w:rPr>
      </w:pPr>
      <w:r w:rsidRPr="000D77A0">
        <w:rPr>
          <w:rFonts w:ascii="Times New Roman" w:hAnsi="Times New Roman"/>
          <w:b/>
          <w:bCs/>
          <w:sz w:val="24"/>
          <w:szCs w:val="24"/>
          <w:lang w:val="kk-KZ"/>
        </w:rPr>
        <w:t>«Біртұтас тәрбия» бағдарламасын жүзеге асыру</w:t>
      </w:r>
    </w:p>
    <w:p w:rsidR="000D77A0" w:rsidRPr="000D77A0" w:rsidRDefault="000D77A0" w:rsidP="000D77A0">
      <w:pPr>
        <w:spacing w:after="0" w:line="240" w:lineRule="auto"/>
        <w:ind w:firstLine="708"/>
        <w:jc w:val="both"/>
        <w:rPr>
          <w:rFonts w:ascii="Times New Roman" w:hAnsi="Times New Roman"/>
          <w:sz w:val="24"/>
          <w:szCs w:val="24"/>
          <w:lang w:val="kk-KZ"/>
        </w:rPr>
      </w:pP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Тәрбие жұмысының жоспары бойынша «Біртұтас тәрбие» бағдарламасының айлықтары аясында іс-шаралар өткізілді.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ab/>
      </w:r>
      <w:r w:rsidRPr="000D77A0">
        <w:rPr>
          <w:rFonts w:ascii="Times New Roman" w:hAnsi="Times New Roman"/>
          <w:sz w:val="24"/>
          <w:szCs w:val="24"/>
          <w:lang w:val="kk-KZ"/>
        </w:rPr>
        <w:tab/>
        <w:t>Оқу аптасының басында, бірінші сабақта оқушылар Қазақстан Республикасының Мемлекеттік Әнұранын орындайды. Оқушылардың бойында патриоттық рухты тәрбиелеуде «Менің Қазақстаным» іс-шарасы маңызды рөл атқарды. Апта сайын бірінші сабақта Қазақстан Республикасының Мемлекеттік Әнұранын орындау балалардың өз еліне деген мақтаныш сезімін, оның рәміздерін құрметтеу сезімін қалыптастырудың тиімді құралына айналды. Бұл іс-шара мектеп ұжымындағы бірлікті нығайтуға және оқу-тәрбие процесінде жағымды және сыйластық атмосферасын қалыптастыруға көмектеседі.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Сынып сағаты аптаның дәйексөзінен басталады, бұл оқушылардың ой елегінен өткізуге, сыни тұрғыдан ойлауға, атақты адамдардың дана және мотивациялық дәйексөздерімен танысу арқылы адамгершілік және интеллектуалдық құндылықтарды тәрбиелеуге баулу. Белгілі тұлғалардың сөздеріне үнемі ой жүгірту мектеп оқушыларының тұлғалық қалыптасуы мен тәрбиесіне оң әсерін тигізеді. Айлық аясында сынып сағаттары өткізілді. Сынып сағаттарында 10 минуттық қауіпсіздік сабақтары өткізілді.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Күнделікті «Ұлттық ойын – ұлт қазынасы» іс-шаралары аясында үзіліс кезінде оқушылардың бос уақытын ұйымдастыру мақсатында бастауыш сынып мұғалімдері мен дене шынықтыру мұғалімдері Асық, Арқан тарту, Қол күресі, Шертпек, Шыр т.б ойындар өткізеді. Күнделікті іс-шаралар «Ұлттық ойың – ұлт қазынасы» сақтаудағы елеулі қадам және қазақтың салт-дәстүрін насихаттау болды. Олар жеке басын нығайтуға, физикалық белсенділікті дамытуға және әлеуметтік келісімді нығайтуға ықпал етеді.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Үзіліс кезіндегі ойын шеберлігінің нәтижесі Денсаулық күні аясында өткен жарыстарда байқалды.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«Өнегелі 15 минут» – ата-аналардың сынып жетекшілері ұсынған өзекті өнегелі тақырыптардың бірі бойынша баласымен 15 минут бойы күнделікті жеке әңгіме өткізуі отбасылық байланысты нығайту, балалардың бойында адамгершілік қасиеттерді қалыптастыруда тиімділігін көрсетті.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Ата-аналармен жүйелі түрде әңгімелесу бала тәрбиесіне оң әсерін тигізіп, олардың жеке жауапкершілігін арттыруға, басқалармен қарым-қатынасын жақсартуға ықпал етті. Тақырыптар әр сыныпта әртүрлі, өзекті және тәрбие жұмысы бағытталған құндылықтардың мазмұнын ашады.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Күнделікті «Үнемді тұтыну» іс-шарасы аясында бастауыш сынып мұғалімдері оқушылардың табиғат ресурстарын ұтымды тұтыну дағдыларын дамытуға және ресурстарға жауапкершілікпен қараудың маңыздылығын түсінуге, олардың өмір сүру әдеттеріне саналы түрде қарауға бағытталған іс-шаралар ұйымдастырды, табиғатты сақтауға және өмір сүру сапасын жақсартуға ықпал ететін өмірлік әдеттер, биология пәнінің мұғалімдері 5-10 сынып оқушылары арасында «Су күні» және т.б іс-шаралар ұйымдастырып, табиғат ресурстарын үнемді пайдалану жолдарын көрсетті.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Бастауыш сыныптардың сынып жетекшілері «Электр энергиясын үнемдеңіз!», «Ойын түрінде энергия үнемдеу» сынып сағаттарын өткізді. Өткізілген іс-шаралар студенттердің табиғатты сақтауға және өмір сүру сапасын жақсартуға ықпал ететін ресурстарға жауапкершілікпен қараудың маңыздылығын, олардың өмірлік әдеттеріне саналы түрде қараудың және ұтымды тұтыну дағдыларын қалыптастыруға айтарлықтай әсер етті.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Дәстүрлі мектеп қоңырауының орнына қазақ күйлерін енгізу, сондай-ақ үзіліс кезінде күйлерді қазақ музыкасын кеңінен насихаттау және патриоттық сезімге тәрбиелеу мақсатында күйлер ойналды.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lastRenderedPageBreak/>
        <w:t>Оқушылар композиторлардың өмірбаяндарымен, күйлердің жасалу тарихымен танысты. Үзіліс кезінде күйлерді орындау қазақ музыкасын жастар арасында кеңінен насихаттауға, оқу-тәрбиеге қолайлы жағдай жасауға бағытталған маңызды қадам болды.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«Ұшқыр ой алаңы» жобасын жүзеге асыру мақсатында 5-10 сынып оқушыларының пәндерінен интеллектуалдық-танымдық өзгерістер жүргізілді.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Тапсырмалар оқушылардың интеллектуалдық және танымдық қызығушылықтарын дамытуға, математика және информатика пәндері бойынша білімдерін жетілдіруге ықпал етті. «Аққу», «Мирас», «Адал ұрпақ» клубтарының жұмыс жоспарына сәйкес, үйірмелердің тақырыптық отырыстары өткізілді.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«Даналық мектебінің» жұмыс жоспарына сәйкес кездесулер өткізілді. Әжелердің қиын жағдайда қалған немерелеріне эмоционалды қолдау көрсетуге дайындығын қалыптастыру мақсатында «Немереге эмоционалды қолдау: балаға қалай тірек болу керек» тақырыбында «Әже даналық» секциясының отырысы өтті.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Іс-шара аға және жас ұрпақ арасындағы байланысты нығайтуға, балалар қолдау мен сенімді сезінетін үйлесімді және сенімді қарым-қатынастарды құруға бағытталған. Әрбір қатысушы сүйіспеншілік, құрмет және сенім атмосферасын құру, белсенді тыңдау, жағымды бекіту және жеке үлгі көрсету арқылы немерелеріне тірек болуға болады деп қорытындылады.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Аға ұрпақтың отбасылық қарым-қатынасы мен отбасының әлеуметтік-психологиялық ахуалын жақсартуға жеке үлес қосуға деген құштарлығын дамыту мақсатында «Отбасылық қарым-қатынас – баға жетпес байлық» тақырыбында «Ата өсиеті» секциясының отырысы өтті.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Кездесу барысы отбасы мүшелері арасындағы байланыстың маңыздылығын түсінуге, қарым-қатынаста өзара түсіністік пен сыйластықты нығайтуға бағытталды. Қатысушылар отбасылық қарым-қатынасты нығайту отбасындағы келісімді құруға ықпал етеді және әрбір мүшенің маңыздылығын, сүйіспеншілігін және қорғалғанын сезінуіне ықпал етеді деген қорытындыға келді.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Аға ағалардың інілерді тиімді келіссөздер жүргізуге үйретуге дайындығын дамыту мақсатында «Қамқорлығы аға» секциясының отырысы «Жақсы нәтижеге қол жеткізу үшін тиімді келіссөздер жүргізу әдістері» тақырыбында өтті.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Іс-шара кіші інілерді сындарлы келіссөздер жүргізу әдістеріне үйретуге, тиімді және тиімсіз қарым-қатынас әдістері туралы түсініктерін кеңейтуге, тиімді келіссөздер жүргізу дағдыларын дамытуға ықпал етуге бағытталған.</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«Жеңге кеңесі» секциясында «Әйелдер даналығы уақыт басшылығымен: артық жүктемені болдырмау» тақырыбында дөңгелек үстел өтті. </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Іс-шараның мақсаты - адамның кәсіби және отбасылық міндеттерін үйлестіру жолдары туралы түсінік қалыптастыру және өмірдің әртүрлі аспектілерін оңтайландыру дағдыларын дамытуға ықпал ету.</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Іс-шара жылы, достық атмосферада өтті, онда қатысушылардың әрқайсысы тайм-менеджменттегі өмірлік басымдықтарын ашты.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Мектеп пен ата-ананың балаларды оқыту мен тәрбиелеу мәселелері бойынша өзара әрекеттесуін арттыру үшін ата-аналарды педагогикалық қолдау орталығы жұмыс істейді. Сынып жетекшілерінің белсенді позициясының арқасында АПҚО жұмысы жақсы деңгейде.</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Бастауыш сыныптар үшін «Сапалы ұйқы: балалардың дамуы мен денсаулығының негізі», «Салауатты тамақтану әдеттерін қалыптастыру», «Зейінді дамыту», «Логикалық ойлауға үйрету», «Отбасылық келісімнің кілті – сенімді қарым-қатынас», орта сыныптар үшін «Жасөспірімдердегі ұйқы: оқу мен мінез-құлыққа әсері», «Барлық отбасы үшін салауатты тамақтану»,  «Жасөспірімнің санасын ояту», «Отбасының санасын дамыту», «Баланың санасын дамыту» тақырыптарында сабақтар өткізілді, сонымен қатар  талқылауға қажетті тақырыптар қарастырылды.</w:t>
      </w:r>
    </w:p>
    <w:p w:rsid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Алынған ақпараттар мен әзірленген практикалық тапсырмалар ата-аналарға тамақтану мәселесіне саналы түрде қарауға, балаларының денсаулығына қамқорлық жасауға және ерте жастан дұрыс әдеттерді қалыптастыруға көмектеседі. Ата-аналар өз балаларының дамуын қолдауда, олардың оқуы мен жалпы дамуы үшін оңтайлы жағдайлар жасауда неғұрлым білімді және тиімді болады.</w:t>
      </w:r>
    </w:p>
    <w:p w:rsidR="000D77A0" w:rsidRDefault="000D77A0" w:rsidP="000D77A0">
      <w:pPr>
        <w:spacing w:after="0" w:line="240" w:lineRule="auto"/>
        <w:ind w:firstLine="708"/>
        <w:jc w:val="both"/>
        <w:rPr>
          <w:rFonts w:ascii="Times New Roman" w:hAnsi="Times New Roman"/>
          <w:sz w:val="24"/>
          <w:szCs w:val="24"/>
          <w:lang w:val="kk-KZ"/>
        </w:rPr>
      </w:pPr>
    </w:p>
    <w:p w:rsidR="000D77A0" w:rsidRPr="000D77A0" w:rsidRDefault="000D77A0" w:rsidP="000D77A0">
      <w:pPr>
        <w:spacing w:after="0" w:line="240" w:lineRule="auto"/>
        <w:ind w:firstLine="708"/>
        <w:jc w:val="both"/>
        <w:rPr>
          <w:rFonts w:ascii="Times New Roman" w:hAnsi="Times New Roman"/>
          <w:b/>
          <w:bCs/>
          <w:sz w:val="24"/>
          <w:szCs w:val="24"/>
          <w:lang w:val="kk-KZ"/>
        </w:rPr>
      </w:pPr>
      <w:r w:rsidRPr="000D77A0">
        <w:rPr>
          <w:rFonts w:ascii="Times New Roman" w:hAnsi="Times New Roman"/>
          <w:b/>
          <w:bCs/>
          <w:sz w:val="24"/>
          <w:szCs w:val="24"/>
          <w:lang w:val="kk-KZ"/>
        </w:rPr>
        <w:lastRenderedPageBreak/>
        <w:t>Аға кеңесші және мектептің өзін-өзі басқару жұмысы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Ағымдағы оқу жылына жоспарланған барлық іс-шаралар мектеп жоспарына сәйкес жүзеге асырылады. Мектеп бірнеше бағытта жұмыс жүргізеді: білім фракциясы, құқықтық тәртіп фракциясы, мәдениет фракциясы, қамқорлық (волонтерлік) фракциясы, баспасөз орталығы фракциясы, спорт және салауатты өмір салты фракциясы.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Қазан айында мектепішілік «Көш келдін, Алтын күз!» байқауы өтті. №15 жалпы орта білім беру мектебінде өткізіліп, оның аясында оқушылар арасында «Ғажайып күз» атты аппликация сайысы ұйымдастырылды.</w:t>
      </w:r>
    </w:p>
    <w:p w:rsidR="000D77A0" w:rsidRPr="000D77A0" w:rsidRDefault="000D77A0" w:rsidP="000D77A0">
      <w:pPr>
        <w:spacing w:after="0" w:line="240" w:lineRule="auto"/>
        <w:ind w:firstLine="708"/>
        <w:jc w:val="both"/>
        <w:rPr>
          <w:rFonts w:ascii="Times New Roman" w:hAnsi="Times New Roman"/>
          <w:sz w:val="24"/>
          <w:szCs w:val="24"/>
          <w:lang w:val="kk-KZ"/>
        </w:rPr>
      </w:pP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Мақсаты: Оқушылардың танымдық белсенділігін, қызығушылығын арттыру, табиғат суреттерін сипаттап, қиылған қағаз элементтерімен жұмыс істеуге үйрету.</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Байқауға бастауыш сынып оқушылары қатысты. Барлық жұмыстар көрмеге қойылды. Нәтижесінде: 1 орынды 4«Г» сынып оқушысы Алдекенов Әлімжан, 2 орынды 2«Г» сынып оқушысы Кузнецова Агата, III орынды–2«В» сынып оқушысы Кирюшина Вероника, 2«Д» сынып оқушысы Задорожный Ратмир және 4«В» сынып оқушысы Абжаков Аслан. Оқушылар грамоталармен марапатталды.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«Эко бум» жобасы аясында бастауыш сынып оқушылары арасында «Күз сыйлары» атты қолөнер көрмесі ұйымдастырылды. Студенттердің жұмыстары әртүрлі табиғи материалдардан ұсынылып, қызықты әдіс-тәсілдерді қолданудың шеберлігі мен бірегейлігін көрсетті. Бұл көрмеде студенттердің әр түрлі тақырыптағы композициялары мен бұйымдары ұсынылды.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ab/>
        <w:t xml:space="preserve">   Қорытынды бойынша:</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I орын алған оқушылар: 2«В» сынып оқушысы Джаймағамбет Ибрағим, Попов Ярослав және 1«А» сынып оқушысы Бекмагамбетова Каисса.          </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II</w:t>
      </w:r>
      <w:r w:rsidRPr="000D77A0">
        <w:rPr>
          <w:rFonts w:ascii="Times New Roman" w:hAnsi="Times New Roman"/>
          <w:sz w:val="24"/>
          <w:szCs w:val="24"/>
          <w:lang w:val="kk-KZ"/>
        </w:rPr>
        <w:tab/>
        <w:t>орын алғандар: 1«А» сынып оқушысы Канайбеков Ислам, 2«Ә» сынып оқушысы Шайман Абдулазиз, 2«Д» сынып оқушысы Шайхитдинов Рашид, 2«Б» сыныптан Жумашева Айша, 2«Д» сыныптан Тәттімбек Ансар және 3«Ә» сынып оқушысы Социал Иман, Әжібек Амир 2«А» сыныптан.</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III</w:t>
      </w:r>
      <w:r w:rsidRPr="000D77A0">
        <w:rPr>
          <w:rFonts w:ascii="Times New Roman" w:hAnsi="Times New Roman"/>
          <w:sz w:val="24"/>
          <w:szCs w:val="24"/>
          <w:lang w:val="kk-KZ"/>
        </w:rPr>
        <w:tab/>
        <w:t>орын алғандар: 3«Ә» сынып оқушысы Хасан Мәлика, 3«Д» сынып оқушысы Горбикова Алина, 2«Г» сынып оқушысы Мушкенов Мансур, 2«Ә» к сынып оқушысы Ерлепесов Керим, 2«А» сынып оқушысы Федонов Ролан, 2«Е» сынып оқушысы Гасенко Евгений, 4«Б» сынып оқушысы Джексенов Рауан, 1«А» сынып оқушысы Григорьева Арина, 2«А» сынып оқушысы Мартынова Анастасия,  3«Ә» сынып оқушысы Хамит Ануар, 1«А» сынып оқушысы Жумабай Алан. Барлық қатысқан оқушылар грамоталармен марапатталды.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14-18 қазан аралығында М.М. Катаев атындағы Оқушылар сарайында «Менің тұңғыш баламның өмірі» атты облыстық көрме өтті, оған 8-9 сынып оқушылары қатысты. Көрме қорытындысы бойынша 1орынды Регина Санчагова, 2 орынды Вадим Рачинский, ал 3 орынды Қазыбек Айқын, Вероника Ткачева және Жанна Акимбаева жеңіп алды.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25 қазан Республика күніне орай мектебімізде оқушылардың бойында патриоттық құндылықтарды және Қазақстан Республикасының мемлекеттік рәміздерін құрметтеуге тәрбиелеуге бағытталған «Менің туым» акциясы өтті.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Күзгі демалыста 5-6 сынып оқушылары арасында «Кітап менің жан досым» атты іс-шара өткізілді. Балалар викториналық сұрақтарға жауап берді, оқыған ертегілері мен кейіпкерлерін еске түсірді.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2024 жылдың 5 қарашасында оқушыларымыз М.М. Катаев атындағы Оқушылар сарайында өткен «Бірден бір» сайысын тамашалады.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11 қараша күні мектебімізде 8-сынып оқушылары арасында қаржылық сауаттылық бойынша «Біліңіз» атты іскерлік ойын өткізілді. Мақсаты: студенттердің қаржылық сауаттылығын арттыруға көмектесу, өз қаржысын тиімді басқару дағдыларын қалыптастыру.</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Шара барысында 8А сынып оқушылары 1 орынды, 8Б сынып оқушылары 2 орынды иеленді. Үздік командалар мақтау қағаздарымен, белсенді қатысушылар алғыс хаттармен марапатталды. Үздік сынып 13 қараша күні өткен қалалық қаржылық сауаттылық бойынша «Біліңіз» байқауына белсене қатысты.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lastRenderedPageBreak/>
        <w:t>15 қараша Ұлттық валюта күні біздің студенттер ERTIS мұражайы ұйымдастырған «Ұлттық валюта – теңге күні» атты шараға қатысты. Шара барысында студенттер теңгенің шығу тарихымен, оның жасалу ерекшеліктерімен танысты. Оқушылар да «Теңгенің төл тарихы» көрмені тамашалады. Оқушылар үшін мұражай залдарына қызықты экскурсия ұйымдастырылды.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22 қараша күні мектебімізде 8-9 сынып оқушылары арасында «Жайдарлы жас ұлан» сайысы өтті. Сайыс барысында қызықты сұрақтар қойылып, түрлі ойындар ойнатылды. Қатысушылардың өнерін тамашалаған қазылар жеңімпаздарды мақтау қағаздарымен марапаттады.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29 қараша күні 7-сынып оқушылары арасында білімге деген қызығушылықты арттыруға бағытталған «Ұшқыр ой алаңы» атты интеллектуалдық сайыс өтті. 2024 жылдың 5 желтоқсанында «Жас қыран» ұйымының мүшелері М.М. Катаев атындағы Оқушылар сарайы. Мектебіміздің президенті Никита Ольков Халықаралық волонтерлар күніне арналған «Мейрим FEST» акциясына, ал біздің мектеп оқушылары «Ағашты қорға» макулатура жинау акциясына белсене қатысты. Оқушылар қағаз қалдықтарын жинап, табиғатты қорғауға өз үлестерін қосты.*****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29 қараша күні 7-сынып оқушылары арасында білімге деген қызығушылықты арттыруға бағытталған «Ұшқыр ой алаңы» атты интеллектуалдық сайыс өтті. 2024 жылдың 5 желтоқсанында «Жас қыран» ұйымының мүшелері М.М. Катаев атындағы Оқушылар сарайы. Мектебіміздің президенті Никита Ольков Халықаралық волонтерлар күніне арналған «Мейрим FEST» акциясына, ал біздің мектеп оқушылары «Ағашты қорға» макулатура жинау акциясына белсене қатысты. Оқушылар қағаз қалдықтарын жинап, табиғатты қорғауға өз үлестерін қосты.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2024 жылдың 6 желтоқсанында үзіліс кезінде 8-9 сынып оқушылары арасында «Көңілді қоңырау» атты қызықты ойындар өткізілді.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20 желтоқсан күні мектебімізде «Жас Ұлан» бірыңғай балалар мен жасөспірімдер ұйымына салтанатты түрде қабылдау өтті. «Жас Ұлан» ұйымының қатарына 24 оқушы қабылданды. 2025 жылдың 6 қаңтарында мектебіміздің 5-6 сынып оқушылары М.М.Катаев атындағы оқушылар сарайында өткен «Жаңа жылдық экспресс» атты концерттік бағдарламаны тамашалады. </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Қысқы демалыс кезінде «Руханият» бағыты аясында 6-7 сынып оқушылары арасында «Сәлем, қыс!» іс-шарасы өткізілді. Сайыс барысында балаларға қыс мезгіліне байланысты викториналық сұрақтар қойылып, қызықты жұмбақтар қойылды. Үзіліс кезінде «Біртұтас тәрбие» бағдарламасы аясында 5-6 сынып оқушылары арасында оқушылардың бос уақытын тиімді өткізуге бағытталған «Көңілді үзіліс» іс-шарасы өткізілді.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«Жас Ұлан» PR кампаниясы аясында 2025 жылдың 15 қаңтарында М.М. Катаев атындағы Оқушылар сарайында «Керуен Life» акциясы интерактивті форматта өтті. Мақсаты: балалар мен жасөспірімдер ұйымдарының жетекшілері арасында тәжірибе және практикалық білім алмасу үшін форум құру. Бұл шараға «Жас Қыран» және «Жас Ұлан» ұйымының мүшелері және мектеп президенті қатысты. Сайыс бірнеше бөлімнен тұрды. Ұйымдастырылған шарада оқушылар барынша ұпай жинап, үздік атануға тырысып, өзара сайысқа түсті. Осылайша, шара жақсы деңгейде өтіп, жоғары деңгейде аяқталды.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16 қаңтарда Павлодар облысында «Таза Қазақстан» республикалық акциясы аясында «Жасыл ел» облыстық штабымен бірлесіп, «Жасыл мектеп» экологиялық акциясы ұйымдастырылды. 10-сынып оқушылары Гребе Егор мен Ольков Никита акцияға белсене қатысып, алғыс хаттармен марапатталды.</w:t>
      </w:r>
    </w:p>
    <w:p w:rsidR="000D77A0" w:rsidRPr="000D77A0" w:rsidRDefault="000D77A0" w:rsidP="000D77A0">
      <w:pPr>
        <w:spacing w:after="0" w:line="240" w:lineRule="auto"/>
        <w:ind w:firstLine="708"/>
        <w:jc w:val="both"/>
        <w:rPr>
          <w:rFonts w:ascii="Times New Roman" w:hAnsi="Times New Roman"/>
          <w:sz w:val="24"/>
          <w:szCs w:val="24"/>
          <w:lang w:val="kk-KZ"/>
        </w:rPr>
      </w:pP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Мектебімізде 2025 жылдың 13-17 қаңтар аралығында 8-9 сынып оқушыларының ой-өрісін кеңейту, тіл байлығын дамыту мақсатында «Мың бір мақал, жүз бір жұмбақ» атты интеллектуалдық сайыс өткізілді.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ab/>
      </w:r>
      <w:r w:rsidRPr="000D77A0">
        <w:rPr>
          <w:rFonts w:ascii="Times New Roman" w:hAnsi="Times New Roman"/>
          <w:sz w:val="24"/>
          <w:szCs w:val="24"/>
          <w:lang w:val="kk-KZ"/>
        </w:rPr>
        <w:tab/>
        <w:t xml:space="preserve"> 20 қаңтар күні мектебіміздің 10 сынып оқушылары Павлодар технологиялық колледжінің ашық есік күнін тамашалады. Шара барысында колледж ұстаздары болашақ мектеп түлектерін білім ордасының тарихымен, колледж жетістіктерімен, жаңа ақпараттық технологиялармен жабдықталған кабинеттермен, қабылдау шарттарымен </w:t>
      </w:r>
      <w:r w:rsidRPr="000D77A0">
        <w:rPr>
          <w:rFonts w:ascii="Times New Roman" w:hAnsi="Times New Roman"/>
          <w:sz w:val="24"/>
          <w:szCs w:val="24"/>
          <w:lang w:val="kk-KZ"/>
        </w:rPr>
        <w:lastRenderedPageBreak/>
        <w:t>және мамандық түрлерімен таныстырды. Сонымен қатар, оқушылар түрік қонақ үй бизнесінің аспаздарының қатысуымен «Selectum Luxuru Resort Belek» шеберлік сабағына қатысты.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ab/>
      </w:r>
      <w:r w:rsidRPr="000D77A0">
        <w:rPr>
          <w:rFonts w:ascii="Times New Roman" w:hAnsi="Times New Roman"/>
          <w:sz w:val="24"/>
          <w:szCs w:val="24"/>
          <w:lang w:val="kk-KZ"/>
        </w:rPr>
        <w:tab/>
        <w:t>27 қаңтар күні мектебіміздің оқушылары: Қазыбек Айқын, Христо Артур, Бодю Ярослав, Фихтнер Владислав, Лукаш Сергей қалалық «Академиктер кубогы» викториналық сайысына қатысып, жақсы нәтиже көрсетіп, жартылай финалға жолдама алды.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2025 жылдың 28 қаңтарында М.М. Катаев атындағы Оқушылар сарайы «Жас Ұлан» балалар мен жасөспірімдер ұйымының ұйымдастыруымен «Отан – үлкен жанұя» атты іс-шара өтті. Отбасылық құндылықтарды тәрбиелеуге бағытталған бұл шараны 7-8 сынып оқушылары арасында «Жас Ұлан» ұйымының мүшелері белсенді түрде қолдап, жүлделі ІІІ орынды иеленіп, грамоталар алды.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30 қаңтар күні «Біртұтас тәрбие» білім беру бағдарламасы аясында мектебіміздің 7-сынып оқушылары «Ғасырлар даналығы» викторинасына қатысып, жүлделі ІІІ орынды иеленіп, грамоталар алды.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31 қаңтар күні мектебіміздің 4 «Д» сынып оқушылары М.М. Катаев Оқушылар сарайында өткен «Туған ел» атты концерттік бағдарламаны тамашалады.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2025 жылдың 31 қаңтарында мектебіміздің 10-сынып оқушылары үшін «Мамандық білгірлерінің турнирі» кәсіби бағдарлау ойыны өткізілді. Мақсаты: мамандық таңдау негіздері туралы кеңейтілген түсінікке ықпал ету.</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Мектебімізде ақпан айының 3-7 аралығында үзіліс кезінде оқушылардың ептілікке, жылдамдыққа, ұжымшылдыққа тәрбиелеу мақсатында «Шертпек» ұлттық ойыны өткізілді.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2025 жылдың 7 ақпанында мектебіміздің оқушылары Ұлы Отан соғысындағы Жеңістің 80 жылдығына және Ауғанстаннан әскерлердің шығарылуына 36 жыл толуына арналған қалалық әскери-патриоттық әндер фестиваліне қатысты.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14 ақпан күні 9-сыныптар арасында «XXI ғасыр көшбасы» атты интеллектуалдық сайыс өтті. Мақсаты: Оқушыларды білімді, жан-жақты болуға, көшбасшылық қабілеттерін дамыту. Шара барысында қатысушылар түрлі тапсырмаларды орындап, белсенділік танытты.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Қорытынды бойынша:</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I орын: 9 «А» сынып оқушысы Цыганова Надежда;</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II</w:t>
      </w:r>
      <w:r w:rsidRPr="000D77A0">
        <w:rPr>
          <w:rFonts w:ascii="Times New Roman" w:hAnsi="Times New Roman"/>
          <w:sz w:val="24"/>
          <w:szCs w:val="24"/>
          <w:lang w:val="kk-KZ"/>
        </w:rPr>
        <w:tab/>
        <w:t>орын: 9 «А» сынып оқушысы Ержан Рустем;</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III</w:t>
      </w:r>
      <w:r w:rsidRPr="000D77A0">
        <w:rPr>
          <w:rFonts w:ascii="Times New Roman" w:hAnsi="Times New Roman"/>
          <w:sz w:val="24"/>
          <w:szCs w:val="24"/>
          <w:lang w:val="kk-KZ"/>
        </w:rPr>
        <w:tab/>
        <w:t>орын: 9«Б» сынып оқушысы Санчагова Регина. Жеңімпаздар грамоталар мен марапатталды.</w:t>
      </w:r>
    </w:p>
    <w:p w:rsid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Ақпан айында </w:t>
      </w:r>
      <w:r>
        <w:rPr>
          <w:rFonts w:ascii="Times New Roman" w:hAnsi="Times New Roman"/>
          <w:sz w:val="24"/>
          <w:szCs w:val="24"/>
          <w:lang w:val="kk-KZ"/>
        </w:rPr>
        <w:t>оқушыла</w:t>
      </w:r>
      <w:r w:rsidRPr="000D77A0">
        <w:rPr>
          <w:rFonts w:ascii="Times New Roman" w:hAnsi="Times New Roman"/>
          <w:sz w:val="24"/>
          <w:szCs w:val="24"/>
          <w:lang w:val="kk-KZ"/>
        </w:rPr>
        <w:t>р «Жақсылық жаса» және «Құстар кафесі» акциясына белсенді қатысты.</w:t>
      </w:r>
    </w:p>
    <w:p w:rsidR="000D77A0" w:rsidRDefault="000D77A0" w:rsidP="000D77A0">
      <w:pPr>
        <w:spacing w:after="0" w:line="240" w:lineRule="auto"/>
        <w:ind w:firstLine="708"/>
        <w:jc w:val="both"/>
        <w:rPr>
          <w:rFonts w:ascii="Times New Roman" w:hAnsi="Times New Roman"/>
          <w:sz w:val="24"/>
          <w:szCs w:val="24"/>
          <w:lang w:val="kk-KZ"/>
        </w:rPr>
      </w:pPr>
    </w:p>
    <w:p w:rsidR="000D77A0" w:rsidRPr="000D77A0" w:rsidRDefault="000D77A0" w:rsidP="000D77A0">
      <w:pPr>
        <w:spacing w:after="0" w:line="240" w:lineRule="auto"/>
        <w:ind w:firstLine="708"/>
        <w:jc w:val="both"/>
        <w:rPr>
          <w:rFonts w:ascii="Times New Roman" w:hAnsi="Times New Roman"/>
          <w:b/>
          <w:bCs/>
          <w:sz w:val="24"/>
          <w:szCs w:val="24"/>
          <w:lang w:val="kk-KZ"/>
        </w:rPr>
      </w:pPr>
      <w:r w:rsidRPr="000D77A0">
        <w:rPr>
          <w:rFonts w:ascii="Times New Roman" w:hAnsi="Times New Roman"/>
          <w:b/>
          <w:bCs/>
          <w:sz w:val="24"/>
          <w:szCs w:val="24"/>
          <w:lang w:val="kk-KZ"/>
        </w:rPr>
        <w:t>Жалпы қорытындылар:</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Есепті кезеңдегі оқу-тәрбие жұмысын қорытындылай келе, мектептің педагогикалық ұжымы белгіленген жоспарларды ойдағыдай жүзеге асыруға, алға қойылған міндеттерді шешуге талпынғанын айта кету керек.</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Қазіргі уақытта мектепте білім беру жүйесінің жұмыс істеу деңгейі жеткілікті. Мектептегі мұғалімдердің тәрбиелік қызметі үш бағыт бойынша жүзеге асырылады: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оқу процесінде;</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сыныптан тыс қызметтерде; </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сыныптан тыс жұмыстарда.</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Оқушылармен жұмыс кезінде тәрбие жұмысының әртүрлі формалары қолданылады: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сөздік және логикалық формалар – сендіру, әңгімелесу, кездесулер, сыныптық мәселелерді және жеке мәселелерді талқылау;</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бейнелі-көркемдік формалары – бірлескен эстетикалық тәжірибе (концерт, мереке, конкурс).</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еңбек формалары – мектептегі әр түрлі жұмыс түрлері (сынып жинау, кезекшілік, мектеп аумағын тазалау).</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Өткізілген іс-шаралардың барлығына дерлік 0-10 сынып оқушылары белсене қатысады, сынып жетекшілері, пән мұғалімдері, ата-аналар көмектеседі. Барлық дерлік іс-шаралар жақсы дайындықпен және жақсы өткізу деңгейімен ерекшеленеді.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lastRenderedPageBreak/>
        <w:t xml:space="preserve"> Дәстүрлі іс-шаралармен қатар, тәрбиелік іс-шаралардың жаңа және қызықты түрлері таңдалуда: театрландырылған мерекелер, концерттер, салтанатты және жұмыс жиналыстары, конкурстар, көрмелер, тақырыптық және пәндік апталықтар, әртүрлі формадағы спорттық іс-шаралар, экологиялық сабақтар, есте сақтау және ерлік сабақтары, адамгершілік, тақырыптардағы сынып сағаттары, акциялар, экскурсиялар, мұражайларға бару.</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Сонымен қатар, жоғарыда айтылғандардың негізінде келесі мәселелер өзекті болып қала береді: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1. Ата-аналардың оқу-тәрбие процесіндегі белсенділігінің төмендігі.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2. Мектептегі оқушылардың өзін-өзі басқаруының жеткіліксіз даму деңгейі.</w:t>
      </w:r>
    </w:p>
    <w:p w:rsidR="000D77A0" w:rsidRPr="000D77A0" w:rsidRDefault="000D77A0" w:rsidP="000D77A0">
      <w:pPr>
        <w:spacing w:after="0" w:line="240" w:lineRule="auto"/>
        <w:ind w:firstLine="708"/>
        <w:jc w:val="both"/>
        <w:rPr>
          <w:rFonts w:ascii="Times New Roman" w:hAnsi="Times New Roman"/>
          <w:sz w:val="24"/>
          <w:szCs w:val="24"/>
          <w:lang w:val="kk-KZ"/>
        </w:rPr>
      </w:pPr>
    </w:p>
    <w:p w:rsidR="000D77A0" w:rsidRPr="000D77A0" w:rsidRDefault="000D77A0" w:rsidP="000D77A0">
      <w:pPr>
        <w:spacing w:after="0" w:line="240" w:lineRule="auto"/>
        <w:ind w:firstLine="708"/>
        <w:jc w:val="both"/>
        <w:rPr>
          <w:rFonts w:ascii="Times New Roman" w:hAnsi="Times New Roman"/>
          <w:b/>
          <w:bCs/>
          <w:sz w:val="24"/>
          <w:szCs w:val="24"/>
          <w:lang w:val="kk-KZ"/>
        </w:rPr>
      </w:pPr>
      <w:r w:rsidRPr="000D77A0">
        <w:rPr>
          <w:rFonts w:ascii="Times New Roman" w:hAnsi="Times New Roman"/>
          <w:b/>
          <w:bCs/>
          <w:sz w:val="24"/>
          <w:szCs w:val="24"/>
          <w:lang w:val="kk-KZ"/>
        </w:rPr>
        <w:t>Мықты жақтары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1. Кәмелетке толмағандар арасындағы құқық бұзушылықтың, балалардың қараусыздығы мен панасыз қалуының, қайыршылық пен қаңғыбастың алдын алу жұмыстары.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2. Сынып жетекшілерінің атқару тәртібі.</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3. Колледждермен ынтымақтастық.</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4. Мектептен тыс ұйымдармен байланыс: мұражайлар, «Павлодар</w:t>
      </w:r>
      <w:r w:rsidRPr="000D77A0">
        <w:rPr>
          <w:rFonts w:ascii="Times New Roman" w:hAnsi="Times New Roman"/>
          <w:sz w:val="24"/>
          <w:szCs w:val="24"/>
          <w:lang w:val="kk-KZ"/>
        </w:rPr>
        <w:tab/>
        <w:t>дарыны» денсаулық және сауықтыру орталығы, қалалық кітапханалар, М.Катаев атындағы Оқушылар сарайы.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5. Психологиялық қызметтің жұмысы.</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6. Инстаграмм парақшасын жүргізу.</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7. Республикалық деңгейіндей мектеп деңгейінде де мерекелерді ұйымдастыру және өткізу.</w:t>
      </w:r>
    </w:p>
    <w:p w:rsid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8. «Мирас» клубының жұмысы</w:t>
      </w:r>
    </w:p>
    <w:p w:rsidR="000D77A0" w:rsidRPr="000D77A0" w:rsidRDefault="000D77A0" w:rsidP="000D77A0">
      <w:pPr>
        <w:spacing w:after="0" w:line="240" w:lineRule="auto"/>
        <w:ind w:firstLine="708"/>
        <w:jc w:val="both"/>
        <w:rPr>
          <w:rFonts w:ascii="Times New Roman" w:hAnsi="Times New Roman"/>
          <w:sz w:val="24"/>
          <w:szCs w:val="24"/>
          <w:lang w:val="kk-KZ"/>
        </w:rPr>
      </w:pPr>
    </w:p>
    <w:p w:rsidR="000D77A0" w:rsidRPr="000D77A0" w:rsidRDefault="000D77A0" w:rsidP="000D77A0">
      <w:pPr>
        <w:spacing w:after="0" w:line="240" w:lineRule="auto"/>
        <w:ind w:firstLine="708"/>
        <w:jc w:val="both"/>
        <w:rPr>
          <w:rFonts w:ascii="Times New Roman" w:hAnsi="Times New Roman"/>
          <w:b/>
          <w:bCs/>
          <w:sz w:val="24"/>
          <w:szCs w:val="24"/>
          <w:lang w:val="kk-KZ"/>
        </w:rPr>
      </w:pPr>
      <w:r w:rsidRPr="000D77A0">
        <w:rPr>
          <w:rFonts w:ascii="Times New Roman" w:hAnsi="Times New Roman"/>
          <w:b/>
          <w:bCs/>
          <w:sz w:val="24"/>
          <w:szCs w:val="24"/>
          <w:lang w:val="kk-KZ"/>
        </w:rPr>
        <w:t>Әлсіз жақтары:</w:t>
      </w:r>
    </w:p>
    <w:p w:rsidR="000D77A0" w:rsidRPr="000D77A0" w:rsidRDefault="000D77A0" w:rsidP="000D77A0">
      <w:pPr>
        <w:pStyle w:val="a5"/>
        <w:numPr>
          <w:ilvl w:val="0"/>
          <w:numId w:val="28"/>
        </w:numPr>
        <w:jc w:val="both"/>
        <w:rPr>
          <w:lang w:val="kk-KZ"/>
        </w:rPr>
      </w:pPr>
      <w:r w:rsidRPr="000D77A0">
        <w:rPr>
          <w:lang w:val="kk-KZ"/>
        </w:rPr>
        <w:t>Мектептің өзін-өзі басқару жұмысының сапасы.</w:t>
      </w:r>
    </w:p>
    <w:p w:rsidR="000D77A0" w:rsidRPr="000D77A0" w:rsidRDefault="000D77A0" w:rsidP="000D77A0">
      <w:pPr>
        <w:pStyle w:val="a5"/>
        <w:numPr>
          <w:ilvl w:val="0"/>
          <w:numId w:val="28"/>
        </w:numPr>
        <w:jc w:val="both"/>
        <w:rPr>
          <w:lang w:val="kk-KZ"/>
        </w:rPr>
      </w:pPr>
    </w:p>
    <w:p w:rsidR="000D77A0" w:rsidRPr="000D77A0" w:rsidRDefault="000D77A0" w:rsidP="000D77A0">
      <w:pPr>
        <w:spacing w:after="0" w:line="240" w:lineRule="auto"/>
        <w:ind w:firstLine="708"/>
        <w:jc w:val="both"/>
        <w:rPr>
          <w:rFonts w:ascii="Times New Roman" w:hAnsi="Times New Roman"/>
          <w:b/>
          <w:bCs/>
          <w:sz w:val="24"/>
          <w:szCs w:val="24"/>
          <w:lang w:val="kk-KZ"/>
        </w:rPr>
      </w:pPr>
      <w:r w:rsidRPr="000D77A0">
        <w:rPr>
          <w:rFonts w:ascii="Times New Roman" w:hAnsi="Times New Roman"/>
          <w:b/>
          <w:bCs/>
          <w:sz w:val="24"/>
          <w:szCs w:val="24"/>
          <w:lang w:val="kk-KZ"/>
        </w:rPr>
        <w:t>Шешімдер:</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1.«Даналық мектебі» клубының жұмысы арқылы отбасымен ынтымақтастық жүйесін дамыту;</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2. Сынып сағаттары мен іс-шараларды өткізу формаларын әртараптандыру;</w:t>
      </w:r>
    </w:p>
    <w:p w:rsidR="000D77A0" w:rsidRPr="000D77A0" w:rsidRDefault="000D77A0" w:rsidP="000D77A0">
      <w:pPr>
        <w:spacing w:after="0" w:line="240" w:lineRule="auto"/>
        <w:ind w:firstLine="708"/>
        <w:jc w:val="both"/>
        <w:rPr>
          <w:rFonts w:ascii="Times New Roman" w:hAnsi="Times New Roman"/>
          <w:sz w:val="24"/>
          <w:szCs w:val="24"/>
          <w:lang w:val="kk-KZ"/>
        </w:rPr>
      </w:pPr>
      <w:r w:rsidRPr="000D77A0">
        <w:rPr>
          <w:rFonts w:ascii="Times New Roman" w:hAnsi="Times New Roman"/>
          <w:sz w:val="24"/>
          <w:szCs w:val="24"/>
          <w:lang w:val="kk-KZ"/>
        </w:rPr>
        <w:t xml:space="preserve">                 3. Мектептің өзін-өзі басқару жұмысын белсендіру. </w:t>
      </w:r>
    </w:p>
    <w:p w:rsidR="000D77A0" w:rsidRDefault="000D77A0" w:rsidP="000D77A0">
      <w:pPr>
        <w:spacing w:after="0" w:line="240" w:lineRule="auto"/>
        <w:ind w:firstLine="708"/>
        <w:jc w:val="both"/>
        <w:rPr>
          <w:rFonts w:ascii="Times New Roman" w:hAnsi="Times New Roman"/>
          <w:sz w:val="24"/>
          <w:szCs w:val="24"/>
          <w:lang w:val="kk-KZ"/>
        </w:rPr>
      </w:pPr>
    </w:p>
    <w:p w:rsidR="00694F90" w:rsidRPr="002562C6" w:rsidRDefault="00694F90" w:rsidP="000D77A0">
      <w:pPr>
        <w:spacing w:after="0" w:line="240" w:lineRule="auto"/>
        <w:ind w:left="720"/>
        <w:jc w:val="both"/>
        <w:rPr>
          <w:rFonts w:asciiTheme="majorBidi" w:hAnsiTheme="majorBidi" w:cstheme="majorBidi"/>
          <w:color w:val="FF0000"/>
          <w:sz w:val="24"/>
          <w:szCs w:val="24"/>
          <w:highlight w:val="yellow"/>
          <w:lang w:val="kk-KZ"/>
        </w:rPr>
      </w:pPr>
    </w:p>
    <w:p w:rsidR="005F24E8" w:rsidRPr="002562C6" w:rsidRDefault="005F24E8" w:rsidP="00D4729D">
      <w:pPr>
        <w:spacing w:after="0" w:line="240" w:lineRule="auto"/>
        <w:jc w:val="center"/>
        <w:rPr>
          <w:rFonts w:ascii="Times New Roman" w:hAnsi="Times New Roman" w:cs="Times New Roman"/>
          <w:b/>
          <w:sz w:val="28"/>
          <w:szCs w:val="28"/>
          <w:lang w:val="kk-KZ"/>
        </w:rPr>
      </w:pPr>
      <w:bookmarkStart w:id="5" w:name="z546"/>
    </w:p>
    <w:p w:rsidR="00B829AF" w:rsidRPr="002562C6" w:rsidRDefault="00B829AF" w:rsidP="000E3796">
      <w:pPr>
        <w:spacing w:after="0" w:line="240" w:lineRule="auto"/>
        <w:jc w:val="center"/>
        <w:rPr>
          <w:rFonts w:ascii="Times New Roman" w:hAnsi="Times New Roman" w:cs="Times New Roman"/>
          <w:b/>
          <w:sz w:val="28"/>
          <w:szCs w:val="28"/>
          <w:lang w:val="kk-KZ"/>
        </w:rPr>
      </w:pPr>
    </w:p>
    <w:p w:rsidR="00B829AF" w:rsidRPr="002562C6" w:rsidRDefault="00B829AF" w:rsidP="000E3796">
      <w:pPr>
        <w:spacing w:after="0" w:line="240" w:lineRule="auto"/>
        <w:jc w:val="center"/>
        <w:rPr>
          <w:rFonts w:ascii="Times New Roman" w:hAnsi="Times New Roman" w:cs="Times New Roman"/>
          <w:b/>
          <w:sz w:val="28"/>
          <w:szCs w:val="28"/>
          <w:lang w:val="kk-KZ"/>
        </w:rPr>
      </w:pPr>
    </w:p>
    <w:p w:rsidR="00B829AF" w:rsidRPr="002562C6" w:rsidRDefault="00B829AF" w:rsidP="000E3796">
      <w:pPr>
        <w:spacing w:after="0" w:line="240" w:lineRule="auto"/>
        <w:jc w:val="center"/>
        <w:rPr>
          <w:rFonts w:ascii="Times New Roman" w:hAnsi="Times New Roman" w:cs="Times New Roman"/>
          <w:b/>
          <w:sz w:val="28"/>
          <w:szCs w:val="28"/>
          <w:lang w:val="kk-KZ"/>
        </w:rPr>
      </w:pPr>
    </w:p>
    <w:p w:rsidR="00B829AF" w:rsidRPr="002562C6" w:rsidRDefault="00B829AF" w:rsidP="000E3796">
      <w:pPr>
        <w:spacing w:after="0" w:line="240" w:lineRule="auto"/>
        <w:jc w:val="center"/>
        <w:rPr>
          <w:rFonts w:ascii="Times New Roman" w:hAnsi="Times New Roman" w:cs="Times New Roman"/>
          <w:b/>
          <w:sz w:val="28"/>
          <w:szCs w:val="28"/>
          <w:lang w:val="kk-KZ"/>
        </w:rPr>
      </w:pPr>
    </w:p>
    <w:p w:rsidR="00B829AF" w:rsidRPr="002562C6" w:rsidRDefault="00B829AF" w:rsidP="000E3796">
      <w:pPr>
        <w:spacing w:after="0" w:line="240" w:lineRule="auto"/>
        <w:jc w:val="center"/>
        <w:rPr>
          <w:rFonts w:ascii="Times New Roman" w:hAnsi="Times New Roman" w:cs="Times New Roman"/>
          <w:b/>
          <w:sz w:val="28"/>
          <w:szCs w:val="28"/>
          <w:lang w:val="kk-KZ"/>
        </w:rPr>
      </w:pPr>
    </w:p>
    <w:p w:rsidR="00B829AF" w:rsidRPr="002562C6" w:rsidRDefault="00B829AF" w:rsidP="000E3796">
      <w:pPr>
        <w:spacing w:after="0" w:line="240" w:lineRule="auto"/>
        <w:jc w:val="center"/>
        <w:rPr>
          <w:rFonts w:ascii="Times New Roman" w:hAnsi="Times New Roman" w:cs="Times New Roman"/>
          <w:b/>
          <w:sz w:val="28"/>
          <w:szCs w:val="28"/>
          <w:lang w:val="kk-KZ"/>
        </w:rPr>
      </w:pPr>
    </w:p>
    <w:p w:rsidR="00B829AF" w:rsidRPr="002562C6" w:rsidRDefault="00B829AF" w:rsidP="000E3796">
      <w:pPr>
        <w:spacing w:after="0" w:line="240" w:lineRule="auto"/>
        <w:jc w:val="center"/>
        <w:rPr>
          <w:rFonts w:ascii="Times New Roman" w:hAnsi="Times New Roman" w:cs="Times New Roman"/>
          <w:b/>
          <w:sz w:val="28"/>
          <w:szCs w:val="28"/>
          <w:lang w:val="kk-KZ"/>
        </w:rPr>
      </w:pPr>
    </w:p>
    <w:p w:rsidR="00B829AF" w:rsidRPr="002562C6" w:rsidRDefault="00B829AF" w:rsidP="000E3796">
      <w:pPr>
        <w:spacing w:after="0" w:line="240" w:lineRule="auto"/>
        <w:jc w:val="center"/>
        <w:rPr>
          <w:rFonts w:ascii="Times New Roman" w:hAnsi="Times New Roman" w:cs="Times New Roman"/>
          <w:b/>
          <w:sz w:val="28"/>
          <w:szCs w:val="28"/>
          <w:lang w:val="kk-KZ"/>
        </w:rPr>
      </w:pPr>
    </w:p>
    <w:p w:rsidR="00B829AF" w:rsidRPr="002562C6" w:rsidRDefault="00B829AF" w:rsidP="000E3796">
      <w:pPr>
        <w:spacing w:after="0" w:line="240" w:lineRule="auto"/>
        <w:jc w:val="center"/>
        <w:rPr>
          <w:rFonts w:ascii="Times New Roman" w:hAnsi="Times New Roman" w:cs="Times New Roman"/>
          <w:b/>
          <w:sz w:val="28"/>
          <w:szCs w:val="28"/>
          <w:lang w:val="kk-KZ"/>
        </w:rPr>
      </w:pPr>
    </w:p>
    <w:p w:rsidR="00B829AF" w:rsidRPr="002562C6" w:rsidRDefault="00B829AF" w:rsidP="000E3796">
      <w:pPr>
        <w:spacing w:after="0" w:line="240" w:lineRule="auto"/>
        <w:jc w:val="center"/>
        <w:rPr>
          <w:rFonts w:ascii="Times New Roman" w:hAnsi="Times New Roman" w:cs="Times New Roman"/>
          <w:b/>
          <w:sz w:val="28"/>
          <w:szCs w:val="28"/>
          <w:lang w:val="kk-KZ"/>
        </w:rPr>
      </w:pPr>
    </w:p>
    <w:p w:rsidR="00B829AF" w:rsidRPr="002562C6" w:rsidRDefault="00B829AF" w:rsidP="000E3796">
      <w:pPr>
        <w:spacing w:after="0" w:line="240" w:lineRule="auto"/>
        <w:jc w:val="center"/>
        <w:rPr>
          <w:rFonts w:ascii="Times New Roman" w:hAnsi="Times New Roman" w:cs="Times New Roman"/>
          <w:b/>
          <w:sz w:val="28"/>
          <w:szCs w:val="28"/>
          <w:lang w:val="kk-KZ"/>
        </w:rPr>
      </w:pPr>
    </w:p>
    <w:p w:rsidR="00B829AF" w:rsidRPr="002562C6" w:rsidRDefault="00B829AF" w:rsidP="000E3796">
      <w:pPr>
        <w:spacing w:after="0" w:line="240" w:lineRule="auto"/>
        <w:jc w:val="center"/>
        <w:rPr>
          <w:rFonts w:ascii="Times New Roman" w:hAnsi="Times New Roman" w:cs="Times New Roman"/>
          <w:b/>
          <w:sz w:val="28"/>
          <w:szCs w:val="28"/>
          <w:lang w:val="kk-KZ"/>
        </w:rPr>
      </w:pPr>
    </w:p>
    <w:p w:rsidR="00B829AF" w:rsidRPr="002562C6" w:rsidRDefault="00B829AF" w:rsidP="000E3796">
      <w:pPr>
        <w:spacing w:after="0" w:line="240" w:lineRule="auto"/>
        <w:jc w:val="center"/>
        <w:rPr>
          <w:rFonts w:ascii="Times New Roman" w:hAnsi="Times New Roman" w:cs="Times New Roman"/>
          <w:b/>
          <w:sz w:val="28"/>
          <w:szCs w:val="28"/>
          <w:lang w:val="kk-KZ"/>
        </w:rPr>
      </w:pPr>
    </w:p>
    <w:p w:rsidR="00B829AF" w:rsidRPr="002562C6" w:rsidRDefault="00B829AF" w:rsidP="000E3796">
      <w:pPr>
        <w:spacing w:after="0" w:line="240" w:lineRule="auto"/>
        <w:jc w:val="center"/>
        <w:rPr>
          <w:rFonts w:ascii="Times New Roman" w:hAnsi="Times New Roman" w:cs="Times New Roman"/>
          <w:b/>
          <w:sz w:val="28"/>
          <w:szCs w:val="28"/>
          <w:lang w:val="kk-KZ"/>
        </w:rPr>
      </w:pPr>
    </w:p>
    <w:p w:rsidR="00B829AF" w:rsidRPr="002562C6" w:rsidRDefault="00B829AF" w:rsidP="000E3796">
      <w:pPr>
        <w:spacing w:after="0" w:line="240" w:lineRule="auto"/>
        <w:jc w:val="center"/>
        <w:rPr>
          <w:rFonts w:ascii="Times New Roman" w:hAnsi="Times New Roman" w:cs="Times New Roman"/>
          <w:b/>
          <w:sz w:val="28"/>
          <w:szCs w:val="28"/>
          <w:lang w:val="kk-KZ"/>
        </w:rPr>
      </w:pPr>
    </w:p>
    <w:p w:rsidR="00B829AF" w:rsidRPr="002562C6" w:rsidRDefault="00B829AF" w:rsidP="000E3796">
      <w:pPr>
        <w:spacing w:after="0" w:line="240" w:lineRule="auto"/>
        <w:jc w:val="center"/>
        <w:rPr>
          <w:rFonts w:ascii="Times New Roman" w:hAnsi="Times New Roman" w:cs="Times New Roman"/>
          <w:b/>
          <w:sz w:val="28"/>
          <w:szCs w:val="28"/>
          <w:lang w:val="kk-KZ"/>
        </w:rPr>
      </w:pPr>
    </w:p>
    <w:p w:rsidR="00B829AF" w:rsidRPr="002562C6" w:rsidRDefault="00B829AF" w:rsidP="000E3796">
      <w:pPr>
        <w:spacing w:after="0" w:line="240" w:lineRule="auto"/>
        <w:jc w:val="center"/>
        <w:rPr>
          <w:rFonts w:ascii="Times New Roman" w:hAnsi="Times New Roman" w:cs="Times New Roman"/>
          <w:b/>
          <w:sz w:val="28"/>
          <w:szCs w:val="28"/>
          <w:lang w:val="kk-KZ"/>
        </w:rPr>
      </w:pPr>
    </w:p>
    <w:p w:rsidR="00B829AF" w:rsidRPr="002562C6" w:rsidRDefault="00B829AF" w:rsidP="000E3796">
      <w:pPr>
        <w:spacing w:after="0" w:line="240" w:lineRule="auto"/>
        <w:jc w:val="center"/>
        <w:rPr>
          <w:rFonts w:ascii="Times New Roman" w:hAnsi="Times New Roman" w:cs="Times New Roman"/>
          <w:b/>
          <w:sz w:val="28"/>
          <w:szCs w:val="28"/>
          <w:lang w:val="kk-KZ"/>
        </w:rPr>
      </w:pPr>
    </w:p>
    <w:p w:rsidR="00B829AF" w:rsidRPr="002562C6" w:rsidRDefault="00B829AF" w:rsidP="000E3796">
      <w:pPr>
        <w:spacing w:after="0" w:line="240" w:lineRule="auto"/>
        <w:jc w:val="center"/>
        <w:rPr>
          <w:rFonts w:ascii="Times New Roman" w:hAnsi="Times New Roman" w:cs="Times New Roman"/>
          <w:b/>
          <w:sz w:val="28"/>
          <w:szCs w:val="28"/>
          <w:lang w:val="kk-KZ"/>
        </w:rPr>
      </w:pPr>
    </w:p>
    <w:p w:rsidR="00B829AF" w:rsidRPr="002562C6" w:rsidRDefault="00B829AF" w:rsidP="000E3796">
      <w:pPr>
        <w:spacing w:after="0" w:line="240" w:lineRule="auto"/>
        <w:jc w:val="center"/>
        <w:rPr>
          <w:rFonts w:ascii="Times New Roman" w:hAnsi="Times New Roman" w:cs="Times New Roman"/>
          <w:b/>
          <w:sz w:val="28"/>
          <w:szCs w:val="28"/>
          <w:lang w:val="kk-KZ"/>
        </w:rPr>
      </w:pPr>
    </w:p>
    <w:p w:rsidR="00B829AF" w:rsidRPr="002562C6" w:rsidRDefault="00B829AF" w:rsidP="000E3796">
      <w:pPr>
        <w:spacing w:after="0" w:line="240" w:lineRule="auto"/>
        <w:jc w:val="center"/>
        <w:rPr>
          <w:rFonts w:ascii="Times New Roman" w:hAnsi="Times New Roman" w:cs="Times New Roman"/>
          <w:b/>
          <w:sz w:val="28"/>
          <w:szCs w:val="28"/>
          <w:lang w:val="kk-KZ"/>
        </w:rPr>
      </w:pPr>
    </w:p>
    <w:p w:rsidR="000E3796" w:rsidRPr="009B0614" w:rsidRDefault="000E3796" w:rsidP="000E3796">
      <w:pPr>
        <w:spacing w:after="0" w:line="240" w:lineRule="auto"/>
        <w:jc w:val="center"/>
        <w:rPr>
          <w:rFonts w:ascii="Times New Roman" w:hAnsi="Times New Roman" w:cs="Times New Roman"/>
          <w:b/>
          <w:sz w:val="28"/>
          <w:szCs w:val="28"/>
        </w:rPr>
      </w:pPr>
      <w:r w:rsidRPr="009B0614">
        <w:rPr>
          <w:rFonts w:ascii="Times New Roman" w:hAnsi="Times New Roman" w:cs="Times New Roman"/>
          <w:b/>
          <w:sz w:val="28"/>
          <w:szCs w:val="28"/>
        </w:rPr>
        <w:t xml:space="preserve">1.1. </w:t>
      </w:r>
      <w:r w:rsidR="009E037B" w:rsidRPr="009E037B">
        <w:rPr>
          <w:rFonts w:ascii="Times New Roman" w:hAnsi="Times New Roman" w:cs="Times New Roman"/>
          <w:b/>
          <w:sz w:val="28"/>
          <w:szCs w:val="28"/>
        </w:rPr>
        <w:t xml:space="preserve">БІЛІМ АЛУҒА ҚҰҚЫҚТАРДЫ ЖҮЗЕГЕ АСЫРУ   </w:t>
      </w:r>
    </w:p>
    <w:tbl>
      <w:tblPr>
        <w:tblW w:w="99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8"/>
        <w:gridCol w:w="4733"/>
        <w:gridCol w:w="1847"/>
        <w:gridCol w:w="1555"/>
      </w:tblGrid>
      <w:tr w:rsidR="009E037B" w:rsidRPr="009B0614" w:rsidTr="00361250">
        <w:trPr>
          <w:trHeight w:val="30"/>
        </w:trPr>
        <w:tc>
          <w:tcPr>
            <w:tcW w:w="18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bookmarkEnd w:id="5"/>
          <w:p w:rsidR="009E037B" w:rsidRPr="00FA256B" w:rsidRDefault="009E037B" w:rsidP="009E037B">
            <w:pPr>
              <w:spacing w:after="0" w:line="240" w:lineRule="auto"/>
              <w:jc w:val="center"/>
              <w:rPr>
                <w:rFonts w:ascii="Times New Roman" w:eastAsia="Times New Roman" w:hAnsi="Times New Roman" w:cs="Times New Roman"/>
                <w:b/>
                <w:sz w:val="24"/>
                <w:szCs w:val="24"/>
                <w:lang w:val="kk-KZ"/>
              </w:rPr>
            </w:pPr>
            <w:r w:rsidRPr="00FA256B">
              <w:rPr>
                <w:rFonts w:ascii="Times New Roman" w:hAnsi="Times New Roman" w:cs="Times New Roman"/>
                <w:b/>
                <w:sz w:val="24"/>
                <w:szCs w:val="24"/>
              </w:rPr>
              <w:t>Ж</w:t>
            </w:r>
            <w:r w:rsidRPr="00FA256B">
              <w:rPr>
                <w:rFonts w:ascii="Times New Roman" w:hAnsi="Times New Roman" w:cs="Times New Roman"/>
                <w:b/>
                <w:sz w:val="24"/>
                <w:szCs w:val="24"/>
                <w:lang w:val="kk-KZ"/>
              </w:rPr>
              <w:t xml:space="preserve">ұмыстың негізгі бағыты </w:t>
            </w: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E037B" w:rsidRPr="00FA256B" w:rsidRDefault="009E037B" w:rsidP="009E037B">
            <w:pPr>
              <w:spacing w:after="0" w:line="240" w:lineRule="auto"/>
              <w:jc w:val="center"/>
              <w:rPr>
                <w:rFonts w:ascii="Times New Roman" w:eastAsia="Times New Roman" w:hAnsi="Times New Roman" w:cs="Times New Roman"/>
                <w:b/>
                <w:sz w:val="24"/>
                <w:szCs w:val="24"/>
                <w:lang w:val="kk-KZ"/>
              </w:rPr>
            </w:pPr>
            <w:r w:rsidRPr="00FA256B">
              <w:rPr>
                <w:rFonts w:ascii="Times New Roman" w:hAnsi="Times New Roman" w:cs="Times New Roman"/>
                <w:b/>
                <w:sz w:val="24"/>
                <w:szCs w:val="24"/>
                <w:lang w:val="kk-KZ"/>
              </w:rPr>
              <w:t xml:space="preserve">Іс – шаралар </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E037B" w:rsidRPr="00FA256B" w:rsidRDefault="009E037B" w:rsidP="009E037B">
            <w:pPr>
              <w:spacing w:after="0" w:line="240" w:lineRule="auto"/>
              <w:jc w:val="center"/>
              <w:rPr>
                <w:rFonts w:ascii="Times New Roman" w:eastAsia="Times New Roman" w:hAnsi="Times New Roman" w:cs="Times New Roman"/>
                <w:b/>
                <w:sz w:val="24"/>
                <w:szCs w:val="24"/>
                <w:lang w:val="kk-KZ"/>
              </w:rPr>
            </w:pPr>
            <w:r w:rsidRPr="00FA256B">
              <w:rPr>
                <w:rFonts w:ascii="Times New Roman" w:hAnsi="Times New Roman" w:cs="Times New Roman"/>
                <w:b/>
                <w:sz w:val="24"/>
                <w:szCs w:val="24"/>
                <w:lang w:val="kk-KZ"/>
              </w:rPr>
              <w:t xml:space="preserve">Жауаптылар </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E037B" w:rsidRPr="00FA256B" w:rsidRDefault="009E037B" w:rsidP="009E037B">
            <w:pPr>
              <w:spacing w:after="0" w:line="240" w:lineRule="auto"/>
              <w:jc w:val="center"/>
              <w:rPr>
                <w:rFonts w:ascii="Times New Roman" w:eastAsia="Times New Roman" w:hAnsi="Times New Roman" w:cs="Times New Roman"/>
                <w:b/>
                <w:sz w:val="24"/>
                <w:szCs w:val="24"/>
                <w:lang w:val="en-US"/>
              </w:rPr>
            </w:pPr>
            <w:r w:rsidRPr="00FA256B">
              <w:rPr>
                <w:rFonts w:ascii="Times New Roman" w:hAnsi="Times New Roman" w:cs="Times New Roman"/>
                <w:b/>
                <w:sz w:val="24"/>
                <w:szCs w:val="24"/>
                <w:lang w:val="kk-KZ"/>
              </w:rPr>
              <w:t xml:space="preserve">Мерзімі </w:t>
            </w:r>
          </w:p>
        </w:tc>
      </w:tr>
      <w:tr w:rsidR="009E037B" w:rsidRPr="009B0614" w:rsidTr="00361250">
        <w:trPr>
          <w:trHeight w:val="1337"/>
        </w:trPr>
        <w:tc>
          <w:tcPr>
            <w:tcW w:w="1808"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9E037B" w:rsidRPr="00055617" w:rsidRDefault="009E037B" w:rsidP="009E037B">
            <w:pPr>
              <w:spacing w:after="0" w:line="240" w:lineRule="auto"/>
              <w:jc w:val="center"/>
              <w:rPr>
                <w:rFonts w:ascii="Times New Roman" w:eastAsia="Times New Roman" w:hAnsi="Times New Roman" w:cs="Times New Roman"/>
                <w:sz w:val="24"/>
                <w:szCs w:val="24"/>
              </w:rPr>
            </w:pPr>
            <w:r w:rsidRPr="009E037B">
              <w:rPr>
                <w:rFonts w:ascii="Times New Roman" w:hAnsi="Times New Roman" w:cs="Times New Roman"/>
                <w:b/>
                <w:i/>
                <w:caps/>
                <w:sz w:val="24"/>
                <w:szCs w:val="24"/>
              </w:rPr>
              <w:t>АЗАМАТТАР-ДЫҢ БІЛІМ АЛУ ҚҰҚЫҚТАРЫН ЖҮЗЕГЕ АСЫРУ</w:t>
            </w: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E037B" w:rsidRPr="00FA256B" w:rsidRDefault="009E037B" w:rsidP="009E037B">
            <w:pPr>
              <w:spacing w:after="0" w:line="240" w:lineRule="auto"/>
              <w:rPr>
                <w:rFonts w:ascii="Times New Roman" w:eastAsia="Times New Roman" w:hAnsi="Times New Roman" w:cs="Times New Roman"/>
                <w:sz w:val="24"/>
                <w:szCs w:val="24"/>
              </w:rPr>
            </w:pPr>
            <w:r w:rsidRPr="00FA256B">
              <w:rPr>
                <w:rFonts w:ascii="Times New Roman" w:hAnsi="Times New Roman" w:cs="Times New Roman"/>
                <w:sz w:val="24"/>
                <w:szCs w:val="24"/>
              </w:rPr>
              <w:t>«Білім беру ұйымдарынақабылдаужәне</w:t>
            </w:r>
            <w:r w:rsidRPr="00FA256B">
              <w:rPr>
                <w:rFonts w:ascii="Times New Roman" w:hAnsi="Times New Roman" w:cs="Times New Roman"/>
                <w:sz w:val="24"/>
                <w:szCs w:val="24"/>
                <w:lang w:val="kk-KZ"/>
              </w:rPr>
              <w:t>тірке</w:t>
            </w:r>
            <w:r w:rsidRPr="00FA256B">
              <w:rPr>
                <w:rFonts w:ascii="Times New Roman" w:hAnsi="Times New Roman" w:cs="Times New Roman"/>
                <w:sz w:val="24"/>
                <w:szCs w:val="24"/>
              </w:rPr>
              <w:t>у» мемлекеттікқызметінкөрсетуарқылы 1-сыныпқа оқушылардықабылдаужәнеқабылдау (Е-GOV мемлекеттік порталы)</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E037B" w:rsidRPr="009E037B" w:rsidRDefault="009E037B" w:rsidP="009E037B">
            <w:pPr>
              <w:spacing w:after="0" w:line="240" w:lineRule="auto"/>
              <w:rPr>
                <w:rFonts w:ascii="Times New Roman" w:eastAsia="Times New Roman" w:hAnsi="Times New Roman" w:cs="Times New Roman"/>
                <w:sz w:val="24"/>
                <w:szCs w:val="24"/>
              </w:rPr>
            </w:pPr>
            <w:r w:rsidRPr="009E037B">
              <w:rPr>
                <w:rFonts w:ascii="Times New Roman" w:eastAsia="Times New Roman" w:hAnsi="Times New Roman" w:cs="Times New Roman"/>
                <w:sz w:val="24"/>
                <w:szCs w:val="24"/>
              </w:rPr>
              <w:t>ДОІМ</w:t>
            </w:r>
          </w:p>
          <w:p w:rsidR="009E037B" w:rsidRPr="009E037B" w:rsidRDefault="009E037B" w:rsidP="009E037B">
            <w:pPr>
              <w:spacing w:after="0" w:line="240" w:lineRule="auto"/>
              <w:rPr>
                <w:rFonts w:ascii="Times New Roman" w:eastAsia="Times New Roman" w:hAnsi="Times New Roman" w:cs="Times New Roman"/>
                <w:sz w:val="24"/>
                <w:szCs w:val="24"/>
              </w:rPr>
            </w:pPr>
            <w:r w:rsidRPr="009E037B">
              <w:rPr>
                <w:rFonts w:ascii="Times New Roman" w:eastAsia="Times New Roman" w:hAnsi="Times New Roman" w:cs="Times New Roman"/>
                <w:sz w:val="24"/>
                <w:szCs w:val="24"/>
              </w:rPr>
              <w:t>Мыкымова А.Б.</w:t>
            </w:r>
          </w:p>
          <w:p w:rsidR="009E037B" w:rsidRPr="00055617" w:rsidRDefault="009E037B" w:rsidP="009E037B">
            <w:pPr>
              <w:spacing w:after="0" w:line="240" w:lineRule="auto"/>
              <w:rPr>
                <w:rFonts w:ascii="Times New Roman" w:eastAsia="Times New Roman" w:hAnsi="Times New Roman" w:cs="Times New Roman"/>
                <w:sz w:val="24"/>
                <w:szCs w:val="24"/>
              </w:rPr>
            </w:pPr>
          </w:p>
          <w:p w:rsidR="009E037B" w:rsidRPr="00055617" w:rsidRDefault="009E037B" w:rsidP="009E037B">
            <w:pPr>
              <w:spacing w:after="0" w:line="240" w:lineRule="auto"/>
              <w:rPr>
                <w:rFonts w:ascii="Times New Roman" w:eastAsia="Times New Roman" w:hAnsi="Times New Roman" w:cs="Times New Roman"/>
                <w:sz w:val="24"/>
                <w:szCs w:val="24"/>
              </w:rPr>
            </w:pP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E037B" w:rsidRPr="00055617" w:rsidRDefault="009E037B" w:rsidP="009E037B">
            <w:pPr>
              <w:spacing w:after="0" w:line="240" w:lineRule="auto"/>
              <w:rPr>
                <w:rFonts w:ascii="Times New Roman" w:hAnsi="Times New Roman" w:cs="Times New Roman"/>
                <w:sz w:val="24"/>
                <w:szCs w:val="24"/>
              </w:rPr>
            </w:pPr>
            <w:r>
              <w:rPr>
                <w:rFonts w:ascii="Times New Roman" w:hAnsi="Times New Roman" w:cs="Times New Roman"/>
                <w:sz w:val="24"/>
                <w:szCs w:val="24"/>
              </w:rPr>
              <w:t>31</w:t>
            </w:r>
            <w:r w:rsidRPr="00055617">
              <w:rPr>
                <w:rFonts w:ascii="Times New Roman" w:hAnsi="Times New Roman" w:cs="Times New Roman"/>
                <w:sz w:val="24"/>
                <w:szCs w:val="24"/>
              </w:rPr>
              <w:t>.08.</w:t>
            </w:r>
          </w:p>
          <w:p w:rsidR="009E037B" w:rsidRPr="00055617" w:rsidRDefault="009E037B" w:rsidP="00361250">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202</w:t>
            </w:r>
            <w:r>
              <w:rPr>
                <w:rFonts w:ascii="Times New Roman" w:hAnsi="Times New Roman" w:cs="Times New Roman"/>
                <w:sz w:val="24"/>
                <w:szCs w:val="24"/>
              </w:rPr>
              <w:t>5</w:t>
            </w:r>
            <w:r w:rsidR="00361250">
              <w:rPr>
                <w:rFonts w:ascii="Times New Roman" w:hAnsi="Times New Roman" w:cs="Times New Roman"/>
                <w:sz w:val="24"/>
                <w:szCs w:val="24"/>
                <w:lang w:val="kk-KZ"/>
              </w:rPr>
              <w:t>ж.дейін</w:t>
            </w:r>
            <w:r>
              <w:rPr>
                <w:rFonts w:ascii="Times New Roman" w:hAnsi="Times New Roman" w:cs="Times New Roman"/>
                <w:sz w:val="24"/>
                <w:szCs w:val="24"/>
              </w:rPr>
              <w:br/>
            </w:r>
          </w:p>
        </w:tc>
      </w:tr>
      <w:tr w:rsidR="009E037B" w:rsidRPr="009B0614" w:rsidTr="00361250">
        <w:trPr>
          <w:trHeight w:val="904"/>
        </w:trPr>
        <w:tc>
          <w:tcPr>
            <w:tcW w:w="1808" w:type="dxa"/>
            <w:vMerge/>
            <w:tcBorders>
              <w:top w:val="single" w:sz="4" w:space="0" w:color="auto"/>
              <w:left w:val="single" w:sz="4" w:space="0" w:color="auto"/>
              <w:right w:val="single" w:sz="4" w:space="0" w:color="auto"/>
            </w:tcBorders>
            <w:tcMar>
              <w:top w:w="15" w:type="dxa"/>
              <w:left w:w="15" w:type="dxa"/>
              <w:bottom w:w="15" w:type="dxa"/>
              <w:right w:w="15" w:type="dxa"/>
            </w:tcMar>
            <w:textDirection w:val="btLr"/>
            <w:vAlign w:val="center"/>
            <w:hideMark/>
          </w:tcPr>
          <w:p w:rsidR="009E037B" w:rsidRPr="00055617" w:rsidRDefault="009E037B" w:rsidP="009E037B">
            <w:pPr>
              <w:spacing w:after="0" w:line="240" w:lineRule="auto"/>
              <w:jc w:val="center"/>
              <w:rPr>
                <w:rFonts w:ascii="Times New Roman" w:hAnsi="Times New Roman" w:cs="Times New Roman"/>
                <w:sz w:val="24"/>
                <w:szCs w:val="24"/>
              </w:rPr>
            </w:pP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E037B" w:rsidRPr="00FA256B" w:rsidRDefault="009E037B" w:rsidP="009E037B">
            <w:pPr>
              <w:spacing w:after="0" w:line="240" w:lineRule="auto"/>
              <w:rPr>
                <w:rFonts w:ascii="Times New Roman" w:eastAsia="Times New Roman" w:hAnsi="Times New Roman" w:cs="Times New Roman"/>
                <w:sz w:val="24"/>
                <w:szCs w:val="24"/>
              </w:rPr>
            </w:pPr>
            <w:r w:rsidRPr="00FA256B">
              <w:rPr>
                <w:rFonts w:ascii="Times New Roman" w:hAnsi="Times New Roman" w:cs="Times New Roman"/>
                <w:sz w:val="24"/>
                <w:szCs w:val="24"/>
              </w:rPr>
              <w:t xml:space="preserve">Балалардымектепішіліктіркеуүшінмектепқұжаттамасындайындау, мәліметтербазасынтолтыру (Күнделік, </w:t>
            </w:r>
            <w:r w:rsidRPr="00FA256B">
              <w:rPr>
                <w:rFonts w:ascii="Times New Roman" w:hAnsi="Times New Roman" w:cs="Times New Roman"/>
                <w:sz w:val="24"/>
                <w:szCs w:val="24"/>
                <w:lang w:val="kk-KZ"/>
              </w:rPr>
              <w:t>ҰББДҚ</w:t>
            </w:r>
            <w:r w:rsidRPr="00FA256B">
              <w:rPr>
                <w:rFonts w:ascii="Times New Roman" w:hAnsi="Times New Roman" w:cs="Times New Roman"/>
                <w:sz w:val="24"/>
                <w:szCs w:val="24"/>
              </w:rPr>
              <w:t>)</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E037B" w:rsidRPr="009E037B" w:rsidRDefault="009E037B" w:rsidP="009E037B">
            <w:pPr>
              <w:spacing w:after="0" w:line="240" w:lineRule="auto"/>
              <w:rPr>
                <w:rFonts w:ascii="Times New Roman" w:eastAsia="Times New Roman" w:hAnsi="Times New Roman" w:cs="Times New Roman"/>
                <w:sz w:val="24"/>
                <w:szCs w:val="24"/>
              </w:rPr>
            </w:pPr>
            <w:r w:rsidRPr="009E037B">
              <w:rPr>
                <w:rFonts w:ascii="Times New Roman" w:eastAsia="Times New Roman" w:hAnsi="Times New Roman" w:cs="Times New Roman"/>
                <w:sz w:val="24"/>
                <w:szCs w:val="24"/>
              </w:rPr>
              <w:t>ДОІМ</w:t>
            </w:r>
          </w:p>
          <w:p w:rsidR="009E037B" w:rsidRPr="00055617" w:rsidRDefault="009E037B" w:rsidP="009E03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Мыкымова А.Б.</w:t>
            </w:r>
          </w:p>
          <w:p w:rsidR="009E037B" w:rsidRPr="00055617" w:rsidRDefault="009E037B" w:rsidP="009E037B">
            <w:pPr>
              <w:spacing w:after="0" w:line="240" w:lineRule="auto"/>
              <w:rPr>
                <w:rFonts w:ascii="Times New Roman" w:eastAsia="Times New Roman" w:hAnsi="Times New Roman" w:cs="Times New Roman"/>
                <w:sz w:val="24"/>
                <w:szCs w:val="24"/>
              </w:rPr>
            </w:pP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E037B" w:rsidRPr="00055617" w:rsidRDefault="009E037B" w:rsidP="009E037B">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 xml:space="preserve"> 05.09.</w:t>
            </w:r>
          </w:p>
          <w:p w:rsidR="009E037B" w:rsidRPr="00055617" w:rsidRDefault="009E037B" w:rsidP="00361250">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202</w:t>
            </w:r>
            <w:r>
              <w:rPr>
                <w:rFonts w:ascii="Times New Roman" w:hAnsi="Times New Roman" w:cs="Times New Roman"/>
                <w:sz w:val="24"/>
                <w:szCs w:val="24"/>
              </w:rPr>
              <w:t>5</w:t>
            </w:r>
            <w:r w:rsidR="00361250">
              <w:rPr>
                <w:rFonts w:ascii="Times New Roman" w:hAnsi="Times New Roman" w:cs="Times New Roman"/>
                <w:sz w:val="24"/>
                <w:szCs w:val="24"/>
                <w:lang w:val="kk-KZ"/>
              </w:rPr>
              <w:t>ж.дейін</w:t>
            </w:r>
          </w:p>
        </w:tc>
      </w:tr>
      <w:tr w:rsidR="009E037B" w:rsidRPr="009B0614" w:rsidTr="00361250">
        <w:trPr>
          <w:trHeight w:val="535"/>
        </w:trPr>
        <w:tc>
          <w:tcPr>
            <w:tcW w:w="1808" w:type="dxa"/>
            <w:vMerge/>
            <w:tcBorders>
              <w:left w:val="single" w:sz="4" w:space="0" w:color="auto"/>
              <w:right w:val="single" w:sz="4" w:space="0" w:color="auto"/>
            </w:tcBorders>
            <w:vAlign w:val="center"/>
            <w:hideMark/>
          </w:tcPr>
          <w:p w:rsidR="009E037B" w:rsidRPr="00055617" w:rsidRDefault="009E037B" w:rsidP="009E037B">
            <w:pPr>
              <w:spacing w:after="0" w:line="240" w:lineRule="auto"/>
              <w:rPr>
                <w:rFonts w:ascii="Times New Roman" w:eastAsia="Times New Roman" w:hAnsi="Times New Roman" w:cs="Times New Roman"/>
                <w:sz w:val="24"/>
                <w:szCs w:val="24"/>
              </w:rPr>
            </w:pP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E037B" w:rsidRPr="00FA256B" w:rsidRDefault="009E037B" w:rsidP="009E037B">
            <w:pPr>
              <w:spacing w:after="0" w:line="240" w:lineRule="auto"/>
              <w:rPr>
                <w:rFonts w:ascii="Times New Roman" w:eastAsia="Times New Roman" w:hAnsi="Times New Roman" w:cs="Times New Roman"/>
                <w:sz w:val="24"/>
                <w:szCs w:val="24"/>
              </w:rPr>
            </w:pPr>
            <w:r w:rsidRPr="00FA256B">
              <w:rPr>
                <w:rFonts w:ascii="Times New Roman" w:hAnsi="Times New Roman" w:cs="Times New Roman"/>
                <w:sz w:val="24"/>
                <w:szCs w:val="24"/>
              </w:rPr>
              <w:t>Мектептіңәлеуметтікпаспортынресімдеу</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E037B" w:rsidRPr="00055617" w:rsidRDefault="00361250" w:rsidP="009E037B">
            <w:pPr>
              <w:spacing w:after="0" w:line="240" w:lineRule="auto"/>
              <w:rPr>
                <w:rFonts w:ascii="Times New Roman" w:eastAsia="Times New Roman" w:hAnsi="Times New Roman" w:cs="Times New Roman"/>
                <w:sz w:val="24"/>
                <w:szCs w:val="24"/>
              </w:rPr>
            </w:pPr>
            <w:r w:rsidRPr="00361250">
              <w:rPr>
                <w:rFonts w:ascii="Times New Roman" w:hAnsi="Times New Roman" w:cs="Times New Roman"/>
                <w:sz w:val="24"/>
                <w:szCs w:val="24"/>
              </w:rPr>
              <w:t>Әлеуметтік педагог Тулебаева А.Д.</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E037B" w:rsidRPr="00055617" w:rsidRDefault="009E037B" w:rsidP="009E037B">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05.09.</w:t>
            </w:r>
          </w:p>
          <w:p w:rsidR="009E037B" w:rsidRPr="00055617" w:rsidRDefault="009E037B" w:rsidP="00361250">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20</w:t>
            </w:r>
            <w:r>
              <w:rPr>
                <w:rFonts w:ascii="Times New Roman" w:hAnsi="Times New Roman" w:cs="Times New Roman"/>
                <w:sz w:val="24"/>
                <w:szCs w:val="24"/>
              </w:rPr>
              <w:t>25</w:t>
            </w:r>
            <w:r w:rsidR="00361250">
              <w:rPr>
                <w:rFonts w:ascii="Times New Roman" w:hAnsi="Times New Roman" w:cs="Times New Roman"/>
                <w:sz w:val="24"/>
                <w:szCs w:val="24"/>
                <w:lang w:val="kk-KZ"/>
              </w:rPr>
              <w:t>ж.дейін</w:t>
            </w:r>
          </w:p>
        </w:tc>
      </w:tr>
      <w:tr w:rsidR="009E037B" w:rsidRPr="009B0614" w:rsidTr="00361250">
        <w:trPr>
          <w:trHeight w:val="787"/>
        </w:trPr>
        <w:tc>
          <w:tcPr>
            <w:tcW w:w="1808" w:type="dxa"/>
            <w:vMerge/>
            <w:tcBorders>
              <w:left w:val="single" w:sz="4" w:space="0" w:color="auto"/>
              <w:right w:val="single" w:sz="4" w:space="0" w:color="auto"/>
            </w:tcBorders>
            <w:vAlign w:val="center"/>
            <w:hideMark/>
          </w:tcPr>
          <w:p w:rsidR="009E037B" w:rsidRPr="00055617" w:rsidRDefault="009E037B" w:rsidP="009E037B">
            <w:pPr>
              <w:spacing w:after="0" w:line="240" w:lineRule="auto"/>
              <w:rPr>
                <w:rFonts w:ascii="Times New Roman" w:eastAsia="Times New Roman" w:hAnsi="Times New Roman" w:cs="Times New Roman"/>
                <w:sz w:val="24"/>
                <w:szCs w:val="24"/>
              </w:rPr>
            </w:pP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E037B" w:rsidRPr="00FA256B" w:rsidRDefault="009E037B" w:rsidP="009E037B">
            <w:pPr>
              <w:spacing w:after="0" w:line="240" w:lineRule="auto"/>
              <w:rPr>
                <w:rFonts w:ascii="Times New Roman" w:hAnsi="Times New Roman" w:cs="Times New Roman"/>
                <w:sz w:val="24"/>
                <w:szCs w:val="24"/>
              </w:rPr>
            </w:pPr>
            <w:r w:rsidRPr="00FA256B">
              <w:rPr>
                <w:rFonts w:ascii="Times New Roman" w:hAnsi="Times New Roman" w:cs="Times New Roman"/>
                <w:sz w:val="24"/>
                <w:szCs w:val="24"/>
              </w:rPr>
              <w:t>Болашақбіріншісыныпоқушылары мен мектепжасынадейінгібалалардыңата-аналарыменбалалардымектепкеқабылдаужәнетәрбиелеумәселелерібойыншаақпараттық-түсіндіружұмыстарынұйымдастыру</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E037B" w:rsidRPr="00055617" w:rsidRDefault="00361250" w:rsidP="009E037B">
            <w:pPr>
              <w:spacing w:after="0" w:line="240" w:lineRule="auto"/>
              <w:rPr>
                <w:rFonts w:ascii="Times New Roman" w:eastAsia="Times New Roman" w:hAnsi="Times New Roman" w:cs="Times New Roman"/>
                <w:sz w:val="24"/>
                <w:szCs w:val="24"/>
              </w:rPr>
            </w:pPr>
            <w:r w:rsidRPr="00361250">
              <w:rPr>
                <w:rFonts w:ascii="Times New Roman" w:hAnsi="Times New Roman" w:cs="Times New Roman"/>
                <w:sz w:val="24"/>
                <w:szCs w:val="24"/>
              </w:rPr>
              <w:t>Әкімшілік</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E037B" w:rsidRPr="00361250" w:rsidRDefault="009E037B" w:rsidP="0036125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01.04.-31</w:t>
            </w:r>
            <w:r w:rsidRPr="00055617">
              <w:rPr>
                <w:rFonts w:ascii="Times New Roman" w:eastAsia="Times New Roman" w:hAnsi="Times New Roman" w:cs="Times New Roman"/>
                <w:sz w:val="24"/>
                <w:szCs w:val="24"/>
              </w:rPr>
              <w:t>.08.202</w:t>
            </w:r>
            <w:r>
              <w:rPr>
                <w:rFonts w:ascii="Times New Roman" w:eastAsia="Times New Roman" w:hAnsi="Times New Roman" w:cs="Times New Roman"/>
                <w:sz w:val="24"/>
                <w:szCs w:val="24"/>
              </w:rPr>
              <w:t>5</w:t>
            </w:r>
            <w:r w:rsidR="00361250">
              <w:rPr>
                <w:rFonts w:ascii="Times New Roman" w:eastAsia="Times New Roman" w:hAnsi="Times New Roman" w:cs="Times New Roman"/>
                <w:sz w:val="24"/>
                <w:szCs w:val="24"/>
                <w:lang w:val="kk-KZ"/>
              </w:rPr>
              <w:t>ж.</w:t>
            </w:r>
          </w:p>
        </w:tc>
      </w:tr>
      <w:tr w:rsidR="009E037B" w:rsidRPr="009B0614" w:rsidTr="00361250">
        <w:trPr>
          <w:trHeight w:val="937"/>
        </w:trPr>
        <w:tc>
          <w:tcPr>
            <w:tcW w:w="1808" w:type="dxa"/>
            <w:vMerge/>
            <w:tcBorders>
              <w:left w:val="single" w:sz="4" w:space="0" w:color="auto"/>
              <w:right w:val="single" w:sz="4" w:space="0" w:color="auto"/>
            </w:tcBorders>
            <w:vAlign w:val="center"/>
            <w:hideMark/>
          </w:tcPr>
          <w:p w:rsidR="009E037B" w:rsidRPr="00055617" w:rsidRDefault="009E037B" w:rsidP="009E037B">
            <w:pPr>
              <w:spacing w:after="0" w:line="240" w:lineRule="auto"/>
              <w:rPr>
                <w:rFonts w:ascii="Times New Roman" w:eastAsia="Times New Roman" w:hAnsi="Times New Roman" w:cs="Times New Roman"/>
                <w:sz w:val="24"/>
                <w:szCs w:val="24"/>
              </w:rPr>
            </w:pP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E037B" w:rsidRPr="00FA256B" w:rsidRDefault="009E037B" w:rsidP="009E037B">
            <w:pPr>
              <w:spacing w:after="0" w:line="240" w:lineRule="auto"/>
              <w:rPr>
                <w:rFonts w:ascii="Times New Roman" w:hAnsi="Times New Roman" w:cs="Times New Roman"/>
                <w:sz w:val="24"/>
                <w:szCs w:val="24"/>
              </w:rPr>
            </w:pPr>
            <w:r w:rsidRPr="00FA256B">
              <w:rPr>
                <w:rFonts w:ascii="Times New Roman" w:hAnsi="Times New Roman" w:cs="Times New Roman"/>
                <w:sz w:val="24"/>
                <w:szCs w:val="24"/>
              </w:rPr>
              <w:t>Ата-аналарғамектептіңжұмысуақыты, сыныпауысымы, тамақтандырумәселелерібойыншаақпараттықстендтерді</w:t>
            </w:r>
            <w:r w:rsidRPr="00FA256B">
              <w:rPr>
                <w:rFonts w:ascii="Times New Roman" w:hAnsi="Times New Roman" w:cs="Times New Roman"/>
                <w:sz w:val="24"/>
                <w:szCs w:val="24"/>
                <w:lang w:val="kk-KZ"/>
              </w:rPr>
              <w:t>безендіру</w:t>
            </w:r>
            <w:r w:rsidRPr="00FA256B">
              <w:rPr>
                <w:rFonts w:ascii="Times New Roman" w:hAnsi="Times New Roman" w:cs="Times New Roman"/>
                <w:sz w:val="24"/>
                <w:szCs w:val="24"/>
              </w:rPr>
              <w:t>.</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E037B" w:rsidRPr="00055617" w:rsidRDefault="00361250" w:rsidP="009E037B">
            <w:pPr>
              <w:spacing w:after="0" w:line="240" w:lineRule="auto"/>
              <w:rPr>
                <w:rFonts w:ascii="Times New Roman" w:hAnsi="Times New Roman" w:cs="Times New Roman"/>
                <w:sz w:val="24"/>
                <w:szCs w:val="24"/>
              </w:rPr>
            </w:pPr>
            <w:r w:rsidRPr="00361250">
              <w:rPr>
                <w:rFonts w:ascii="Times New Roman" w:hAnsi="Times New Roman" w:cs="Times New Roman"/>
                <w:sz w:val="24"/>
                <w:szCs w:val="24"/>
              </w:rPr>
              <w:t>Әкімшілік</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E037B" w:rsidRPr="00055617" w:rsidRDefault="00361250" w:rsidP="009E037B">
            <w:pPr>
              <w:spacing w:after="0" w:line="240" w:lineRule="auto"/>
              <w:rPr>
                <w:rFonts w:ascii="Times New Roman" w:hAnsi="Times New Roman" w:cs="Times New Roman"/>
                <w:sz w:val="24"/>
                <w:szCs w:val="24"/>
              </w:rPr>
            </w:pPr>
            <w:r>
              <w:rPr>
                <w:rFonts w:ascii="Times New Roman" w:hAnsi="Times New Roman" w:cs="Times New Roman"/>
                <w:sz w:val="24"/>
                <w:szCs w:val="24"/>
              </w:rPr>
              <w:t>Тамыз</w:t>
            </w:r>
          </w:p>
        </w:tc>
      </w:tr>
      <w:tr w:rsidR="00361250" w:rsidRPr="009B0614" w:rsidTr="00361250">
        <w:trPr>
          <w:trHeight w:val="496"/>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1250" w:rsidRPr="00055617" w:rsidRDefault="00361250" w:rsidP="00361250">
            <w:pPr>
              <w:spacing w:after="0" w:line="240" w:lineRule="auto"/>
              <w:jc w:val="center"/>
              <w:rPr>
                <w:rFonts w:ascii="Times New Roman" w:eastAsia="Times New Roman" w:hAnsi="Times New Roman" w:cs="Times New Roman"/>
                <w:sz w:val="24"/>
                <w:szCs w:val="24"/>
              </w:rPr>
            </w:pPr>
            <w:r w:rsidRPr="00361250">
              <w:rPr>
                <w:rFonts w:ascii="Times New Roman" w:hAnsi="Times New Roman" w:cs="Times New Roman"/>
                <w:b/>
                <w:i/>
                <w:sz w:val="24"/>
                <w:szCs w:val="24"/>
              </w:rPr>
              <w:t>ТАМАҚТАНДЫРУДЫ ҰЙЫМДАСТЫРУ</w:t>
            </w: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1250" w:rsidRPr="00C96E01" w:rsidRDefault="00361250" w:rsidP="00361250">
            <w:pPr>
              <w:spacing w:after="0" w:line="240" w:lineRule="auto"/>
              <w:rPr>
                <w:rFonts w:ascii="Times New Roman" w:eastAsia="Times New Roman" w:hAnsi="Times New Roman" w:cs="Times New Roman"/>
                <w:sz w:val="24"/>
                <w:szCs w:val="24"/>
                <w:lang w:val="kk-KZ"/>
              </w:rPr>
            </w:pPr>
            <w:r w:rsidRPr="00C96E01">
              <w:rPr>
                <w:rFonts w:ascii="Times New Roman" w:hAnsi="Times New Roman" w:cs="Times New Roman"/>
                <w:sz w:val="24"/>
                <w:szCs w:val="24"/>
                <w:lang w:val="kk-KZ"/>
              </w:rPr>
              <w:t>Тағамды дайындау сапасын және ас мәзіріне сәйкестігін бақылау</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1250" w:rsidRPr="00361250" w:rsidRDefault="00361250" w:rsidP="00361250">
            <w:pPr>
              <w:spacing w:after="0" w:line="240" w:lineRule="auto"/>
              <w:rPr>
                <w:rFonts w:ascii="Times New Roman" w:eastAsia="Times New Roman" w:hAnsi="Times New Roman" w:cs="Times New Roman"/>
                <w:sz w:val="24"/>
                <w:szCs w:val="24"/>
                <w:lang w:val="kk-KZ"/>
              </w:rPr>
            </w:pPr>
            <w:r w:rsidRPr="00055617">
              <w:rPr>
                <w:rFonts w:ascii="Times New Roman" w:hAnsi="Times New Roman" w:cs="Times New Roman"/>
                <w:sz w:val="24"/>
                <w:szCs w:val="24"/>
              </w:rPr>
              <w:t>Яровая В.А. , мед</w:t>
            </w:r>
            <w:r>
              <w:rPr>
                <w:rFonts w:ascii="Times New Roman" w:hAnsi="Times New Roman" w:cs="Times New Roman"/>
                <w:sz w:val="24"/>
                <w:szCs w:val="24"/>
                <w:lang w:val="kk-KZ"/>
              </w:rPr>
              <w:t>бике</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1250" w:rsidRPr="00361250" w:rsidRDefault="00361250" w:rsidP="00361250">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Апта сайын</w:t>
            </w:r>
          </w:p>
        </w:tc>
      </w:tr>
      <w:tr w:rsidR="00361250" w:rsidRPr="009B0614" w:rsidTr="00361250">
        <w:trPr>
          <w:trHeight w:val="30"/>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361250" w:rsidRPr="00055617" w:rsidRDefault="00361250" w:rsidP="00361250">
            <w:pPr>
              <w:spacing w:after="0" w:line="240" w:lineRule="auto"/>
              <w:rPr>
                <w:rFonts w:ascii="Times New Roman" w:eastAsia="Times New Roman" w:hAnsi="Times New Roman" w:cs="Times New Roman"/>
                <w:sz w:val="24"/>
                <w:szCs w:val="24"/>
              </w:rPr>
            </w:pP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61250" w:rsidRPr="00FA256B" w:rsidRDefault="00361250" w:rsidP="00361250">
            <w:pPr>
              <w:spacing w:after="0" w:line="240" w:lineRule="auto"/>
              <w:rPr>
                <w:rFonts w:ascii="Times New Roman" w:eastAsia="Times New Roman" w:hAnsi="Times New Roman" w:cs="Times New Roman"/>
                <w:sz w:val="24"/>
                <w:szCs w:val="24"/>
              </w:rPr>
            </w:pPr>
            <w:r w:rsidRPr="00FA256B">
              <w:rPr>
                <w:rFonts w:ascii="Times New Roman" w:hAnsi="Times New Roman" w:cs="Times New Roman"/>
                <w:sz w:val="24"/>
                <w:szCs w:val="24"/>
              </w:rPr>
              <w:t>Балалардыыстықтамақпенқамтамасызетудінасихаттау</w:t>
            </w:r>
          </w:p>
          <w:p w:rsidR="00361250" w:rsidRPr="00FA256B" w:rsidRDefault="00361250" w:rsidP="00361250">
            <w:pPr>
              <w:spacing w:after="0" w:line="240" w:lineRule="auto"/>
              <w:rPr>
                <w:rFonts w:ascii="Times New Roman" w:eastAsia="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1250" w:rsidRPr="00055617" w:rsidRDefault="00361250" w:rsidP="00361250">
            <w:pPr>
              <w:spacing w:after="0" w:line="240" w:lineRule="auto"/>
              <w:rPr>
                <w:rFonts w:ascii="Times New Roman" w:eastAsia="Times New Roman" w:hAnsi="Times New Roman" w:cs="Times New Roman"/>
                <w:sz w:val="24"/>
                <w:szCs w:val="24"/>
              </w:rPr>
            </w:pPr>
            <w:r w:rsidRPr="00361250">
              <w:rPr>
                <w:rFonts w:ascii="Times New Roman" w:hAnsi="Times New Roman" w:cs="Times New Roman"/>
                <w:sz w:val="24"/>
                <w:szCs w:val="24"/>
              </w:rPr>
              <w:t>Сыныпжетекшілері</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1250" w:rsidRPr="00361250" w:rsidRDefault="00361250" w:rsidP="00361250">
            <w:pPr>
              <w:spacing w:after="0" w:line="240" w:lineRule="auto"/>
              <w:rPr>
                <w:rFonts w:ascii="Times New Roman" w:hAnsi="Times New Roman" w:cs="Times New Roman"/>
                <w:sz w:val="24"/>
                <w:szCs w:val="24"/>
              </w:rPr>
            </w:pPr>
            <w:r w:rsidRPr="00361250">
              <w:rPr>
                <w:rFonts w:ascii="Times New Roman" w:hAnsi="Times New Roman" w:cs="Times New Roman"/>
                <w:sz w:val="24"/>
                <w:szCs w:val="24"/>
              </w:rPr>
              <w:t>Кестегесәйкес (ата-аналаржи</w:t>
            </w:r>
          </w:p>
          <w:p w:rsidR="00361250" w:rsidRPr="00055617" w:rsidRDefault="00361250" w:rsidP="00361250">
            <w:pPr>
              <w:spacing w:after="0" w:line="240" w:lineRule="auto"/>
              <w:rPr>
                <w:rFonts w:ascii="Times New Roman" w:eastAsia="Times New Roman" w:hAnsi="Times New Roman" w:cs="Times New Roman"/>
                <w:sz w:val="24"/>
                <w:szCs w:val="24"/>
              </w:rPr>
            </w:pPr>
            <w:r w:rsidRPr="00361250">
              <w:rPr>
                <w:rFonts w:ascii="Times New Roman" w:hAnsi="Times New Roman" w:cs="Times New Roman"/>
                <w:sz w:val="24"/>
                <w:szCs w:val="24"/>
              </w:rPr>
              <w:t>налысында)</w:t>
            </w:r>
            <w:r w:rsidRPr="00055617">
              <w:rPr>
                <w:rFonts w:ascii="Times New Roman" w:hAnsi="Times New Roman" w:cs="Times New Roman"/>
                <w:sz w:val="24"/>
                <w:szCs w:val="24"/>
              </w:rPr>
              <w:t>)</w:t>
            </w:r>
          </w:p>
        </w:tc>
      </w:tr>
      <w:tr w:rsidR="00361250" w:rsidRPr="009B0614" w:rsidTr="00361250">
        <w:trPr>
          <w:trHeight w:val="30"/>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361250" w:rsidRPr="00055617" w:rsidRDefault="00361250" w:rsidP="00361250">
            <w:pPr>
              <w:spacing w:after="0" w:line="240" w:lineRule="auto"/>
              <w:rPr>
                <w:rFonts w:ascii="Times New Roman" w:eastAsia="Times New Roman" w:hAnsi="Times New Roman" w:cs="Times New Roman"/>
                <w:sz w:val="24"/>
                <w:szCs w:val="24"/>
              </w:rPr>
            </w:pP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1250" w:rsidRPr="00FA256B" w:rsidRDefault="00361250" w:rsidP="00361250">
            <w:pPr>
              <w:spacing w:after="0" w:line="240" w:lineRule="auto"/>
              <w:rPr>
                <w:rFonts w:ascii="Times New Roman" w:eastAsia="Times New Roman" w:hAnsi="Times New Roman" w:cs="Times New Roman"/>
                <w:sz w:val="24"/>
                <w:szCs w:val="24"/>
                <w:lang w:val="en-US"/>
              </w:rPr>
            </w:pPr>
            <w:r w:rsidRPr="00FA256B">
              <w:rPr>
                <w:rFonts w:ascii="Times New Roman" w:hAnsi="Times New Roman" w:cs="Times New Roman"/>
                <w:sz w:val="24"/>
                <w:szCs w:val="24"/>
              </w:rPr>
              <w:t>Асханадағыкезекшіліктіұйымдастыру</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1250" w:rsidRPr="00361250" w:rsidRDefault="00361250" w:rsidP="00361250">
            <w:pPr>
              <w:spacing w:after="0" w:line="240" w:lineRule="auto"/>
              <w:rPr>
                <w:rFonts w:ascii="Times New Roman" w:eastAsia="Times New Roman" w:hAnsi="Times New Roman" w:cs="Times New Roman"/>
                <w:sz w:val="24"/>
                <w:szCs w:val="24"/>
                <w:lang w:val="en-US"/>
              </w:rPr>
            </w:pPr>
            <w:r w:rsidRPr="00361250">
              <w:rPr>
                <w:rFonts w:ascii="Times New Roman" w:eastAsia="Times New Roman" w:hAnsi="Times New Roman" w:cs="Times New Roman"/>
                <w:sz w:val="24"/>
                <w:szCs w:val="24"/>
              </w:rPr>
              <w:t>ӘлеуметтікпедагогТулебаеваА</w:t>
            </w:r>
            <w:r w:rsidRPr="00361250">
              <w:rPr>
                <w:rFonts w:ascii="Times New Roman" w:eastAsia="Times New Roman" w:hAnsi="Times New Roman" w:cs="Times New Roman"/>
                <w:sz w:val="24"/>
                <w:szCs w:val="24"/>
                <w:lang w:val="en-US"/>
              </w:rPr>
              <w:t>.</w:t>
            </w:r>
            <w:r w:rsidRPr="00361250">
              <w:rPr>
                <w:rFonts w:ascii="Times New Roman" w:eastAsia="Times New Roman" w:hAnsi="Times New Roman" w:cs="Times New Roman"/>
                <w:sz w:val="24"/>
                <w:szCs w:val="24"/>
              </w:rPr>
              <w:t>Д</w:t>
            </w:r>
            <w:r w:rsidRPr="00361250">
              <w:rPr>
                <w:rFonts w:ascii="Times New Roman" w:eastAsia="Times New Roman" w:hAnsi="Times New Roman" w:cs="Times New Roman"/>
                <w:sz w:val="24"/>
                <w:szCs w:val="24"/>
                <w:lang w:val="en-US"/>
              </w:rPr>
              <w:t>.</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1250" w:rsidRPr="00055617" w:rsidRDefault="00361250" w:rsidP="00361250">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01.09. 202</w:t>
            </w:r>
            <w:r>
              <w:rPr>
                <w:rFonts w:ascii="Times New Roman" w:hAnsi="Times New Roman" w:cs="Times New Roman"/>
                <w:sz w:val="24"/>
                <w:szCs w:val="24"/>
              </w:rPr>
              <w:t>5</w:t>
            </w:r>
            <w:r>
              <w:rPr>
                <w:rFonts w:ascii="Times New Roman" w:hAnsi="Times New Roman" w:cs="Times New Roman"/>
                <w:sz w:val="24"/>
                <w:szCs w:val="24"/>
                <w:lang w:val="kk-KZ"/>
              </w:rPr>
              <w:t>ж.дейін</w:t>
            </w:r>
          </w:p>
        </w:tc>
      </w:tr>
      <w:tr w:rsidR="00361250" w:rsidRPr="009B0614" w:rsidTr="00361250">
        <w:trPr>
          <w:trHeight w:val="794"/>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361250" w:rsidRPr="00055617" w:rsidRDefault="00361250" w:rsidP="00361250">
            <w:pPr>
              <w:spacing w:after="0" w:line="240" w:lineRule="auto"/>
              <w:rPr>
                <w:rFonts w:ascii="Times New Roman" w:eastAsia="Times New Roman" w:hAnsi="Times New Roman" w:cs="Times New Roman"/>
                <w:sz w:val="24"/>
                <w:szCs w:val="24"/>
              </w:rPr>
            </w:pP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1250" w:rsidRPr="00FA256B" w:rsidRDefault="00361250" w:rsidP="00361250">
            <w:pPr>
              <w:spacing w:after="0" w:line="240" w:lineRule="auto"/>
              <w:rPr>
                <w:rFonts w:ascii="Times New Roman" w:eastAsia="Times New Roman" w:hAnsi="Times New Roman" w:cs="Times New Roman"/>
                <w:sz w:val="24"/>
                <w:szCs w:val="24"/>
              </w:rPr>
            </w:pPr>
            <w:r w:rsidRPr="00FA256B">
              <w:rPr>
                <w:rFonts w:ascii="Times New Roman" w:hAnsi="Times New Roman" w:cs="Times New Roman"/>
                <w:sz w:val="24"/>
                <w:szCs w:val="24"/>
              </w:rPr>
              <w:t>Жалпығабірдейбілім беру қорларыесебіненжетімбалалар мен аз қамтылғанотбасыбалаларыныстықтамақпенқамтамасызету</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1250" w:rsidRPr="00055617" w:rsidRDefault="00361250" w:rsidP="00361250">
            <w:pPr>
              <w:spacing w:after="0" w:line="240" w:lineRule="auto"/>
              <w:rPr>
                <w:rFonts w:ascii="Times New Roman" w:eastAsia="Times New Roman" w:hAnsi="Times New Roman" w:cs="Times New Roman"/>
                <w:sz w:val="24"/>
                <w:szCs w:val="24"/>
              </w:rPr>
            </w:pPr>
            <w:r w:rsidRPr="00361250">
              <w:rPr>
                <w:rFonts w:ascii="Times New Roman" w:hAnsi="Times New Roman" w:cs="Times New Roman"/>
                <w:sz w:val="24"/>
                <w:szCs w:val="24"/>
              </w:rPr>
              <w:t>Әлеуметтік педагог Тулебаева А.Д.</w:t>
            </w:r>
            <w:r w:rsidRPr="00055617">
              <w:rPr>
                <w:rFonts w:ascii="Times New Roman" w:hAnsi="Times New Roman" w:cs="Times New Roman"/>
                <w:sz w:val="24"/>
                <w:szCs w:val="24"/>
              </w:rPr>
              <w:t>.</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1250" w:rsidRPr="00361250" w:rsidRDefault="00361250" w:rsidP="00361250">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күнделікті</w:t>
            </w:r>
          </w:p>
        </w:tc>
      </w:tr>
      <w:tr w:rsidR="00F91A52" w:rsidRPr="009B0614" w:rsidTr="00361250">
        <w:trPr>
          <w:trHeight w:val="763"/>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055617" w:rsidRDefault="00F91A52" w:rsidP="00F91A52">
            <w:pPr>
              <w:spacing w:after="0" w:line="240" w:lineRule="auto"/>
              <w:jc w:val="center"/>
              <w:rPr>
                <w:rFonts w:ascii="Times New Roman" w:eastAsia="Times New Roman" w:hAnsi="Times New Roman" w:cs="Times New Roman"/>
                <w:i/>
                <w:sz w:val="24"/>
                <w:szCs w:val="24"/>
              </w:rPr>
            </w:pPr>
            <w:r w:rsidRPr="00F91A52">
              <w:rPr>
                <w:rFonts w:ascii="Times New Roman" w:hAnsi="Times New Roman" w:cs="Times New Roman"/>
                <w:b/>
                <w:i/>
                <w:sz w:val="24"/>
                <w:szCs w:val="24"/>
              </w:rPr>
              <w:t>БАЛА ҚҰҚЫҚТАРЫН ҚОРҒАУ ЖҰМЫСЫ</w:t>
            </w: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FA256B" w:rsidRDefault="00F91A52" w:rsidP="00F91A52">
            <w:pPr>
              <w:spacing w:after="0" w:line="240" w:lineRule="auto"/>
              <w:rPr>
                <w:rFonts w:ascii="Times New Roman" w:hAnsi="Times New Roman" w:cs="Times New Roman"/>
                <w:sz w:val="24"/>
                <w:szCs w:val="24"/>
              </w:rPr>
            </w:pPr>
            <w:r w:rsidRPr="00FA256B">
              <w:rPr>
                <w:rFonts w:ascii="Times New Roman" w:hAnsi="Times New Roman" w:cs="Times New Roman"/>
                <w:sz w:val="24"/>
                <w:szCs w:val="24"/>
              </w:rPr>
              <w:t>Көпбалалыжәне аз қамтылғанотбасылардызерттеу.</w:t>
            </w:r>
          </w:p>
          <w:p w:rsidR="00F91A52" w:rsidRPr="00FA256B" w:rsidRDefault="00F91A52" w:rsidP="00F91A52">
            <w:pPr>
              <w:spacing w:after="0" w:line="240" w:lineRule="auto"/>
              <w:rPr>
                <w:rFonts w:ascii="Times New Roman" w:hAnsi="Times New Roman" w:cs="Times New Roman"/>
                <w:sz w:val="24"/>
                <w:szCs w:val="24"/>
                <w:lang w:val="kk-KZ"/>
              </w:rPr>
            </w:pPr>
            <w:r w:rsidRPr="00FA256B">
              <w:rPr>
                <w:rFonts w:ascii="Times New Roman" w:hAnsi="Times New Roman" w:cs="Times New Roman"/>
                <w:sz w:val="24"/>
                <w:szCs w:val="24"/>
              </w:rPr>
              <w:t>Осы отбасыларданшыққан</w:t>
            </w:r>
            <w:r w:rsidRPr="00FA256B">
              <w:rPr>
                <w:rFonts w:ascii="Times New Roman" w:hAnsi="Times New Roman" w:cs="Times New Roman"/>
                <w:sz w:val="24"/>
                <w:szCs w:val="24"/>
                <w:lang w:val="kk-KZ"/>
              </w:rPr>
              <w:t>оқушыла</w:t>
            </w:r>
            <w:r w:rsidRPr="00FA256B">
              <w:rPr>
                <w:rFonts w:ascii="Times New Roman" w:hAnsi="Times New Roman" w:cs="Times New Roman"/>
                <w:sz w:val="24"/>
                <w:szCs w:val="24"/>
              </w:rPr>
              <w:t>р банкінқұру.</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055617" w:rsidRDefault="00F91A52" w:rsidP="00F91A52">
            <w:pPr>
              <w:spacing w:after="0" w:line="240" w:lineRule="auto"/>
              <w:rPr>
                <w:rFonts w:ascii="Times New Roman" w:eastAsia="Times New Roman" w:hAnsi="Times New Roman" w:cs="Times New Roman"/>
                <w:sz w:val="24"/>
                <w:szCs w:val="24"/>
              </w:rPr>
            </w:pPr>
            <w:r w:rsidRPr="00361250">
              <w:rPr>
                <w:rFonts w:ascii="Times New Roman" w:hAnsi="Times New Roman" w:cs="Times New Roman"/>
                <w:sz w:val="24"/>
                <w:szCs w:val="24"/>
              </w:rPr>
              <w:t>Әлеуметтік</w:t>
            </w:r>
            <w:r>
              <w:rPr>
                <w:rFonts w:ascii="Times New Roman" w:hAnsi="Times New Roman" w:cs="Times New Roman"/>
                <w:sz w:val="24"/>
                <w:szCs w:val="24"/>
              </w:rPr>
              <w:t xml:space="preserve"> педагог</w:t>
            </w:r>
            <w:r w:rsidRPr="00055617">
              <w:rPr>
                <w:rFonts w:ascii="Times New Roman" w:hAnsi="Times New Roman" w:cs="Times New Roman"/>
                <w:sz w:val="24"/>
                <w:szCs w:val="24"/>
              </w:rPr>
              <w:t>,</w:t>
            </w:r>
          </w:p>
          <w:p w:rsidR="00F91A52" w:rsidRPr="00055617" w:rsidRDefault="00F91A52" w:rsidP="00F91A52">
            <w:pPr>
              <w:spacing w:after="0" w:line="240" w:lineRule="auto"/>
              <w:rPr>
                <w:rFonts w:ascii="Times New Roman" w:eastAsia="Times New Roman" w:hAnsi="Times New Roman" w:cs="Times New Roman"/>
                <w:sz w:val="24"/>
                <w:szCs w:val="24"/>
                <w:lang w:val="en-US"/>
              </w:rPr>
            </w:pPr>
            <w:r w:rsidRPr="00361250">
              <w:rPr>
                <w:rFonts w:ascii="Times New Roman" w:hAnsi="Times New Roman" w:cs="Times New Roman"/>
                <w:sz w:val="24"/>
                <w:szCs w:val="24"/>
              </w:rPr>
              <w:t>Сыныпжетекшілері</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361250" w:rsidRDefault="00F91A52" w:rsidP="00F91A52">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Қыркүйек </w:t>
            </w:r>
          </w:p>
        </w:tc>
      </w:tr>
      <w:tr w:rsidR="00F91A52" w:rsidRPr="009B0614" w:rsidTr="00361250">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F91A52" w:rsidRPr="00055617" w:rsidRDefault="00F91A52" w:rsidP="00F91A52">
            <w:pPr>
              <w:spacing w:after="0" w:line="240" w:lineRule="auto"/>
              <w:rPr>
                <w:rFonts w:ascii="Times New Roman" w:eastAsia="Times New Roman" w:hAnsi="Times New Roman" w:cs="Times New Roman"/>
                <w:sz w:val="24"/>
                <w:szCs w:val="24"/>
              </w:rPr>
            </w:pP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91A52" w:rsidRPr="00FA256B" w:rsidRDefault="00F91A52" w:rsidP="00F91A52">
            <w:pPr>
              <w:spacing w:after="0" w:line="240" w:lineRule="auto"/>
              <w:rPr>
                <w:rFonts w:ascii="Times New Roman" w:eastAsia="Times New Roman" w:hAnsi="Times New Roman" w:cs="Times New Roman"/>
                <w:sz w:val="24"/>
                <w:szCs w:val="24"/>
              </w:rPr>
            </w:pPr>
            <w:r w:rsidRPr="00FA256B">
              <w:rPr>
                <w:rFonts w:ascii="Times New Roman" w:hAnsi="Times New Roman" w:cs="Times New Roman"/>
                <w:sz w:val="24"/>
                <w:szCs w:val="24"/>
              </w:rPr>
              <w:t>Аз қамтылғанотбасыбалаларынакөмеккөрсетудіұйымдастырубойыншамектептіңҚамқоршылықкеңесініңжұмысы.</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EA19C4" w:rsidRDefault="00F91A52" w:rsidP="00F91A52">
            <w:pPr>
              <w:spacing w:after="0" w:line="240" w:lineRule="auto"/>
              <w:rPr>
                <w:rFonts w:ascii="Times New Roman" w:hAnsi="Times New Roman" w:cs="Times New Roman"/>
                <w:sz w:val="24"/>
                <w:szCs w:val="24"/>
              </w:rPr>
            </w:pPr>
            <w:r w:rsidRPr="00EA19C4">
              <w:rPr>
                <w:rFonts w:ascii="Times New Roman" w:hAnsi="Times New Roman" w:cs="Times New Roman"/>
                <w:sz w:val="24"/>
                <w:szCs w:val="24"/>
              </w:rPr>
              <w:t>Мектептіңқамқоршылықкеңесініңтөрағасы,</w:t>
            </w:r>
          </w:p>
          <w:p w:rsidR="00F91A52" w:rsidRPr="00EA19C4" w:rsidRDefault="00F91A52" w:rsidP="00F91A52">
            <w:pPr>
              <w:spacing w:after="0" w:line="240" w:lineRule="auto"/>
              <w:rPr>
                <w:rFonts w:ascii="Times New Roman" w:eastAsia="Times New Roman" w:hAnsi="Times New Roman" w:cs="Times New Roman"/>
                <w:sz w:val="24"/>
                <w:szCs w:val="24"/>
              </w:rPr>
            </w:pPr>
            <w:r w:rsidRPr="00EA19C4">
              <w:rPr>
                <w:rFonts w:ascii="Times New Roman" w:hAnsi="Times New Roman" w:cs="Times New Roman"/>
                <w:sz w:val="24"/>
                <w:szCs w:val="24"/>
              </w:rPr>
              <w:t>Әлеум.педагог</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361250" w:rsidRDefault="00F91A52" w:rsidP="00F91A52">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Тоқсанға бір рет</w:t>
            </w:r>
          </w:p>
        </w:tc>
      </w:tr>
      <w:tr w:rsidR="00F91A52" w:rsidRPr="009B0614" w:rsidTr="00361250">
        <w:trPr>
          <w:trHeight w:val="30"/>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055617" w:rsidRDefault="00F91A52" w:rsidP="00F91A52">
            <w:pPr>
              <w:spacing w:after="0" w:line="240" w:lineRule="auto"/>
              <w:jc w:val="center"/>
              <w:rPr>
                <w:rFonts w:ascii="Times New Roman" w:eastAsia="Times New Roman" w:hAnsi="Times New Roman" w:cs="Times New Roman"/>
                <w:i/>
                <w:sz w:val="24"/>
                <w:szCs w:val="24"/>
              </w:rPr>
            </w:pPr>
            <w:r w:rsidRPr="00F91A52">
              <w:rPr>
                <w:rFonts w:ascii="Times New Roman" w:hAnsi="Times New Roman" w:cs="Times New Roman"/>
                <w:b/>
                <w:i/>
                <w:sz w:val="24"/>
                <w:szCs w:val="24"/>
              </w:rPr>
              <w:t xml:space="preserve">МАТЕРИАЛДЫҚ КӨМЕК </w:t>
            </w:r>
            <w:r w:rsidRPr="00F91A52">
              <w:rPr>
                <w:rFonts w:ascii="Times New Roman" w:hAnsi="Times New Roman" w:cs="Times New Roman"/>
                <w:b/>
                <w:i/>
                <w:sz w:val="24"/>
                <w:szCs w:val="24"/>
              </w:rPr>
              <w:lastRenderedPageBreak/>
              <w:t>КӨРСЕТУ</w:t>
            </w: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FA256B" w:rsidRDefault="00F91A52" w:rsidP="00F91A5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lastRenderedPageBreak/>
              <w:t>« Мектепке жол» а</w:t>
            </w:r>
            <w:r w:rsidRPr="00FA256B">
              <w:rPr>
                <w:rFonts w:ascii="Times New Roman" w:hAnsi="Times New Roman" w:cs="Times New Roman"/>
                <w:sz w:val="24"/>
                <w:szCs w:val="24"/>
              </w:rPr>
              <w:t>кция</w:t>
            </w:r>
            <w:r>
              <w:rPr>
                <w:rFonts w:ascii="Times New Roman" w:hAnsi="Times New Roman" w:cs="Times New Roman"/>
                <w:sz w:val="24"/>
                <w:szCs w:val="24"/>
                <w:lang w:val="kk-KZ"/>
              </w:rPr>
              <w:t>сы.</w:t>
            </w:r>
          </w:p>
          <w:p w:rsidR="00F91A52" w:rsidRPr="00FA256B" w:rsidRDefault="00F91A52" w:rsidP="00F91A52">
            <w:pPr>
              <w:spacing w:after="0" w:line="240" w:lineRule="auto"/>
              <w:rPr>
                <w:rFonts w:ascii="Times New Roman" w:eastAsia="Times New Roman" w:hAnsi="Times New Roman" w:cs="Times New Roman"/>
                <w:sz w:val="24"/>
                <w:szCs w:val="24"/>
                <w:lang w:val="kk-KZ"/>
              </w:rPr>
            </w:pPr>
            <w:r w:rsidRPr="00FA256B">
              <w:rPr>
                <w:rFonts w:ascii="Times New Roman" w:hAnsi="Times New Roman" w:cs="Times New Roman"/>
                <w:sz w:val="24"/>
                <w:szCs w:val="24"/>
              </w:rPr>
              <w:t xml:space="preserve">Көпбалалыжәне аз </w:t>
            </w:r>
            <w:r w:rsidRPr="00FA256B">
              <w:rPr>
                <w:rFonts w:ascii="Times New Roman" w:hAnsi="Times New Roman" w:cs="Times New Roman"/>
                <w:sz w:val="24"/>
                <w:szCs w:val="24"/>
              </w:rPr>
              <w:lastRenderedPageBreak/>
              <w:t>қамтылғанотбасыларданшыққаноқушылардыңаяқкиіммен, киім-кешекпенқамтамасызетілудеңгейінтексеру, көмеккөрсету.</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F91A52" w:rsidRDefault="00F91A52" w:rsidP="00F91A5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Сыныпжетекшілері</w:t>
            </w:r>
            <w:r w:rsidRPr="00055617">
              <w:rPr>
                <w:rFonts w:ascii="Times New Roman" w:hAnsi="Times New Roman" w:cs="Times New Roman"/>
                <w:sz w:val="24"/>
                <w:szCs w:val="24"/>
              </w:rPr>
              <w:t>,</w:t>
            </w:r>
          </w:p>
          <w:p w:rsidR="00F91A52" w:rsidRPr="00055617" w:rsidRDefault="00F91A52" w:rsidP="00F91A52">
            <w:pPr>
              <w:spacing w:after="0" w:line="240" w:lineRule="auto"/>
              <w:rPr>
                <w:rFonts w:ascii="Times New Roman" w:eastAsia="Times New Roman" w:hAnsi="Times New Roman" w:cs="Times New Roman"/>
                <w:sz w:val="24"/>
                <w:szCs w:val="24"/>
              </w:rPr>
            </w:pPr>
            <w:r w:rsidRPr="00361250">
              <w:rPr>
                <w:rFonts w:ascii="Times New Roman" w:hAnsi="Times New Roman" w:cs="Times New Roman"/>
                <w:sz w:val="24"/>
                <w:szCs w:val="24"/>
              </w:rPr>
              <w:lastRenderedPageBreak/>
              <w:t>Ә</w:t>
            </w:r>
            <w:r>
              <w:rPr>
                <w:rFonts w:ascii="Times New Roman" w:hAnsi="Times New Roman" w:cs="Times New Roman"/>
                <w:sz w:val="24"/>
                <w:szCs w:val="24"/>
              </w:rPr>
              <w:t>леуметтік педагог</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F91A52" w:rsidRDefault="00F91A52" w:rsidP="00F91A52">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lastRenderedPageBreak/>
              <w:t>Тамыз - қыркүйек</w:t>
            </w:r>
          </w:p>
        </w:tc>
      </w:tr>
      <w:tr w:rsidR="00F91A52" w:rsidRPr="009B0614" w:rsidTr="00361250">
        <w:trPr>
          <w:trHeight w:val="30"/>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F91A52" w:rsidRPr="00055617" w:rsidRDefault="00F91A52" w:rsidP="00F91A52">
            <w:pPr>
              <w:spacing w:after="0" w:line="240" w:lineRule="auto"/>
              <w:rPr>
                <w:rFonts w:ascii="Times New Roman" w:eastAsia="Times New Roman" w:hAnsi="Times New Roman" w:cs="Times New Roman"/>
                <w:sz w:val="24"/>
                <w:szCs w:val="24"/>
              </w:rPr>
            </w:pP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055617" w:rsidRDefault="00F91A52" w:rsidP="00F91A52">
            <w:pPr>
              <w:spacing w:after="0" w:line="240" w:lineRule="auto"/>
              <w:rPr>
                <w:rFonts w:ascii="Times New Roman" w:eastAsia="Times New Roman" w:hAnsi="Times New Roman" w:cs="Times New Roman"/>
                <w:sz w:val="24"/>
                <w:szCs w:val="24"/>
              </w:rPr>
            </w:pPr>
            <w:r w:rsidRPr="00FA256B">
              <w:rPr>
                <w:rFonts w:ascii="Times New Roman" w:hAnsi="Times New Roman" w:cs="Times New Roman"/>
                <w:sz w:val="24"/>
                <w:szCs w:val="24"/>
              </w:rPr>
              <w:t>«Қамқорлық» акциясы: демеушілікқаражатарқылыкөпбалалыжәне аз қамтылғанотбасыларданшыққан</w:t>
            </w:r>
            <w:r>
              <w:rPr>
                <w:rFonts w:ascii="Times New Roman" w:hAnsi="Times New Roman" w:cs="Times New Roman"/>
                <w:sz w:val="24"/>
                <w:szCs w:val="24"/>
                <w:lang w:val="kk-KZ"/>
              </w:rPr>
              <w:t xml:space="preserve"> оқушыларға </w:t>
            </w:r>
            <w:r w:rsidRPr="00FA256B">
              <w:rPr>
                <w:rFonts w:ascii="Times New Roman" w:hAnsi="Times New Roman" w:cs="Times New Roman"/>
                <w:sz w:val="24"/>
                <w:szCs w:val="24"/>
              </w:rPr>
              <w:t>материалдықкөмеккөрсету</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055617" w:rsidRDefault="00F91A52" w:rsidP="00F91A52">
            <w:pPr>
              <w:spacing w:after="0" w:line="240" w:lineRule="auto"/>
              <w:rPr>
                <w:rFonts w:ascii="Times New Roman" w:eastAsia="Times New Roman" w:hAnsi="Times New Roman" w:cs="Times New Roman"/>
                <w:sz w:val="24"/>
                <w:szCs w:val="24"/>
              </w:rPr>
            </w:pPr>
            <w:r w:rsidRPr="00361250">
              <w:rPr>
                <w:rFonts w:ascii="Times New Roman" w:hAnsi="Times New Roman" w:cs="Times New Roman"/>
                <w:sz w:val="24"/>
                <w:szCs w:val="24"/>
              </w:rPr>
              <w:t>Сыныпжетекшілері</w:t>
            </w:r>
            <w:r w:rsidRPr="00055617">
              <w:rPr>
                <w:rFonts w:ascii="Times New Roman" w:hAnsi="Times New Roman" w:cs="Times New Roman"/>
                <w:sz w:val="24"/>
                <w:szCs w:val="24"/>
              </w:rPr>
              <w:t>,</w:t>
            </w:r>
          </w:p>
          <w:p w:rsidR="00F91A52" w:rsidRPr="00055617" w:rsidRDefault="00F91A52" w:rsidP="00F91A5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t xml:space="preserve">Әлеуметтік </w:t>
            </w:r>
            <w:r w:rsidRPr="00055617">
              <w:rPr>
                <w:rFonts w:ascii="Times New Roman" w:hAnsi="Times New Roman" w:cs="Times New Roman"/>
                <w:sz w:val="24"/>
                <w:szCs w:val="24"/>
              </w:rPr>
              <w:t>педагог Тулебаева А.Д.</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F91A52" w:rsidRDefault="00F91A52" w:rsidP="00F91A52">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Қаңтар </w:t>
            </w:r>
          </w:p>
        </w:tc>
      </w:tr>
      <w:tr w:rsidR="00F91A52" w:rsidRPr="009B0614" w:rsidTr="00361250">
        <w:trPr>
          <w:trHeight w:val="522"/>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F91A52" w:rsidRPr="00055617" w:rsidRDefault="00F91A52" w:rsidP="00F91A52">
            <w:pPr>
              <w:spacing w:after="0" w:line="240" w:lineRule="auto"/>
              <w:rPr>
                <w:rFonts w:ascii="Times New Roman" w:eastAsia="Times New Roman" w:hAnsi="Times New Roman" w:cs="Times New Roman"/>
                <w:sz w:val="24"/>
                <w:szCs w:val="24"/>
              </w:rPr>
            </w:pP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055617" w:rsidRDefault="00F91A52" w:rsidP="00F91A52">
            <w:pPr>
              <w:spacing w:after="0" w:line="240" w:lineRule="auto"/>
              <w:rPr>
                <w:rFonts w:ascii="Times New Roman" w:eastAsia="Times New Roman" w:hAnsi="Times New Roman" w:cs="Times New Roman"/>
                <w:sz w:val="24"/>
                <w:szCs w:val="24"/>
              </w:rPr>
            </w:pPr>
            <w:r w:rsidRPr="00FA256B">
              <w:rPr>
                <w:rFonts w:ascii="Times New Roman" w:hAnsi="Times New Roman" w:cs="Times New Roman"/>
                <w:sz w:val="24"/>
                <w:szCs w:val="24"/>
              </w:rPr>
              <w:t>Жалпығабірдейбілім беру қорынанбөлінгенқаражаттыңмектепоқушыларыарасындабөлінуінбақылау</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055617" w:rsidRDefault="00F91A52" w:rsidP="00F91A52">
            <w:pPr>
              <w:spacing w:after="0" w:line="240" w:lineRule="auto"/>
              <w:rPr>
                <w:rFonts w:ascii="Times New Roman" w:eastAsia="Times New Roman" w:hAnsi="Times New Roman" w:cs="Times New Roman"/>
                <w:sz w:val="24"/>
                <w:szCs w:val="24"/>
              </w:rPr>
            </w:pP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F91A52" w:rsidRDefault="00F91A52" w:rsidP="00F91A52">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Ай сайын</w:t>
            </w:r>
          </w:p>
        </w:tc>
      </w:tr>
      <w:tr w:rsidR="00F91A52" w:rsidRPr="009B0614" w:rsidTr="00361250">
        <w:trPr>
          <w:trHeight w:val="30"/>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Default="00F91A52" w:rsidP="00F91A52">
            <w:pPr>
              <w:spacing w:after="0" w:line="240" w:lineRule="auto"/>
              <w:jc w:val="center"/>
              <w:rPr>
                <w:rFonts w:ascii="Times New Roman" w:hAnsi="Times New Roman" w:cs="Times New Roman"/>
                <w:b/>
                <w:i/>
                <w:sz w:val="24"/>
                <w:szCs w:val="24"/>
              </w:rPr>
            </w:pPr>
          </w:p>
          <w:p w:rsidR="00F91A52" w:rsidRPr="00055617" w:rsidRDefault="00F91A52" w:rsidP="00F91A52">
            <w:pPr>
              <w:spacing w:after="0" w:line="240" w:lineRule="auto"/>
              <w:jc w:val="center"/>
              <w:rPr>
                <w:rFonts w:ascii="Times New Roman" w:eastAsia="Times New Roman" w:hAnsi="Times New Roman" w:cs="Times New Roman"/>
                <w:sz w:val="24"/>
                <w:szCs w:val="24"/>
              </w:rPr>
            </w:pPr>
            <w:r w:rsidRPr="00F91A52">
              <w:rPr>
                <w:rFonts w:ascii="Times New Roman" w:hAnsi="Times New Roman" w:cs="Times New Roman"/>
                <w:b/>
                <w:i/>
                <w:sz w:val="24"/>
                <w:szCs w:val="24"/>
              </w:rPr>
              <w:t>ҚА</w:t>
            </w:r>
            <w:r>
              <w:rPr>
                <w:rFonts w:ascii="Times New Roman" w:hAnsi="Times New Roman" w:cs="Times New Roman"/>
                <w:b/>
                <w:i/>
                <w:sz w:val="24"/>
                <w:szCs w:val="24"/>
                <w:lang w:val="kk-KZ"/>
              </w:rPr>
              <w:t>ТЫС</w:t>
            </w:r>
            <w:r w:rsidRPr="00F91A52">
              <w:rPr>
                <w:rFonts w:ascii="Times New Roman" w:hAnsi="Times New Roman" w:cs="Times New Roman"/>
                <w:b/>
                <w:i/>
                <w:sz w:val="24"/>
                <w:szCs w:val="24"/>
              </w:rPr>
              <w:t>УДЫ ЕСЕПКЕ АЛУ</w:t>
            </w: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362F9E" w:rsidRDefault="00F91A52" w:rsidP="00F91A52">
            <w:pPr>
              <w:spacing w:after="0" w:line="240" w:lineRule="auto"/>
              <w:rPr>
                <w:rFonts w:ascii="Times New Roman" w:eastAsia="Times New Roman" w:hAnsi="Times New Roman" w:cs="Times New Roman"/>
                <w:sz w:val="24"/>
                <w:szCs w:val="24"/>
              </w:rPr>
            </w:pPr>
            <w:r w:rsidRPr="00362F9E">
              <w:rPr>
                <w:rFonts w:ascii="Times New Roman" w:hAnsi="Times New Roman" w:cs="Times New Roman"/>
                <w:sz w:val="24"/>
                <w:szCs w:val="24"/>
              </w:rPr>
              <w:t>Бақылаудағыотбасыларғарейдтерұйымдастыру</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055617" w:rsidRDefault="00F91A52" w:rsidP="00F91A52">
            <w:pPr>
              <w:spacing w:after="0" w:line="240" w:lineRule="auto"/>
              <w:rPr>
                <w:rFonts w:ascii="Times New Roman" w:eastAsia="Times New Roman" w:hAnsi="Times New Roman" w:cs="Times New Roman"/>
                <w:sz w:val="24"/>
                <w:szCs w:val="24"/>
              </w:rPr>
            </w:pPr>
            <w:r w:rsidRPr="00361250">
              <w:rPr>
                <w:rFonts w:ascii="Times New Roman" w:hAnsi="Times New Roman" w:cs="Times New Roman"/>
                <w:sz w:val="24"/>
                <w:szCs w:val="24"/>
              </w:rPr>
              <w:t>Сыныпжетекшілері</w:t>
            </w:r>
            <w:r w:rsidRPr="00055617">
              <w:rPr>
                <w:rFonts w:ascii="Times New Roman" w:hAnsi="Times New Roman" w:cs="Times New Roman"/>
                <w:sz w:val="24"/>
                <w:szCs w:val="24"/>
              </w:rPr>
              <w:t>,</w:t>
            </w:r>
          </w:p>
          <w:p w:rsidR="00F91A52" w:rsidRPr="00055617" w:rsidRDefault="00F91A52" w:rsidP="00F91A5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Мукашев Д.Д.</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F91A52" w:rsidRDefault="00F91A52" w:rsidP="00F91A52">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қыркүйек</w:t>
            </w:r>
          </w:p>
        </w:tc>
      </w:tr>
      <w:tr w:rsidR="00F91A52" w:rsidRPr="009B0614" w:rsidTr="00361250">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F91A52" w:rsidRPr="00055617" w:rsidRDefault="00F91A52" w:rsidP="00F91A52">
            <w:pPr>
              <w:spacing w:after="0" w:line="240" w:lineRule="auto"/>
              <w:jc w:val="center"/>
              <w:rPr>
                <w:rFonts w:ascii="Times New Roman" w:eastAsia="Times New Roman" w:hAnsi="Times New Roman" w:cs="Times New Roman"/>
                <w:sz w:val="24"/>
                <w:szCs w:val="24"/>
              </w:rPr>
            </w:pP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362F9E" w:rsidRDefault="00F91A52" w:rsidP="00F91A52">
            <w:pPr>
              <w:spacing w:after="0" w:line="240" w:lineRule="auto"/>
              <w:rPr>
                <w:rFonts w:ascii="Times New Roman" w:eastAsia="Times New Roman" w:hAnsi="Times New Roman" w:cs="Times New Roman"/>
                <w:sz w:val="24"/>
                <w:szCs w:val="24"/>
                <w:lang w:val="en-US"/>
              </w:rPr>
            </w:pPr>
            <w:r w:rsidRPr="00362F9E">
              <w:rPr>
                <w:rFonts w:ascii="Times New Roman" w:hAnsi="Times New Roman" w:cs="Times New Roman"/>
                <w:sz w:val="24"/>
                <w:szCs w:val="24"/>
              </w:rPr>
              <w:t>Оқушылардыңсабаққақатысуынжазу</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EA19C4" w:rsidRDefault="00F91A52" w:rsidP="00F91A52">
            <w:pPr>
              <w:spacing w:after="0" w:line="240" w:lineRule="auto"/>
              <w:rPr>
                <w:rFonts w:ascii="Times New Roman" w:eastAsia="Times New Roman" w:hAnsi="Times New Roman" w:cs="Times New Roman"/>
                <w:sz w:val="24"/>
                <w:szCs w:val="24"/>
                <w:lang w:val="en-US"/>
              </w:rPr>
            </w:pPr>
            <w:r w:rsidRPr="00361250">
              <w:rPr>
                <w:rFonts w:ascii="Times New Roman" w:hAnsi="Times New Roman" w:cs="Times New Roman"/>
                <w:sz w:val="24"/>
                <w:szCs w:val="24"/>
              </w:rPr>
              <w:t>Сыныпжетекшілері</w:t>
            </w:r>
            <w:r w:rsidRPr="00EA19C4">
              <w:rPr>
                <w:rFonts w:ascii="Times New Roman" w:hAnsi="Times New Roman" w:cs="Times New Roman"/>
                <w:sz w:val="24"/>
                <w:szCs w:val="24"/>
                <w:lang w:val="en-US"/>
              </w:rPr>
              <w:t>,</w:t>
            </w:r>
          </w:p>
          <w:p w:rsidR="00F91A52" w:rsidRPr="00EA19C4" w:rsidRDefault="00F91A52" w:rsidP="00F91A52">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МукашевД</w:t>
            </w:r>
            <w:r w:rsidRPr="00EA19C4">
              <w:rPr>
                <w:rFonts w:ascii="Times New Roman" w:hAnsi="Times New Roman" w:cs="Times New Roman"/>
                <w:sz w:val="24"/>
                <w:szCs w:val="24"/>
                <w:lang w:val="en-US"/>
              </w:rPr>
              <w:t>.</w:t>
            </w:r>
            <w:r w:rsidRPr="00055617">
              <w:rPr>
                <w:rFonts w:ascii="Times New Roman" w:hAnsi="Times New Roman" w:cs="Times New Roman"/>
                <w:sz w:val="24"/>
                <w:szCs w:val="24"/>
              </w:rPr>
              <w:t>Д</w:t>
            </w:r>
            <w:r w:rsidRPr="00EA19C4">
              <w:rPr>
                <w:rFonts w:ascii="Times New Roman" w:hAnsi="Times New Roman" w:cs="Times New Roman"/>
                <w:sz w:val="24"/>
                <w:szCs w:val="24"/>
                <w:lang w:val="en-US"/>
              </w:rPr>
              <w:t>.</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91A52" w:rsidRPr="00F91A52" w:rsidRDefault="00F91A52" w:rsidP="00F91A52">
            <w:pPr>
              <w:spacing w:after="0" w:line="240" w:lineRule="auto"/>
              <w:rPr>
                <w:rFonts w:ascii="Times New Roman" w:eastAsia="Times New Roman" w:hAnsi="Times New Roman" w:cs="Times New Roman"/>
                <w:sz w:val="24"/>
                <w:szCs w:val="24"/>
                <w:lang w:val="kk-KZ"/>
              </w:rPr>
            </w:pPr>
            <w:r w:rsidRPr="00F91A52">
              <w:rPr>
                <w:rFonts w:ascii="Times New Roman" w:hAnsi="Times New Roman" w:cs="Times New Roman"/>
                <w:sz w:val="24"/>
                <w:szCs w:val="24"/>
                <w:lang w:val="kk-KZ"/>
              </w:rPr>
              <w:t xml:space="preserve">Күнделікті </w:t>
            </w:r>
          </w:p>
          <w:p w:rsidR="00F91A52" w:rsidRPr="00055617" w:rsidRDefault="00F91A52" w:rsidP="00F91A52">
            <w:pPr>
              <w:spacing w:after="0" w:line="240" w:lineRule="auto"/>
              <w:rPr>
                <w:rFonts w:ascii="Times New Roman" w:eastAsia="Times New Roman" w:hAnsi="Times New Roman" w:cs="Times New Roman"/>
                <w:sz w:val="24"/>
                <w:szCs w:val="24"/>
                <w:lang w:val="en-US"/>
              </w:rPr>
            </w:pPr>
          </w:p>
        </w:tc>
      </w:tr>
      <w:tr w:rsidR="00F91A52" w:rsidRPr="009B0614" w:rsidTr="00361250">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F91A52" w:rsidRPr="00055617" w:rsidRDefault="00F91A52" w:rsidP="00F91A52">
            <w:pPr>
              <w:spacing w:after="0" w:line="240" w:lineRule="auto"/>
              <w:jc w:val="center"/>
              <w:rPr>
                <w:rFonts w:ascii="Times New Roman" w:eastAsia="Times New Roman" w:hAnsi="Times New Roman" w:cs="Times New Roman"/>
                <w:sz w:val="24"/>
                <w:szCs w:val="24"/>
              </w:rPr>
            </w:pP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362F9E" w:rsidRDefault="00F91A52" w:rsidP="00F91A52">
            <w:pPr>
              <w:spacing w:after="0" w:line="240" w:lineRule="auto"/>
              <w:rPr>
                <w:rFonts w:ascii="Times New Roman" w:eastAsia="Times New Roman" w:hAnsi="Times New Roman" w:cs="Times New Roman"/>
                <w:sz w:val="24"/>
                <w:szCs w:val="24"/>
              </w:rPr>
            </w:pPr>
            <w:r w:rsidRPr="00362F9E">
              <w:rPr>
                <w:rFonts w:ascii="Times New Roman" w:hAnsi="Times New Roman" w:cs="Times New Roman"/>
                <w:sz w:val="24"/>
                <w:szCs w:val="24"/>
              </w:rPr>
              <w:t>Сабақтыбосатыпалатыноқушылардыңсабаққақатысуынқадағалау.</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055617" w:rsidRDefault="00F91A52" w:rsidP="00F91A52">
            <w:pPr>
              <w:spacing w:after="0" w:line="240" w:lineRule="auto"/>
              <w:rPr>
                <w:rFonts w:ascii="Times New Roman" w:eastAsia="Times New Roman" w:hAnsi="Times New Roman" w:cs="Times New Roman"/>
                <w:sz w:val="24"/>
                <w:szCs w:val="24"/>
              </w:rPr>
            </w:pPr>
            <w:r w:rsidRPr="00361250">
              <w:rPr>
                <w:rFonts w:ascii="Times New Roman" w:hAnsi="Times New Roman" w:cs="Times New Roman"/>
                <w:sz w:val="24"/>
                <w:szCs w:val="24"/>
              </w:rPr>
              <w:t>Сыныпжетекшілері</w:t>
            </w:r>
            <w:r w:rsidRPr="00055617">
              <w:rPr>
                <w:rFonts w:ascii="Times New Roman" w:hAnsi="Times New Roman" w:cs="Times New Roman"/>
                <w:sz w:val="24"/>
                <w:szCs w:val="24"/>
              </w:rPr>
              <w:t>,</w:t>
            </w:r>
          </w:p>
          <w:p w:rsidR="00F91A52" w:rsidRPr="00055617" w:rsidRDefault="00F91A52" w:rsidP="00F91A5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Мукашев Д.Д.</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055617" w:rsidRDefault="00F91A52" w:rsidP="00F91A52">
            <w:pPr>
              <w:spacing w:after="0" w:line="240" w:lineRule="auto"/>
              <w:rPr>
                <w:rFonts w:ascii="Times New Roman" w:eastAsia="Times New Roman" w:hAnsi="Times New Roman" w:cs="Times New Roman"/>
                <w:sz w:val="24"/>
                <w:szCs w:val="24"/>
                <w:lang w:val="en-US"/>
              </w:rPr>
            </w:pPr>
            <w:r w:rsidRPr="00F91A52">
              <w:rPr>
                <w:rFonts w:ascii="Times New Roman" w:hAnsi="Times New Roman" w:cs="Times New Roman"/>
                <w:sz w:val="24"/>
                <w:szCs w:val="24"/>
              </w:rPr>
              <w:t>Күнделікті</w:t>
            </w:r>
          </w:p>
        </w:tc>
      </w:tr>
      <w:tr w:rsidR="00F91A52" w:rsidRPr="009B0614" w:rsidTr="00361250">
        <w:trPr>
          <w:trHeight w:val="584"/>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Default="00F91A52" w:rsidP="00F91A52">
            <w:pPr>
              <w:spacing w:after="0" w:line="240" w:lineRule="auto"/>
              <w:jc w:val="center"/>
              <w:rPr>
                <w:rFonts w:ascii="Times New Roman" w:hAnsi="Times New Roman" w:cs="Times New Roman"/>
                <w:b/>
                <w:i/>
                <w:sz w:val="24"/>
                <w:szCs w:val="24"/>
              </w:rPr>
            </w:pPr>
          </w:p>
          <w:p w:rsidR="00F91A52" w:rsidRPr="00F91A52" w:rsidRDefault="00F91A52" w:rsidP="00F91A52">
            <w:pPr>
              <w:spacing w:after="0" w:line="240" w:lineRule="auto"/>
              <w:jc w:val="center"/>
              <w:rPr>
                <w:rFonts w:ascii="Times New Roman" w:eastAsia="Times New Roman" w:hAnsi="Times New Roman" w:cs="Times New Roman"/>
                <w:sz w:val="24"/>
                <w:szCs w:val="24"/>
                <w:lang w:val="kk-KZ"/>
              </w:rPr>
            </w:pPr>
            <w:r>
              <w:rPr>
                <w:rFonts w:ascii="Times New Roman" w:hAnsi="Times New Roman" w:cs="Times New Roman"/>
                <w:b/>
                <w:i/>
                <w:sz w:val="24"/>
                <w:szCs w:val="24"/>
                <w:lang w:val="kk-KZ"/>
              </w:rPr>
              <w:t>ҮЙДЕ ОҚЫТУ</w:t>
            </w: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362F9E" w:rsidRDefault="00F91A52" w:rsidP="00F91A52">
            <w:pPr>
              <w:spacing w:after="0" w:line="240" w:lineRule="auto"/>
              <w:rPr>
                <w:rFonts w:ascii="Times New Roman" w:eastAsia="Times New Roman" w:hAnsi="Times New Roman" w:cs="Times New Roman"/>
                <w:sz w:val="24"/>
                <w:szCs w:val="24"/>
                <w:lang w:val="kk-KZ"/>
              </w:rPr>
            </w:pPr>
            <w:r w:rsidRPr="00362F9E">
              <w:rPr>
                <w:rFonts w:ascii="Times New Roman" w:hAnsi="Times New Roman" w:cs="Times New Roman"/>
                <w:sz w:val="24"/>
                <w:szCs w:val="24"/>
                <w:lang w:val="kk-KZ"/>
              </w:rPr>
              <w:t>Балаларды үйде жеке тегін оқытуды ұйымдастыру</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91A52" w:rsidRPr="00055617" w:rsidRDefault="00F91A52" w:rsidP="00F91A52">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Аюпова А.А.</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91A52" w:rsidRPr="00055617" w:rsidRDefault="00F91A52" w:rsidP="00F91A52">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01.09.</w:t>
            </w:r>
          </w:p>
          <w:p w:rsidR="00F91A52" w:rsidRPr="00F91A52" w:rsidRDefault="00F91A52" w:rsidP="00F91A52">
            <w:pPr>
              <w:spacing w:after="0" w:line="240" w:lineRule="auto"/>
              <w:rPr>
                <w:rFonts w:ascii="Times New Roman" w:eastAsia="Times New Roman" w:hAnsi="Times New Roman" w:cs="Times New Roman"/>
                <w:sz w:val="24"/>
                <w:szCs w:val="24"/>
                <w:lang w:val="kk-KZ"/>
              </w:rPr>
            </w:pPr>
            <w:r w:rsidRPr="00055617">
              <w:rPr>
                <w:rFonts w:ascii="Times New Roman" w:hAnsi="Times New Roman" w:cs="Times New Roman"/>
                <w:sz w:val="24"/>
                <w:szCs w:val="24"/>
              </w:rPr>
              <w:t>202</w:t>
            </w:r>
            <w:r>
              <w:rPr>
                <w:rFonts w:ascii="Times New Roman" w:hAnsi="Times New Roman" w:cs="Times New Roman"/>
                <w:sz w:val="24"/>
                <w:szCs w:val="24"/>
              </w:rPr>
              <w:t>5</w:t>
            </w:r>
            <w:r>
              <w:rPr>
                <w:rFonts w:ascii="Times New Roman" w:hAnsi="Times New Roman" w:cs="Times New Roman"/>
                <w:sz w:val="24"/>
                <w:szCs w:val="24"/>
                <w:lang w:val="kk-KZ"/>
              </w:rPr>
              <w:t>ж.дейін</w:t>
            </w:r>
          </w:p>
        </w:tc>
      </w:tr>
      <w:tr w:rsidR="00F91A52" w:rsidRPr="009B0614" w:rsidTr="00361250">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F91A52" w:rsidRPr="00055617" w:rsidRDefault="00F91A52" w:rsidP="00F91A52">
            <w:pPr>
              <w:spacing w:after="0" w:line="240" w:lineRule="auto"/>
              <w:rPr>
                <w:rFonts w:ascii="Times New Roman" w:eastAsia="Times New Roman" w:hAnsi="Times New Roman" w:cs="Times New Roman"/>
                <w:sz w:val="24"/>
                <w:szCs w:val="24"/>
              </w:rPr>
            </w:pP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055617" w:rsidRDefault="00F91A52" w:rsidP="00F91A52">
            <w:pPr>
              <w:spacing w:after="0" w:line="240" w:lineRule="auto"/>
              <w:rPr>
                <w:rFonts w:ascii="Times New Roman" w:eastAsia="Times New Roman" w:hAnsi="Times New Roman" w:cs="Times New Roman"/>
                <w:sz w:val="24"/>
                <w:szCs w:val="24"/>
              </w:rPr>
            </w:pPr>
            <w:r w:rsidRPr="00362F9E">
              <w:rPr>
                <w:rFonts w:ascii="Times New Roman" w:hAnsi="Times New Roman" w:cs="Times New Roman"/>
                <w:sz w:val="24"/>
                <w:szCs w:val="24"/>
              </w:rPr>
              <w:t>Үйде</w:t>
            </w:r>
            <w:r>
              <w:rPr>
                <w:rFonts w:ascii="Times New Roman" w:hAnsi="Times New Roman" w:cs="Times New Roman"/>
                <w:sz w:val="24"/>
                <w:szCs w:val="24"/>
                <w:lang w:val="kk-KZ"/>
              </w:rPr>
              <w:t xml:space="preserve"> оқитын </w:t>
            </w:r>
            <w:r w:rsidRPr="00362F9E">
              <w:rPr>
                <w:rFonts w:ascii="Times New Roman" w:hAnsi="Times New Roman" w:cs="Times New Roman"/>
                <w:sz w:val="24"/>
                <w:szCs w:val="24"/>
              </w:rPr>
              <w:t>балаларменжұмысістейтінмұғалімдердіңжағдайынбақылау</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055617" w:rsidRDefault="00F91A52" w:rsidP="00F91A52">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Аюпова А.А.</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91A52" w:rsidRPr="00055617" w:rsidRDefault="00B732EA" w:rsidP="00F91A52">
            <w:pPr>
              <w:spacing w:after="0" w:line="240" w:lineRule="auto"/>
              <w:rPr>
                <w:rFonts w:ascii="Times New Roman" w:eastAsia="Times New Roman" w:hAnsi="Times New Roman" w:cs="Times New Roman"/>
                <w:sz w:val="24"/>
                <w:szCs w:val="24"/>
              </w:rPr>
            </w:pPr>
            <w:r w:rsidRPr="00B732EA">
              <w:rPr>
                <w:rFonts w:ascii="Times New Roman" w:hAnsi="Times New Roman" w:cs="Times New Roman"/>
                <w:sz w:val="24"/>
                <w:szCs w:val="24"/>
              </w:rPr>
              <w:t>Тоқса</w:t>
            </w:r>
            <w:r>
              <w:rPr>
                <w:rFonts w:ascii="Times New Roman" w:hAnsi="Times New Roman" w:cs="Times New Roman"/>
                <w:sz w:val="24"/>
                <w:szCs w:val="24"/>
              </w:rPr>
              <w:t xml:space="preserve">нға 1 рет, </w:t>
            </w:r>
          </w:p>
        </w:tc>
      </w:tr>
      <w:tr w:rsidR="00B732EA" w:rsidRPr="009B0614" w:rsidTr="00361250">
        <w:trPr>
          <w:trHeight w:val="30"/>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055617" w:rsidRDefault="00B732EA" w:rsidP="00B732EA">
            <w:pPr>
              <w:spacing w:after="0" w:line="240" w:lineRule="auto"/>
              <w:jc w:val="center"/>
              <w:rPr>
                <w:rFonts w:ascii="Times New Roman" w:eastAsia="Times New Roman" w:hAnsi="Times New Roman" w:cs="Times New Roman"/>
                <w:i/>
                <w:caps/>
                <w:sz w:val="24"/>
                <w:szCs w:val="24"/>
              </w:rPr>
            </w:pPr>
            <w:r w:rsidRPr="00B732EA">
              <w:rPr>
                <w:rFonts w:ascii="Times New Roman" w:hAnsi="Times New Roman" w:cs="Times New Roman"/>
                <w:b/>
                <w:i/>
                <w:caps/>
                <w:sz w:val="24"/>
                <w:szCs w:val="24"/>
              </w:rPr>
              <w:t>БАПСЫЗ ОТБАСЫМЕН ЖӘНЕ ДЕВИАНТТЫ МІНЕЗ-ҚҰЛЫҚТА БАР ОҚУШЫЛАР-МЕН ЖҰМЫС</w:t>
            </w: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055617" w:rsidRDefault="00B732EA" w:rsidP="00B732EA">
            <w:pPr>
              <w:spacing w:after="0" w:line="240" w:lineRule="auto"/>
              <w:rPr>
                <w:rFonts w:ascii="Times New Roman" w:eastAsia="Times New Roman" w:hAnsi="Times New Roman" w:cs="Times New Roman"/>
                <w:sz w:val="24"/>
                <w:szCs w:val="24"/>
              </w:rPr>
            </w:pPr>
            <w:r w:rsidRPr="00362F9E">
              <w:rPr>
                <w:rFonts w:ascii="Times New Roman" w:hAnsi="Times New Roman" w:cs="Times New Roman"/>
                <w:sz w:val="24"/>
                <w:szCs w:val="24"/>
              </w:rPr>
              <w:t>Кәмелеткетолмағандардыңқұқықтарынқорғау инспекторыжәнеучаскелікинспекторменбайланысорнату</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B732EA" w:rsidRPr="00055617" w:rsidRDefault="00B732EA" w:rsidP="00B732EA">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Мукашев Д.Д.</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B732EA" w:rsidRDefault="00B732EA" w:rsidP="00B732EA">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Қыркүйек </w:t>
            </w:r>
          </w:p>
        </w:tc>
      </w:tr>
      <w:tr w:rsidR="00B732EA" w:rsidRPr="009B0614" w:rsidTr="00361250">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B732EA" w:rsidRPr="00055617" w:rsidRDefault="00B732EA" w:rsidP="00B732EA">
            <w:pPr>
              <w:spacing w:after="0" w:line="240" w:lineRule="auto"/>
              <w:rPr>
                <w:rFonts w:ascii="Times New Roman" w:eastAsia="Times New Roman" w:hAnsi="Times New Roman" w:cs="Times New Roman"/>
                <w:i/>
                <w:caps/>
                <w:sz w:val="24"/>
                <w:szCs w:val="24"/>
              </w:rPr>
            </w:pP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055617" w:rsidRDefault="00B732EA" w:rsidP="00B732EA">
            <w:pPr>
              <w:spacing w:after="0" w:line="240" w:lineRule="auto"/>
              <w:rPr>
                <w:rFonts w:ascii="Times New Roman" w:eastAsia="Times New Roman" w:hAnsi="Times New Roman" w:cs="Times New Roman"/>
                <w:sz w:val="24"/>
                <w:szCs w:val="24"/>
                <w:lang w:val="en-US"/>
              </w:rPr>
            </w:pPr>
            <w:r w:rsidRPr="00362F9E">
              <w:rPr>
                <w:rFonts w:ascii="Times New Roman" w:hAnsi="Times New Roman" w:cs="Times New Roman"/>
                <w:sz w:val="24"/>
                <w:szCs w:val="24"/>
              </w:rPr>
              <w:t>Алдыналукеңесініңжұмысы</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055617" w:rsidRDefault="00B732EA" w:rsidP="00B732E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Мукашев Д.Д.</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B732EA" w:rsidRDefault="00B732EA" w:rsidP="00B732EA">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Жыл бойы </w:t>
            </w:r>
          </w:p>
        </w:tc>
      </w:tr>
      <w:tr w:rsidR="00B732EA" w:rsidRPr="009B0614" w:rsidTr="00361250">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B732EA" w:rsidRPr="00055617" w:rsidRDefault="00B732EA" w:rsidP="00B732EA">
            <w:pPr>
              <w:spacing w:after="0" w:line="240" w:lineRule="auto"/>
              <w:rPr>
                <w:rFonts w:ascii="Times New Roman" w:eastAsia="Times New Roman" w:hAnsi="Times New Roman" w:cs="Times New Roman"/>
                <w:i/>
                <w:caps/>
                <w:sz w:val="24"/>
                <w:szCs w:val="24"/>
              </w:rPr>
            </w:pP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055617" w:rsidRDefault="00B732EA" w:rsidP="00B732EA">
            <w:pPr>
              <w:spacing w:after="0" w:line="240" w:lineRule="auto"/>
              <w:rPr>
                <w:rFonts w:ascii="Times New Roman" w:eastAsia="Times New Roman" w:hAnsi="Times New Roman" w:cs="Times New Roman"/>
                <w:sz w:val="24"/>
                <w:szCs w:val="24"/>
              </w:rPr>
            </w:pPr>
            <w:r w:rsidRPr="00362F9E">
              <w:rPr>
                <w:rFonts w:ascii="Times New Roman" w:hAnsi="Times New Roman" w:cs="Times New Roman"/>
                <w:sz w:val="24"/>
                <w:szCs w:val="24"/>
              </w:rPr>
              <w:t>Мектепішіндеесептетұрғаноқушылардымектептентысжұмыспенқамтудыұйымдастыру</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B732EA" w:rsidRPr="00055617" w:rsidRDefault="00B732EA" w:rsidP="00B732E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Мукашев Д.Д.</w:t>
            </w:r>
          </w:p>
          <w:p w:rsidR="00B732EA" w:rsidRPr="00055617" w:rsidRDefault="00B732EA" w:rsidP="00B732EA">
            <w:pPr>
              <w:spacing w:after="0" w:line="240" w:lineRule="auto"/>
              <w:rPr>
                <w:rFonts w:ascii="Times New Roman" w:eastAsia="Times New Roman" w:hAnsi="Times New Roman" w:cs="Times New Roman"/>
                <w:sz w:val="24"/>
                <w:szCs w:val="24"/>
              </w:rPr>
            </w:pP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B732EA" w:rsidRDefault="00B732EA" w:rsidP="00B732EA">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Жыл бойы</w:t>
            </w:r>
          </w:p>
        </w:tc>
      </w:tr>
      <w:tr w:rsidR="00B732EA" w:rsidRPr="009B0614" w:rsidTr="00361250">
        <w:trPr>
          <w:trHeight w:val="876"/>
        </w:trPr>
        <w:tc>
          <w:tcPr>
            <w:tcW w:w="1808" w:type="dxa"/>
            <w:vMerge/>
            <w:tcBorders>
              <w:top w:val="single" w:sz="4" w:space="0" w:color="auto"/>
              <w:left w:val="single" w:sz="4" w:space="0" w:color="auto"/>
              <w:bottom w:val="single" w:sz="4" w:space="0" w:color="auto"/>
              <w:right w:val="single" w:sz="4" w:space="0" w:color="auto"/>
            </w:tcBorders>
            <w:hideMark/>
          </w:tcPr>
          <w:p w:rsidR="00B732EA" w:rsidRPr="00055617" w:rsidRDefault="00B732EA" w:rsidP="00B732EA">
            <w:pPr>
              <w:spacing w:after="0" w:line="240" w:lineRule="auto"/>
              <w:rPr>
                <w:rFonts w:ascii="Times New Roman" w:eastAsia="Times New Roman" w:hAnsi="Times New Roman" w:cs="Times New Roman"/>
                <w:i/>
                <w:caps/>
                <w:sz w:val="24"/>
                <w:szCs w:val="24"/>
              </w:rPr>
            </w:pP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Default="00B732EA" w:rsidP="00B732EA">
            <w:pPr>
              <w:spacing w:after="0" w:line="240" w:lineRule="auto"/>
              <w:rPr>
                <w:rFonts w:ascii="Times New Roman" w:hAnsi="Times New Roman" w:cs="Times New Roman"/>
                <w:sz w:val="24"/>
                <w:szCs w:val="24"/>
              </w:rPr>
            </w:pPr>
            <w:r w:rsidRPr="00362F9E">
              <w:rPr>
                <w:rFonts w:ascii="Times New Roman" w:hAnsi="Times New Roman" w:cs="Times New Roman"/>
                <w:sz w:val="24"/>
                <w:szCs w:val="24"/>
              </w:rPr>
              <w:t>Девианттымінез-құлықтыоқушыларғапедагогикалықұжымарасынан</w:t>
            </w:r>
            <w:r>
              <w:rPr>
                <w:rFonts w:ascii="Times New Roman" w:hAnsi="Times New Roman" w:cs="Times New Roman"/>
                <w:sz w:val="24"/>
                <w:szCs w:val="24"/>
                <w:lang w:val="kk-KZ"/>
              </w:rPr>
              <w:t xml:space="preserve"> қоғамдық тәрбиешілерді </w:t>
            </w:r>
            <w:r w:rsidRPr="00362F9E">
              <w:rPr>
                <w:rFonts w:ascii="Times New Roman" w:hAnsi="Times New Roman" w:cs="Times New Roman"/>
                <w:sz w:val="24"/>
                <w:szCs w:val="24"/>
              </w:rPr>
              <w:t>тағайындау.</w:t>
            </w:r>
          </w:p>
          <w:p w:rsidR="00B732EA" w:rsidRPr="00055617" w:rsidRDefault="00B732EA" w:rsidP="00B732EA">
            <w:pPr>
              <w:spacing w:after="0" w:line="240" w:lineRule="auto"/>
              <w:rPr>
                <w:rFonts w:ascii="Times New Roman" w:eastAsia="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B732EA" w:rsidRPr="00055617" w:rsidRDefault="00B732EA" w:rsidP="00B732EA">
            <w:pPr>
              <w:spacing w:after="0" w:line="240" w:lineRule="auto"/>
              <w:rPr>
                <w:rFonts w:ascii="Times New Roman" w:eastAsia="Times New Roman" w:hAnsi="Times New Roman" w:cs="Times New Roman"/>
                <w:sz w:val="24"/>
                <w:szCs w:val="24"/>
                <w:lang w:val="en-US"/>
              </w:rPr>
            </w:pPr>
            <w:r w:rsidRPr="00055617">
              <w:rPr>
                <w:rFonts w:ascii="Times New Roman" w:eastAsia="Times New Roman" w:hAnsi="Times New Roman" w:cs="Times New Roman"/>
                <w:sz w:val="24"/>
                <w:szCs w:val="24"/>
              </w:rPr>
              <w:t>Мукашев Д.Д.</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B732EA" w:rsidRDefault="00B732EA" w:rsidP="00B732EA">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Қыркүйек </w:t>
            </w:r>
          </w:p>
        </w:tc>
      </w:tr>
      <w:tr w:rsidR="00B732EA" w:rsidRPr="009B0614" w:rsidTr="00361250">
        <w:trPr>
          <w:trHeight w:val="30"/>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CE2F75" w:rsidRDefault="00B732EA" w:rsidP="00B732EA">
            <w:pPr>
              <w:spacing w:after="0" w:line="240" w:lineRule="auto"/>
              <w:jc w:val="center"/>
              <w:rPr>
                <w:rFonts w:ascii="Times New Roman" w:eastAsia="Times New Roman" w:hAnsi="Times New Roman" w:cs="Times New Roman"/>
                <w:i/>
                <w:sz w:val="24"/>
                <w:szCs w:val="24"/>
                <w:lang w:val="kk-KZ"/>
              </w:rPr>
            </w:pPr>
            <w:r>
              <w:rPr>
                <w:rFonts w:ascii="Times New Roman" w:hAnsi="Times New Roman" w:cs="Times New Roman"/>
                <w:b/>
                <w:i/>
                <w:sz w:val="24"/>
                <w:szCs w:val="24"/>
                <w:lang w:val="kk-KZ"/>
              </w:rPr>
              <w:t>ҰКТ ЖҰМЫСЫ</w:t>
            </w: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B732EA" w:rsidRPr="00EA19C4" w:rsidRDefault="00EA19C4" w:rsidP="00B732E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Ұзартылған</w:t>
            </w:r>
            <w:r w:rsidR="00410D91">
              <w:rPr>
                <w:rFonts w:ascii="Times New Roman" w:hAnsi="Times New Roman" w:cs="Times New Roman"/>
                <w:sz w:val="24"/>
                <w:szCs w:val="24"/>
                <w:lang w:val="kk-KZ"/>
              </w:rPr>
              <w:t xml:space="preserve"> күн тобын жабдықтау</w:t>
            </w:r>
          </w:p>
          <w:p w:rsidR="00B732EA" w:rsidRPr="00055617" w:rsidRDefault="00B732EA" w:rsidP="00B732EA">
            <w:pPr>
              <w:spacing w:after="0" w:line="240" w:lineRule="auto"/>
              <w:rPr>
                <w:rFonts w:ascii="Times New Roman" w:eastAsia="Times New Roman" w:hAnsi="Times New Roman" w:cs="Times New Roman"/>
                <w:sz w:val="24"/>
                <w:szCs w:val="24"/>
                <w:lang w:val="en-US"/>
              </w:rPr>
            </w:pP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055617" w:rsidRDefault="00B732EA" w:rsidP="00B732EA">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Мыкымова А.Б.</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B732EA" w:rsidRDefault="00B732EA" w:rsidP="00B732EA">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Қыркүйек </w:t>
            </w:r>
          </w:p>
        </w:tc>
      </w:tr>
      <w:tr w:rsidR="00B732EA" w:rsidRPr="009B0614" w:rsidTr="00361250">
        <w:trPr>
          <w:trHeight w:val="81"/>
        </w:trPr>
        <w:tc>
          <w:tcPr>
            <w:tcW w:w="1808" w:type="dxa"/>
            <w:vMerge/>
            <w:tcBorders>
              <w:top w:val="single" w:sz="4" w:space="0" w:color="auto"/>
              <w:left w:val="single" w:sz="4" w:space="0" w:color="auto"/>
              <w:bottom w:val="single" w:sz="4" w:space="0" w:color="auto"/>
              <w:right w:val="single" w:sz="4" w:space="0" w:color="auto"/>
            </w:tcBorders>
            <w:hideMark/>
          </w:tcPr>
          <w:p w:rsidR="00B732EA" w:rsidRPr="00055617" w:rsidRDefault="00B732EA" w:rsidP="00B732EA">
            <w:pPr>
              <w:spacing w:after="0" w:line="240" w:lineRule="auto"/>
              <w:rPr>
                <w:rFonts w:ascii="Times New Roman" w:eastAsia="Times New Roman" w:hAnsi="Times New Roman" w:cs="Times New Roman"/>
                <w:i/>
                <w:sz w:val="24"/>
                <w:szCs w:val="24"/>
              </w:rPr>
            </w:pP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055617" w:rsidRDefault="00410D91" w:rsidP="00410D9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t>Оқушылардың ҰКТ өздік оқуы және қарым-қатынасын ұйымдастыру</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055617" w:rsidRDefault="00B732EA" w:rsidP="00B732E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Мыкымова А.Б.</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055617" w:rsidRDefault="00B732EA" w:rsidP="00B732EA">
            <w:pPr>
              <w:spacing w:after="0" w:line="240" w:lineRule="auto"/>
              <w:rPr>
                <w:rFonts w:ascii="Times New Roman" w:eastAsia="Times New Roman" w:hAnsi="Times New Roman" w:cs="Times New Roman"/>
                <w:sz w:val="24"/>
                <w:szCs w:val="24"/>
              </w:rPr>
            </w:pPr>
            <w:r w:rsidRPr="00B732EA">
              <w:rPr>
                <w:rFonts w:ascii="Times New Roman" w:hAnsi="Times New Roman" w:cs="Times New Roman"/>
                <w:sz w:val="24"/>
                <w:szCs w:val="24"/>
              </w:rPr>
              <w:t>Тоқсанға 1 рет,</w:t>
            </w:r>
          </w:p>
        </w:tc>
      </w:tr>
      <w:tr w:rsidR="00B732EA" w:rsidRPr="009B0614" w:rsidTr="00361250">
        <w:trPr>
          <w:trHeight w:val="30"/>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055617" w:rsidRDefault="00B732EA" w:rsidP="00B732EA">
            <w:pPr>
              <w:spacing w:after="0" w:line="240" w:lineRule="auto"/>
              <w:jc w:val="center"/>
              <w:rPr>
                <w:rFonts w:ascii="Times New Roman" w:eastAsia="Times New Roman" w:hAnsi="Times New Roman" w:cs="Times New Roman"/>
                <w:i/>
                <w:sz w:val="24"/>
                <w:szCs w:val="24"/>
              </w:rPr>
            </w:pPr>
            <w:r>
              <w:rPr>
                <w:rFonts w:ascii="Times New Roman" w:hAnsi="Times New Roman" w:cs="Times New Roman"/>
                <w:b/>
                <w:i/>
                <w:sz w:val="24"/>
                <w:szCs w:val="24"/>
                <w:lang w:val="kk-KZ"/>
              </w:rPr>
              <w:t>ОҚУ ПРОЦЕСІН ҰЙЫМДАСТЫРУ</w:t>
            </w: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055617" w:rsidRDefault="00B732EA" w:rsidP="00B732EA">
            <w:pPr>
              <w:spacing w:after="0" w:line="240" w:lineRule="auto"/>
              <w:rPr>
                <w:rFonts w:ascii="Times New Roman" w:eastAsia="Times New Roman" w:hAnsi="Times New Roman" w:cs="Times New Roman"/>
                <w:sz w:val="24"/>
                <w:szCs w:val="24"/>
              </w:rPr>
            </w:pPr>
            <w:r w:rsidRPr="00CE2F75">
              <w:rPr>
                <w:rFonts w:ascii="Times New Roman" w:eastAsia="Times New Roman" w:hAnsi="Times New Roman" w:cs="Times New Roman"/>
                <w:sz w:val="24"/>
                <w:szCs w:val="24"/>
              </w:rPr>
              <w:t>Барлықпәндербойыншабілім беру бағдарламаларыныңорындалуынбақылау.</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055617" w:rsidRDefault="00B732EA" w:rsidP="00B732EA">
            <w:pPr>
              <w:spacing w:after="0" w:line="240" w:lineRule="auto"/>
              <w:rPr>
                <w:rFonts w:ascii="Times New Roman" w:eastAsia="Times New Roman" w:hAnsi="Times New Roman" w:cs="Times New Roman"/>
                <w:sz w:val="24"/>
                <w:szCs w:val="24"/>
              </w:rPr>
            </w:pPr>
            <w:r w:rsidRPr="00B732EA">
              <w:rPr>
                <w:rFonts w:ascii="Times New Roman" w:hAnsi="Times New Roman" w:cs="Times New Roman"/>
                <w:sz w:val="24"/>
                <w:szCs w:val="24"/>
              </w:rPr>
              <w:t>Циклдербойыншабасшыныңорынбасарлары</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055617" w:rsidRDefault="00B732EA" w:rsidP="00B732EA">
            <w:pPr>
              <w:spacing w:after="0" w:line="240" w:lineRule="auto"/>
              <w:rPr>
                <w:rFonts w:ascii="Times New Roman" w:eastAsia="Times New Roman" w:hAnsi="Times New Roman" w:cs="Times New Roman"/>
                <w:sz w:val="24"/>
                <w:szCs w:val="24"/>
              </w:rPr>
            </w:pPr>
            <w:r w:rsidRPr="00B732EA">
              <w:rPr>
                <w:rFonts w:ascii="Times New Roman" w:hAnsi="Times New Roman" w:cs="Times New Roman"/>
                <w:sz w:val="24"/>
                <w:szCs w:val="24"/>
              </w:rPr>
              <w:t xml:space="preserve">Тоқсанға 1 рет, </w:t>
            </w:r>
            <w:r>
              <w:rPr>
                <w:rFonts w:ascii="Times New Roman" w:hAnsi="Times New Roman" w:cs="Times New Roman"/>
                <w:sz w:val="24"/>
                <w:szCs w:val="24"/>
                <w:lang w:val="kk-KZ"/>
              </w:rPr>
              <w:t>МІБ жоспары бойынша</w:t>
            </w:r>
          </w:p>
        </w:tc>
      </w:tr>
      <w:tr w:rsidR="00B732EA" w:rsidRPr="009B0614" w:rsidTr="00361250">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B732EA" w:rsidRPr="00055617" w:rsidRDefault="00B732EA" w:rsidP="00B732EA">
            <w:pPr>
              <w:spacing w:after="0" w:line="240" w:lineRule="auto"/>
              <w:rPr>
                <w:rFonts w:ascii="Times New Roman" w:eastAsia="Times New Roman" w:hAnsi="Times New Roman" w:cs="Times New Roman"/>
                <w:sz w:val="24"/>
                <w:szCs w:val="24"/>
              </w:rPr>
            </w:pP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A81B77" w:rsidRDefault="00B732EA" w:rsidP="00B732EA">
            <w:pPr>
              <w:spacing w:after="0" w:line="240" w:lineRule="auto"/>
              <w:rPr>
                <w:rFonts w:ascii="Times New Roman" w:eastAsia="Times New Roman" w:hAnsi="Times New Roman" w:cs="Times New Roman"/>
                <w:sz w:val="24"/>
                <w:szCs w:val="24"/>
                <w:lang w:val="kk-KZ"/>
              </w:rPr>
            </w:pPr>
            <w:r w:rsidRPr="00A81B77">
              <w:rPr>
                <w:rFonts w:ascii="Times New Roman" w:eastAsia="Times New Roman" w:hAnsi="Times New Roman" w:cs="Times New Roman"/>
                <w:sz w:val="24"/>
                <w:szCs w:val="24"/>
                <w:lang w:val="kk-KZ"/>
              </w:rPr>
              <w:t>Оқушылардың жеке қабілеттерін жүзеге асыру жұмыстарын ұйымдастыру (үйірмелер, секциялар)</w:t>
            </w: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055617" w:rsidRDefault="00B732EA" w:rsidP="00B732EA">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Капбасова Б.К.</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B732EA" w:rsidRPr="00B732EA" w:rsidRDefault="00B732EA" w:rsidP="00B732EA">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Қыркүйек </w:t>
            </w:r>
          </w:p>
          <w:p w:rsidR="00B732EA" w:rsidRPr="00055617" w:rsidRDefault="00B732EA" w:rsidP="00B732EA">
            <w:pPr>
              <w:spacing w:after="0" w:line="240" w:lineRule="auto"/>
              <w:rPr>
                <w:rFonts w:ascii="Times New Roman" w:eastAsia="Times New Roman" w:hAnsi="Times New Roman" w:cs="Times New Roman"/>
                <w:sz w:val="24"/>
                <w:szCs w:val="24"/>
              </w:rPr>
            </w:pPr>
          </w:p>
        </w:tc>
      </w:tr>
      <w:tr w:rsidR="00B732EA" w:rsidRPr="009B0614" w:rsidTr="00361250">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B732EA" w:rsidRPr="00055617" w:rsidRDefault="00B732EA" w:rsidP="00B732EA">
            <w:pPr>
              <w:spacing w:after="0" w:line="240" w:lineRule="auto"/>
              <w:rPr>
                <w:rFonts w:ascii="Times New Roman" w:eastAsia="Times New Roman" w:hAnsi="Times New Roman" w:cs="Times New Roman"/>
                <w:sz w:val="24"/>
                <w:szCs w:val="24"/>
              </w:rPr>
            </w:pPr>
          </w:p>
        </w:tc>
        <w:tc>
          <w:tcPr>
            <w:tcW w:w="47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B732EA" w:rsidRPr="00055617" w:rsidRDefault="00B732EA" w:rsidP="00B73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Оқушыларды </w:t>
            </w:r>
            <w:r w:rsidRPr="00CE2F75">
              <w:rPr>
                <w:rFonts w:ascii="Times New Roman" w:eastAsia="Times New Roman" w:hAnsi="Times New Roman" w:cs="Times New Roman"/>
                <w:sz w:val="24"/>
                <w:szCs w:val="24"/>
              </w:rPr>
              <w:t>қорытындыаттестацияғадайындаужұмыстарынұйымдастыру</w:t>
            </w:r>
          </w:p>
          <w:p w:rsidR="00B732EA" w:rsidRPr="00055617" w:rsidRDefault="00B732EA" w:rsidP="00B732EA">
            <w:pPr>
              <w:spacing w:after="0" w:line="240" w:lineRule="auto"/>
              <w:rPr>
                <w:rFonts w:ascii="Times New Roman" w:eastAsia="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055617" w:rsidRDefault="00B732EA" w:rsidP="00B732EA">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Мыкымова А.Б.</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732EA" w:rsidRPr="00B732EA" w:rsidRDefault="00B732EA" w:rsidP="00B732EA">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Жыл бойы </w:t>
            </w:r>
          </w:p>
        </w:tc>
      </w:tr>
    </w:tbl>
    <w:p w:rsidR="005F24E8" w:rsidRDefault="005F24E8" w:rsidP="00B00BF1">
      <w:pPr>
        <w:spacing w:after="0" w:line="240" w:lineRule="auto"/>
        <w:jc w:val="center"/>
        <w:rPr>
          <w:rFonts w:ascii="Times New Roman" w:hAnsi="Times New Roman" w:cs="Times New Roman"/>
          <w:b/>
          <w:caps/>
          <w:sz w:val="28"/>
          <w:szCs w:val="28"/>
        </w:rPr>
      </w:pPr>
    </w:p>
    <w:p w:rsidR="00B829AF" w:rsidRDefault="00B829AF" w:rsidP="00B00BF1">
      <w:pPr>
        <w:spacing w:after="0" w:line="240" w:lineRule="auto"/>
        <w:jc w:val="center"/>
        <w:rPr>
          <w:rFonts w:ascii="Times New Roman" w:hAnsi="Times New Roman" w:cs="Times New Roman"/>
          <w:b/>
          <w:caps/>
          <w:sz w:val="28"/>
          <w:szCs w:val="28"/>
        </w:rPr>
      </w:pPr>
    </w:p>
    <w:p w:rsidR="00B829AF" w:rsidRDefault="00B829AF" w:rsidP="00B00BF1">
      <w:pPr>
        <w:spacing w:after="0" w:line="240" w:lineRule="auto"/>
        <w:jc w:val="center"/>
        <w:rPr>
          <w:rFonts w:ascii="Times New Roman" w:hAnsi="Times New Roman" w:cs="Times New Roman"/>
          <w:b/>
          <w:caps/>
          <w:sz w:val="28"/>
          <w:szCs w:val="28"/>
        </w:rPr>
      </w:pPr>
    </w:p>
    <w:p w:rsidR="00B829AF" w:rsidRDefault="00B829AF" w:rsidP="00B00BF1">
      <w:pPr>
        <w:spacing w:after="0" w:line="240" w:lineRule="auto"/>
        <w:jc w:val="center"/>
        <w:rPr>
          <w:rFonts w:ascii="Times New Roman" w:hAnsi="Times New Roman" w:cs="Times New Roman"/>
          <w:b/>
          <w:caps/>
          <w:sz w:val="28"/>
          <w:szCs w:val="28"/>
        </w:rPr>
      </w:pPr>
    </w:p>
    <w:p w:rsidR="00B829AF" w:rsidRDefault="00B829AF" w:rsidP="00B00BF1">
      <w:pPr>
        <w:spacing w:after="0" w:line="240" w:lineRule="auto"/>
        <w:jc w:val="center"/>
        <w:rPr>
          <w:rFonts w:ascii="Times New Roman" w:hAnsi="Times New Roman" w:cs="Times New Roman"/>
          <w:b/>
          <w:caps/>
          <w:sz w:val="28"/>
          <w:szCs w:val="28"/>
        </w:rPr>
      </w:pPr>
    </w:p>
    <w:p w:rsidR="00B829AF" w:rsidRDefault="00B829AF" w:rsidP="00B00BF1">
      <w:pPr>
        <w:spacing w:after="0" w:line="240" w:lineRule="auto"/>
        <w:jc w:val="center"/>
        <w:rPr>
          <w:rFonts w:ascii="Times New Roman" w:hAnsi="Times New Roman" w:cs="Times New Roman"/>
          <w:b/>
          <w:caps/>
          <w:sz w:val="28"/>
          <w:szCs w:val="28"/>
        </w:rPr>
      </w:pPr>
    </w:p>
    <w:p w:rsidR="00B829AF" w:rsidRDefault="00B829AF" w:rsidP="00B00BF1">
      <w:pPr>
        <w:spacing w:after="0" w:line="240" w:lineRule="auto"/>
        <w:jc w:val="center"/>
        <w:rPr>
          <w:rFonts w:ascii="Times New Roman" w:hAnsi="Times New Roman" w:cs="Times New Roman"/>
          <w:b/>
          <w:caps/>
          <w:sz w:val="28"/>
          <w:szCs w:val="28"/>
        </w:rPr>
      </w:pPr>
    </w:p>
    <w:p w:rsidR="000E3796" w:rsidRPr="00410D91" w:rsidRDefault="00B732EA" w:rsidP="00B00BF1">
      <w:pPr>
        <w:spacing w:after="0" w:line="240" w:lineRule="auto"/>
        <w:jc w:val="center"/>
        <w:rPr>
          <w:rFonts w:ascii="Times New Roman" w:hAnsi="Times New Roman" w:cs="Times New Roman"/>
          <w:b/>
          <w:caps/>
          <w:sz w:val="28"/>
          <w:szCs w:val="28"/>
        </w:rPr>
      </w:pPr>
      <w:r w:rsidRPr="00410D91">
        <w:rPr>
          <w:rFonts w:ascii="Times New Roman" w:hAnsi="Times New Roman" w:cs="Times New Roman"/>
          <w:b/>
          <w:caps/>
          <w:sz w:val="28"/>
          <w:szCs w:val="28"/>
        </w:rPr>
        <w:t>1.2. «ТІЛ ТУРАЛЫ ЗАҢНЫҢ» ІСКЕ АСЫРЫЛУЫ</w:t>
      </w:r>
    </w:p>
    <w:tbl>
      <w:tblPr>
        <w:tblW w:w="9923" w:type="dxa"/>
        <w:tblInd w:w="108" w:type="dxa"/>
        <w:tblLayout w:type="fixed"/>
        <w:tblLook w:val="04A0"/>
      </w:tblPr>
      <w:tblGrid>
        <w:gridCol w:w="709"/>
        <w:gridCol w:w="5954"/>
        <w:gridCol w:w="1984"/>
        <w:gridCol w:w="1276"/>
      </w:tblGrid>
      <w:tr w:rsidR="00B00BF1" w:rsidRPr="009B0614" w:rsidTr="007729A0">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FFFF00"/>
            <w:hideMark/>
          </w:tcPr>
          <w:p w:rsidR="000E3796" w:rsidRPr="00055617" w:rsidRDefault="000E3796" w:rsidP="00B45C21">
            <w:pPr>
              <w:pStyle w:val="a8"/>
              <w:jc w:val="center"/>
              <w:rPr>
                <w:b/>
                <w:bCs/>
                <w:lang w:eastAsia="en-US"/>
              </w:rPr>
            </w:pPr>
            <w:r w:rsidRPr="00055617">
              <w:rPr>
                <w:b/>
                <w:bCs/>
                <w:lang w:eastAsia="en-US"/>
              </w:rPr>
              <w:t>р/с</w:t>
            </w:r>
          </w:p>
        </w:tc>
        <w:tc>
          <w:tcPr>
            <w:tcW w:w="5954" w:type="dxa"/>
            <w:tcBorders>
              <w:top w:val="single" w:sz="4" w:space="0" w:color="auto"/>
              <w:left w:val="nil"/>
              <w:bottom w:val="single" w:sz="4" w:space="0" w:color="auto"/>
              <w:right w:val="single" w:sz="4" w:space="0" w:color="auto"/>
            </w:tcBorders>
            <w:shd w:val="clear" w:color="auto" w:fill="FFFF00"/>
            <w:hideMark/>
          </w:tcPr>
          <w:p w:rsidR="000E3796" w:rsidRPr="00055617" w:rsidRDefault="000E3796" w:rsidP="00B45C21">
            <w:pPr>
              <w:pStyle w:val="a8"/>
              <w:jc w:val="center"/>
              <w:rPr>
                <w:b/>
                <w:bCs/>
                <w:lang w:eastAsia="en-US"/>
              </w:rPr>
            </w:pPr>
            <w:r w:rsidRPr="00055617">
              <w:rPr>
                <w:b/>
                <w:bCs/>
                <w:lang w:eastAsia="en-US"/>
              </w:rPr>
              <w:t>Іс- шаралар</w:t>
            </w:r>
          </w:p>
        </w:tc>
        <w:tc>
          <w:tcPr>
            <w:tcW w:w="1984" w:type="dxa"/>
            <w:tcBorders>
              <w:top w:val="single" w:sz="4" w:space="0" w:color="auto"/>
              <w:left w:val="nil"/>
              <w:bottom w:val="single" w:sz="4" w:space="0" w:color="auto"/>
              <w:right w:val="single" w:sz="4" w:space="0" w:color="auto"/>
            </w:tcBorders>
            <w:shd w:val="clear" w:color="auto" w:fill="FFFF00"/>
            <w:hideMark/>
          </w:tcPr>
          <w:p w:rsidR="000E3796" w:rsidRPr="00055617" w:rsidRDefault="000E3796" w:rsidP="00B45C21">
            <w:pPr>
              <w:pStyle w:val="a8"/>
              <w:jc w:val="center"/>
              <w:rPr>
                <w:b/>
                <w:bCs/>
                <w:lang w:eastAsia="en-US"/>
              </w:rPr>
            </w:pPr>
            <w:r w:rsidRPr="00055617">
              <w:rPr>
                <w:b/>
                <w:bCs/>
                <w:lang w:eastAsia="en-US"/>
              </w:rPr>
              <w:t>Орындауғажауаптылар</w:t>
            </w:r>
          </w:p>
        </w:tc>
        <w:tc>
          <w:tcPr>
            <w:tcW w:w="1276" w:type="dxa"/>
            <w:tcBorders>
              <w:top w:val="single" w:sz="4" w:space="0" w:color="auto"/>
              <w:left w:val="nil"/>
              <w:bottom w:val="single" w:sz="4" w:space="0" w:color="auto"/>
              <w:right w:val="single" w:sz="4" w:space="0" w:color="auto"/>
            </w:tcBorders>
            <w:shd w:val="clear" w:color="auto" w:fill="FFFF00"/>
            <w:hideMark/>
          </w:tcPr>
          <w:p w:rsidR="000E3796" w:rsidRPr="00055617" w:rsidRDefault="0014094F" w:rsidP="00B45C21">
            <w:pPr>
              <w:pStyle w:val="a8"/>
              <w:jc w:val="center"/>
              <w:rPr>
                <w:b/>
                <w:bCs/>
                <w:lang w:eastAsia="en-US"/>
              </w:rPr>
            </w:pPr>
            <w:r w:rsidRPr="00055617">
              <w:rPr>
                <w:b/>
                <w:bCs/>
                <w:lang w:eastAsia="en-US"/>
              </w:rPr>
              <w:t>М</w:t>
            </w:r>
            <w:r w:rsidR="000E3796" w:rsidRPr="00055617">
              <w:rPr>
                <w:b/>
                <w:bCs/>
                <w:lang w:eastAsia="en-US"/>
              </w:rPr>
              <w:t>ерзімі</w:t>
            </w:r>
          </w:p>
        </w:tc>
      </w:tr>
      <w:tr w:rsidR="00B00BF1" w:rsidRPr="002562C6" w:rsidTr="00CF1502">
        <w:trPr>
          <w:trHeight w:val="315"/>
        </w:trPr>
        <w:tc>
          <w:tcPr>
            <w:tcW w:w="709" w:type="dxa"/>
            <w:tcBorders>
              <w:top w:val="nil"/>
              <w:left w:val="single" w:sz="4" w:space="0" w:color="auto"/>
              <w:bottom w:val="single" w:sz="4" w:space="0" w:color="auto"/>
              <w:right w:val="single" w:sz="4" w:space="0" w:color="auto"/>
            </w:tcBorders>
            <w:vAlign w:val="bottom"/>
            <w:hideMark/>
          </w:tcPr>
          <w:p w:rsidR="000E3796" w:rsidRPr="00055617" w:rsidRDefault="000E3796" w:rsidP="00EE75B4">
            <w:pPr>
              <w:pStyle w:val="a8"/>
              <w:jc w:val="center"/>
              <w:rPr>
                <w:b/>
                <w:bCs/>
                <w:lang w:val="kk-KZ" w:eastAsia="en-US"/>
              </w:rPr>
            </w:pPr>
            <w:r w:rsidRPr="00055617">
              <w:rPr>
                <w:b/>
                <w:bCs/>
                <w:lang w:eastAsia="en-US"/>
              </w:rPr>
              <w:t>І</w:t>
            </w:r>
          </w:p>
        </w:tc>
        <w:tc>
          <w:tcPr>
            <w:tcW w:w="9214" w:type="dxa"/>
            <w:gridSpan w:val="3"/>
            <w:tcBorders>
              <w:top w:val="single" w:sz="4" w:space="0" w:color="auto"/>
              <w:left w:val="nil"/>
              <w:bottom w:val="single" w:sz="4" w:space="0" w:color="auto"/>
              <w:right w:val="single" w:sz="4" w:space="0" w:color="000000"/>
            </w:tcBorders>
            <w:hideMark/>
          </w:tcPr>
          <w:p w:rsidR="000E3796" w:rsidRPr="00055617" w:rsidRDefault="000E3796" w:rsidP="00B00BF1">
            <w:pPr>
              <w:pStyle w:val="a8"/>
              <w:rPr>
                <w:b/>
                <w:bCs/>
                <w:lang w:val="kk-KZ" w:eastAsia="en-US"/>
              </w:rPr>
            </w:pPr>
            <w:r w:rsidRPr="00055617">
              <w:rPr>
                <w:b/>
                <w:bCs/>
                <w:lang w:val="kk-KZ" w:eastAsia="en-US"/>
              </w:rPr>
              <w:t>Іс жүргізуде мемлекеттік тілді қолдану</w:t>
            </w:r>
          </w:p>
        </w:tc>
      </w:tr>
      <w:tr w:rsidR="00B00BF1" w:rsidRPr="009B0614" w:rsidTr="00CF1502">
        <w:trPr>
          <w:trHeight w:val="497"/>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1</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Азаматтарды жеке басының сұрағы бойынша екі тілде қабылдауды жалғастыру</w:t>
            </w:r>
          </w:p>
        </w:tc>
        <w:tc>
          <w:tcPr>
            <w:tcW w:w="1984" w:type="dxa"/>
            <w:tcBorders>
              <w:top w:val="nil"/>
              <w:left w:val="nil"/>
              <w:bottom w:val="single" w:sz="4" w:space="0" w:color="auto"/>
              <w:right w:val="single" w:sz="4" w:space="0" w:color="auto"/>
            </w:tcBorders>
            <w:hideMark/>
          </w:tcPr>
          <w:p w:rsidR="000E3796" w:rsidRPr="00055617" w:rsidRDefault="00DA3AE8" w:rsidP="00B00BF1">
            <w:pPr>
              <w:pStyle w:val="a8"/>
              <w:rPr>
                <w:lang w:val="kk-KZ" w:eastAsia="en-US"/>
              </w:rPr>
            </w:pPr>
            <w:r w:rsidRPr="00055617">
              <w:rPr>
                <w:lang w:val="kk-KZ" w:eastAsia="en-US"/>
              </w:rPr>
              <w:t>Әкімшілік</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CF1502">
        <w:trPr>
          <w:trHeight w:val="600"/>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2</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Іс жүргізуді екі тілде немесе тек мемлекеттік тілде жүргізуді жалғастыру</w:t>
            </w:r>
          </w:p>
        </w:tc>
        <w:tc>
          <w:tcPr>
            <w:tcW w:w="1984"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val="kk-KZ" w:eastAsia="en-US"/>
              </w:rPr>
              <w:t>аудармашы,</w:t>
            </w:r>
          </w:p>
          <w:p w:rsidR="000E3796" w:rsidRPr="00055617" w:rsidRDefault="000E3796" w:rsidP="00B00BF1">
            <w:pPr>
              <w:pStyle w:val="a8"/>
              <w:rPr>
                <w:lang w:val="kk-KZ" w:eastAsia="en-US"/>
              </w:rPr>
            </w:pPr>
            <w:r w:rsidRPr="00055617">
              <w:rPr>
                <w:lang w:val="kk-KZ" w:eastAsia="en-US"/>
              </w:rPr>
              <w:t xml:space="preserve">хатшы </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CF1502">
        <w:trPr>
          <w:trHeight w:val="548"/>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3</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Көрнекі ақпаратты, маңдайшаларды, стендтерді ресімдеуде тіл заңнамасының сақталуын бақылау.</w:t>
            </w:r>
          </w:p>
        </w:tc>
        <w:tc>
          <w:tcPr>
            <w:tcW w:w="1984" w:type="dxa"/>
            <w:tcBorders>
              <w:top w:val="nil"/>
              <w:left w:val="nil"/>
              <w:bottom w:val="single" w:sz="4" w:space="0" w:color="auto"/>
              <w:right w:val="single" w:sz="4" w:space="0" w:color="auto"/>
            </w:tcBorders>
            <w:hideMark/>
          </w:tcPr>
          <w:p w:rsidR="000E3796" w:rsidRPr="00055617" w:rsidRDefault="00BC6821" w:rsidP="00B00BF1">
            <w:pPr>
              <w:pStyle w:val="a8"/>
              <w:rPr>
                <w:lang w:eastAsia="en-US"/>
              </w:rPr>
            </w:pPr>
            <w:r w:rsidRPr="00055617">
              <w:rPr>
                <w:lang w:eastAsia="en-US"/>
              </w:rPr>
              <w:t>Мыкымова А.Б., аудармашы</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CF1502">
        <w:trPr>
          <w:trHeight w:val="273"/>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4</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Бұқаралық шараларды екі тілде жүргізуді жалғастыру</w:t>
            </w:r>
          </w:p>
        </w:tc>
        <w:tc>
          <w:tcPr>
            <w:tcW w:w="1984" w:type="dxa"/>
            <w:tcBorders>
              <w:top w:val="nil"/>
              <w:left w:val="nil"/>
              <w:bottom w:val="single" w:sz="4" w:space="0" w:color="auto"/>
              <w:right w:val="single" w:sz="4" w:space="0" w:color="auto"/>
            </w:tcBorders>
            <w:hideMark/>
          </w:tcPr>
          <w:p w:rsidR="000E3796" w:rsidRPr="00055617" w:rsidRDefault="00BC6821" w:rsidP="00BC6821">
            <w:pPr>
              <w:pStyle w:val="a8"/>
              <w:rPr>
                <w:lang w:val="kk-KZ" w:eastAsia="en-US"/>
              </w:rPr>
            </w:pPr>
            <w:r w:rsidRPr="00055617">
              <w:rPr>
                <w:lang w:val="kk-KZ" w:eastAsia="en-US"/>
              </w:rPr>
              <w:t>Әкімшілік</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CF1502">
        <w:trPr>
          <w:trHeight w:val="600"/>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5</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Педагогикалық қызметкерлерді қазақ және ағылшын тілдеріне үйрету үйірмелерін жалғастыру</w:t>
            </w:r>
          </w:p>
        </w:tc>
        <w:tc>
          <w:tcPr>
            <w:tcW w:w="1984" w:type="dxa"/>
            <w:tcBorders>
              <w:top w:val="nil"/>
              <w:left w:val="nil"/>
              <w:bottom w:val="single" w:sz="4" w:space="0" w:color="auto"/>
              <w:right w:val="single" w:sz="4" w:space="0" w:color="auto"/>
            </w:tcBorders>
            <w:hideMark/>
          </w:tcPr>
          <w:p w:rsidR="000E3796" w:rsidRPr="00055617" w:rsidRDefault="00BC6821" w:rsidP="00B00BF1">
            <w:pPr>
              <w:pStyle w:val="a8"/>
              <w:rPr>
                <w:lang w:val="kk-KZ" w:eastAsia="en-US"/>
              </w:rPr>
            </w:pPr>
            <w:r w:rsidRPr="00055617">
              <w:rPr>
                <w:lang w:val="kk-KZ" w:eastAsia="en-US"/>
              </w:rPr>
              <w:t>Мыкымова А.Б.</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eastAsia="en-US"/>
              </w:rPr>
              <w:t>Үнемі</w:t>
            </w:r>
          </w:p>
        </w:tc>
      </w:tr>
      <w:tr w:rsidR="00B00BF1" w:rsidRPr="009B0614" w:rsidTr="00CF1502">
        <w:trPr>
          <w:trHeight w:val="600"/>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6</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«ҚР-ның тіл туралы заңнамасы» тақырыбына лекция, дөңгелек үстел ұйымдастыру</w:t>
            </w:r>
          </w:p>
        </w:tc>
        <w:tc>
          <w:tcPr>
            <w:tcW w:w="1984" w:type="dxa"/>
            <w:tcBorders>
              <w:top w:val="nil"/>
              <w:left w:val="nil"/>
              <w:bottom w:val="single" w:sz="4" w:space="0" w:color="auto"/>
              <w:right w:val="single" w:sz="4" w:space="0" w:color="auto"/>
            </w:tcBorders>
            <w:hideMark/>
          </w:tcPr>
          <w:p w:rsidR="005176D3" w:rsidRPr="00055617" w:rsidRDefault="000E3796" w:rsidP="00B00BF1">
            <w:pPr>
              <w:pStyle w:val="a8"/>
              <w:rPr>
                <w:lang w:eastAsia="en-US"/>
              </w:rPr>
            </w:pPr>
            <w:r w:rsidRPr="00055617">
              <w:rPr>
                <w:lang w:eastAsia="en-US"/>
              </w:rPr>
              <w:t>ӘБ</w:t>
            </w:r>
          </w:p>
          <w:p w:rsidR="000E3796" w:rsidRPr="00055617" w:rsidRDefault="000E3796" w:rsidP="00B00BF1">
            <w:pPr>
              <w:pStyle w:val="a8"/>
              <w:rPr>
                <w:lang w:val="kk-KZ" w:eastAsia="en-US"/>
              </w:rPr>
            </w:pPr>
            <w:r w:rsidRPr="00055617">
              <w:rPr>
                <w:lang w:eastAsia="en-US"/>
              </w:rPr>
              <w:t>жетекшісі</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CF1502">
        <w:trPr>
          <w:trHeight w:val="600"/>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7</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Театр, мәдени орталықтармен жұмыс жасауды ұйымдастыру(қазақ тіліндегі іс-шараларға қатысуды жүзеге асыру).</w:t>
            </w:r>
          </w:p>
        </w:tc>
        <w:tc>
          <w:tcPr>
            <w:tcW w:w="1984" w:type="dxa"/>
            <w:tcBorders>
              <w:top w:val="nil"/>
              <w:left w:val="nil"/>
              <w:bottom w:val="single" w:sz="4" w:space="0" w:color="auto"/>
              <w:right w:val="single" w:sz="4" w:space="0" w:color="auto"/>
            </w:tcBorders>
            <w:hideMark/>
          </w:tcPr>
          <w:p w:rsidR="000E3796" w:rsidRPr="00055617" w:rsidRDefault="00BC6821" w:rsidP="00B00BF1">
            <w:pPr>
              <w:pStyle w:val="a8"/>
              <w:rPr>
                <w:lang w:val="kk-KZ" w:eastAsia="en-US"/>
              </w:rPr>
            </w:pPr>
            <w:r w:rsidRPr="00055617">
              <w:rPr>
                <w:lang w:val="kk-KZ" w:eastAsia="en-US"/>
              </w:rPr>
              <w:t>Зейнуллин Г.З.</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eastAsia="en-US"/>
              </w:rPr>
              <w:t>Үнемі</w:t>
            </w:r>
          </w:p>
        </w:tc>
      </w:tr>
      <w:tr w:rsidR="00B00BF1" w:rsidRPr="009B0614" w:rsidTr="00CF1502">
        <w:trPr>
          <w:trHeight w:val="155"/>
        </w:trPr>
        <w:tc>
          <w:tcPr>
            <w:tcW w:w="709" w:type="dxa"/>
            <w:tcBorders>
              <w:top w:val="nil"/>
              <w:left w:val="single" w:sz="4" w:space="0" w:color="auto"/>
              <w:bottom w:val="single" w:sz="4" w:space="0" w:color="auto"/>
              <w:right w:val="single" w:sz="4" w:space="0" w:color="auto"/>
            </w:tcBorders>
            <w:hideMark/>
          </w:tcPr>
          <w:p w:rsidR="000E3796" w:rsidRPr="00055617" w:rsidRDefault="00BC6821" w:rsidP="00EE75B4">
            <w:pPr>
              <w:pStyle w:val="a8"/>
              <w:jc w:val="center"/>
              <w:rPr>
                <w:lang w:val="kk-KZ" w:eastAsia="en-US"/>
              </w:rPr>
            </w:pPr>
            <w:r w:rsidRPr="00055617">
              <w:rPr>
                <w:lang w:val="kk-KZ" w:eastAsia="en-US"/>
              </w:rPr>
              <w:t>8</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Мектеп сайтының екі тілде жүргізілуін ұйымдастыру</w:t>
            </w:r>
          </w:p>
        </w:tc>
        <w:tc>
          <w:tcPr>
            <w:tcW w:w="1984"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val="kk-KZ" w:eastAsia="en-US"/>
              </w:rPr>
              <w:t>аудармашы</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val="kk-KZ" w:eastAsia="en-US"/>
              </w:rPr>
              <w:t>Үнемі</w:t>
            </w:r>
          </w:p>
        </w:tc>
      </w:tr>
      <w:tr w:rsidR="00B00BF1" w:rsidRPr="009B0614" w:rsidTr="00CF1502">
        <w:trPr>
          <w:trHeight w:val="481"/>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9</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 xml:space="preserve">Әлеуметтік желіде ақпараттың жариялануына екі тілде ұйымдастыру </w:t>
            </w:r>
          </w:p>
        </w:tc>
        <w:tc>
          <w:tcPr>
            <w:tcW w:w="1984" w:type="dxa"/>
            <w:tcBorders>
              <w:top w:val="nil"/>
              <w:left w:val="nil"/>
              <w:bottom w:val="single" w:sz="4" w:space="0" w:color="auto"/>
              <w:right w:val="single" w:sz="4" w:space="0" w:color="auto"/>
            </w:tcBorders>
          </w:tcPr>
          <w:p w:rsidR="000E3796" w:rsidRPr="00055617" w:rsidRDefault="009A6BC1" w:rsidP="00B00BF1">
            <w:pPr>
              <w:pStyle w:val="a8"/>
              <w:rPr>
                <w:lang w:val="kk-KZ" w:eastAsia="en-US"/>
              </w:rPr>
            </w:pPr>
            <w:r w:rsidRPr="00055617">
              <w:rPr>
                <w:lang w:val="kk-KZ" w:eastAsia="en-US"/>
              </w:rPr>
              <w:t>аудармашы</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val="kk-KZ" w:eastAsia="en-US"/>
              </w:rPr>
              <w:t>Үнемі</w:t>
            </w:r>
          </w:p>
        </w:tc>
      </w:tr>
      <w:tr w:rsidR="00B00BF1" w:rsidRPr="002562C6" w:rsidTr="00CF1502">
        <w:trPr>
          <w:trHeight w:val="315"/>
        </w:trPr>
        <w:tc>
          <w:tcPr>
            <w:tcW w:w="709" w:type="dxa"/>
            <w:tcBorders>
              <w:top w:val="nil"/>
              <w:left w:val="single" w:sz="4" w:space="0" w:color="auto"/>
              <w:bottom w:val="single" w:sz="4" w:space="0" w:color="auto"/>
              <w:right w:val="single" w:sz="4" w:space="0" w:color="auto"/>
            </w:tcBorders>
            <w:vAlign w:val="bottom"/>
            <w:hideMark/>
          </w:tcPr>
          <w:p w:rsidR="000E3796" w:rsidRPr="00055617" w:rsidRDefault="000E3796" w:rsidP="00B00BF1">
            <w:pPr>
              <w:pStyle w:val="a8"/>
              <w:rPr>
                <w:b/>
                <w:bCs/>
                <w:lang w:val="kk-KZ" w:eastAsia="en-US"/>
              </w:rPr>
            </w:pPr>
            <w:r w:rsidRPr="00055617">
              <w:rPr>
                <w:b/>
                <w:bCs/>
                <w:lang w:val="kk-KZ" w:eastAsia="en-US"/>
              </w:rPr>
              <w:t>ІІ</w:t>
            </w:r>
          </w:p>
        </w:tc>
        <w:tc>
          <w:tcPr>
            <w:tcW w:w="9214" w:type="dxa"/>
            <w:gridSpan w:val="3"/>
            <w:tcBorders>
              <w:top w:val="single" w:sz="4" w:space="0" w:color="auto"/>
              <w:left w:val="nil"/>
              <w:bottom w:val="single" w:sz="4" w:space="0" w:color="auto"/>
              <w:right w:val="single" w:sz="4" w:space="0" w:color="000000"/>
            </w:tcBorders>
            <w:hideMark/>
          </w:tcPr>
          <w:p w:rsidR="000E3796" w:rsidRPr="00055617" w:rsidRDefault="000E3796" w:rsidP="00B00BF1">
            <w:pPr>
              <w:pStyle w:val="a8"/>
              <w:rPr>
                <w:b/>
                <w:bCs/>
                <w:lang w:val="kk-KZ" w:eastAsia="en-US"/>
              </w:rPr>
            </w:pPr>
            <w:r w:rsidRPr="00055617">
              <w:rPr>
                <w:b/>
                <w:bCs/>
                <w:lang w:val="kk-KZ" w:eastAsia="en-US"/>
              </w:rPr>
              <w:t>Білім беру және тілдерді оқыту</w:t>
            </w:r>
          </w:p>
        </w:tc>
      </w:tr>
      <w:tr w:rsidR="00B00BF1" w:rsidRPr="009B0614" w:rsidTr="00CF1502">
        <w:trPr>
          <w:trHeight w:val="436"/>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1</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Мемлекеттік тілде оқытылатын сыныптардағы оқушылар санын арттыру</w:t>
            </w:r>
          </w:p>
        </w:tc>
        <w:tc>
          <w:tcPr>
            <w:tcW w:w="1984" w:type="dxa"/>
            <w:tcBorders>
              <w:top w:val="nil"/>
              <w:left w:val="nil"/>
              <w:bottom w:val="single" w:sz="4" w:space="0" w:color="auto"/>
              <w:right w:val="single" w:sz="4" w:space="0" w:color="auto"/>
            </w:tcBorders>
            <w:hideMark/>
          </w:tcPr>
          <w:p w:rsidR="00BC6821" w:rsidRPr="00055617" w:rsidRDefault="00BC6821" w:rsidP="00BC6821">
            <w:pPr>
              <w:pStyle w:val="a8"/>
              <w:rPr>
                <w:lang w:eastAsia="en-US"/>
              </w:rPr>
            </w:pPr>
            <w:r w:rsidRPr="00055617">
              <w:rPr>
                <w:lang w:val="kk-KZ" w:eastAsia="en-US"/>
              </w:rPr>
              <w:t>Мыкымова А.Б.</w:t>
            </w:r>
          </w:p>
          <w:p w:rsidR="000E3796" w:rsidRPr="00055617" w:rsidRDefault="000E3796" w:rsidP="00B00BF1">
            <w:pPr>
              <w:pStyle w:val="a8"/>
              <w:rPr>
                <w:lang w:eastAsia="en-US"/>
              </w:rPr>
            </w:pP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CF1502">
        <w:trPr>
          <w:trHeight w:val="746"/>
        </w:trPr>
        <w:tc>
          <w:tcPr>
            <w:tcW w:w="709" w:type="dxa"/>
            <w:tcBorders>
              <w:top w:val="nil"/>
              <w:left w:val="single" w:sz="4" w:space="0" w:color="auto"/>
              <w:bottom w:val="single" w:sz="4" w:space="0" w:color="auto"/>
              <w:right w:val="single" w:sz="4" w:space="0" w:color="auto"/>
            </w:tcBorders>
            <w:hideMark/>
          </w:tcPr>
          <w:p w:rsidR="000E3796" w:rsidRPr="00055617" w:rsidRDefault="00BA29CE" w:rsidP="00EE75B4">
            <w:pPr>
              <w:pStyle w:val="a8"/>
              <w:jc w:val="center"/>
              <w:rPr>
                <w:lang w:val="kk-KZ" w:eastAsia="en-US"/>
              </w:rPr>
            </w:pPr>
            <w:r w:rsidRPr="00055617">
              <w:rPr>
                <w:lang w:val="kk-KZ" w:eastAsia="en-US"/>
              </w:rPr>
              <w:t>2</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Өзге ұлттың балаларын оқытуда тілдің коммуникативтік қызметін арттыру  мақсатында жаңа бағыттағы жұмыстар ұйымдастыру</w:t>
            </w:r>
          </w:p>
        </w:tc>
        <w:tc>
          <w:tcPr>
            <w:tcW w:w="1984" w:type="dxa"/>
            <w:tcBorders>
              <w:top w:val="nil"/>
              <w:left w:val="nil"/>
              <w:bottom w:val="single" w:sz="4" w:space="0" w:color="auto"/>
              <w:right w:val="single" w:sz="4" w:space="0" w:color="auto"/>
            </w:tcBorders>
            <w:hideMark/>
          </w:tcPr>
          <w:p w:rsidR="000E3796" w:rsidRPr="00055617" w:rsidRDefault="00BA29CE" w:rsidP="00B00BF1">
            <w:pPr>
              <w:pStyle w:val="a8"/>
              <w:rPr>
                <w:lang w:val="kk-KZ" w:eastAsia="en-US"/>
              </w:rPr>
            </w:pPr>
            <w:r w:rsidRPr="00055617">
              <w:rPr>
                <w:lang w:val="kk-KZ" w:eastAsia="en-US"/>
              </w:rPr>
              <w:t>Зейнуллин Г.З.</w:t>
            </w:r>
          </w:p>
        </w:tc>
        <w:tc>
          <w:tcPr>
            <w:tcW w:w="1276" w:type="dxa"/>
            <w:tcBorders>
              <w:top w:val="nil"/>
              <w:left w:val="nil"/>
              <w:bottom w:val="single" w:sz="4" w:space="0" w:color="auto"/>
              <w:right w:val="single" w:sz="4" w:space="0" w:color="auto"/>
            </w:tcBorders>
            <w:hideMark/>
          </w:tcPr>
          <w:p w:rsidR="009A6BC1" w:rsidRPr="00055617" w:rsidRDefault="009A6BC1" w:rsidP="00B00BF1">
            <w:pPr>
              <w:pStyle w:val="a8"/>
              <w:rPr>
                <w:lang w:val="kk-KZ" w:eastAsia="en-US"/>
              </w:rPr>
            </w:pPr>
            <w:r w:rsidRPr="00055617">
              <w:rPr>
                <w:lang w:eastAsia="en-US"/>
              </w:rPr>
              <w:t>20</w:t>
            </w:r>
            <w:r w:rsidR="00D901E2">
              <w:rPr>
                <w:lang w:val="kk-KZ" w:eastAsia="en-US"/>
              </w:rPr>
              <w:t>2</w:t>
            </w:r>
            <w:r w:rsidR="000333AE">
              <w:rPr>
                <w:lang w:val="kk-KZ" w:eastAsia="en-US"/>
              </w:rPr>
              <w:t>5</w:t>
            </w:r>
            <w:r w:rsidRPr="00055617">
              <w:rPr>
                <w:lang w:eastAsia="en-US"/>
              </w:rPr>
              <w:t>-202</w:t>
            </w:r>
            <w:r w:rsidR="000333AE">
              <w:rPr>
                <w:lang w:eastAsia="en-US"/>
              </w:rPr>
              <w:t>6</w:t>
            </w:r>
          </w:p>
          <w:p w:rsidR="000E3796" w:rsidRPr="00055617" w:rsidRDefault="000E3796" w:rsidP="00B00BF1">
            <w:pPr>
              <w:pStyle w:val="a8"/>
              <w:rPr>
                <w:lang w:eastAsia="en-US"/>
              </w:rPr>
            </w:pPr>
            <w:r w:rsidRPr="00055617">
              <w:rPr>
                <w:lang w:eastAsia="en-US"/>
              </w:rPr>
              <w:t>оқужылы</w:t>
            </w:r>
          </w:p>
        </w:tc>
      </w:tr>
      <w:tr w:rsidR="00B00BF1" w:rsidRPr="009B0614" w:rsidTr="00CF1502">
        <w:trPr>
          <w:trHeight w:val="555"/>
        </w:trPr>
        <w:tc>
          <w:tcPr>
            <w:tcW w:w="709" w:type="dxa"/>
            <w:tcBorders>
              <w:top w:val="nil"/>
              <w:left w:val="single" w:sz="4" w:space="0" w:color="auto"/>
              <w:bottom w:val="single" w:sz="4" w:space="0" w:color="auto"/>
              <w:right w:val="single" w:sz="4" w:space="0" w:color="auto"/>
            </w:tcBorders>
            <w:hideMark/>
          </w:tcPr>
          <w:p w:rsidR="000E3796" w:rsidRPr="00055617" w:rsidRDefault="00BA29CE" w:rsidP="00EE75B4">
            <w:pPr>
              <w:pStyle w:val="a8"/>
              <w:jc w:val="center"/>
              <w:rPr>
                <w:lang w:val="kk-KZ" w:eastAsia="en-US"/>
              </w:rPr>
            </w:pPr>
            <w:r w:rsidRPr="00055617">
              <w:rPr>
                <w:lang w:val="kk-KZ" w:eastAsia="en-US"/>
              </w:rPr>
              <w:t>3</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Мемлекеттік тілде оқытылатын сыныптарды жаңа буын оқулықтарымен уақытында  қамтамасыз ету</w:t>
            </w:r>
          </w:p>
        </w:tc>
        <w:tc>
          <w:tcPr>
            <w:tcW w:w="1984" w:type="dxa"/>
            <w:tcBorders>
              <w:top w:val="nil"/>
              <w:left w:val="nil"/>
              <w:bottom w:val="single" w:sz="4" w:space="0" w:color="auto"/>
              <w:right w:val="single" w:sz="4" w:space="0" w:color="auto"/>
            </w:tcBorders>
            <w:hideMark/>
          </w:tcPr>
          <w:p w:rsidR="000E3796" w:rsidRPr="00055617" w:rsidRDefault="000E3796" w:rsidP="00055617">
            <w:pPr>
              <w:pStyle w:val="a8"/>
              <w:rPr>
                <w:lang w:eastAsia="en-US"/>
              </w:rPr>
            </w:pPr>
            <w:r w:rsidRPr="00055617">
              <w:rPr>
                <w:lang w:val="kk-KZ" w:eastAsia="en-US"/>
              </w:rPr>
              <w:t xml:space="preserve">мектеп кітапханашысы </w:t>
            </w:r>
          </w:p>
        </w:tc>
        <w:tc>
          <w:tcPr>
            <w:tcW w:w="1276" w:type="dxa"/>
            <w:tcBorders>
              <w:top w:val="nil"/>
              <w:left w:val="nil"/>
              <w:bottom w:val="single" w:sz="4" w:space="0" w:color="auto"/>
              <w:right w:val="single" w:sz="4" w:space="0" w:color="auto"/>
            </w:tcBorders>
            <w:hideMark/>
          </w:tcPr>
          <w:p w:rsidR="001119A3" w:rsidRPr="00055617" w:rsidRDefault="001119A3" w:rsidP="00B00BF1">
            <w:pPr>
              <w:pStyle w:val="a8"/>
              <w:rPr>
                <w:lang w:val="kk-KZ" w:eastAsia="en-US"/>
              </w:rPr>
            </w:pPr>
            <w:r w:rsidRPr="00055617">
              <w:rPr>
                <w:lang w:eastAsia="en-US"/>
              </w:rPr>
              <w:t>20</w:t>
            </w:r>
            <w:r w:rsidR="00D901E2">
              <w:rPr>
                <w:lang w:val="kk-KZ" w:eastAsia="en-US"/>
              </w:rPr>
              <w:t>2</w:t>
            </w:r>
            <w:r w:rsidR="000333AE">
              <w:rPr>
                <w:lang w:val="kk-KZ" w:eastAsia="en-US"/>
              </w:rPr>
              <w:t>5</w:t>
            </w:r>
            <w:r w:rsidRPr="00055617">
              <w:rPr>
                <w:lang w:eastAsia="en-US"/>
              </w:rPr>
              <w:t>-202</w:t>
            </w:r>
            <w:r w:rsidR="000333AE">
              <w:rPr>
                <w:lang w:eastAsia="en-US"/>
              </w:rPr>
              <w:t>6</w:t>
            </w:r>
          </w:p>
          <w:p w:rsidR="000E3796" w:rsidRPr="00055617" w:rsidRDefault="000E3796" w:rsidP="00B00BF1">
            <w:pPr>
              <w:pStyle w:val="a8"/>
              <w:rPr>
                <w:lang w:eastAsia="en-US"/>
              </w:rPr>
            </w:pPr>
            <w:r w:rsidRPr="00055617">
              <w:rPr>
                <w:lang w:eastAsia="en-US"/>
              </w:rPr>
              <w:t>оқужылы</w:t>
            </w:r>
          </w:p>
        </w:tc>
      </w:tr>
      <w:tr w:rsidR="00B00BF1" w:rsidRPr="009B0614" w:rsidTr="00CF1502">
        <w:trPr>
          <w:trHeight w:val="315"/>
        </w:trPr>
        <w:tc>
          <w:tcPr>
            <w:tcW w:w="709" w:type="dxa"/>
            <w:tcBorders>
              <w:top w:val="nil"/>
              <w:left w:val="single" w:sz="4" w:space="0" w:color="auto"/>
              <w:bottom w:val="single" w:sz="4" w:space="0" w:color="auto"/>
              <w:right w:val="single" w:sz="4" w:space="0" w:color="auto"/>
            </w:tcBorders>
            <w:vAlign w:val="bottom"/>
            <w:hideMark/>
          </w:tcPr>
          <w:p w:rsidR="000E3796" w:rsidRPr="00055617" w:rsidRDefault="000E3796" w:rsidP="00B00BF1">
            <w:pPr>
              <w:pStyle w:val="a8"/>
              <w:rPr>
                <w:b/>
                <w:bCs/>
                <w:lang w:val="kk-KZ" w:eastAsia="en-US"/>
              </w:rPr>
            </w:pPr>
            <w:r w:rsidRPr="00055617">
              <w:rPr>
                <w:b/>
                <w:bCs/>
                <w:lang w:eastAsia="en-US"/>
              </w:rPr>
              <w:t>ІІІ</w:t>
            </w:r>
          </w:p>
        </w:tc>
        <w:tc>
          <w:tcPr>
            <w:tcW w:w="9214" w:type="dxa"/>
            <w:gridSpan w:val="3"/>
            <w:tcBorders>
              <w:top w:val="single" w:sz="4" w:space="0" w:color="auto"/>
              <w:left w:val="nil"/>
              <w:bottom w:val="single" w:sz="4" w:space="0" w:color="auto"/>
              <w:right w:val="single" w:sz="4" w:space="0" w:color="000000"/>
            </w:tcBorders>
            <w:hideMark/>
          </w:tcPr>
          <w:p w:rsidR="000E3796" w:rsidRPr="00055617" w:rsidRDefault="000E3796" w:rsidP="00B00BF1">
            <w:pPr>
              <w:pStyle w:val="a8"/>
              <w:rPr>
                <w:b/>
                <w:bCs/>
                <w:lang w:eastAsia="en-US"/>
              </w:rPr>
            </w:pPr>
            <w:r w:rsidRPr="00055617">
              <w:rPr>
                <w:b/>
                <w:bCs/>
                <w:lang w:eastAsia="en-US"/>
              </w:rPr>
              <w:t>Мемлекеттіктілдідамыту, оқыту</w:t>
            </w:r>
          </w:p>
        </w:tc>
      </w:tr>
      <w:tr w:rsidR="00B00BF1" w:rsidRPr="009B0614" w:rsidTr="00CF1502">
        <w:trPr>
          <w:trHeight w:val="525"/>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1</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Мұғалімдерге арналған қазақ тілін оқыту үйірмесінің жұмысын  жалғастыру</w:t>
            </w:r>
          </w:p>
        </w:tc>
        <w:tc>
          <w:tcPr>
            <w:tcW w:w="1984" w:type="dxa"/>
            <w:tcBorders>
              <w:top w:val="nil"/>
              <w:left w:val="nil"/>
              <w:bottom w:val="single" w:sz="4" w:space="0" w:color="auto"/>
              <w:right w:val="single" w:sz="4" w:space="0" w:color="auto"/>
            </w:tcBorders>
            <w:hideMark/>
          </w:tcPr>
          <w:p w:rsidR="000E3796" w:rsidRPr="00055617" w:rsidRDefault="00765CB3" w:rsidP="00BA29CE">
            <w:pPr>
              <w:pStyle w:val="a8"/>
              <w:rPr>
                <w:lang w:val="kk-KZ" w:eastAsia="en-US"/>
              </w:rPr>
            </w:pPr>
            <w:r w:rsidRPr="00055617">
              <w:rPr>
                <w:lang w:val="kk-KZ" w:eastAsia="en-US"/>
              </w:rPr>
              <w:t>Мыкымова  А.Б.</w:t>
            </w:r>
          </w:p>
        </w:tc>
        <w:tc>
          <w:tcPr>
            <w:tcW w:w="1276" w:type="dxa"/>
            <w:tcBorders>
              <w:top w:val="nil"/>
              <w:left w:val="nil"/>
              <w:bottom w:val="single" w:sz="4" w:space="0" w:color="auto"/>
              <w:right w:val="single" w:sz="4" w:space="0" w:color="auto"/>
            </w:tcBorders>
            <w:hideMark/>
          </w:tcPr>
          <w:p w:rsidR="000E3796" w:rsidRPr="00055617" w:rsidRDefault="000E3796" w:rsidP="00BA29CE">
            <w:pPr>
              <w:pStyle w:val="a8"/>
              <w:rPr>
                <w:lang w:val="kk-KZ" w:eastAsia="en-US"/>
              </w:rPr>
            </w:pPr>
            <w:r w:rsidRPr="00055617">
              <w:rPr>
                <w:lang w:val="kk-KZ" w:eastAsia="en-US"/>
              </w:rPr>
              <w:t>Үнемі</w:t>
            </w:r>
          </w:p>
        </w:tc>
      </w:tr>
      <w:tr w:rsidR="00B00BF1" w:rsidRPr="009B0614" w:rsidTr="00CF1502">
        <w:trPr>
          <w:trHeight w:val="802"/>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2</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Білім мазмұнының жаңаруына байланысты қазақ тілі мен әдебиеті мұғалімдерін қайта даярлау және біліктілігін арттыруды қамтамасыз ету</w:t>
            </w:r>
          </w:p>
        </w:tc>
        <w:tc>
          <w:tcPr>
            <w:tcW w:w="1984" w:type="dxa"/>
            <w:tcBorders>
              <w:top w:val="nil"/>
              <w:left w:val="nil"/>
              <w:bottom w:val="single" w:sz="4" w:space="0" w:color="auto"/>
              <w:right w:val="single" w:sz="4" w:space="0" w:color="auto"/>
            </w:tcBorders>
            <w:hideMark/>
          </w:tcPr>
          <w:p w:rsidR="000E3796" w:rsidRPr="00055617" w:rsidRDefault="00765CB3" w:rsidP="00BA29CE">
            <w:pPr>
              <w:pStyle w:val="a8"/>
              <w:rPr>
                <w:lang w:val="kk-KZ" w:eastAsia="en-US"/>
              </w:rPr>
            </w:pPr>
            <w:r w:rsidRPr="00055617">
              <w:rPr>
                <w:lang w:val="kk-KZ" w:eastAsia="en-US"/>
              </w:rPr>
              <w:t>Мыкымова А.Б.</w:t>
            </w:r>
          </w:p>
        </w:tc>
        <w:tc>
          <w:tcPr>
            <w:tcW w:w="1276" w:type="dxa"/>
            <w:tcBorders>
              <w:top w:val="nil"/>
              <w:left w:val="nil"/>
              <w:bottom w:val="single" w:sz="4" w:space="0" w:color="auto"/>
              <w:right w:val="single" w:sz="4" w:space="0" w:color="auto"/>
            </w:tcBorders>
            <w:hideMark/>
          </w:tcPr>
          <w:p w:rsidR="000E3796" w:rsidRPr="00055617" w:rsidRDefault="000E3796" w:rsidP="00BA29CE">
            <w:pPr>
              <w:pStyle w:val="a8"/>
              <w:rPr>
                <w:lang w:eastAsia="en-US"/>
              </w:rPr>
            </w:pPr>
            <w:r w:rsidRPr="00055617">
              <w:rPr>
                <w:lang w:eastAsia="en-US"/>
              </w:rPr>
              <w:t>Үнемі</w:t>
            </w:r>
          </w:p>
        </w:tc>
      </w:tr>
      <w:tr w:rsidR="00B00BF1" w:rsidRPr="002562C6" w:rsidTr="00CF1502">
        <w:trPr>
          <w:trHeight w:val="315"/>
        </w:trPr>
        <w:tc>
          <w:tcPr>
            <w:tcW w:w="709" w:type="dxa"/>
            <w:tcBorders>
              <w:top w:val="nil"/>
              <w:left w:val="single" w:sz="4" w:space="0" w:color="auto"/>
              <w:bottom w:val="single" w:sz="4" w:space="0" w:color="auto"/>
              <w:right w:val="single" w:sz="4" w:space="0" w:color="auto"/>
            </w:tcBorders>
            <w:vAlign w:val="bottom"/>
            <w:hideMark/>
          </w:tcPr>
          <w:p w:rsidR="000E3796" w:rsidRPr="00055617" w:rsidRDefault="000E3796" w:rsidP="00B00BF1">
            <w:pPr>
              <w:pStyle w:val="a8"/>
              <w:rPr>
                <w:b/>
                <w:bCs/>
                <w:lang w:val="kk-KZ" w:eastAsia="en-US"/>
              </w:rPr>
            </w:pPr>
            <w:r w:rsidRPr="00055617">
              <w:rPr>
                <w:b/>
                <w:bCs/>
                <w:lang w:eastAsia="en-US"/>
              </w:rPr>
              <w:t>ІV</w:t>
            </w:r>
          </w:p>
        </w:tc>
        <w:tc>
          <w:tcPr>
            <w:tcW w:w="9214" w:type="dxa"/>
            <w:gridSpan w:val="3"/>
            <w:tcBorders>
              <w:top w:val="single" w:sz="4" w:space="0" w:color="auto"/>
              <w:left w:val="nil"/>
              <w:bottom w:val="single" w:sz="4" w:space="0" w:color="auto"/>
              <w:right w:val="single" w:sz="4" w:space="0" w:color="000000"/>
            </w:tcBorders>
            <w:hideMark/>
          </w:tcPr>
          <w:p w:rsidR="000E3796" w:rsidRPr="00055617" w:rsidRDefault="000E3796" w:rsidP="00B00BF1">
            <w:pPr>
              <w:pStyle w:val="a8"/>
              <w:rPr>
                <w:b/>
                <w:bCs/>
                <w:lang w:val="kk-KZ" w:eastAsia="en-US"/>
              </w:rPr>
            </w:pPr>
            <w:r w:rsidRPr="00055617">
              <w:rPr>
                <w:b/>
                <w:bCs/>
                <w:lang w:val="kk-KZ" w:eastAsia="en-US"/>
              </w:rPr>
              <w:t>Ұлттық дәстүр арқылы мемлекеттік тілді дамыту.</w:t>
            </w:r>
          </w:p>
        </w:tc>
      </w:tr>
      <w:tr w:rsidR="00B00BF1" w:rsidRPr="009B0614" w:rsidTr="00CF1502">
        <w:trPr>
          <w:trHeight w:val="266"/>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1</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Мектепішілік</w:t>
            </w:r>
            <w:r w:rsidR="00F82DFE" w:rsidRPr="00055617">
              <w:rPr>
                <w:lang w:val="kk-KZ" w:eastAsia="en-US"/>
              </w:rPr>
              <w:t xml:space="preserve"> «Мағжан оқуларын»  өткізу /5-10</w:t>
            </w:r>
            <w:r w:rsidRPr="00055617">
              <w:rPr>
                <w:lang w:val="kk-KZ" w:eastAsia="en-US"/>
              </w:rPr>
              <w:t xml:space="preserve"> сынып </w:t>
            </w:r>
          </w:p>
        </w:tc>
        <w:tc>
          <w:tcPr>
            <w:tcW w:w="1984" w:type="dxa"/>
            <w:tcBorders>
              <w:top w:val="nil"/>
              <w:left w:val="nil"/>
              <w:bottom w:val="single" w:sz="4" w:space="0" w:color="auto"/>
              <w:right w:val="single" w:sz="4" w:space="0" w:color="auto"/>
            </w:tcBorders>
            <w:hideMark/>
          </w:tcPr>
          <w:p w:rsidR="000E3796" w:rsidRPr="00055617" w:rsidRDefault="00DA3AE8" w:rsidP="00DA3AE8">
            <w:pPr>
              <w:pStyle w:val="a8"/>
              <w:rPr>
                <w:lang w:val="kk-KZ" w:eastAsia="en-US"/>
              </w:rPr>
            </w:pPr>
            <w:r w:rsidRPr="00055617">
              <w:rPr>
                <w:lang w:val="kk-KZ" w:eastAsia="en-US"/>
              </w:rPr>
              <w:t>Зейнуллин Г.З.</w:t>
            </w:r>
          </w:p>
        </w:tc>
        <w:tc>
          <w:tcPr>
            <w:tcW w:w="1276" w:type="dxa"/>
            <w:tcBorders>
              <w:top w:val="nil"/>
              <w:left w:val="nil"/>
              <w:bottom w:val="single" w:sz="4" w:space="0" w:color="auto"/>
              <w:right w:val="single" w:sz="4" w:space="0" w:color="auto"/>
            </w:tcBorders>
            <w:hideMark/>
          </w:tcPr>
          <w:p w:rsidR="000E3796" w:rsidRPr="00055617" w:rsidRDefault="000E3796" w:rsidP="009D34EA">
            <w:pPr>
              <w:pStyle w:val="a8"/>
              <w:rPr>
                <w:lang w:val="kk-KZ" w:eastAsia="en-US"/>
              </w:rPr>
            </w:pPr>
            <w:r w:rsidRPr="00055617">
              <w:rPr>
                <w:lang w:val="kk-KZ" w:eastAsia="en-US"/>
              </w:rPr>
              <w:t>Қ</w:t>
            </w:r>
            <w:r w:rsidR="009D34EA" w:rsidRPr="00055617">
              <w:rPr>
                <w:lang w:val="kk-KZ" w:eastAsia="en-US"/>
              </w:rPr>
              <w:t>азан</w:t>
            </w:r>
          </w:p>
        </w:tc>
      </w:tr>
      <w:tr w:rsidR="00B00BF1" w:rsidRPr="009B0614" w:rsidTr="00CF1502">
        <w:trPr>
          <w:trHeight w:val="600"/>
        </w:trPr>
        <w:tc>
          <w:tcPr>
            <w:tcW w:w="709" w:type="dxa"/>
            <w:tcBorders>
              <w:top w:val="single" w:sz="4" w:space="0" w:color="auto"/>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en-US" w:eastAsia="en-US"/>
              </w:rPr>
              <w:t>2</w:t>
            </w:r>
          </w:p>
        </w:tc>
        <w:tc>
          <w:tcPr>
            <w:tcW w:w="5954" w:type="dxa"/>
            <w:tcBorders>
              <w:top w:val="single" w:sz="4" w:space="0" w:color="auto"/>
              <w:left w:val="single" w:sz="4" w:space="0" w:color="auto"/>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Мектепішілік "Абай және Шәкәрім оқуларын" өткізу/1-4 сынып, 5-1</w:t>
            </w:r>
            <w:r w:rsidR="00F82DFE" w:rsidRPr="00055617">
              <w:rPr>
                <w:lang w:val="kk-KZ" w:eastAsia="en-US"/>
              </w:rPr>
              <w:t>0</w:t>
            </w:r>
            <w:r w:rsidRPr="00055617">
              <w:rPr>
                <w:lang w:val="kk-KZ" w:eastAsia="en-US"/>
              </w:rPr>
              <w:t xml:space="preserve"> сынып  </w:t>
            </w:r>
          </w:p>
        </w:tc>
        <w:tc>
          <w:tcPr>
            <w:tcW w:w="1984" w:type="dxa"/>
            <w:tcBorders>
              <w:top w:val="single" w:sz="4" w:space="0" w:color="auto"/>
              <w:left w:val="single" w:sz="4" w:space="0" w:color="auto"/>
              <w:bottom w:val="single" w:sz="4" w:space="0" w:color="auto"/>
              <w:right w:val="single" w:sz="4" w:space="0" w:color="auto"/>
            </w:tcBorders>
            <w:hideMark/>
          </w:tcPr>
          <w:p w:rsidR="000E3796" w:rsidRPr="00055617" w:rsidRDefault="000E3796" w:rsidP="00AC3616">
            <w:pPr>
              <w:pStyle w:val="a8"/>
              <w:rPr>
                <w:lang w:eastAsia="en-US"/>
              </w:rPr>
            </w:pPr>
            <w:r w:rsidRPr="00055617">
              <w:rPr>
                <w:lang w:eastAsia="en-US"/>
              </w:rPr>
              <w:t>ӘБ жет</w:t>
            </w:r>
            <w:r w:rsidRPr="00055617">
              <w:rPr>
                <w:lang w:val="kk-KZ" w:eastAsia="en-US"/>
              </w:rPr>
              <w:t>е</w:t>
            </w:r>
            <w:r w:rsidRPr="00055617">
              <w:rPr>
                <w:lang w:eastAsia="en-US"/>
              </w:rPr>
              <w:t>кшісі,   пәнұғалімдері</w:t>
            </w:r>
          </w:p>
        </w:tc>
        <w:tc>
          <w:tcPr>
            <w:tcW w:w="1276" w:type="dxa"/>
            <w:tcBorders>
              <w:top w:val="single" w:sz="4" w:space="0" w:color="auto"/>
              <w:left w:val="single" w:sz="4" w:space="0" w:color="auto"/>
              <w:bottom w:val="single" w:sz="4" w:space="0" w:color="auto"/>
              <w:right w:val="single" w:sz="4" w:space="0" w:color="auto"/>
            </w:tcBorders>
            <w:hideMark/>
          </w:tcPr>
          <w:p w:rsidR="000E3796" w:rsidRPr="00055617" w:rsidRDefault="009D34EA" w:rsidP="00EE0F6B">
            <w:pPr>
              <w:pStyle w:val="a8"/>
              <w:rPr>
                <w:lang w:val="kk-KZ" w:eastAsia="en-US"/>
              </w:rPr>
            </w:pPr>
            <w:r w:rsidRPr="00055617">
              <w:rPr>
                <w:lang w:val="kk-KZ" w:eastAsia="en-US"/>
              </w:rPr>
              <w:t>Қараша</w:t>
            </w:r>
          </w:p>
        </w:tc>
      </w:tr>
      <w:tr w:rsidR="00B00BF1" w:rsidRPr="009B0614" w:rsidTr="00CF1502">
        <w:trPr>
          <w:trHeight w:val="306"/>
        </w:trPr>
        <w:tc>
          <w:tcPr>
            <w:tcW w:w="709" w:type="dxa"/>
            <w:tcBorders>
              <w:top w:val="single" w:sz="4" w:space="0" w:color="auto"/>
              <w:left w:val="single" w:sz="4" w:space="0" w:color="auto"/>
              <w:bottom w:val="single" w:sz="4" w:space="0" w:color="auto"/>
              <w:right w:val="single" w:sz="4" w:space="0" w:color="auto"/>
            </w:tcBorders>
            <w:hideMark/>
          </w:tcPr>
          <w:p w:rsidR="000E3796" w:rsidRPr="00055617" w:rsidRDefault="00EE75B4" w:rsidP="00EE75B4">
            <w:pPr>
              <w:pStyle w:val="a8"/>
              <w:jc w:val="center"/>
              <w:rPr>
                <w:lang w:val="kk-KZ" w:eastAsia="en-US"/>
              </w:rPr>
            </w:pPr>
            <w:r w:rsidRPr="00055617">
              <w:rPr>
                <w:lang w:val="kk-KZ" w:eastAsia="en-US"/>
              </w:rPr>
              <w:t>3</w:t>
            </w:r>
          </w:p>
        </w:tc>
        <w:tc>
          <w:tcPr>
            <w:tcW w:w="5954" w:type="dxa"/>
            <w:tcBorders>
              <w:top w:val="single" w:sz="4" w:space="0" w:color="auto"/>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Мектепішілік "Мұқағали Мақатаев оқуларын" өткізу</w:t>
            </w:r>
          </w:p>
        </w:tc>
        <w:tc>
          <w:tcPr>
            <w:tcW w:w="1984" w:type="dxa"/>
            <w:tcBorders>
              <w:top w:val="single" w:sz="4" w:space="0" w:color="auto"/>
              <w:left w:val="nil"/>
              <w:bottom w:val="single" w:sz="4" w:space="0" w:color="auto"/>
              <w:right w:val="single" w:sz="4" w:space="0" w:color="auto"/>
            </w:tcBorders>
            <w:hideMark/>
          </w:tcPr>
          <w:p w:rsidR="000E3796" w:rsidRPr="00055617" w:rsidRDefault="00DA3AE8" w:rsidP="00DA3AE8">
            <w:pPr>
              <w:pStyle w:val="a8"/>
              <w:rPr>
                <w:lang w:val="kk-KZ" w:eastAsia="en-US"/>
              </w:rPr>
            </w:pPr>
            <w:r w:rsidRPr="00055617">
              <w:rPr>
                <w:lang w:val="kk-KZ" w:eastAsia="en-US"/>
              </w:rPr>
              <w:t>Зейнуллин Г.З.</w:t>
            </w:r>
          </w:p>
        </w:tc>
        <w:tc>
          <w:tcPr>
            <w:tcW w:w="1276" w:type="dxa"/>
            <w:tcBorders>
              <w:top w:val="single" w:sz="4" w:space="0" w:color="auto"/>
              <w:left w:val="nil"/>
              <w:bottom w:val="single" w:sz="4" w:space="0" w:color="auto"/>
              <w:right w:val="single" w:sz="4" w:space="0" w:color="auto"/>
            </w:tcBorders>
            <w:hideMark/>
          </w:tcPr>
          <w:p w:rsidR="000E3796" w:rsidRPr="00055617" w:rsidRDefault="00911A22" w:rsidP="00EE0F6B">
            <w:pPr>
              <w:pStyle w:val="a8"/>
              <w:rPr>
                <w:lang w:eastAsia="en-US"/>
              </w:rPr>
            </w:pPr>
            <w:r w:rsidRPr="00055617">
              <w:rPr>
                <w:lang w:val="kk-KZ" w:eastAsia="en-US"/>
              </w:rPr>
              <w:t>Ақпан</w:t>
            </w:r>
          </w:p>
        </w:tc>
      </w:tr>
      <w:tr w:rsidR="00B00BF1" w:rsidRPr="009B0614" w:rsidTr="00CF1502">
        <w:trPr>
          <w:trHeight w:val="600"/>
        </w:trPr>
        <w:tc>
          <w:tcPr>
            <w:tcW w:w="709" w:type="dxa"/>
            <w:tcBorders>
              <w:top w:val="nil"/>
              <w:left w:val="single" w:sz="4" w:space="0" w:color="auto"/>
              <w:bottom w:val="single" w:sz="4" w:space="0" w:color="auto"/>
              <w:right w:val="single" w:sz="4" w:space="0" w:color="auto"/>
            </w:tcBorders>
            <w:hideMark/>
          </w:tcPr>
          <w:p w:rsidR="000E3796" w:rsidRPr="00055617" w:rsidRDefault="00EE75B4" w:rsidP="00EE75B4">
            <w:pPr>
              <w:pStyle w:val="a8"/>
              <w:jc w:val="center"/>
              <w:rPr>
                <w:lang w:val="kk-KZ" w:eastAsia="en-US"/>
              </w:rPr>
            </w:pPr>
            <w:r w:rsidRPr="00055617">
              <w:rPr>
                <w:lang w:val="kk-KZ" w:eastAsia="en-US"/>
              </w:rPr>
              <w:t>4</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 xml:space="preserve">Мемлекеттік рәміздерді құрметтеуге тәрбиелеу. Қазақстандық патриоттық сезімін қалыптастыру. "Жас ұлан" қатарын көбейту. ҚР халықтары арасында бірлік </w:t>
            </w:r>
            <w:r w:rsidRPr="00055617">
              <w:rPr>
                <w:lang w:val="kk-KZ" w:eastAsia="en-US"/>
              </w:rPr>
              <w:lastRenderedPageBreak/>
              <w:t>пен ынтымаққа тәрбиелеу. Тақырыптық сынып сағаттарын өткізу</w:t>
            </w:r>
          </w:p>
        </w:tc>
        <w:tc>
          <w:tcPr>
            <w:tcW w:w="1984" w:type="dxa"/>
            <w:tcBorders>
              <w:top w:val="nil"/>
              <w:left w:val="nil"/>
              <w:bottom w:val="single" w:sz="4" w:space="0" w:color="auto"/>
              <w:right w:val="single" w:sz="4" w:space="0" w:color="auto"/>
            </w:tcBorders>
            <w:hideMark/>
          </w:tcPr>
          <w:p w:rsidR="009D34EA" w:rsidRPr="00055617" w:rsidRDefault="009D34EA" w:rsidP="00DA3AE8">
            <w:pPr>
              <w:pStyle w:val="a8"/>
              <w:rPr>
                <w:lang w:val="kk-KZ" w:eastAsia="en-US"/>
              </w:rPr>
            </w:pPr>
            <w:r w:rsidRPr="00055617">
              <w:rPr>
                <w:lang w:val="kk-KZ" w:eastAsia="en-US"/>
              </w:rPr>
              <w:lastRenderedPageBreak/>
              <w:t>Мукашев Д.Д.,</w:t>
            </w:r>
          </w:p>
          <w:p w:rsidR="009D34EA" w:rsidRPr="00055617" w:rsidRDefault="009D34EA" w:rsidP="00DA3AE8">
            <w:pPr>
              <w:pStyle w:val="a8"/>
              <w:rPr>
                <w:lang w:val="kk-KZ" w:eastAsia="en-US"/>
              </w:rPr>
            </w:pPr>
            <w:r w:rsidRPr="00055617">
              <w:rPr>
                <w:lang w:val="kk-KZ" w:eastAsia="en-US"/>
              </w:rPr>
              <w:t>аға тәлімгер</w:t>
            </w:r>
          </w:p>
          <w:p w:rsidR="009D34EA" w:rsidRPr="00055617" w:rsidRDefault="009D34EA" w:rsidP="00DA3AE8">
            <w:pPr>
              <w:pStyle w:val="a8"/>
              <w:rPr>
                <w:lang w:val="kk-KZ" w:eastAsia="en-US"/>
              </w:rPr>
            </w:pPr>
          </w:p>
          <w:p w:rsidR="009D34EA" w:rsidRPr="00055617" w:rsidRDefault="009D34EA" w:rsidP="00DA3AE8">
            <w:pPr>
              <w:pStyle w:val="a8"/>
              <w:rPr>
                <w:lang w:val="kk-KZ" w:eastAsia="en-US"/>
              </w:rPr>
            </w:pPr>
          </w:p>
        </w:tc>
        <w:tc>
          <w:tcPr>
            <w:tcW w:w="1276" w:type="dxa"/>
            <w:tcBorders>
              <w:top w:val="nil"/>
              <w:left w:val="nil"/>
              <w:bottom w:val="single" w:sz="4" w:space="0" w:color="auto"/>
              <w:right w:val="single" w:sz="4" w:space="0" w:color="auto"/>
            </w:tcBorders>
            <w:hideMark/>
          </w:tcPr>
          <w:p w:rsidR="000E3796" w:rsidRPr="00055617" w:rsidRDefault="000E3796" w:rsidP="00EE0F6B">
            <w:pPr>
              <w:pStyle w:val="a8"/>
              <w:rPr>
                <w:lang w:val="kk-KZ" w:eastAsia="en-US"/>
              </w:rPr>
            </w:pPr>
            <w:r w:rsidRPr="00055617">
              <w:rPr>
                <w:lang w:eastAsia="en-US"/>
              </w:rPr>
              <w:lastRenderedPageBreak/>
              <w:t>Үнемі</w:t>
            </w:r>
          </w:p>
          <w:p w:rsidR="009D34EA" w:rsidRPr="00055617" w:rsidRDefault="009D34EA" w:rsidP="00EE0F6B">
            <w:pPr>
              <w:pStyle w:val="a8"/>
              <w:rPr>
                <w:lang w:val="kk-KZ" w:eastAsia="en-US"/>
              </w:rPr>
            </w:pPr>
          </w:p>
        </w:tc>
      </w:tr>
      <w:tr w:rsidR="00B00BF1" w:rsidRPr="009B0614" w:rsidTr="00CF1502">
        <w:trPr>
          <w:trHeight w:val="557"/>
        </w:trPr>
        <w:tc>
          <w:tcPr>
            <w:tcW w:w="709" w:type="dxa"/>
            <w:tcBorders>
              <w:top w:val="nil"/>
              <w:left w:val="single" w:sz="4" w:space="0" w:color="auto"/>
              <w:bottom w:val="single" w:sz="4" w:space="0" w:color="auto"/>
              <w:right w:val="single" w:sz="4" w:space="0" w:color="auto"/>
            </w:tcBorders>
            <w:hideMark/>
          </w:tcPr>
          <w:p w:rsidR="000E3796" w:rsidRPr="00055617" w:rsidRDefault="00EE75B4" w:rsidP="00EE75B4">
            <w:pPr>
              <w:pStyle w:val="a8"/>
              <w:jc w:val="center"/>
              <w:rPr>
                <w:lang w:val="kk-KZ" w:eastAsia="en-US"/>
              </w:rPr>
            </w:pPr>
            <w:r w:rsidRPr="00055617">
              <w:rPr>
                <w:lang w:val="kk-KZ" w:eastAsia="en-US"/>
              </w:rPr>
              <w:lastRenderedPageBreak/>
              <w:t>5</w:t>
            </w:r>
          </w:p>
        </w:tc>
        <w:tc>
          <w:tcPr>
            <w:tcW w:w="5954" w:type="dxa"/>
            <w:tcBorders>
              <w:top w:val="nil"/>
              <w:left w:val="nil"/>
              <w:bottom w:val="single" w:sz="4" w:space="0" w:color="auto"/>
              <w:right w:val="single" w:sz="4" w:space="0" w:color="auto"/>
            </w:tcBorders>
            <w:hideMark/>
          </w:tcPr>
          <w:p w:rsidR="000E3796" w:rsidRPr="00055617" w:rsidRDefault="000E3796" w:rsidP="00EE0F6B">
            <w:pPr>
              <w:pStyle w:val="a8"/>
              <w:rPr>
                <w:lang w:val="kk-KZ" w:eastAsia="en-US"/>
              </w:rPr>
            </w:pPr>
            <w:r w:rsidRPr="00055617">
              <w:rPr>
                <w:lang w:val="kk-KZ" w:eastAsia="en-US"/>
              </w:rPr>
              <w:t>Қазақстан халықтарының "Тілдер мерекесі"  айлығын өткізу</w:t>
            </w:r>
          </w:p>
        </w:tc>
        <w:tc>
          <w:tcPr>
            <w:tcW w:w="1984" w:type="dxa"/>
            <w:tcBorders>
              <w:top w:val="nil"/>
              <w:left w:val="nil"/>
              <w:bottom w:val="single" w:sz="4" w:space="0" w:color="auto"/>
              <w:right w:val="single" w:sz="4" w:space="0" w:color="auto"/>
            </w:tcBorders>
            <w:hideMark/>
          </w:tcPr>
          <w:p w:rsidR="000E3796" w:rsidRPr="00055617" w:rsidRDefault="000E3796" w:rsidP="00EE0F6B">
            <w:pPr>
              <w:pStyle w:val="a8"/>
              <w:rPr>
                <w:lang w:eastAsia="en-US"/>
              </w:rPr>
            </w:pPr>
            <w:r w:rsidRPr="00055617">
              <w:rPr>
                <w:lang w:eastAsia="en-US"/>
              </w:rPr>
              <w:t>ӘБ жет</w:t>
            </w:r>
            <w:r w:rsidRPr="00055617">
              <w:rPr>
                <w:lang w:val="kk-KZ" w:eastAsia="en-US"/>
              </w:rPr>
              <w:t>е</w:t>
            </w:r>
            <w:r w:rsidRPr="00055617">
              <w:rPr>
                <w:lang w:eastAsia="en-US"/>
              </w:rPr>
              <w:t>кшісі,   пәнмұғалімдері</w:t>
            </w:r>
          </w:p>
        </w:tc>
        <w:tc>
          <w:tcPr>
            <w:tcW w:w="1276" w:type="dxa"/>
            <w:tcBorders>
              <w:top w:val="nil"/>
              <w:left w:val="nil"/>
              <w:bottom w:val="single" w:sz="4" w:space="0" w:color="auto"/>
              <w:right w:val="single" w:sz="4" w:space="0" w:color="auto"/>
            </w:tcBorders>
            <w:hideMark/>
          </w:tcPr>
          <w:p w:rsidR="005176D3" w:rsidRPr="00055617" w:rsidRDefault="000E3796" w:rsidP="00EE0F6B">
            <w:pPr>
              <w:pStyle w:val="a8"/>
              <w:rPr>
                <w:lang w:eastAsia="en-US"/>
              </w:rPr>
            </w:pPr>
            <w:r w:rsidRPr="00055617">
              <w:rPr>
                <w:lang w:eastAsia="en-US"/>
              </w:rPr>
              <w:t>Қыркүй</w:t>
            </w:r>
          </w:p>
          <w:p w:rsidR="000E3796" w:rsidRPr="00055617" w:rsidRDefault="000E3796" w:rsidP="00EE0F6B">
            <w:pPr>
              <w:pStyle w:val="a8"/>
              <w:rPr>
                <w:lang w:eastAsia="en-US"/>
              </w:rPr>
            </w:pPr>
            <w:r w:rsidRPr="00055617">
              <w:rPr>
                <w:lang w:eastAsia="en-US"/>
              </w:rPr>
              <w:t>ек</w:t>
            </w:r>
          </w:p>
        </w:tc>
      </w:tr>
      <w:tr w:rsidR="00B00BF1" w:rsidRPr="009B0614" w:rsidTr="00CF1502">
        <w:trPr>
          <w:trHeight w:val="600"/>
        </w:trPr>
        <w:tc>
          <w:tcPr>
            <w:tcW w:w="709" w:type="dxa"/>
            <w:tcBorders>
              <w:top w:val="nil"/>
              <w:left w:val="single" w:sz="4" w:space="0" w:color="auto"/>
              <w:bottom w:val="single" w:sz="4" w:space="0" w:color="auto"/>
              <w:right w:val="single" w:sz="4" w:space="0" w:color="auto"/>
            </w:tcBorders>
            <w:hideMark/>
          </w:tcPr>
          <w:p w:rsidR="000E3796" w:rsidRPr="00055617" w:rsidRDefault="00EE75B4" w:rsidP="00EE75B4">
            <w:pPr>
              <w:pStyle w:val="a8"/>
              <w:jc w:val="center"/>
              <w:rPr>
                <w:lang w:val="kk-KZ" w:eastAsia="en-US"/>
              </w:rPr>
            </w:pPr>
            <w:r w:rsidRPr="00055617">
              <w:rPr>
                <w:lang w:val="kk-KZ" w:eastAsia="en-US"/>
              </w:rPr>
              <w:t>6</w:t>
            </w:r>
          </w:p>
        </w:tc>
        <w:tc>
          <w:tcPr>
            <w:tcW w:w="5954" w:type="dxa"/>
            <w:tcBorders>
              <w:top w:val="nil"/>
              <w:left w:val="nil"/>
              <w:bottom w:val="single" w:sz="4" w:space="0" w:color="auto"/>
              <w:right w:val="single" w:sz="4" w:space="0" w:color="auto"/>
            </w:tcBorders>
            <w:hideMark/>
          </w:tcPr>
          <w:p w:rsidR="000E3796" w:rsidRPr="00055617" w:rsidRDefault="000E3796" w:rsidP="00EE0F6B">
            <w:pPr>
              <w:pStyle w:val="a8"/>
              <w:rPr>
                <w:lang w:val="kk-KZ" w:eastAsia="en-US"/>
              </w:rPr>
            </w:pPr>
            <w:r w:rsidRPr="00055617">
              <w:rPr>
                <w:lang w:val="kk-KZ" w:eastAsia="en-US"/>
              </w:rPr>
              <w:t>Мектепте және мектептен тыс өткізілетін өзге ұлт өкілдерінің балалары арасындағы сайыстарға  оқушыларды  дайындау</w:t>
            </w:r>
          </w:p>
        </w:tc>
        <w:tc>
          <w:tcPr>
            <w:tcW w:w="1984" w:type="dxa"/>
            <w:tcBorders>
              <w:top w:val="nil"/>
              <w:left w:val="nil"/>
              <w:bottom w:val="single" w:sz="4" w:space="0" w:color="auto"/>
              <w:right w:val="single" w:sz="4" w:space="0" w:color="auto"/>
            </w:tcBorders>
            <w:hideMark/>
          </w:tcPr>
          <w:p w:rsidR="000E3796" w:rsidRPr="00055617" w:rsidRDefault="000E3796" w:rsidP="00EE0F6B">
            <w:pPr>
              <w:pStyle w:val="a8"/>
              <w:rPr>
                <w:lang w:eastAsia="en-US"/>
              </w:rPr>
            </w:pPr>
            <w:r w:rsidRPr="00055617">
              <w:rPr>
                <w:lang w:eastAsia="en-US"/>
              </w:rPr>
              <w:t>ӘБ жетекшісі,   пәнмұғалімдері</w:t>
            </w:r>
          </w:p>
        </w:tc>
        <w:tc>
          <w:tcPr>
            <w:tcW w:w="1276" w:type="dxa"/>
            <w:tcBorders>
              <w:top w:val="nil"/>
              <w:left w:val="nil"/>
              <w:bottom w:val="single" w:sz="4" w:space="0" w:color="auto"/>
              <w:right w:val="single" w:sz="4" w:space="0" w:color="auto"/>
            </w:tcBorders>
            <w:hideMark/>
          </w:tcPr>
          <w:p w:rsidR="000E3796" w:rsidRPr="00055617" w:rsidRDefault="000E3796" w:rsidP="00EE0F6B">
            <w:pPr>
              <w:pStyle w:val="a8"/>
              <w:rPr>
                <w:lang w:eastAsia="en-US"/>
              </w:rPr>
            </w:pPr>
            <w:r w:rsidRPr="00055617">
              <w:rPr>
                <w:lang w:eastAsia="en-US"/>
              </w:rPr>
              <w:t>Үнемі</w:t>
            </w:r>
          </w:p>
        </w:tc>
      </w:tr>
    </w:tbl>
    <w:p w:rsidR="00232153" w:rsidRPr="009B0614" w:rsidRDefault="00000093" w:rsidP="00000093">
      <w:pPr>
        <w:keepNext/>
        <w:jc w:val="center"/>
        <w:outlineLvl w:val="2"/>
        <w:rPr>
          <w:rFonts w:ascii="Times New Roman" w:hAnsi="Times New Roman" w:cs="Times New Roman"/>
          <w:b/>
          <w:bCs/>
          <w:caps/>
          <w:sz w:val="28"/>
          <w:szCs w:val="28"/>
        </w:rPr>
      </w:pPr>
      <w:r w:rsidRPr="009B0614">
        <w:rPr>
          <w:rFonts w:ascii="Times New Roman" w:hAnsi="Times New Roman" w:cs="Times New Roman"/>
          <w:b/>
          <w:bCs/>
          <w:caps/>
          <w:sz w:val="28"/>
          <w:szCs w:val="28"/>
        </w:rPr>
        <w:t xml:space="preserve">1.3. </w:t>
      </w:r>
      <w:r w:rsidR="000C39AE" w:rsidRPr="000C39AE">
        <w:rPr>
          <w:rFonts w:ascii="Times New Roman" w:hAnsi="Times New Roman" w:cs="Times New Roman"/>
          <w:b/>
          <w:bCs/>
          <w:caps/>
          <w:sz w:val="28"/>
          <w:szCs w:val="28"/>
        </w:rPr>
        <w:t>БАЛАЛАРДЫҢ ДЕНСАУЛЫҒЫ МЕН ӨМІРІН ҚОРҒАУ ЖҰМЫСЫ</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4"/>
        <w:gridCol w:w="10682"/>
        <w:gridCol w:w="2895"/>
        <w:gridCol w:w="2196"/>
      </w:tblGrid>
      <w:tr w:rsidR="000C39AE" w:rsidRPr="009B0614" w:rsidTr="00EA19C4">
        <w:trPr>
          <w:trHeight w:val="30"/>
        </w:trPr>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C39AE" w:rsidRDefault="000C39AE" w:rsidP="000C39AE">
            <w:pPr>
              <w:spacing w:after="0" w:line="240" w:lineRule="auto"/>
              <w:jc w:val="center"/>
              <w:rPr>
                <w:rFonts w:ascii="Times New Roman" w:hAnsi="Times New Roman" w:cs="Times New Roman"/>
                <w:b/>
                <w:sz w:val="24"/>
                <w:szCs w:val="24"/>
              </w:rPr>
            </w:pPr>
            <w:r w:rsidRPr="0033115E">
              <w:rPr>
                <w:rFonts w:ascii="Times New Roman" w:hAnsi="Times New Roman" w:cs="Times New Roman"/>
                <w:b/>
                <w:sz w:val="24"/>
                <w:szCs w:val="24"/>
              </w:rPr>
              <w:t>Жұмыстың</w:t>
            </w:r>
          </w:p>
          <w:p w:rsidR="000C39AE" w:rsidRPr="0033115E" w:rsidRDefault="000C39AE" w:rsidP="000C39AE">
            <w:pPr>
              <w:spacing w:after="0" w:line="240" w:lineRule="auto"/>
              <w:jc w:val="center"/>
              <w:rPr>
                <w:rFonts w:ascii="Times New Roman" w:eastAsia="Times New Roman" w:hAnsi="Times New Roman" w:cs="Times New Roman"/>
                <w:b/>
                <w:sz w:val="24"/>
                <w:szCs w:val="24"/>
              </w:rPr>
            </w:pPr>
            <w:r w:rsidRPr="0033115E">
              <w:rPr>
                <w:rFonts w:ascii="Times New Roman" w:hAnsi="Times New Roman" w:cs="Times New Roman"/>
                <w:b/>
                <w:sz w:val="24"/>
                <w:szCs w:val="24"/>
              </w:rPr>
              <w:t>Негізгібағыттары</w:t>
            </w: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C39AE" w:rsidRPr="0033115E" w:rsidRDefault="000C39AE" w:rsidP="000C39AE">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Іс-шаралар </w:t>
            </w: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C39AE" w:rsidRPr="0033115E" w:rsidRDefault="000C39AE" w:rsidP="000C39AE">
            <w:pPr>
              <w:spacing w:after="0" w:line="240" w:lineRule="auto"/>
              <w:jc w:val="center"/>
              <w:rPr>
                <w:rFonts w:ascii="Times New Roman" w:eastAsia="Times New Roman" w:hAnsi="Times New Roman" w:cs="Times New Roman"/>
                <w:b/>
                <w:sz w:val="24"/>
                <w:szCs w:val="24"/>
                <w:lang w:val="kk-KZ"/>
              </w:rPr>
            </w:pPr>
            <w:r w:rsidRPr="0033115E">
              <w:rPr>
                <w:rFonts w:ascii="Times New Roman" w:hAnsi="Times New Roman" w:cs="Times New Roman"/>
                <w:b/>
                <w:sz w:val="24"/>
                <w:szCs w:val="24"/>
              </w:rPr>
              <w:t>Жауапты</w:t>
            </w:r>
            <w:r>
              <w:rPr>
                <w:rFonts w:ascii="Times New Roman" w:hAnsi="Times New Roman" w:cs="Times New Roman"/>
                <w:b/>
                <w:sz w:val="24"/>
                <w:szCs w:val="24"/>
                <w:lang w:val="kk-KZ"/>
              </w:rPr>
              <w:t>лар</w:t>
            </w:r>
          </w:p>
        </w:tc>
        <w:tc>
          <w:tcPr>
            <w:tcW w:w="16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C39AE" w:rsidRPr="00055617" w:rsidRDefault="000C39AE" w:rsidP="000C39AE">
            <w:pPr>
              <w:spacing w:after="0" w:line="240" w:lineRule="auto"/>
              <w:jc w:val="center"/>
              <w:rPr>
                <w:rFonts w:ascii="Times New Roman" w:eastAsia="Times New Roman" w:hAnsi="Times New Roman" w:cs="Times New Roman"/>
                <w:b/>
                <w:sz w:val="24"/>
                <w:szCs w:val="24"/>
                <w:lang w:val="en-US"/>
              </w:rPr>
            </w:pPr>
            <w:r>
              <w:rPr>
                <w:rFonts w:ascii="Times New Roman" w:hAnsi="Times New Roman" w:cs="Times New Roman"/>
                <w:b/>
                <w:sz w:val="24"/>
                <w:szCs w:val="24"/>
                <w:lang w:val="kk-KZ"/>
              </w:rPr>
              <w:t>О</w:t>
            </w:r>
            <w:r w:rsidRPr="0033115E">
              <w:rPr>
                <w:rFonts w:ascii="Times New Roman" w:hAnsi="Times New Roman" w:cs="Times New Roman"/>
                <w:b/>
                <w:sz w:val="24"/>
                <w:szCs w:val="24"/>
              </w:rPr>
              <w:t>рындаумерзімдері</w:t>
            </w:r>
          </w:p>
        </w:tc>
      </w:tr>
      <w:tr w:rsidR="00A06BB9" w:rsidRPr="009B0614" w:rsidTr="00DE0070">
        <w:trPr>
          <w:trHeight w:val="30"/>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BB9" w:rsidRPr="00055617" w:rsidRDefault="00A06BB9" w:rsidP="00A06BB9">
            <w:pPr>
              <w:spacing w:after="0" w:line="240" w:lineRule="auto"/>
              <w:jc w:val="center"/>
              <w:rPr>
                <w:rFonts w:ascii="Times New Roman" w:eastAsia="Times New Roman" w:hAnsi="Times New Roman" w:cs="Times New Roman"/>
                <w:b/>
                <w:sz w:val="24"/>
                <w:szCs w:val="24"/>
              </w:rPr>
            </w:pPr>
            <w:r w:rsidRPr="00A06BB9">
              <w:rPr>
                <w:rFonts w:ascii="Times New Roman" w:hAnsi="Times New Roman" w:cs="Times New Roman"/>
                <w:b/>
                <w:sz w:val="24"/>
                <w:szCs w:val="24"/>
              </w:rPr>
              <w:t>БАЛАЛАРДЫҢ ДЕНСАУЛЫҒЫ МЕН ӨМІРІН ҚОРҒАУ ЖҰМЫСЫ</w:t>
            </w: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BB9" w:rsidRPr="00055617" w:rsidRDefault="00A06BB9" w:rsidP="00A06BB9">
            <w:pPr>
              <w:spacing w:after="0" w:line="240" w:lineRule="auto"/>
              <w:rPr>
                <w:rFonts w:ascii="Times New Roman" w:eastAsia="Times New Roman" w:hAnsi="Times New Roman" w:cs="Times New Roman"/>
                <w:sz w:val="24"/>
                <w:szCs w:val="24"/>
              </w:rPr>
            </w:pPr>
            <w:r w:rsidRPr="0033115E">
              <w:rPr>
                <w:rFonts w:ascii="Times New Roman" w:hAnsi="Times New Roman" w:cs="Times New Roman"/>
                <w:sz w:val="24"/>
                <w:szCs w:val="24"/>
              </w:rPr>
              <w:t>Мектепқызметкерлерінебалаларқауіпсіздігімәселелеріжәнеқауіпсіздікережелерінсақтаубойыншанұсқау беру.</w:t>
            </w: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06BB9" w:rsidRPr="00055617" w:rsidRDefault="00A06BB9" w:rsidP="00A06BB9">
            <w:pPr>
              <w:spacing w:after="0" w:line="240" w:lineRule="auto"/>
              <w:rPr>
                <w:rFonts w:ascii="Times New Roman" w:eastAsia="Times New Roman" w:hAnsi="Times New Roman" w:cs="Times New Roman"/>
                <w:sz w:val="24"/>
                <w:szCs w:val="24"/>
                <w:lang w:val="kk-KZ"/>
              </w:rPr>
            </w:pPr>
            <w:r w:rsidRPr="00055617">
              <w:rPr>
                <w:rFonts w:ascii="Times New Roman" w:hAnsi="Times New Roman" w:cs="Times New Roman"/>
                <w:sz w:val="24"/>
                <w:szCs w:val="24"/>
              </w:rPr>
              <w:t>М</w:t>
            </w:r>
            <w:r w:rsidRPr="00055617">
              <w:rPr>
                <w:rFonts w:ascii="Times New Roman" w:hAnsi="Times New Roman" w:cs="Times New Roman"/>
                <w:sz w:val="24"/>
                <w:szCs w:val="24"/>
                <w:lang w:val="kk-KZ"/>
              </w:rPr>
              <w:t>укашев Д</w:t>
            </w:r>
            <w:r w:rsidRPr="00055617">
              <w:rPr>
                <w:rFonts w:ascii="Times New Roman" w:hAnsi="Times New Roman" w:cs="Times New Roman"/>
                <w:sz w:val="24"/>
                <w:szCs w:val="24"/>
              </w:rPr>
              <w:t>.</w:t>
            </w:r>
            <w:r w:rsidRPr="00055617">
              <w:rPr>
                <w:rFonts w:ascii="Times New Roman" w:hAnsi="Times New Roman" w:cs="Times New Roman"/>
                <w:sz w:val="24"/>
                <w:szCs w:val="24"/>
                <w:lang w:val="kk-KZ"/>
              </w:rPr>
              <w:t>Д.</w:t>
            </w:r>
          </w:p>
          <w:p w:rsidR="00A06BB9" w:rsidRPr="00055617" w:rsidRDefault="00A06BB9" w:rsidP="00A06BB9">
            <w:pPr>
              <w:spacing w:after="0" w:line="240" w:lineRule="auto"/>
              <w:jc w:val="center"/>
              <w:rPr>
                <w:rFonts w:ascii="Times New Roman" w:eastAsia="Times New Roman" w:hAnsi="Times New Roman" w:cs="Times New Roman"/>
                <w:sz w:val="24"/>
                <w:szCs w:val="24"/>
              </w:rPr>
            </w:pPr>
          </w:p>
        </w:tc>
        <w:tc>
          <w:tcPr>
            <w:tcW w:w="16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BB9" w:rsidRPr="00055617" w:rsidRDefault="00A06BB9" w:rsidP="00A06BB9">
            <w:pPr>
              <w:spacing w:after="0" w:line="240" w:lineRule="auto"/>
              <w:jc w:val="center"/>
              <w:rPr>
                <w:rFonts w:ascii="Times New Roman" w:eastAsia="Times New Roman" w:hAnsi="Times New Roman" w:cs="Times New Roman"/>
                <w:sz w:val="24"/>
                <w:szCs w:val="24"/>
              </w:rPr>
            </w:pPr>
            <w:r w:rsidRPr="00A06BB9">
              <w:rPr>
                <w:rFonts w:ascii="Times New Roman" w:hAnsi="Times New Roman" w:cs="Times New Roman"/>
                <w:sz w:val="24"/>
                <w:szCs w:val="24"/>
              </w:rPr>
              <w:t>қыркүйек</w:t>
            </w:r>
          </w:p>
        </w:tc>
      </w:tr>
      <w:tr w:rsidR="00A06BB9" w:rsidRPr="009B0614" w:rsidTr="00DE0070">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A06BB9" w:rsidRPr="00055617" w:rsidRDefault="00A06BB9" w:rsidP="00A06BB9">
            <w:pPr>
              <w:spacing w:after="0" w:line="240" w:lineRule="auto"/>
              <w:rPr>
                <w:rFonts w:ascii="Times New Roman" w:eastAsia="Times New Roman" w:hAnsi="Times New Roman" w:cs="Times New Roman"/>
                <w:b/>
                <w:sz w:val="24"/>
                <w:szCs w:val="24"/>
              </w:rPr>
            </w:pP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BB9" w:rsidRPr="0033115E" w:rsidRDefault="00A06BB9" w:rsidP="00A06BB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Оқушыларды</w:t>
            </w:r>
            <w:r w:rsidRPr="0033115E">
              <w:rPr>
                <w:rFonts w:ascii="Times New Roman" w:hAnsi="Times New Roman" w:cs="Times New Roman"/>
                <w:sz w:val="24"/>
                <w:szCs w:val="24"/>
              </w:rPr>
              <w:t xml:space="preserve">ң </w:t>
            </w:r>
            <w:r>
              <w:rPr>
                <w:rFonts w:ascii="Times New Roman" w:hAnsi="Times New Roman" w:cs="Times New Roman"/>
                <w:sz w:val="24"/>
                <w:szCs w:val="24"/>
                <w:lang w:val="kk-KZ"/>
              </w:rPr>
              <w:t xml:space="preserve">ТҚ </w:t>
            </w:r>
            <w:r w:rsidRPr="0033115E">
              <w:rPr>
                <w:rFonts w:ascii="Times New Roman" w:hAnsi="Times New Roman" w:cs="Times New Roman"/>
                <w:sz w:val="24"/>
                <w:szCs w:val="24"/>
              </w:rPr>
              <w:t>сәйкестігінежауаптыоқытушыларды – кабинет меңгерушілерінтағайындау.</w:t>
            </w: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06BB9" w:rsidRPr="00055617" w:rsidRDefault="00A06BB9" w:rsidP="00A06BB9">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w:t>
            </w:r>
            <w:r w:rsidRPr="00055617">
              <w:rPr>
                <w:rFonts w:ascii="Times New Roman" w:hAnsi="Times New Roman" w:cs="Times New Roman"/>
                <w:sz w:val="24"/>
                <w:szCs w:val="24"/>
                <w:lang w:val="kk-KZ"/>
              </w:rPr>
              <w:t>укашев  Д</w:t>
            </w:r>
            <w:r w:rsidRPr="00055617">
              <w:rPr>
                <w:rFonts w:ascii="Times New Roman" w:hAnsi="Times New Roman" w:cs="Times New Roman"/>
                <w:sz w:val="24"/>
                <w:szCs w:val="24"/>
              </w:rPr>
              <w:t>.Д.,</w:t>
            </w:r>
          </w:p>
          <w:p w:rsidR="00A06BB9" w:rsidRPr="00055617" w:rsidRDefault="00A06BB9" w:rsidP="00A06BB9">
            <w:pPr>
              <w:spacing w:after="0" w:line="240" w:lineRule="auto"/>
              <w:rPr>
                <w:rFonts w:ascii="Times New Roman" w:eastAsia="Times New Roman" w:hAnsi="Times New Roman" w:cs="Times New Roman"/>
                <w:sz w:val="24"/>
                <w:szCs w:val="24"/>
                <w:lang w:val="en-US"/>
              </w:rPr>
            </w:pPr>
          </w:p>
        </w:tc>
        <w:tc>
          <w:tcPr>
            <w:tcW w:w="16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BB9" w:rsidRPr="00055617" w:rsidRDefault="00A06BB9" w:rsidP="00A06BB9">
            <w:pPr>
              <w:spacing w:after="0" w:line="240" w:lineRule="auto"/>
              <w:jc w:val="center"/>
              <w:rPr>
                <w:rFonts w:ascii="Times New Roman" w:eastAsia="Times New Roman" w:hAnsi="Times New Roman" w:cs="Times New Roman"/>
                <w:sz w:val="24"/>
                <w:szCs w:val="24"/>
                <w:lang w:val="en-US"/>
              </w:rPr>
            </w:pPr>
            <w:r w:rsidRPr="00A06BB9">
              <w:rPr>
                <w:rFonts w:ascii="Times New Roman" w:hAnsi="Times New Roman" w:cs="Times New Roman"/>
                <w:sz w:val="24"/>
                <w:szCs w:val="24"/>
              </w:rPr>
              <w:t>қыркүйек</w:t>
            </w:r>
          </w:p>
        </w:tc>
      </w:tr>
      <w:tr w:rsidR="00A06BB9" w:rsidRPr="002562C6" w:rsidTr="00DE0070">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A06BB9" w:rsidRPr="00055617" w:rsidRDefault="00A06BB9" w:rsidP="00A06BB9">
            <w:pPr>
              <w:spacing w:after="0" w:line="240" w:lineRule="auto"/>
              <w:rPr>
                <w:rFonts w:ascii="Times New Roman" w:eastAsia="Times New Roman" w:hAnsi="Times New Roman" w:cs="Times New Roman"/>
                <w:b/>
                <w:sz w:val="24"/>
                <w:szCs w:val="24"/>
              </w:rPr>
            </w:pP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BB9" w:rsidRDefault="00A06BB9" w:rsidP="00A06BB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СанПин </w:t>
            </w:r>
            <w:r w:rsidRPr="0033115E">
              <w:rPr>
                <w:rFonts w:ascii="Times New Roman" w:hAnsi="Times New Roman" w:cs="Times New Roman"/>
                <w:sz w:val="24"/>
                <w:szCs w:val="24"/>
              </w:rPr>
              <w:t>стандарттарынасәйкестігінбақылау:</w:t>
            </w:r>
          </w:p>
          <w:p w:rsidR="00A06BB9" w:rsidRDefault="00A06BB9" w:rsidP="00A06BB9">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w:t>
            </w:r>
            <w:r w:rsidRPr="0033115E">
              <w:rPr>
                <w:rFonts w:ascii="Times New Roman" w:hAnsi="Times New Roman" w:cs="Times New Roman"/>
                <w:sz w:val="24"/>
                <w:szCs w:val="24"/>
              </w:rPr>
              <w:t>мектепмекемесінің, тамақтандырубөлімшесініңсанитарлық-гигиеналықжағдайы, жарық, ауызсу, оқукабинеттеріндегі, спорт залдарындағы, шеберханалардағыжәнебасқаүй-жайлардағыауажағдайы;</w:t>
            </w:r>
          </w:p>
          <w:p w:rsidR="00A06BB9" w:rsidRPr="00726821" w:rsidRDefault="00A06BB9" w:rsidP="00A06BB9">
            <w:pPr>
              <w:spacing w:after="0" w:line="240" w:lineRule="auto"/>
              <w:rPr>
                <w:rFonts w:ascii="Times New Roman" w:hAnsi="Times New Roman" w:cs="Times New Roman"/>
                <w:sz w:val="24"/>
                <w:szCs w:val="24"/>
              </w:rPr>
            </w:pPr>
            <w:r w:rsidRPr="00726821">
              <w:rPr>
                <w:rFonts w:ascii="Times New Roman" w:hAnsi="Times New Roman" w:cs="Times New Roman"/>
                <w:sz w:val="24"/>
                <w:szCs w:val="24"/>
              </w:rPr>
              <w:t>- сабақтыңсанитарлық-гигиеналықталаптарынсақтау: ұсыныстарбойыншаоқушылардыотырғызу, мектеп</w:t>
            </w:r>
            <w:r>
              <w:rPr>
                <w:rFonts w:ascii="Times New Roman" w:hAnsi="Times New Roman" w:cs="Times New Roman"/>
                <w:sz w:val="24"/>
                <w:szCs w:val="24"/>
                <w:lang w:val="kk-KZ"/>
              </w:rPr>
              <w:t xml:space="preserve"> кестелерін </w:t>
            </w:r>
            <w:r w:rsidRPr="00726821">
              <w:rPr>
                <w:rFonts w:ascii="Times New Roman" w:hAnsi="Times New Roman" w:cs="Times New Roman"/>
                <w:sz w:val="24"/>
                <w:szCs w:val="24"/>
              </w:rPr>
              <w:t>талда</w:t>
            </w:r>
            <w:r>
              <w:rPr>
                <w:rFonts w:ascii="Times New Roman" w:hAnsi="Times New Roman" w:cs="Times New Roman"/>
                <w:sz w:val="24"/>
                <w:szCs w:val="24"/>
                <w:lang w:val="kk-KZ"/>
              </w:rPr>
              <w:t>у</w:t>
            </w:r>
            <w:r w:rsidRPr="00726821">
              <w:rPr>
                <w:rFonts w:ascii="Times New Roman" w:hAnsi="Times New Roman" w:cs="Times New Roman"/>
                <w:sz w:val="24"/>
                <w:szCs w:val="24"/>
                <w:lang w:val="kk-KZ"/>
              </w:rPr>
              <w:t>, оқу жүктемесінің алдын алу,</w:t>
            </w:r>
          </w:p>
          <w:p w:rsidR="00A06BB9" w:rsidRPr="00726821" w:rsidRDefault="00A06BB9" w:rsidP="00A06BB9">
            <w:pPr>
              <w:spacing w:after="0" w:line="240" w:lineRule="auto"/>
              <w:rPr>
                <w:rFonts w:ascii="Times New Roman" w:hAnsi="Times New Roman" w:cs="Times New Roman"/>
                <w:sz w:val="24"/>
                <w:szCs w:val="24"/>
                <w:lang w:val="kk-KZ"/>
              </w:rPr>
            </w:pPr>
            <w:r w:rsidRPr="00726821">
              <w:rPr>
                <w:rFonts w:ascii="Times New Roman" w:hAnsi="Times New Roman" w:cs="Times New Roman"/>
                <w:sz w:val="24"/>
                <w:szCs w:val="24"/>
                <w:lang w:val="kk-KZ"/>
              </w:rPr>
              <w:t>үй тапсырмасын мөлшерлеу,</w:t>
            </w:r>
          </w:p>
          <w:p w:rsidR="00A06BB9" w:rsidRPr="00726821" w:rsidRDefault="00A06BB9" w:rsidP="00A06BB9">
            <w:pPr>
              <w:spacing w:after="0" w:line="240" w:lineRule="auto"/>
              <w:rPr>
                <w:rFonts w:ascii="Times New Roman" w:hAnsi="Times New Roman" w:cs="Times New Roman"/>
                <w:sz w:val="24"/>
                <w:szCs w:val="24"/>
                <w:lang w:val="kk-KZ"/>
              </w:rPr>
            </w:pPr>
            <w:r w:rsidRPr="00726821">
              <w:rPr>
                <w:rFonts w:ascii="Times New Roman" w:hAnsi="Times New Roman" w:cs="Times New Roman"/>
                <w:sz w:val="24"/>
                <w:szCs w:val="24"/>
                <w:lang w:val="kk-KZ"/>
              </w:rPr>
              <w:t>асқазан-ішек аурулары;</w:t>
            </w:r>
          </w:p>
          <w:p w:rsidR="00A06BB9" w:rsidRPr="00E01BC3" w:rsidRDefault="00A06BB9" w:rsidP="00A06BB9">
            <w:pPr>
              <w:spacing w:after="0" w:line="240" w:lineRule="auto"/>
              <w:rPr>
                <w:rFonts w:ascii="Times New Roman" w:hAnsi="Times New Roman" w:cs="Times New Roman"/>
                <w:sz w:val="24"/>
                <w:szCs w:val="24"/>
                <w:lang w:val="kk-KZ"/>
              </w:rPr>
            </w:pPr>
            <w:r w:rsidRPr="00726821">
              <w:rPr>
                <w:rFonts w:ascii="Times New Roman" w:hAnsi="Times New Roman" w:cs="Times New Roman"/>
                <w:sz w:val="24"/>
                <w:szCs w:val="24"/>
                <w:lang w:val="kk-KZ"/>
              </w:rPr>
              <w:t xml:space="preserve">  - 1-10 сынып оқушыларын ыстық тамақпен қамтамасыз ету</w:t>
            </w: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BB9" w:rsidRPr="00A06BB9" w:rsidRDefault="00A06BB9" w:rsidP="00A06BB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Әкімшілік</w:t>
            </w:r>
          </w:p>
        </w:tc>
        <w:tc>
          <w:tcPr>
            <w:tcW w:w="16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BB9" w:rsidRPr="00A06BB9" w:rsidRDefault="00A06BB9" w:rsidP="00A06BB9">
            <w:pPr>
              <w:spacing w:after="0" w:line="240" w:lineRule="auto"/>
              <w:jc w:val="center"/>
              <w:rPr>
                <w:rFonts w:ascii="Times New Roman" w:eastAsia="Times New Roman" w:hAnsi="Times New Roman" w:cs="Times New Roman"/>
                <w:sz w:val="24"/>
                <w:szCs w:val="24"/>
                <w:lang w:val="kk-KZ"/>
              </w:rPr>
            </w:pPr>
            <w:r w:rsidRPr="00A06BB9">
              <w:rPr>
                <w:rFonts w:ascii="Times New Roman" w:hAnsi="Times New Roman" w:cs="Times New Roman"/>
                <w:sz w:val="24"/>
                <w:szCs w:val="24"/>
                <w:lang w:val="kk-KZ"/>
              </w:rPr>
              <w:t>Жыл бойы, МІБ жоспары бойынша</w:t>
            </w:r>
          </w:p>
        </w:tc>
      </w:tr>
      <w:tr w:rsidR="00A06BB9" w:rsidRPr="009B0614" w:rsidTr="00DE0070">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A06BB9" w:rsidRPr="00A06BB9" w:rsidRDefault="00A06BB9" w:rsidP="00A06BB9">
            <w:pPr>
              <w:spacing w:after="0" w:line="240" w:lineRule="auto"/>
              <w:rPr>
                <w:rFonts w:ascii="Times New Roman" w:eastAsia="Times New Roman" w:hAnsi="Times New Roman" w:cs="Times New Roman"/>
                <w:b/>
                <w:sz w:val="24"/>
                <w:szCs w:val="24"/>
                <w:lang w:val="kk-KZ"/>
              </w:rPr>
            </w:pP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BB9" w:rsidRPr="00A81B77" w:rsidRDefault="00A06BB9" w:rsidP="00A06BB9">
            <w:pPr>
              <w:spacing w:after="0" w:line="240" w:lineRule="auto"/>
              <w:rPr>
                <w:rFonts w:ascii="Times New Roman" w:hAnsi="Times New Roman" w:cs="Times New Roman"/>
                <w:sz w:val="24"/>
                <w:szCs w:val="24"/>
                <w:lang w:val="kk-KZ"/>
              </w:rPr>
            </w:pPr>
            <w:r w:rsidRPr="00A81B77">
              <w:rPr>
                <w:rFonts w:ascii="Times New Roman" w:hAnsi="Times New Roman" w:cs="Times New Roman"/>
                <w:sz w:val="24"/>
                <w:szCs w:val="24"/>
                <w:lang w:val="kk-KZ"/>
              </w:rPr>
              <w:t>Компьютерлік техникасы бар бөлмелерде оқу іс-әрекеті кезінде қауіпсіздік техникасы бойынша нұсқаулық</w:t>
            </w: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BB9" w:rsidRPr="00055617" w:rsidRDefault="00A06BB9" w:rsidP="00A06BB9">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Рахымгожина Д.М.</w:t>
            </w:r>
          </w:p>
          <w:p w:rsidR="00A06BB9" w:rsidRPr="00055617" w:rsidRDefault="00A06BB9" w:rsidP="00A06BB9">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Даирова З.Б.</w:t>
            </w:r>
          </w:p>
        </w:tc>
        <w:tc>
          <w:tcPr>
            <w:tcW w:w="16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BB9" w:rsidRPr="00A06BB9" w:rsidRDefault="00A06BB9" w:rsidP="00A06BB9">
            <w:pPr>
              <w:spacing w:after="0" w:line="240" w:lineRule="auto"/>
              <w:jc w:val="center"/>
              <w:rPr>
                <w:rFonts w:ascii="Times New Roman" w:eastAsia="Times New Roman" w:hAnsi="Times New Roman" w:cs="Times New Roman"/>
                <w:sz w:val="24"/>
                <w:szCs w:val="24"/>
                <w:lang w:val="kk-KZ"/>
              </w:rPr>
            </w:pPr>
            <w:r w:rsidRPr="00A06BB9">
              <w:rPr>
                <w:rFonts w:ascii="Times New Roman" w:hAnsi="Times New Roman" w:cs="Times New Roman"/>
                <w:sz w:val="24"/>
                <w:szCs w:val="24"/>
              </w:rPr>
              <w:t>қыркүйек</w:t>
            </w:r>
            <w:r w:rsidRPr="00055617">
              <w:rPr>
                <w:rFonts w:ascii="Times New Roman" w:hAnsi="Times New Roman" w:cs="Times New Roman"/>
                <w:sz w:val="24"/>
                <w:szCs w:val="24"/>
              </w:rPr>
              <w:t xml:space="preserve">, </w:t>
            </w:r>
            <w:r>
              <w:rPr>
                <w:rFonts w:ascii="Times New Roman" w:hAnsi="Times New Roman" w:cs="Times New Roman"/>
                <w:sz w:val="24"/>
                <w:szCs w:val="24"/>
                <w:lang w:val="kk-KZ"/>
              </w:rPr>
              <w:t>қаңтар</w:t>
            </w:r>
          </w:p>
        </w:tc>
      </w:tr>
      <w:tr w:rsidR="00A06BB9" w:rsidRPr="009B0614" w:rsidTr="00DE0070">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A06BB9" w:rsidRPr="00055617" w:rsidRDefault="00A06BB9" w:rsidP="00A06BB9">
            <w:pPr>
              <w:spacing w:after="0" w:line="240" w:lineRule="auto"/>
              <w:rPr>
                <w:rFonts w:ascii="Times New Roman" w:eastAsia="Times New Roman" w:hAnsi="Times New Roman" w:cs="Times New Roman"/>
                <w:b/>
                <w:sz w:val="24"/>
                <w:szCs w:val="24"/>
              </w:rPr>
            </w:pP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6BB9" w:rsidRPr="00055617" w:rsidRDefault="00A06BB9" w:rsidP="00A06BB9">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t xml:space="preserve">ҚТ </w:t>
            </w:r>
            <w:r w:rsidRPr="00E01BC3">
              <w:rPr>
                <w:rFonts w:ascii="Times New Roman" w:hAnsi="Times New Roman" w:cs="Times New Roman"/>
                <w:sz w:val="24"/>
                <w:szCs w:val="24"/>
              </w:rPr>
              <w:t>жәнесанитарлықнормаларталаптарынасәйкесактілербойыншакабинеттердіқабылдау.</w:t>
            </w: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06BB9" w:rsidRPr="00055617" w:rsidRDefault="00A06BB9" w:rsidP="00A06BB9">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Дубровина А.Н.</w:t>
            </w:r>
          </w:p>
          <w:p w:rsidR="00A06BB9" w:rsidRPr="00055617" w:rsidRDefault="00A06BB9" w:rsidP="00A06BB9">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Мукашев Д.Д.</w:t>
            </w:r>
          </w:p>
        </w:tc>
        <w:tc>
          <w:tcPr>
            <w:tcW w:w="16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06BB9" w:rsidRPr="00055617" w:rsidRDefault="00A06BB9" w:rsidP="00A06BB9">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август</w:t>
            </w:r>
          </w:p>
          <w:p w:rsidR="00A06BB9" w:rsidRPr="00055617" w:rsidRDefault="00A06BB9" w:rsidP="00A06BB9">
            <w:pPr>
              <w:spacing w:after="0" w:line="240" w:lineRule="auto"/>
              <w:rPr>
                <w:rFonts w:ascii="Times New Roman" w:eastAsia="Times New Roman" w:hAnsi="Times New Roman" w:cs="Times New Roman"/>
                <w:sz w:val="24"/>
                <w:szCs w:val="24"/>
                <w:lang w:val="en-US"/>
              </w:rPr>
            </w:pPr>
          </w:p>
        </w:tc>
      </w:tr>
      <w:tr w:rsidR="00A06BB9" w:rsidRPr="009B0614" w:rsidTr="00DE0070">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A06BB9" w:rsidRPr="00055617" w:rsidRDefault="00A06BB9" w:rsidP="00A06BB9">
            <w:pPr>
              <w:spacing w:after="0" w:line="240" w:lineRule="auto"/>
              <w:rPr>
                <w:rFonts w:ascii="Times New Roman" w:eastAsia="Times New Roman" w:hAnsi="Times New Roman" w:cs="Times New Roman"/>
                <w:b/>
                <w:sz w:val="24"/>
                <w:szCs w:val="24"/>
              </w:rPr>
            </w:pP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6BB9" w:rsidRPr="00055617" w:rsidRDefault="00A06BB9" w:rsidP="00A06BB9">
            <w:pPr>
              <w:spacing w:after="0" w:line="240" w:lineRule="auto"/>
              <w:rPr>
                <w:rFonts w:ascii="Times New Roman" w:eastAsia="Times New Roman" w:hAnsi="Times New Roman" w:cs="Times New Roman"/>
                <w:sz w:val="24"/>
                <w:szCs w:val="24"/>
              </w:rPr>
            </w:pPr>
            <w:r w:rsidRPr="00E01BC3">
              <w:rPr>
                <w:rFonts w:ascii="Times New Roman" w:hAnsi="Times New Roman" w:cs="Times New Roman"/>
                <w:sz w:val="24"/>
                <w:szCs w:val="24"/>
              </w:rPr>
              <w:t>Оқушылардымедициналықтексеру</w:t>
            </w: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6BB9" w:rsidRPr="00055617" w:rsidRDefault="00A06BB9" w:rsidP="00A06BB9">
            <w:pPr>
              <w:spacing w:after="0" w:line="240" w:lineRule="auto"/>
              <w:rPr>
                <w:rFonts w:ascii="Times New Roman" w:eastAsia="Times New Roman" w:hAnsi="Times New Roman" w:cs="Times New Roman"/>
                <w:sz w:val="24"/>
                <w:szCs w:val="24"/>
              </w:rPr>
            </w:pPr>
            <w:r w:rsidRPr="00A06BB9">
              <w:rPr>
                <w:rFonts w:ascii="Times New Roman" w:hAnsi="Times New Roman" w:cs="Times New Roman"/>
                <w:sz w:val="24"/>
                <w:szCs w:val="24"/>
              </w:rPr>
              <w:t>медбике,сыныпжетекшілері</w:t>
            </w:r>
          </w:p>
        </w:tc>
        <w:tc>
          <w:tcPr>
            <w:tcW w:w="16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06BB9" w:rsidRPr="00055617" w:rsidRDefault="00A06BB9" w:rsidP="00A06BB9">
            <w:pPr>
              <w:spacing w:after="0" w:line="240" w:lineRule="auto"/>
              <w:rPr>
                <w:rFonts w:ascii="Times New Roman" w:eastAsia="Times New Roman" w:hAnsi="Times New Roman" w:cs="Times New Roman"/>
                <w:sz w:val="24"/>
                <w:szCs w:val="24"/>
              </w:rPr>
            </w:pPr>
            <w:r w:rsidRPr="00A06BB9">
              <w:rPr>
                <w:rFonts w:ascii="Times New Roman" w:hAnsi="Times New Roman" w:cs="Times New Roman"/>
                <w:sz w:val="24"/>
                <w:szCs w:val="24"/>
              </w:rPr>
              <w:t>Жылбойы</w:t>
            </w:r>
          </w:p>
        </w:tc>
      </w:tr>
      <w:tr w:rsidR="00A06BB9" w:rsidRPr="009B0614" w:rsidTr="00DE0070">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A06BB9" w:rsidRPr="00055617" w:rsidRDefault="00A06BB9" w:rsidP="00A06BB9">
            <w:pPr>
              <w:spacing w:after="0" w:line="240" w:lineRule="auto"/>
              <w:rPr>
                <w:rFonts w:ascii="Times New Roman" w:eastAsia="Times New Roman" w:hAnsi="Times New Roman" w:cs="Times New Roman"/>
                <w:b/>
                <w:sz w:val="24"/>
                <w:szCs w:val="24"/>
              </w:rPr>
            </w:pP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BB9" w:rsidRPr="00055617" w:rsidRDefault="00A06BB9" w:rsidP="00A06BB9">
            <w:pPr>
              <w:spacing w:after="0" w:line="240" w:lineRule="auto"/>
              <w:rPr>
                <w:rFonts w:ascii="Times New Roman" w:eastAsia="Times New Roman" w:hAnsi="Times New Roman" w:cs="Times New Roman"/>
                <w:sz w:val="24"/>
                <w:szCs w:val="24"/>
              </w:rPr>
            </w:pPr>
            <w:r w:rsidRPr="00E01BC3">
              <w:rPr>
                <w:rFonts w:ascii="Times New Roman" w:hAnsi="Times New Roman" w:cs="Times New Roman"/>
                <w:sz w:val="24"/>
                <w:szCs w:val="24"/>
              </w:rPr>
              <w:t>Балалардыңденсаулығынқорғаужұмыстарынұйымдастыру (спорттықсекциялар, денсаулықкүндері)</w:t>
            </w: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BB9" w:rsidRPr="00055617" w:rsidRDefault="00A06BB9" w:rsidP="00A06BB9">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Капбасова Б.К.</w:t>
            </w:r>
          </w:p>
        </w:tc>
        <w:tc>
          <w:tcPr>
            <w:tcW w:w="16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BB9" w:rsidRPr="00055617" w:rsidRDefault="00A06BB9" w:rsidP="00A06BB9">
            <w:pPr>
              <w:spacing w:after="0" w:line="240" w:lineRule="auto"/>
              <w:jc w:val="center"/>
              <w:rPr>
                <w:rFonts w:ascii="Times New Roman" w:eastAsia="Times New Roman" w:hAnsi="Times New Roman" w:cs="Times New Roman"/>
                <w:sz w:val="24"/>
                <w:szCs w:val="24"/>
              </w:rPr>
            </w:pPr>
            <w:r w:rsidRPr="00A06BB9">
              <w:rPr>
                <w:rFonts w:ascii="Times New Roman" w:hAnsi="Times New Roman" w:cs="Times New Roman"/>
                <w:sz w:val="24"/>
                <w:szCs w:val="24"/>
              </w:rPr>
              <w:t>қыркүйек</w:t>
            </w:r>
          </w:p>
        </w:tc>
      </w:tr>
    </w:tbl>
    <w:p w:rsidR="002B68AD" w:rsidRPr="009B0614" w:rsidRDefault="002B68AD" w:rsidP="000E3796">
      <w:pPr>
        <w:spacing w:after="0" w:line="240" w:lineRule="auto"/>
        <w:jc w:val="center"/>
        <w:rPr>
          <w:rFonts w:ascii="Times New Roman" w:hAnsi="Times New Roman" w:cs="Times New Roman"/>
          <w:b/>
          <w:caps/>
          <w:sz w:val="28"/>
          <w:szCs w:val="28"/>
        </w:rPr>
      </w:pPr>
    </w:p>
    <w:p w:rsidR="00EA3288" w:rsidRDefault="00EA3288" w:rsidP="000E3796">
      <w:pPr>
        <w:spacing w:after="0" w:line="240" w:lineRule="auto"/>
        <w:jc w:val="center"/>
        <w:rPr>
          <w:rFonts w:ascii="Times New Roman" w:hAnsi="Times New Roman" w:cs="Times New Roman"/>
          <w:b/>
          <w:caps/>
          <w:sz w:val="28"/>
          <w:szCs w:val="28"/>
        </w:rPr>
      </w:pPr>
    </w:p>
    <w:p w:rsidR="00EA3288" w:rsidRDefault="00EA3288" w:rsidP="000E3796">
      <w:pPr>
        <w:spacing w:after="0" w:line="240" w:lineRule="auto"/>
        <w:jc w:val="center"/>
        <w:rPr>
          <w:rFonts w:ascii="Times New Roman" w:hAnsi="Times New Roman" w:cs="Times New Roman"/>
          <w:b/>
          <w:caps/>
          <w:sz w:val="28"/>
          <w:szCs w:val="28"/>
        </w:rPr>
      </w:pPr>
    </w:p>
    <w:p w:rsidR="000E3796" w:rsidRDefault="000E3796" w:rsidP="000E3796">
      <w:pPr>
        <w:spacing w:after="0" w:line="240" w:lineRule="auto"/>
        <w:jc w:val="center"/>
        <w:rPr>
          <w:rFonts w:ascii="Times New Roman" w:hAnsi="Times New Roman" w:cs="Times New Roman"/>
          <w:b/>
          <w:caps/>
          <w:sz w:val="28"/>
          <w:szCs w:val="28"/>
        </w:rPr>
      </w:pPr>
      <w:r w:rsidRPr="003958B8">
        <w:rPr>
          <w:rFonts w:ascii="Times New Roman" w:hAnsi="Times New Roman" w:cs="Times New Roman"/>
          <w:b/>
          <w:caps/>
          <w:sz w:val="28"/>
          <w:szCs w:val="28"/>
        </w:rPr>
        <w:t xml:space="preserve">1.4. </w:t>
      </w:r>
      <w:r w:rsidR="00A06BB9">
        <w:rPr>
          <w:rFonts w:ascii="Times New Roman" w:hAnsi="Times New Roman" w:cs="Times New Roman"/>
          <w:b/>
          <w:caps/>
          <w:sz w:val="28"/>
          <w:szCs w:val="28"/>
          <w:lang w:val="kk-KZ"/>
        </w:rPr>
        <w:t>ОТҮ ақпараттандыру</w:t>
      </w:r>
    </w:p>
    <w:p w:rsidR="00DE0070" w:rsidRPr="003958B8" w:rsidRDefault="00DE0070" w:rsidP="000E3796">
      <w:pPr>
        <w:spacing w:after="0" w:line="240" w:lineRule="auto"/>
        <w:jc w:val="center"/>
        <w:rPr>
          <w:rFonts w:ascii="Times New Roman" w:hAnsi="Times New Roman" w:cs="Times New Roman"/>
          <w:b/>
          <w:caps/>
          <w:sz w:val="28"/>
          <w:szCs w:val="28"/>
        </w:rPr>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3"/>
        <w:gridCol w:w="4353"/>
        <w:gridCol w:w="2268"/>
        <w:gridCol w:w="1559"/>
      </w:tblGrid>
      <w:tr w:rsidR="00A06BB9" w:rsidRPr="003958B8" w:rsidTr="00EA19C4">
        <w:trPr>
          <w:trHeight w:val="30"/>
        </w:trPr>
        <w:tc>
          <w:tcPr>
            <w:tcW w:w="1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BB9" w:rsidRPr="001509B7" w:rsidRDefault="00A06BB9" w:rsidP="00A06BB9">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Жұмыстың негізгі бағыттары</w:t>
            </w:r>
          </w:p>
        </w:tc>
        <w:tc>
          <w:tcPr>
            <w:tcW w:w="4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BB9" w:rsidRPr="001509B7" w:rsidRDefault="00A06BB9" w:rsidP="00A06BB9">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Іс-шаралар</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BB9" w:rsidRPr="001509B7" w:rsidRDefault="00A06BB9" w:rsidP="00A06BB9">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Жауаптылар </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6BB9" w:rsidRPr="001509B7" w:rsidRDefault="00A06BB9" w:rsidP="00A06BB9">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Орындау мерзімі</w:t>
            </w:r>
          </w:p>
        </w:tc>
      </w:tr>
      <w:tr w:rsidR="00077BE7" w:rsidRPr="003958B8" w:rsidTr="000333AE">
        <w:trPr>
          <w:trHeight w:val="30"/>
        </w:trPr>
        <w:tc>
          <w:tcPr>
            <w:tcW w:w="174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3958B8" w:rsidRDefault="00A06BB9" w:rsidP="00A06BB9">
            <w:pPr>
              <w:spacing w:after="0" w:line="240" w:lineRule="auto"/>
              <w:jc w:val="center"/>
              <w:rPr>
                <w:rFonts w:ascii="Times New Roman" w:eastAsia="Times New Roman" w:hAnsi="Times New Roman" w:cs="Times New Roman"/>
                <w:b/>
                <w:sz w:val="24"/>
                <w:szCs w:val="24"/>
              </w:rPr>
            </w:pPr>
            <w:r w:rsidRPr="00A06BB9">
              <w:rPr>
                <w:rFonts w:ascii="Times New Roman" w:hAnsi="Times New Roman" w:cs="Times New Roman"/>
                <w:b/>
                <w:caps/>
                <w:sz w:val="24"/>
                <w:szCs w:val="24"/>
              </w:rPr>
              <w:t xml:space="preserve">МЕКТЕПТІ БАСҚАРУ ЖҮЙЕСІНІҢ ТИІМДІЛІГІН ҚАМТАМАСЫЗ ЕТУ </w:t>
            </w:r>
          </w:p>
        </w:tc>
        <w:tc>
          <w:tcPr>
            <w:tcW w:w="4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3958B8" w:rsidRDefault="00FA394D" w:rsidP="001E10FA">
            <w:pPr>
              <w:spacing w:after="0" w:line="240" w:lineRule="auto"/>
              <w:rPr>
                <w:rFonts w:ascii="Times New Roman" w:eastAsia="Times New Roman" w:hAnsi="Times New Roman" w:cs="Times New Roman"/>
                <w:b/>
                <w:sz w:val="24"/>
                <w:szCs w:val="24"/>
              </w:rPr>
            </w:pPr>
            <w:r w:rsidRPr="00FA394D">
              <w:rPr>
                <w:rFonts w:ascii="Times New Roman" w:hAnsi="Times New Roman" w:cs="Times New Roman"/>
                <w:sz w:val="24"/>
                <w:szCs w:val="24"/>
              </w:rPr>
              <w:t>Google forms, Google driveқолдануарқылымектептіңұйымдастыружәнебасқаруқызметінавтоматтандыру</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8D3A2E" w:rsidRDefault="006E55AF" w:rsidP="00383F9F">
            <w:pPr>
              <w:spacing w:after="0" w:line="240" w:lineRule="auto"/>
              <w:rPr>
                <w:rFonts w:ascii="Times New Roman" w:eastAsia="Times New Roman" w:hAnsi="Times New Roman" w:cs="Times New Roman"/>
                <w:sz w:val="24"/>
                <w:szCs w:val="24"/>
              </w:rPr>
            </w:pPr>
            <w:r w:rsidRPr="008D3A2E">
              <w:rPr>
                <w:rFonts w:ascii="Times New Roman" w:hAnsi="Times New Roman" w:cs="Times New Roman"/>
                <w:sz w:val="24"/>
                <w:szCs w:val="24"/>
              </w:rPr>
              <w:t>Аюпова А.А.</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8D3A2E" w:rsidRDefault="00410D91" w:rsidP="00CD5FF2">
            <w:pPr>
              <w:spacing w:after="0" w:line="240" w:lineRule="auto"/>
              <w:rPr>
                <w:rFonts w:ascii="Times New Roman" w:eastAsia="Times New Roman" w:hAnsi="Times New Roman" w:cs="Times New Roman"/>
                <w:sz w:val="24"/>
                <w:szCs w:val="24"/>
                <w:lang w:val="kk-KZ"/>
              </w:rPr>
            </w:pPr>
            <w:r w:rsidRPr="008D3A2E">
              <w:rPr>
                <w:rFonts w:ascii="Times New Roman" w:eastAsia="Times New Roman" w:hAnsi="Times New Roman" w:cs="Times New Roman"/>
                <w:sz w:val="24"/>
                <w:szCs w:val="24"/>
                <w:lang w:val="kk-KZ"/>
              </w:rPr>
              <w:t xml:space="preserve">Желтоқсан </w:t>
            </w:r>
          </w:p>
        </w:tc>
      </w:tr>
      <w:tr w:rsidR="00077BE7" w:rsidRPr="003958B8" w:rsidTr="000333AE">
        <w:trPr>
          <w:trHeight w:val="522"/>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0E3796" w:rsidRPr="003958B8" w:rsidRDefault="000E3796">
            <w:pPr>
              <w:spacing w:after="0" w:line="240" w:lineRule="auto"/>
              <w:rPr>
                <w:rFonts w:ascii="Times New Roman" w:eastAsia="Times New Roman" w:hAnsi="Times New Roman" w:cs="Times New Roman"/>
                <w:b/>
                <w:sz w:val="24"/>
                <w:szCs w:val="24"/>
              </w:rPr>
            </w:pPr>
          </w:p>
        </w:tc>
        <w:tc>
          <w:tcPr>
            <w:tcW w:w="4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3958B8" w:rsidRDefault="00FA394D">
            <w:pPr>
              <w:spacing w:after="0" w:line="240" w:lineRule="auto"/>
              <w:rPr>
                <w:rFonts w:ascii="Times New Roman" w:eastAsia="Times New Roman" w:hAnsi="Times New Roman" w:cs="Times New Roman"/>
                <w:sz w:val="24"/>
                <w:szCs w:val="24"/>
              </w:rPr>
            </w:pPr>
            <w:r w:rsidRPr="00FA394D">
              <w:rPr>
                <w:rFonts w:ascii="Times New Roman" w:hAnsi="Times New Roman" w:cs="Times New Roman"/>
                <w:sz w:val="24"/>
                <w:szCs w:val="24"/>
              </w:rPr>
              <w:t>Мектептіңақпараттықкеңістігініңөзектітақырыптарынанықтауғаарналғанпедагогикалықұжымныңжиналысы (педагогикалықкеңес)</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8D3A2E" w:rsidRDefault="006E55AF" w:rsidP="00383F9F">
            <w:pPr>
              <w:spacing w:after="0" w:line="240" w:lineRule="auto"/>
              <w:rPr>
                <w:rFonts w:ascii="Times New Roman" w:eastAsia="Times New Roman" w:hAnsi="Times New Roman" w:cs="Times New Roman"/>
                <w:b/>
                <w:sz w:val="24"/>
                <w:szCs w:val="24"/>
              </w:rPr>
            </w:pPr>
            <w:r w:rsidRPr="008D3A2E">
              <w:rPr>
                <w:rFonts w:ascii="Times New Roman" w:hAnsi="Times New Roman" w:cs="Times New Roman"/>
                <w:sz w:val="24"/>
                <w:szCs w:val="24"/>
              </w:rPr>
              <w:t>Аюпова А.А.</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8D3A2E" w:rsidRDefault="00410D91" w:rsidP="00CD5FF2">
            <w:pPr>
              <w:spacing w:after="0" w:line="240" w:lineRule="auto"/>
              <w:rPr>
                <w:rFonts w:ascii="Times New Roman" w:eastAsia="Times New Roman" w:hAnsi="Times New Roman" w:cs="Times New Roman"/>
                <w:b/>
                <w:sz w:val="24"/>
                <w:szCs w:val="24"/>
                <w:lang w:val="kk-KZ"/>
              </w:rPr>
            </w:pPr>
            <w:r w:rsidRPr="008D3A2E">
              <w:rPr>
                <w:rFonts w:ascii="Times New Roman" w:hAnsi="Times New Roman" w:cs="Times New Roman"/>
                <w:sz w:val="24"/>
                <w:szCs w:val="24"/>
                <w:lang w:val="kk-KZ"/>
              </w:rPr>
              <w:t xml:space="preserve">Жыл бойы </w:t>
            </w:r>
          </w:p>
        </w:tc>
      </w:tr>
      <w:tr w:rsidR="00077BE7" w:rsidRPr="003958B8" w:rsidTr="000333AE">
        <w:trPr>
          <w:trHeight w:val="30"/>
        </w:trPr>
        <w:tc>
          <w:tcPr>
            <w:tcW w:w="1743" w:type="dxa"/>
            <w:vMerge/>
            <w:tcBorders>
              <w:left w:val="single" w:sz="4" w:space="0" w:color="auto"/>
              <w:right w:val="single" w:sz="4" w:space="0" w:color="auto"/>
            </w:tcBorders>
            <w:vAlign w:val="center"/>
            <w:hideMark/>
          </w:tcPr>
          <w:p w:rsidR="004C3A51" w:rsidRPr="003958B8" w:rsidRDefault="004C3A51">
            <w:pPr>
              <w:spacing w:after="0" w:line="240" w:lineRule="auto"/>
              <w:rPr>
                <w:rFonts w:ascii="Times New Roman" w:eastAsia="Times New Roman" w:hAnsi="Times New Roman" w:cs="Times New Roman"/>
                <w:b/>
                <w:sz w:val="24"/>
                <w:szCs w:val="24"/>
              </w:rPr>
            </w:pPr>
          </w:p>
        </w:tc>
        <w:tc>
          <w:tcPr>
            <w:tcW w:w="4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3A51" w:rsidRPr="003958B8" w:rsidRDefault="00FA394D">
            <w:pPr>
              <w:spacing w:after="0" w:line="240" w:lineRule="auto"/>
              <w:rPr>
                <w:rFonts w:ascii="Times New Roman" w:eastAsia="Times New Roman" w:hAnsi="Times New Roman" w:cs="Times New Roman"/>
                <w:sz w:val="24"/>
                <w:szCs w:val="24"/>
              </w:rPr>
            </w:pPr>
            <w:r w:rsidRPr="00FA394D">
              <w:rPr>
                <w:rFonts w:ascii="Times New Roman" w:hAnsi="Times New Roman" w:cs="Times New Roman"/>
                <w:sz w:val="24"/>
                <w:szCs w:val="24"/>
              </w:rPr>
              <w:t>Мектептің инстаграм желісінжақсарту (интерактивтімүмкіндіктердіпайдалану)</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3A51" w:rsidRPr="008D3A2E" w:rsidRDefault="006E55AF" w:rsidP="00383F9F">
            <w:pPr>
              <w:spacing w:after="0" w:line="240" w:lineRule="auto"/>
              <w:rPr>
                <w:rFonts w:ascii="Times New Roman" w:eastAsia="Times New Roman" w:hAnsi="Times New Roman" w:cs="Times New Roman"/>
                <w:sz w:val="24"/>
                <w:szCs w:val="24"/>
              </w:rPr>
            </w:pPr>
            <w:r w:rsidRPr="008D3A2E">
              <w:rPr>
                <w:rFonts w:ascii="Times New Roman" w:eastAsia="Times New Roman" w:hAnsi="Times New Roman" w:cs="Times New Roman"/>
                <w:sz w:val="24"/>
                <w:szCs w:val="24"/>
              </w:rPr>
              <w:t>Мукашев Д.Д.</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8D3A2E" w:rsidRDefault="00410D91" w:rsidP="00CD5FF2">
            <w:pPr>
              <w:spacing w:after="0" w:line="240" w:lineRule="auto"/>
              <w:rPr>
                <w:rFonts w:ascii="Times New Roman" w:eastAsia="Times New Roman" w:hAnsi="Times New Roman" w:cs="Times New Roman"/>
                <w:sz w:val="24"/>
                <w:szCs w:val="24"/>
                <w:lang w:val="kk-KZ"/>
              </w:rPr>
            </w:pPr>
            <w:r w:rsidRPr="008D3A2E">
              <w:rPr>
                <w:rFonts w:ascii="Times New Roman" w:eastAsia="Times New Roman" w:hAnsi="Times New Roman" w:cs="Times New Roman"/>
                <w:sz w:val="24"/>
                <w:szCs w:val="24"/>
                <w:lang w:val="kk-KZ"/>
              </w:rPr>
              <w:t xml:space="preserve">Жыл бойы </w:t>
            </w:r>
          </w:p>
        </w:tc>
      </w:tr>
      <w:tr w:rsidR="00077BE7" w:rsidRPr="003958B8" w:rsidTr="000333AE">
        <w:trPr>
          <w:trHeight w:val="30"/>
        </w:trPr>
        <w:tc>
          <w:tcPr>
            <w:tcW w:w="1743" w:type="dxa"/>
            <w:vMerge/>
            <w:tcBorders>
              <w:left w:val="single" w:sz="4" w:space="0" w:color="auto"/>
              <w:right w:val="single" w:sz="4" w:space="0" w:color="auto"/>
            </w:tcBorders>
            <w:vAlign w:val="center"/>
            <w:hideMark/>
          </w:tcPr>
          <w:p w:rsidR="004C3A51" w:rsidRPr="003958B8" w:rsidRDefault="004C3A51">
            <w:pPr>
              <w:spacing w:after="0" w:line="240" w:lineRule="auto"/>
              <w:rPr>
                <w:rFonts w:ascii="Times New Roman" w:eastAsia="Times New Roman" w:hAnsi="Times New Roman" w:cs="Times New Roman"/>
                <w:b/>
                <w:sz w:val="24"/>
                <w:szCs w:val="24"/>
              </w:rPr>
            </w:pPr>
          </w:p>
        </w:tc>
        <w:tc>
          <w:tcPr>
            <w:tcW w:w="4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3958B8" w:rsidRDefault="00FA394D">
            <w:pPr>
              <w:spacing w:after="0" w:line="240" w:lineRule="auto"/>
              <w:rPr>
                <w:rFonts w:ascii="Times New Roman" w:eastAsia="Times New Roman" w:hAnsi="Times New Roman" w:cs="Times New Roman"/>
                <w:sz w:val="24"/>
                <w:szCs w:val="24"/>
              </w:rPr>
            </w:pPr>
            <w:r w:rsidRPr="00FA394D">
              <w:rPr>
                <w:rFonts w:ascii="Times New Roman" w:hAnsi="Times New Roman" w:cs="Times New Roman"/>
                <w:sz w:val="24"/>
                <w:szCs w:val="24"/>
              </w:rPr>
              <w:t>Мультимедиялықтехнологиянысыныптантысжұмыстарда, әртүрліпәндербойыншаэлективтікурстарда, жобалықжәнезерттеужұмыстарындақолда</w:t>
            </w:r>
            <w:r w:rsidRPr="00FA394D">
              <w:rPr>
                <w:rFonts w:ascii="Times New Roman" w:hAnsi="Times New Roman" w:cs="Times New Roman"/>
                <w:sz w:val="24"/>
                <w:szCs w:val="24"/>
              </w:rPr>
              <w:lastRenderedPageBreak/>
              <w:t>ну.</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8D3A2E" w:rsidRDefault="006E55AF" w:rsidP="00383F9F">
            <w:pPr>
              <w:spacing w:after="0" w:line="240" w:lineRule="auto"/>
              <w:rPr>
                <w:rFonts w:ascii="Times New Roman" w:hAnsi="Times New Roman" w:cs="Times New Roman"/>
                <w:sz w:val="24"/>
                <w:szCs w:val="24"/>
              </w:rPr>
            </w:pPr>
            <w:r w:rsidRPr="008D3A2E">
              <w:rPr>
                <w:rFonts w:ascii="Times New Roman" w:hAnsi="Times New Roman" w:cs="Times New Roman"/>
                <w:sz w:val="24"/>
                <w:szCs w:val="24"/>
              </w:rPr>
              <w:lastRenderedPageBreak/>
              <w:t>Рахымгожина Д.М.,</w:t>
            </w:r>
          </w:p>
          <w:p w:rsidR="006E55AF" w:rsidRPr="008D3A2E" w:rsidRDefault="006E55AF" w:rsidP="00383F9F">
            <w:pPr>
              <w:spacing w:after="0" w:line="240" w:lineRule="auto"/>
              <w:rPr>
                <w:rFonts w:ascii="Times New Roman" w:eastAsia="Times New Roman" w:hAnsi="Times New Roman" w:cs="Times New Roman"/>
                <w:sz w:val="24"/>
                <w:szCs w:val="24"/>
              </w:rPr>
            </w:pPr>
            <w:r w:rsidRPr="008D3A2E">
              <w:rPr>
                <w:rFonts w:ascii="Times New Roman" w:hAnsi="Times New Roman" w:cs="Times New Roman"/>
                <w:sz w:val="24"/>
                <w:szCs w:val="24"/>
              </w:rPr>
              <w:t>Даирова З.Б.</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8D3A2E" w:rsidRDefault="00410D91" w:rsidP="00CD5FF2">
            <w:pPr>
              <w:spacing w:after="0" w:line="240" w:lineRule="auto"/>
              <w:rPr>
                <w:rFonts w:ascii="Times New Roman" w:eastAsia="Times New Roman" w:hAnsi="Times New Roman" w:cs="Times New Roman"/>
                <w:sz w:val="24"/>
                <w:szCs w:val="24"/>
                <w:lang w:val="kk-KZ"/>
              </w:rPr>
            </w:pPr>
            <w:r w:rsidRPr="008D3A2E">
              <w:rPr>
                <w:rFonts w:ascii="Times New Roman" w:hAnsi="Times New Roman" w:cs="Times New Roman"/>
                <w:sz w:val="24"/>
                <w:szCs w:val="24"/>
                <w:lang w:val="kk-KZ"/>
              </w:rPr>
              <w:t>Ү</w:t>
            </w:r>
            <w:r w:rsidR="00FE2ACC" w:rsidRPr="008D3A2E">
              <w:rPr>
                <w:rFonts w:ascii="Times New Roman" w:hAnsi="Times New Roman" w:cs="Times New Roman"/>
                <w:sz w:val="24"/>
                <w:szCs w:val="24"/>
                <w:lang w:val="kk-KZ"/>
              </w:rPr>
              <w:t>нем</w:t>
            </w:r>
            <w:r w:rsidRPr="008D3A2E">
              <w:rPr>
                <w:rFonts w:ascii="Times New Roman" w:hAnsi="Times New Roman" w:cs="Times New Roman"/>
                <w:sz w:val="24"/>
                <w:szCs w:val="24"/>
                <w:lang w:val="kk-KZ"/>
              </w:rPr>
              <w:t xml:space="preserve">і </w:t>
            </w:r>
          </w:p>
        </w:tc>
      </w:tr>
      <w:tr w:rsidR="00077BE7" w:rsidRPr="003958B8" w:rsidTr="000333AE">
        <w:trPr>
          <w:trHeight w:val="30"/>
        </w:trPr>
        <w:tc>
          <w:tcPr>
            <w:tcW w:w="1743" w:type="dxa"/>
            <w:vMerge/>
            <w:tcBorders>
              <w:left w:val="single" w:sz="4" w:space="0" w:color="auto"/>
              <w:right w:val="single" w:sz="4" w:space="0" w:color="auto"/>
            </w:tcBorders>
            <w:vAlign w:val="center"/>
            <w:hideMark/>
          </w:tcPr>
          <w:p w:rsidR="004C3A51" w:rsidRPr="003958B8" w:rsidRDefault="004C3A51">
            <w:pPr>
              <w:spacing w:after="0" w:line="240" w:lineRule="auto"/>
              <w:rPr>
                <w:rFonts w:ascii="Times New Roman" w:eastAsia="Times New Roman" w:hAnsi="Times New Roman" w:cs="Times New Roman"/>
                <w:b/>
                <w:sz w:val="24"/>
                <w:szCs w:val="24"/>
              </w:rPr>
            </w:pPr>
          </w:p>
        </w:tc>
        <w:tc>
          <w:tcPr>
            <w:tcW w:w="4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3958B8" w:rsidRDefault="00FA394D" w:rsidP="006E55AF">
            <w:pPr>
              <w:spacing w:after="0" w:line="240" w:lineRule="auto"/>
              <w:rPr>
                <w:rFonts w:ascii="Times New Roman" w:eastAsia="Times New Roman" w:hAnsi="Times New Roman" w:cs="Times New Roman"/>
                <w:sz w:val="24"/>
                <w:szCs w:val="24"/>
              </w:rPr>
            </w:pPr>
            <w:r w:rsidRPr="00FA394D">
              <w:rPr>
                <w:rFonts w:ascii="Times New Roman" w:hAnsi="Times New Roman" w:cs="Times New Roman"/>
                <w:sz w:val="24"/>
                <w:szCs w:val="24"/>
              </w:rPr>
              <w:t>Негізгі орта білімтуралыаттестаттардыңбланкілерінтолтыру, төлнұсқаларын беру</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8D3A2E" w:rsidRDefault="006E55AF" w:rsidP="00383F9F">
            <w:pPr>
              <w:spacing w:after="0" w:line="240" w:lineRule="auto"/>
              <w:rPr>
                <w:rFonts w:ascii="Times New Roman" w:eastAsia="Times New Roman" w:hAnsi="Times New Roman" w:cs="Times New Roman"/>
                <w:sz w:val="24"/>
                <w:szCs w:val="24"/>
              </w:rPr>
            </w:pPr>
            <w:r w:rsidRPr="008D3A2E">
              <w:rPr>
                <w:rFonts w:ascii="Times New Roman" w:hAnsi="Times New Roman" w:cs="Times New Roman"/>
                <w:sz w:val="24"/>
                <w:szCs w:val="24"/>
              </w:rPr>
              <w:t>Мыкымова А.Б.</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8D3A2E" w:rsidRDefault="00FE2ACC" w:rsidP="00CD5FF2">
            <w:pPr>
              <w:spacing w:after="0" w:line="240" w:lineRule="auto"/>
              <w:rPr>
                <w:rFonts w:ascii="Times New Roman" w:eastAsia="Times New Roman" w:hAnsi="Times New Roman" w:cs="Times New Roman"/>
                <w:sz w:val="24"/>
                <w:szCs w:val="24"/>
              </w:rPr>
            </w:pPr>
            <w:r w:rsidRPr="008D3A2E">
              <w:rPr>
                <w:rFonts w:ascii="Times New Roman" w:hAnsi="Times New Roman" w:cs="Times New Roman"/>
                <w:sz w:val="24"/>
                <w:szCs w:val="24"/>
                <w:lang w:val="kk-KZ"/>
              </w:rPr>
              <w:t>маусым</w:t>
            </w:r>
            <w:r w:rsidR="004C3A51" w:rsidRPr="008D3A2E">
              <w:rPr>
                <w:rFonts w:ascii="Times New Roman" w:hAnsi="Times New Roman" w:cs="Times New Roman"/>
                <w:sz w:val="24"/>
                <w:szCs w:val="24"/>
              </w:rPr>
              <w:t>;</w:t>
            </w:r>
          </w:p>
          <w:p w:rsidR="004C3A51" w:rsidRPr="008D3A2E" w:rsidRDefault="00FE2ACC" w:rsidP="00CD5FF2">
            <w:pPr>
              <w:spacing w:after="0" w:line="240" w:lineRule="auto"/>
              <w:rPr>
                <w:rFonts w:ascii="Times New Roman" w:eastAsia="Times New Roman" w:hAnsi="Times New Roman" w:cs="Times New Roman"/>
                <w:sz w:val="24"/>
                <w:szCs w:val="24"/>
                <w:lang w:val="kk-KZ"/>
              </w:rPr>
            </w:pPr>
            <w:r w:rsidRPr="008D3A2E">
              <w:rPr>
                <w:rFonts w:ascii="Times New Roman" w:eastAsia="Times New Roman" w:hAnsi="Times New Roman" w:cs="Times New Roman"/>
                <w:sz w:val="24"/>
                <w:szCs w:val="24"/>
                <w:lang w:val="kk-KZ"/>
              </w:rPr>
              <w:t>сұраныс бойынша</w:t>
            </w:r>
          </w:p>
        </w:tc>
      </w:tr>
      <w:tr w:rsidR="00077BE7" w:rsidRPr="003958B8" w:rsidTr="000333AE">
        <w:trPr>
          <w:trHeight w:val="30"/>
        </w:trPr>
        <w:tc>
          <w:tcPr>
            <w:tcW w:w="174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435A" w:rsidRPr="003958B8" w:rsidRDefault="00A06BB9" w:rsidP="008E435A">
            <w:pPr>
              <w:spacing w:after="0" w:line="240" w:lineRule="auto"/>
              <w:ind w:left="113" w:right="113"/>
              <w:jc w:val="center"/>
              <w:rPr>
                <w:rFonts w:ascii="Times New Roman" w:eastAsia="Times New Roman" w:hAnsi="Times New Roman" w:cs="Times New Roman"/>
                <w:b/>
                <w:sz w:val="24"/>
                <w:szCs w:val="24"/>
              </w:rPr>
            </w:pPr>
            <w:r w:rsidRPr="00A06BB9">
              <w:rPr>
                <w:rFonts w:ascii="Times New Roman" w:hAnsi="Times New Roman" w:cs="Times New Roman"/>
                <w:b/>
                <w:sz w:val="24"/>
                <w:szCs w:val="24"/>
              </w:rPr>
              <w:t>МЕКТЕП МҰҒАЛІМ-ДЕРІНІҢ АКТ ҚҰЗЫРЕТТІЛІГІН АРТТЫРУ</w:t>
            </w:r>
          </w:p>
        </w:tc>
        <w:tc>
          <w:tcPr>
            <w:tcW w:w="4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394D" w:rsidRPr="00FA394D" w:rsidRDefault="00FA394D" w:rsidP="00FA394D">
            <w:pPr>
              <w:spacing w:after="0" w:line="240" w:lineRule="auto"/>
              <w:rPr>
                <w:rFonts w:ascii="Times New Roman" w:hAnsi="Times New Roman" w:cs="Times New Roman"/>
                <w:sz w:val="24"/>
                <w:szCs w:val="24"/>
              </w:rPr>
            </w:pPr>
            <w:r w:rsidRPr="00FA394D">
              <w:rPr>
                <w:rFonts w:ascii="Times New Roman" w:hAnsi="Times New Roman" w:cs="Times New Roman"/>
                <w:sz w:val="24"/>
                <w:szCs w:val="24"/>
              </w:rPr>
              <w:t>«Күнделік» бірыңғайэлектрондықбілім беру ортасындағыжұмыс:</w:t>
            </w:r>
          </w:p>
          <w:p w:rsidR="00FA394D" w:rsidRPr="00FA394D" w:rsidRDefault="00FA394D" w:rsidP="00FA394D">
            <w:pPr>
              <w:spacing w:after="0" w:line="240" w:lineRule="auto"/>
              <w:rPr>
                <w:rFonts w:ascii="Times New Roman" w:hAnsi="Times New Roman" w:cs="Times New Roman"/>
                <w:sz w:val="24"/>
                <w:szCs w:val="24"/>
              </w:rPr>
            </w:pPr>
            <w:r w:rsidRPr="00FA394D">
              <w:rPr>
                <w:rFonts w:ascii="Times New Roman" w:hAnsi="Times New Roman" w:cs="Times New Roman"/>
                <w:sz w:val="24"/>
                <w:szCs w:val="24"/>
              </w:rPr>
              <w:t>«Күнделікті» оқужылынадайындау (пайдаланушылардыжаңарту, пәндердіқосу, сабақкестесінқұружәнет.б.),</w:t>
            </w:r>
          </w:p>
          <w:p w:rsidR="00FA394D" w:rsidRPr="00FA394D" w:rsidRDefault="00FA394D" w:rsidP="00FA394D">
            <w:pPr>
              <w:spacing w:after="0" w:line="240" w:lineRule="auto"/>
              <w:rPr>
                <w:rFonts w:ascii="Times New Roman" w:hAnsi="Times New Roman" w:cs="Times New Roman"/>
                <w:sz w:val="24"/>
                <w:szCs w:val="24"/>
              </w:rPr>
            </w:pPr>
            <w:r w:rsidRPr="00FA394D">
              <w:rPr>
                <w:rFonts w:ascii="Times New Roman" w:hAnsi="Times New Roman" w:cs="Times New Roman"/>
                <w:sz w:val="24"/>
                <w:szCs w:val="24"/>
              </w:rPr>
              <w:t>Оқушылартуралымәліметқосу, 1-сыныптарды қалыптастыру, топқабөлу, КТЖ енгізу,</w:t>
            </w:r>
          </w:p>
          <w:p w:rsidR="00FA394D" w:rsidRPr="00FA394D" w:rsidRDefault="00FA394D" w:rsidP="00FA394D">
            <w:pPr>
              <w:spacing w:after="0" w:line="240" w:lineRule="auto"/>
              <w:rPr>
                <w:rFonts w:ascii="Times New Roman" w:hAnsi="Times New Roman" w:cs="Times New Roman"/>
                <w:sz w:val="24"/>
                <w:szCs w:val="24"/>
              </w:rPr>
            </w:pPr>
            <w:r w:rsidRPr="00FA394D">
              <w:rPr>
                <w:rFonts w:ascii="Times New Roman" w:hAnsi="Times New Roman" w:cs="Times New Roman"/>
                <w:sz w:val="24"/>
                <w:szCs w:val="24"/>
              </w:rPr>
              <w:t>«Күнделікпен» мұғалімдер мен ата-аналардыңжұмысынбақылау,</w:t>
            </w:r>
          </w:p>
          <w:p w:rsidR="008E435A" w:rsidRPr="003958B8" w:rsidRDefault="00FA394D" w:rsidP="00FA394D">
            <w:pPr>
              <w:spacing w:after="0" w:line="240" w:lineRule="auto"/>
              <w:rPr>
                <w:rFonts w:ascii="Times New Roman" w:hAnsi="Times New Roman" w:cs="Times New Roman"/>
                <w:sz w:val="24"/>
                <w:szCs w:val="24"/>
              </w:rPr>
            </w:pPr>
            <w:r w:rsidRPr="00FA394D">
              <w:rPr>
                <w:rFonts w:ascii="Times New Roman" w:hAnsi="Times New Roman" w:cs="Times New Roman"/>
                <w:sz w:val="24"/>
                <w:szCs w:val="24"/>
              </w:rPr>
              <w:t>«Күнделікті» уақытыментолтырумерзімінбақылау</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8D3A2E" w:rsidRDefault="008F304E" w:rsidP="008E435A">
            <w:pPr>
              <w:spacing w:after="0" w:line="240" w:lineRule="auto"/>
              <w:rPr>
                <w:rFonts w:ascii="Times New Roman" w:eastAsia="Times New Roman" w:hAnsi="Times New Roman" w:cs="Times New Roman"/>
                <w:sz w:val="24"/>
                <w:szCs w:val="24"/>
              </w:rPr>
            </w:pPr>
            <w:r w:rsidRPr="008D3A2E">
              <w:rPr>
                <w:rFonts w:ascii="Times New Roman" w:eastAsia="Times New Roman" w:hAnsi="Times New Roman" w:cs="Times New Roman"/>
                <w:sz w:val="24"/>
                <w:szCs w:val="24"/>
              </w:rPr>
              <w:t>Аюпова А.А.</w:t>
            </w:r>
          </w:p>
          <w:p w:rsidR="008F304E" w:rsidRPr="008D3A2E" w:rsidRDefault="008F304E" w:rsidP="008E435A">
            <w:pPr>
              <w:spacing w:after="0" w:line="240" w:lineRule="auto"/>
              <w:rPr>
                <w:rFonts w:ascii="Times New Roman" w:eastAsia="Times New Roman" w:hAnsi="Times New Roman" w:cs="Times New Roman"/>
                <w:sz w:val="24"/>
                <w:szCs w:val="24"/>
              </w:rPr>
            </w:pPr>
            <w:r w:rsidRPr="008D3A2E">
              <w:rPr>
                <w:rFonts w:ascii="Times New Roman" w:eastAsia="Times New Roman" w:hAnsi="Times New Roman" w:cs="Times New Roman"/>
                <w:sz w:val="24"/>
                <w:szCs w:val="24"/>
              </w:rPr>
              <w:t>Рахымгожина Д.М.</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E435A" w:rsidRPr="008D3A2E" w:rsidRDefault="00FE2ACC" w:rsidP="00FE2ACC">
            <w:pPr>
              <w:spacing w:after="0" w:line="240" w:lineRule="auto"/>
              <w:rPr>
                <w:rFonts w:ascii="Times New Roman" w:eastAsia="Times New Roman" w:hAnsi="Times New Roman" w:cs="Times New Roman"/>
                <w:sz w:val="24"/>
                <w:szCs w:val="24"/>
                <w:lang w:val="kk-KZ"/>
              </w:rPr>
            </w:pPr>
            <w:r w:rsidRPr="008D3A2E">
              <w:rPr>
                <w:rFonts w:ascii="Times New Roman" w:eastAsia="Times New Roman" w:hAnsi="Times New Roman" w:cs="Times New Roman"/>
                <w:sz w:val="24"/>
                <w:szCs w:val="24"/>
                <w:lang w:val="kk-KZ"/>
              </w:rPr>
              <w:t xml:space="preserve">оқу </w:t>
            </w:r>
            <w:r w:rsidRPr="008D3A2E">
              <w:rPr>
                <w:rFonts w:ascii="Times New Roman" w:eastAsia="Times New Roman" w:hAnsi="Times New Roman" w:cs="Times New Roman"/>
                <w:sz w:val="24"/>
                <w:szCs w:val="24"/>
              </w:rPr>
              <w:t>жыл</w:t>
            </w:r>
            <w:r w:rsidRPr="008D3A2E">
              <w:rPr>
                <w:rFonts w:ascii="Times New Roman" w:eastAsia="Times New Roman" w:hAnsi="Times New Roman" w:cs="Times New Roman"/>
                <w:sz w:val="24"/>
                <w:szCs w:val="24"/>
                <w:lang w:val="kk-KZ"/>
              </w:rPr>
              <w:t>ыбарысында</w:t>
            </w:r>
          </w:p>
        </w:tc>
      </w:tr>
      <w:tr w:rsidR="00077BE7" w:rsidRPr="003958B8" w:rsidTr="000333AE">
        <w:trPr>
          <w:trHeight w:val="30"/>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8E435A" w:rsidRPr="003958B8" w:rsidRDefault="008E435A" w:rsidP="008E435A">
            <w:pPr>
              <w:spacing w:after="0" w:line="240" w:lineRule="auto"/>
              <w:rPr>
                <w:rFonts w:ascii="Times New Roman" w:eastAsia="Times New Roman" w:hAnsi="Times New Roman" w:cs="Times New Roman"/>
                <w:b/>
                <w:sz w:val="24"/>
                <w:szCs w:val="24"/>
              </w:rPr>
            </w:pPr>
          </w:p>
        </w:tc>
        <w:tc>
          <w:tcPr>
            <w:tcW w:w="4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3958B8" w:rsidRDefault="00FA394D" w:rsidP="008E435A">
            <w:pPr>
              <w:spacing w:after="0" w:line="240" w:lineRule="auto"/>
              <w:rPr>
                <w:rFonts w:ascii="Times New Roman" w:eastAsia="Times New Roman" w:hAnsi="Times New Roman" w:cs="Times New Roman"/>
                <w:sz w:val="24"/>
                <w:szCs w:val="24"/>
              </w:rPr>
            </w:pPr>
            <w:r w:rsidRPr="00FA394D">
              <w:rPr>
                <w:rFonts w:ascii="Times New Roman" w:hAnsi="Times New Roman" w:cs="Times New Roman"/>
                <w:sz w:val="24"/>
                <w:szCs w:val="24"/>
              </w:rPr>
              <w:t>Мектепмұғалімдерінің АКТ пайдаланаотырып, түрлісайыстарғақатысуы</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8D3A2E" w:rsidRDefault="008F304E" w:rsidP="008E435A">
            <w:pPr>
              <w:spacing w:after="0" w:line="240" w:lineRule="auto"/>
              <w:rPr>
                <w:rFonts w:ascii="Times New Roman" w:eastAsia="Times New Roman" w:hAnsi="Times New Roman" w:cs="Times New Roman"/>
                <w:sz w:val="24"/>
                <w:szCs w:val="24"/>
              </w:rPr>
            </w:pPr>
            <w:r w:rsidRPr="008D3A2E">
              <w:rPr>
                <w:rFonts w:ascii="Times New Roman" w:eastAsia="Times New Roman" w:hAnsi="Times New Roman" w:cs="Times New Roman"/>
                <w:sz w:val="24"/>
                <w:szCs w:val="24"/>
              </w:rPr>
              <w:t>Аюпова А.А.</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8D3A2E" w:rsidRDefault="00FE2ACC" w:rsidP="008F304E">
            <w:pPr>
              <w:spacing w:after="0" w:line="240" w:lineRule="auto"/>
              <w:rPr>
                <w:rFonts w:ascii="Times New Roman" w:eastAsia="Times New Roman" w:hAnsi="Times New Roman" w:cs="Times New Roman"/>
                <w:sz w:val="24"/>
                <w:szCs w:val="24"/>
              </w:rPr>
            </w:pPr>
            <w:r w:rsidRPr="008D3A2E">
              <w:rPr>
                <w:rFonts w:ascii="Times New Roman" w:hAnsi="Times New Roman" w:cs="Times New Roman"/>
                <w:sz w:val="24"/>
                <w:szCs w:val="24"/>
              </w:rPr>
              <w:t>біржылішінде</w:t>
            </w:r>
          </w:p>
        </w:tc>
      </w:tr>
      <w:tr w:rsidR="00FA394D" w:rsidRPr="003958B8" w:rsidTr="000333AE">
        <w:trPr>
          <w:trHeight w:val="30"/>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FA394D" w:rsidRPr="003958B8" w:rsidRDefault="00FA394D" w:rsidP="00FA394D">
            <w:pPr>
              <w:spacing w:after="0" w:line="240" w:lineRule="auto"/>
              <w:rPr>
                <w:rFonts w:ascii="Times New Roman" w:eastAsia="Times New Roman" w:hAnsi="Times New Roman" w:cs="Times New Roman"/>
                <w:b/>
                <w:sz w:val="24"/>
                <w:szCs w:val="24"/>
              </w:rPr>
            </w:pPr>
          </w:p>
        </w:tc>
        <w:tc>
          <w:tcPr>
            <w:tcW w:w="4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394D" w:rsidRPr="00055617" w:rsidRDefault="00FA394D" w:rsidP="00FA394D">
            <w:pPr>
              <w:spacing w:after="0" w:line="240" w:lineRule="auto"/>
              <w:rPr>
                <w:rFonts w:ascii="Times New Roman" w:eastAsia="Times New Roman" w:hAnsi="Times New Roman" w:cs="Times New Roman"/>
                <w:sz w:val="24"/>
                <w:szCs w:val="24"/>
              </w:rPr>
            </w:pPr>
            <w:r w:rsidRPr="00E60931">
              <w:rPr>
                <w:rFonts w:ascii="Times New Roman" w:hAnsi="Times New Roman" w:cs="Times New Roman"/>
                <w:sz w:val="24"/>
                <w:szCs w:val="24"/>
              </w:rPr>
              <w:t xml:space="preserve">Оқытусеминарларыарқылымұғалімдер мен мектепоқушыларыныңақпараттықмәдениетінарттыру: </w:t>
            </w:r>
            <w:r>
              <w:rPr>
                <w:rFonts w:ascii="Times New Roman" w:hAnsi="Times New Roman" w:cs="Times New Roman"/>
                <w:sz w:val="24"/>
                <w:szCs w:val="24"/>
                <w:lang w:val="kk-KZ"/>
              </w:rPr>
              <w:t xml:space="preserve">ҚО </w:t>
            </w:r>
            <w:r w:rsidRPr="00E60931">
              <w:rPr>
                <w:rFonts w:ascii="Times New Roman" w:hAnsi="Times New Roman" w:cs="Times New Roman"/>
                <w:sz w:val="24"/>
                <w:szCs w:val="24"/>
              </w:rPr>
              <w:t>мәселелеріншешугебағытталғансеминарларсериясынөткізу</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394D" w:rsidRPr="008D3A2E" w:rsidRDefault="00FA394D" w:rsidP="00FA394D">
            <w:pPr>
              <w:spacing w:after="0" w:line="240" w:lineRule="auto"/>
              <w:rPr>
                <w:rFonts w:ascii="Times New Roman" w:hAnsi="Times New Roman" w:cs="Times New Roman"/>
                <w:sz w:val="24"/>
                <w:szCs w:val="24"/>
              </w:rPr>
            </w:pPr>
            <w:r w:rsidRPr="008D3A2E">
              <w:rPr>
                <w:rFonts w:ascii="Times New Roman" w:hAnsi="Times New Roman" w:cs="Times New Roman"/>
                <w:sz w:val="24"/>
                <w:szCs w:val="24"/>
              </w:rPr>
              <w:t>Аюпова А.А.</w:t>
            </w:r>
          </w:p>
          <w:p w:rsidR="00FA394D" w:rsidRPr="008D3A2E" w:rsidRDefault="00FA394D" w:rsidP="00FA394D">
            <w:pPr>
              <w:spacing w:after="0" w:line="240" w:lineRule="auto"/>
              <w:rPr>
                <w:rFonts w:ascii="Times New Roman" w:eastAsia="Times New Roman" w:hAnsi="Times New Roman" w:cs="Times New Roman"/>
                <w:sz w:val="24"/>
                <w:szCs w:val="24"/>
              </w:rPr>
            </w:pPr>
            <w:r w:rsidRPr="008D3A2E">
              <w:rPr>
                <w:rFonts w:ascii="Times New Roman" w:hAnsi="Times New Roman" w:cs="Times New Roman"/>
                <w:sz w:val="24"/>
                <w:szCs w:val="24"/>
              </w:rPr>
              <w:t>Рахымгожина Д.М.</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394D" w:rsidRPr="008D3A2E" w:rsidRDefault="00FE2ACC" w:rsidP="00FA394D">
            <w:pPr>
              <w:spacing w:after="0" w:line="240" w:lineRule="auto"/>
              <w:rPr>
                <w:rFonts w:ascii="Times New Roman" w:eastAsia="Times New Roman" w:hAnsi="Times New Roman" w:cs="Times New Roman"/>
                <w:sz w:val="24"/>
                <w:szCs w:val="24"/>
              </w:rPr>
            </w:pPr>
            <w:r w:rsidRPr="008D3A2E">
              <w:rPr>
                <w:rFonts w:ascii="Times New Roman" w:hAnsi="Times New Roman" w:cs="Times New Roman"/>
                <w:sz w:val="24"/>
                <w:szCs w:val="24"/>
              </w:rPr>
              <w:t>біржылішінде</w:t>
            </w:r>
          </w:p>
        </w:tc>
      </w:tr>
      <w:tr w:rsidR="00FA394D" w:rsidRPr="003958B8" w:rsidTr="000333AE">
        <w:trPr>
          <w:trHeight w:val="30"/>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FA394D" w:rsidRPr="003958B8" w:rsidRDefault="00FA394D" w:rsidP="00FA394D">
            <w:pPr>
              <w:spacing w:after="0" w:line="240" w:lineRule="auto"/>
              <w:rPr>
                <w:rFonts w:ascii="Times New Roman" w:eastAsia="Times New Roman" w:hAnsi="Times New Roman" w:cs="Times New Roman"/>
                <w:b/>
                <w:sz w:val="24"/>
                <w:szCs w:val="24"/>
              </w:rPr>
            </w:pPr>
          </w:p>
        </w:tc>
        <w:tc>
          <w:tcPr>
            <w:tcW w:w="4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394D" w:rsidRPr="00055617" w:rsidRDefault="00FA394D" w:rsidP="00FA394D">
            <w:pPr>
              <w:spacing w:after="0" w:line="240" w:lineRule="auto"/>
              <w:rPr>
                <w:rFonts w:ascii="Times New Roman" w:eastAsia="Times New Roman" w:hAnsi="Times New Roman" w:cs="Times New Roman"/>
                <w:sz w:val="24"/>
                <w:szCs w:val="24"/>
              </w:rPr>
            </w:pPr>
            <w:r w:rsidRPr="00E60931">
              <w:rPr>
                <w:rFonts w:ascii="Times New Roman" w:hAnsi="Times New Roman" w:cs="Times New Roman"/>
                <w:sz w:val="24"/>
                <w:szCs w:val="24"/>
              </w:rPr>
              <w:t>Пәнмұғалімдерінесайттаорналастыруүшінматериалдарәзірлеунемесекомпьютерлікқолдауарқылысабақдайындауғаконсультациялық, техникалықжәнеәдістемеліккөмеккөрсету</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394D" w:rsidRPr="008D3A2E" w:rsidRDefault="00FA394D" w:rsidP="00FA394D">
            <w:pPr>
              <w:spacing w:after="0" w:line="240" w:lineRule="auto"/>
              <w:rPr>
                <w:rFonts w:ascii="Times New Roman" w:eastAsia="Times New Roman" w:hAnsi="Times New Roman" w:cs="Times New Roman"/>
                <w:sz w:val="24"/>
                <w:szCs w:val="24"/>
              </w:rPr>
            </w:pPr>
            <w:r w:rsidRPr="008D3A2E">
              <w:rPr>
                <w:rFonts w:ascii="Times New Roman" w:hAnsi="Times New Roman" w:cs="Times New Roman"/>
                <w:sz w:val="24"/>
                <w:szCs w:val="24"/>
              </w:rPr>
              <w:t>Системный администратор</w:t>
            </w:r>
          </w:p>
          <w:p w:rsidR="00FA394D" w:rsidRPr="008D3A2E" w:rsidRDefault="00FA394D" w:rsidP="00FA394D">
            <w:pPr>
              <w:spacing w:after="0" w:line="240" w:lineRule="auto"/>
              <w:rPr>
                <w:rFonts w:ascii="Times New Roman" w:eastAsia="Times New Roman" w:hAnsi="Times New Roman" w:cs="Times New Roman"/>
                <w:sz w:val="24"/>
                <w:szCs w:val="24"/>
                <w:lang w:val="en-US"/>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A394D" w:rsidRPr="008D3A2E" w:rsidRDefault="00FE2ACC" w:rsidP="00FA394D">
            <w:pPr>
              <w:spacing w:after="0" w:line="240" w:lineRule="auto"/>
              <w:rPr>
                <w:rFonts w:ascii="Times New Roman" w:eastAsia="Times New Roman" w:hAnsi="Times New Roman" w:cs="Times New Roman"/>
                <w:sz w:val="24"/>
                <w:szCs w:val="24"/>
              </w:rPr>
            </w:pPr>
            <w:r w:rsidRPr="008D3A2E">
              <w:rPr>
                <w:rFonts w:ascii="Times New Roman" w:hAnsi="Times New Roman" w:cs="Times New Roman"/>
                <w:sz w:val="24"/>
                <w:szCs w:val="24"/>
              </w:rPr>
              <w:t>Жылсайынканикулкүндері</w:t>
            </w:r>
          </w:p>
        </w:tc>
      </w:tr>
      <w:tr w:rsidR="00077BE7" w:rsidRPr="00FE2ACC" w:rsidTr="00033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8"/>
        </w:trPr>
        <w:tc>
          <w:tcPr>
            <w:tcW w:w="1743" w:type="dxa"/>
            <w:vMerge w:val="restart"/>
            <w:tcBorders>
              <w:top w:val="single" w:sz="4" w:space="0" w:color="auto"/>
              <w:left w:val="single" w:sz="4" w:space="0" w:color="auto"/>
              <w:bottom w:val="single" w:sz="4" w:space="0" w:color="auto"/>
              <w:right w:val="single" w:sz="4" w:space="0" w:color="auto"/>
            </w:tcBorders>
            <w:vAlign w:val="center"/>
            <w:hideMark/>
          </w:tcPr>
          <w:p w:rsidR="000E3796" w:rsidRPr="003958B8" w:rsidRDefault="000E3796" w:rsidP="00F32948">
            <w:pPr>
              <w:spacing w:after="0" w:line="240" w:lineRule="auto"/>
              <w:rPr>
                <w:rFonts w:ascii="Times New Roman" w:eastAsia="Times New Roman" w:hAnsi="Times New Roman" w:cs="Times New Roman"/>
                <w:caps/>
                <w:sz w:val="24"/>
                <w:szCs w:val="24"/>
              </w:rPr>
            </w:pPr>
          </w:p>
        </w:tc>
        <w:tc>
          <w:tcPr>
            <w:tcW w:w="4353" w:type="dxa"/>
            <w:tcBorders>
              <w:top w:val="single" w:sz="4" w:space="0" w:color="auto"/>
              <w:left w:val="single" w:sz="4" w:space="0" w:color="auto"/>
              <w:bottom w:val="single" w:sz="4" w:space="0" w:color="auto"/>
              <w:right w:val="single" w:sz="4" w:space="0" w:color="auto"/>
            </w:tcBorders>
          </w:tcPr>
          <w:p w:rsidR="00FA394D" w:rsidRPr="00FA394D" w:rsidRDefault="00FA394D" w:rsidP="00FA394D">
            <w:pPr>
              <w:suppressLineNumbers/>
              <w:suppressAutoHyphens/>
              <w:snapToGrid w:val="0"/>
              <w:spacing w:after="0" w:line="240" w:lineRule="auto"/>
              <w:rPr>
                <w:rFonts w:ascii="Times New Roman" w:hAnsi="Times New Roman" w:cs="Times New Roman"/>
                <w:bCs/>
                <w:sz w:val="24"/>
                <w:szCs w:val="24"/>
                <w:lang w:val="kk-KZ" w:eastAsia="ar-SA"/>
              </w:rPr>
            </w:pPr>
            <w:r w:rsidRPr="00FA394D">
              <w:rPr>
                <w:rFonts w:ascii="Times New Roman" w:hAnsi="Times New Roman" w:cs="Times New Roman"/>
                <w:bCs/>
                <w:sz w:val="24"/>
                <w:szCs w:val="24"/>
                <w:lang w:val="kk-KZ" w:eastAsia="ar-SA"/>
              </w:rPr>
              <w:t>1-10 сыныптарда пән апталығын өткізу:</w:t>
            </w:r>
          </w:p>
          <w:p w:rsidR="00FA394D" w:rsidRPr="00FA394D" w:rsidRDefault="00FA394D" w:rsidP="00FA394D">
            <w:pPr>
              <w:suppressLineNumbers/>
              <w:suppressAutoHyphens/>
              <w:snapToGrid w:val="0"/>
              <w:spacing w:after="0" w:line="240" w:lineRule="auto"/>
              <w:rPr>
                <w:rFonts w:ascii="Times New Roman" w:hAnsi="Times New Roman" w:cs="Times New Roman"/>
                <w:bCs/>
                <w:sz w:val="24"/>
                <w:szCs w:val="24"/>
                <w:lang w:val="kk-KZ" w:eastAsia="ar-SA"/>
              </w:rPr>
            </w:pPr>
            <w:r w:rsidRPr="00FA394D">
              <w:rPr>
                <w:rFonts w:ascii="Times New Roman" w:hAnsi="Times New Roman" w:cs="Times New Roman"/>
                <w:bCs/>
                <w:sz w:val="24"/>
                <w:szCs w:val="24"/>
                <w:lang w:val="kk-KZ" w:eastAsia="ar-SA"/>
              </w:rPr>
              <w:t>Қазақстан халықтарының тілдері апталығы</w:t>
            </w:r>
          </w:p>
          <w:p w:rsidR="00FA394D" w:rsidRPr="00FA394D" w:rsidRDefault="00FA394D" w:rsidP="00FA394D">
            <w:pPr>
              <w:suppressLineNumbers/>
              <w:suppressAutoHyphens/>
              <w:snapToGrid w:val="0"/>
              <w:spacing w:after="0" w:line="240" w:lineRule="auto"/>
              <w:rPr>
                <w:rFonts w:ascii="Times New Roman" w:hAnsi="Times New Roman" w:cs="Times New Roman"/>
                <w:bCs/>
                <w:sz w:val="24"/>
                <w:szCs w:val="24"/>
                <w:lang w:val="kk-KZ" w:eastAsia="ar-SA"/>
              </w:rPr>
            </w:pPr>
            <w:r w:rsidRPr="00FA394D">
              <w:rPr>
                <w:rFonts w:ascii="Times New Roman" w:hAnsi="Times New Roman" w:cs="Times New Roman"/>
                <w:bCs/>
                <w:sz w:val="24"/>
                <w:szCs w:val="24"/>
                <w:lang w:val="kk-KZ" w:eastAsia="ar-SA"/>
              </w:rPr>
              <w:t>Жаратылыстану пәндері апталығы (биология, география, физика және химия)</w:t>
            </w:r>
          </w:p>
          <w:p w:rsidR="00FA394D" w:rsidRDefault="00FA394D" w:rsidP="00FA394D">
            <w:pPr>
              <w:suppressLineNumbers/>
              <w:suppressAutoHyphens/>
              <w:snapToGrid w:val="0"/>
              <w:spacing w:after="0" w:line="240" w:lineRule="auto"/>
              <w:rPr>
                <w:rFonts w:ascii="Times New Roman" w:hAnsi="Times New Roman" w:cs="Times New Roman"/>
                <w:bCs/>
                <w:sz w:val="24"/>
                <w:szCs w:val="24"/>
                <w:lang w:val="kk-KZ" w:eastAsia="ar-SA"/>
              </w:rPr>
            </w:pPr>
            <w:r w:rsidRPr="00FA394D">
              <w:rPr>
                <w:rFonts w:ascii="Times New Roman" w:hAnsi="Times New Roman" w:cs="Times New Roman"/>
                <w:bCs/>
                <w:sz w:val="24"/>
                <w:szCs w:val="24"/>
                <w:lang w:val="kk-KZ" w:eastAsia="ar-SA"/>
              </w:rPr>
              <w:t>Нақты ғылымдар апталығы</w:t>
            </w:r>
          </w:p>
          <w:p w:rsidR="00FA394D" w:rsidRPr="00FA394D" w:rsidRDefault="00FA394D" w:rsidP="00FA394D">
            <w:pPr>
              <w:suppressLineNumbers/>
              <w:suppressAutoHyphens/>
              <w:snapToGrid w:val="0"/>
              <w:spacing w:after="0" w:line="240" w:lineRule="auto"/>
              <w:rPr>
                <w:rFonts w:ascii="Times New Roman" w:hAnsi="Times New Roman" w:cs="Times New Roman"/>
                <w:bCs/>
                <w:sz w:val="24"/>
                <w:szCs w:val="24"/>
                <w:lang w:val="kk-KZ" w:eastAsia="ar-SA"/>
              </w:rPr>
            </w:pPr>
            <w:r w:rsidRPr="00FA394D">
              <w:rPr>
                <w:rFonts w:ascii="Times New Roman" w:hAnsi="Times New Roman" w:cs="Times New Roman"/>
                <w:bCs/>
                <w:sz w:val="24"/>
                <w:szCs w:val="24"/>
                <w:lang w:val="kk-KZ" w:eastAsia="ar-SA"/>
              </w:rPr>
              <w:t>Шығармашылық апталығы</w:t>
            </w:r>
          </w:p>
          <w:p w:rsidR="00FA394D" w:rsidRDefault="005F2ED6" w:rsidP="00FA394D">
            <w:pPr>
              <w:suppressLineNumbers/>
              <w:suppressAutoHyphens/>
              <w:snapToGrid w:val="0"/>
              <w:spacing w:after="0" w:line="240" w:lineRule="auto"/>
              <w:rPr>
                <w:rFonts w:ascii="Times New Roman" w:hAnsi="Times New Roman" w:cs="Times New Roman"/>
                <w:bCs/>
                <w:sz w:val="24"/>
                <w:szCs w:val="24"/>
                <w:lang w:val="kk-KZ" w:eastAsia="ar-SA"/>
              </w:rPr>
            </w:pPr>
            <w:r w:rsidRPr="005F2ED6">
              <w:rPr>
                <w:rFonts w:ascii="Times New Roman" w:hAnsi="Times New Roman" w:cs="Times New Roman"/>
                <w:bCs/>
                <w:sz w:val="24"/>
                <w:szCs w:val="24"/>
                <w:lang w:val="kk-KZ" w:eastAsia="ar-SA"/>
              </w:rPr>
              <w:t>Логопедтер апталығы</w:t>
            </w:r>
          </w:p>
          <w:p w:rsidR="00FA394D" w:rsidRPr="00FA394D" w:rsidRDefault="00FA394D" w:rsidP="00FA394D">
            <w:pPr>
              <w:suppressLineNumbers/>
              <w:suppressAutoHyphens/>
              <w:snapToGrid w:val="0"/>
              <w:spacing w:after="0" w:line="240" w:lineRule="auto"/>
              <w:rPr>
                <w:rFonts w:ascii="Times New Roman" w:hAnsi="Times New Roman" w:cs="Times New Roman"/>
                <w:bCs/>
                <w:sz w:val="24"/>
                <w:szCs w:val="24"/>
                <w:lang w:val="kk-KZ" w:eastAsia="ar-SA"/>
              </w:rPr>
            </w:pPr>
            <w:r w:rsidRPr="00FA394D">
              <w:rPr>
                <w:rFonts w:ascii="Times New Roman" w:hAnsi="Times New Roman" w:cs="Times New Roman"/>
                <w:bCs/>
                <w:sz w:val="24"/>
                <w:szCs w:val="24"/>
                <w:lang w:val="kk-KZ" w:eastAsia="ar-SA"/>
              </w:rPr>
              <w:t>Қазақ тілі мен әдебиеті апталығы</w:t>
            </w:r>
          </w:p>
          <w:p w:rsidR="00FA394D" w:rsidRPr="00FA394D" w:rsidRDefault="00FA394D" w:rsidP="00FA394D">
            <w:pPr>
              <w:suppressLineNumbers/>
              <w:suppressAutoHyphens/>
              <w:snapToGrid w:val="0"/>
              <w:spacing w:after="0" w:line="240" w:lineRule="auto"/>
              <w:rPr>
                <w:rFonts w:ascii="Times New Roman" w:hAnsi="Times New Roman" w:cs="Times New Roman"/>
                <w:bCs/>
                <w:sz w:val="24"/>
                <w:szCs w:val="24"/>
                <w:lang w:val="kk-KZ" w:eastAsia="ar-SA"/>
              </w:rPr>
            </w:pPr>
            <w:r w:rsidRPr="00FA394D">
              <w:rPr>
                <w:rFonts w:ascii="Times New Roman" w:hAnsi="Times New Roman" w:cs="Times New Roman"/>
                <w:bCs/>
                <w:sz w:val="24"/>
                <w:szCs w:val="24"/>
                <w:lang w:val="kk-KZ" w:eastAsia="ar-SA"/>
              </w:rPr>
              <w:t>Қоғамдық-гуманитарлық циклдің онкүндігі</w:t>
            </w:r>
          </w:p>
          <w:p w:rsidR="00FA394D" w:rsidRPr="00FA394D" w:rsidRDefault="00FA394D" w:rsidP="00FA394D">
            <w:pPr>
              <w:suppressLineNumbers/>
              <w:suppressAutoHyphens/>
              <w:snapToGrid w:val="0"/>
              <w:spacing w:after="0" w:line="240" w:lineRule="auto"/>
              <w:rPr>
                <w:rFonts w:ascii="Times New Roman" w:hAnsi="Times New Roman" w:cs="Times New Roman"/>
                <w:bCs/>
                <w:sz w:val="24"/>
                <w:szCs w:val="24"/>
                <w:lang w:val="kk-KZ" w:eastAsia="ar-SA"/>
              </w:rPr>
            </w:pPr>
            <w:r w:rsidRPr="00FA394D">
              <w:rPr>
                <w:rFonts w:ascii="Times New Roman" w:hAnsi="Times New Roman" w:cs="Times New Roman"/>
                <w:bCs/>
                <w:sz w:val="24"/>
                <w:szCs w:val="24"/>
                <w:lang w:val="kk-KZ" w:eastAsia="ar-SA"/>
              </w:rPr>
              <w:t>Бастауыш мектептің онкүндігі</w:t>
            </w:r>
          </w:p>
          <w:p w:rsidR="00FA394D" w:rsidRPr="00FA394D" w:rsidRDefault="00FA394D" w:rsidP="00FA394D">
            <w:pPr>
              <w:suppressLineNumbers/>
              <w:suppressAutoHyphens/>
              <w:snapToGrid w:val="0"/>
              <w:spacing w:after="0" w:line="240" w:lineRule="auto"/>
              <w:rPr>
                <w:rFonts w:ascii="Times New Roman" w:hAnsi="Times New Roman" w:cs="Times New Roman"/>
                <w:bCs/>
                <w:sz w:val="24"/>
                <w:szCs w:val="24"/>
                <w:lang w:val="kk-KZ" w:eastAsia="ar-SA"/>
              </w:rPr>
            </w:pPr>
            <w:r w:rsidRPr="00FA394D">
              <w:rPr>
                <w:rFonts w:ascii="Times New Roman" w:hAnsi="Times New Roman" w:cs="Times New Roman"/>
                <w:bCs/>
                <w:sz w:val="24"/>
                <w:szCs w:val="24"/>
                <w:lang w:val="kk-KZ" w:eastAsia="ar-SA"/>
              </w:rPr>
              <w:t>Жас мұғалімдер мектебінің апталығы</w:t>
            </w:r>
          </w:p>
          <w:p w:rsidR="00FA394D" w:rsidRDefault="00FA394D" w:rsidP="00F32948">
            <w:pPr>
              <w:suppressLineNumbers/>
              <w:suppressAutoHyphens/>
              <w:snapToGrid w:val="0"/>
              <w:spacing w:after="0" w:line="240" w:lineRule="auto"/>
              <w:rPr>
                <w:rFonts w:ascii="Times New Roman" w:hAnsi="Times New Roman" w:cs="Times New Roman"/>
                <w:bCs/>
                <w:sz w:val="24"/>
                <w:szCs w:val="24"/>
                <w:lang w:val="kk-KZ" w:eastAsia="ar-SA"/>
              </w:rPr>
            </w:pPr>
          </w:p>
          <w:p w:rsidR="00FA394D" w:rsidRDefault="00FA394D" w:rsidP="00F32948">
            <w:pPr>
              <w:suppressLineNumbers/>
              <w:suppressAutoHyphens/>
              <w:snapToGrid w:val="0"/>
              <w:spacing w:after="0" w:line="240" w:lineRule="auto"/>
              <w:rPr>
                <w:rFonts w:ascii="Times New Roman" w:hAnsi="Times New Roman" w:cs="Times New Roman"/>
                <w:bCs/>
                <w:sz w:val="24"/>
                <w:szCs w:val="24"/>
                <w:lang w:val="kk-KZ" w:eastAsia="ar-SA"/>
              </w:rPr>
            </w:pPr>
          </w:p>
          <w:p w:rsidR="00567E62" w:rsidRPr="003958B8" w:rsidRDefault="00567E62" w:rsidP="00A10462">
            <w:pPr>
              <w:suppressLineNumbers/>
              <w:suppressAutoHyphens/>
              <w:snapToGrid w:val="0"/>
              <w:spacing w:after="0" w:line="240" w:lineRule="auto"/>
              <w:rPr>
                <w:rFonts w:ascii="Times New Roman" w:hAnsi="Times New Roman" w:cs="Times New Roman"/>
                <w:bCs/>
                <w:sz w:val="24"/>
                <w:szCs w:val="24"/>
                <w:lang w:val="kk-KZ" w:eastAsia="ar-SA"/>
              </w:rPr>
            </w:pPr>
          </w:p>
          <w:p w:rsidR="001E10FA" w:rsidRDefault="001E10FA" w:rsidP="00A10462">
            <w:pPr>
              <w:suppressLineNumbers/>
              <w:suppressAutoHyphens/>
              <w:snapToGrid w:val="0"/>
              <w:spacing w:after="0" w:line="240" w:lineRule="auto"/>
              <w:rPr>
                <w:rFonts w:ascii="Times New Roman" w:hAnsi="Times New Roman" w:cs="Times New Roman"/>
                <w:bCs/>
                <w:sz w:val="24"/>
                <w:szCs w:val="24"/>
                <w:lang w:val="kk-KZ" w:eastAsia="ar-SA"/>
              </w:rPr>
            </w:pPr>
          </w:p>
          <w:p w:rsidR="000E3796" w:rsidRPr="003958B8" w:rsidRDefault="000E3796"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p>
        </w:tc>
        <w:tc>
          <w:tcPr>
            <w:tcW w:w="2268" w:type="dxa"/>
            <w:tcBorders>
              <w:top w:val="single" w:sz="4" w:space="0" w:color="auto"/>
              <w:left w:val="single" w:sz="4" w:space="0" w:color="auto"/>
              <w:bottom w:val="single" w:sz="4" w:space="0" w:color="auto"/>
              <w:right w:val="single" w:sz="4" w:space="0" w:color="auto"/>
            </w:tcBorders>
          </w:tcPr>
          <w:p w:rsidR="000E3796" w:rsidRPr="008D3A2E" w:rsidRDefault="000E3796" w:rsidP="00F32948">
            <w:pPr>
              <w:suppressLineNumbers/>
              <w:suppressAutoHyphens/>
              <w:snapToGrid w:val="0"/>
              <w:spacing w:after="0" w:line="240" w:lineRule="auto"/>
              <w:rPr>
                <w:rFonts w:ascii="Times New Roman" w:hAnsi="Times New Roman" w:cs="Times New Roman"/>
                <w:bCs/>
                <w:sz w:val="24"/>
                <w:szCs w:val="24"/>
                <w:lang w:val="kk-KZ" w:eastAsia="ar-SA"/>
              </w:rPr>
            </w:pPr>
          </w:p>
          <w:p w:rsidR="00DE0070" w:rsidRPr="008D3A2E" w:rsidRDefault="00DE0070" w:rsidP="00F32948">
            <w:pPr>
              <w:suppressLineNumbers/>
              <w:suppressAutoHyphens/>
              <w:snapToGrid w:val="0"/>
              <w:spacing w:after="0" w:line="240" w:lineRule="auto"/>
              <w:rPr>
                <w:rFonts w:ascii="Times New Roman" w:hAnsi="Times New Roman" w:cs="Times New Roman"/>
                <w:bCs/>
                <w:sz w:val="24"/>
                <w:szCs w:val="24"/>
                <w:lang w:val="kk-KZ" w:eastAsia="ar-SA"/>
              </w:rPr>
            </w:pPr>
          </w:p>
          <w:p w:rsidR="00033E7B" w:rsidRPr="008D3A2E" w:rsidRDefault="00033E7B" w:rsidP="00F32948">
            <w:pPr>
              <w:suppressLineNumbers/>
              <w:suppressAutoHyphens/>
              <w:snapToGrid w:val="0"/>
              <w:spacing w:after="0" w:line="240" w:lineRule="auto"/>
              <w:rPr>
                <w:rFonts w:ascii="Times New Roman" w:hAnsi="Times New Roman" w:cs="Times New Roman"/>
                <w:bCs/>
                <w:sz w:val="24"/>
                <w:szCs w:val="24"/>
                <w:lang w:val="kk-KZ" w:eastAsia="ar-SA"/>
              </w:rPr>
            </w:pPr>
            <w:r w:rsidRPr="008D3A2E">
              <w:rPr>
                <w:rFonts w:ascii="Times New Roman" w:hAnsi="Times New Roman" w:cs="Times New Roman"/>
                <w:bCs/>
                <w:sz w:val="24"/>
                <w:szCs w:val="24"/>
                <w:lang w:val="kk-KZ" w:eastAsia="ar-SA"/>
              </w:rPr>
              <w:t>Мыкымова А.Б., руководители МО</w:t>
            </w:r>
          </w:p>
          <w:p w:rsidR="000E3796" w:rsidRPr="008D3A2E" w:rsidRDefault="00000093" w:rsidP="00F32948">
            <w:pPr>
              <w:suppressLineNumbers/>
              <w:suppressAutoHyphens/>
              <w:snapToGrid w:val="0"/>
              <w:spacing w:after="0" w:line="240" w:lineRule="auto"/>
              <w:rPr>
                <w:rFonts w:ascii="Times New Roman" w:hAnsi="Times New Roman" w:cs="Times New Roman"/>
                <w:bCs/>
                <w:sz w:val="24"/>
                <w:szCs w:val="24"/>
                <w:lang w:val="kk-KZ" w:eastAsia="ar-SA"/>
              </w:rPr>
            </w:pPr>
            <w:r w:rsidRPr="008D3A2E">
              <w:rPr>
                <w:rFonts w:ascii="Times New Roman" w:hAnsi="Times New Roman" w:cs="Times New Roman"/>
                <w:bCs/>
                <w:sz w:val="24"/>
                <w:szCs w:val="24"/>
                <w:lang w:val="kk-KZ" w:eastAsia="ar-SA"/>
              </w:rPr>
              <w:t>Аюпова А.А.</w:t>
            </w:r>
          </w:p>
          <w:p w:rsidR="000E3796" w:rsidRPr="008D3A2E" w:rsidRDefault="00000093" w:rsidP="00F32948">
            <w:pPr>
              <w:suppressLineNumbers/>
              <w:suppressAutoHyphens/>
              <w:snapToGrid w:val="0"/>
              <w:spacing w:after="0" w:line="240" w:lineRule="auto"/>
              <w:rPr>
                <w:rFonts w:ascii="Times New Roman" w:hAnsi="Times New Roman" w:cs="Times New Roman"/>
                <w:bCs/>
                <w:sz w:val="24"/>
                <w:szCs w:val="24"/>
                <w:lang w:val="kk-KZ" w:eastAsia="ar-SA"/>
              </w:rPr>
            </w:pPr>
            <w:r w:rsidRPr="008D3A2E">
              <w:rPr>
                <w:rFonts w:ascii="Times New Roman" w:hAnsi="Times New Roman" w:cs="Times New Roman"/>
                <w:bCs/>
                <w:sz w:val="24"/>
                <w:szCs w:val="24"/>
                <w:lang w:val="kk-KZ" w:eastAsia="ar-SA"/>
              </w:rPr>
              <w:t>Абденова А.Д.</w:t>
            </w:r>
          </w:p>
          <w:p w:rsidR="001E10FA" w:rsidRPr="008D3A2E" w:rsidRDefault="001E10FA" w:rsidP="00A10462">
            <w:pPr>
              <w:suppressLineNumbers/>
              <w:suppressAutoHyphens/>
              <w:snapToGrid w:val="0"/>
              <w:spacing w:after="0" w:line="240" w:lineRule="auto"/>
              <w:rPr>
                <w:rFonts w:ascii="Times New Roman" w:hAnsi="Times New Roman" w:cs="Times New Roman"/>
                <w:bCs/>
                <w:sz w:val="24"/>
                <w:szCs w:val="24"/>
                <w:lang w:val="kk-KZ" w:eastAsia="ar-SA"/>
              </w:rPr>
            </w:pPr>
          </w:p>
          <w:p w:rsidR="006A730D" w:rsidRPr="008D3A2E" w:rsidRDefault="006A730D" w:rsidP="00A10462">
            <w:pPr>
              <w:suppressLineNumbers/>
              <w:suppressAutoHyphens/>
              <w:snapToGrid w:val="0"/>
              <w:spacing w:after="0" w:line="240" w:lineRule="auto"/>
              <w:rPr>
                <w:rFonts w:ascii="Times New Roman" w:hAnsi="Times New Roman" w:cs="Times New Roman"/>
                <w:bCs/>
                <w:sz w:val="24"/>
                <w:szCs w:val="24"/>
                <w:lang w:val="kk-KZ" w:eastAsia="ar-SA"/>
              </w:rPr>
            </w:pPr>
            <w:r w:rsidRPr="008D3A2E">
              <w:rPr>
                <w:rFonts w:ascii="Times New Roman" w:hAnsi="Times New Roman" w:cs="Times New Roman"/>
                <w:bCs/>
                <w:sz w:val="24"/>
                <w:szCs w:val="24"/>
                <w:lang w:val="kk-KZ" w:eastAsia="ar-SA"/>
              </w:rPr>
              <w:t>Аюпова А.А.,</w:t>
            </w:r>
          </w:p>
          <w:p w:rsidR="000E3796" w:rsidRPr="008D3A2E" w:rsidRDefault="006A730D" w:rsidP="00A10462">
            <w:pPr>
              <w:suppressLineNumbers/>
              <w:suppressAutoHyphens/>
              <w:snapToGrid w:val="0"/>
              <w:spacing w:after="0" w:line="240" w:lineRule="auto"/>
              <w:rPr>
                <w:rFonts w:ascii="Times New Roman" w:hAnsi="Times New Roman" w:cs="Times New Roman"/>
                <w:bCs/>
                <w:sz w:val="24"/>
                <w:szCs w:val="24"/>
                <w:lang w:val="kk-KZ" w:eastAsia="ar-SA"/>
              </w:rPr>
            </w:pPr>
            <w:r w:rsidRPr="008D3A2E">
              <w:rPr>
                <w:rFonts w:ascii="Times New Roman" w:hAnsi="Times New Roman" w:cs="Times New Roman"/>
                <w:bCs/>
                <w:sz w:val="24"/>
                <w:szCs w:val="24"/>
                <w:lang w:val="kk-KZ" w:eastAsia="ar-SA"/>
              </w:rPr>
              <w:t>Кусаинова А.М.</w:t>
            </w:r>
          </w:p>
          <w:p w:rsidR="00000093" w:rsidRPr="008D3A2E"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8D3A2E">
              <w:rPr>
                <w:rFonts w:ascii="Times New Roman" w:eastAsia="Times New Roman" w:hAnsi="Times New Roman" w:cs="Times New Roman"/>
                <w:bCs/>
                <w:sz w:val="24"/>
                <w:szCs w:val="24"/>
                <w:lang w:val="kk-KZ" w:eastAsia="ar-SA"/>
              </w:rPr>
              <w:t>Мыкымова А.Б.</w:t>
            </w:r>
          </w:p>
          <w:p w:rsidR="00BC2E68" w:rsidRPr="008D3A2E" w:rsidRDefault="000333AE"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8D3A2E">
              <w:rPr>
                <w:rFonts w:ascii="Times New Roman" w:eastAsia="Times New Roman" w:hAnsi="Times New Roman" w:cs="Times New Roman"/>
                <w:bCs/>
                <w:sz w:val="24"/>
                <w:szCs w:val="24"/>
                <w:lang w:val="kk-KZ" w:eastAsia="ar-SA"/>
              </w:rPr>
              <w:t>Аширбекова А.С.</w:t>
            </w:r>
            <w:r w:rsidR="00BC2E68" w:rsidRPr="008D3A2E">
              <w:rPr>
                <w:rFonts w:ascii="Times New Roman" w:eastAsia="Times New Roman" w:hAnsi="Times New Roman" w:cs="Times New Roman"/>
                <w:bCs/>
                <w:sz w:val="24"/>
                <w:szCs w:val="24"/>
                <w:lang w:val="kk-KZ" w:eastAsia="ar-SA"/>
              </w:rPr>
              <w:t>.</w:t>
            </w:r>
          </w:p>
          <w:p w:rsidR="00BC2E68" w:rsidRPr="008D3A2E"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8D3A2E">
              <w:rPr>
                <w:rFonts w:ascii="Times New Roman" w:eastAsia="Times New Roman" w:hAnsi="Times New Roman" w:cs="Times New Roman"/>
                <w:bCs/>
                <w:sz w:val="24"/>
                <w:szCs w:val="24"/>
                <w:lang w:val="kk-KZ" w:eastAsia="ar-SA"/>
              </w:rPr>
              <w:t>Мыкымова А.Б.</w:t>
            </w:r>
          </w:p>
          <w:p w:rsidR="00BC2E68" w:rsidRPr="008D3A2E"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8D3A2E">
              <w:rPr>
                <w:rFonts w:ascii="Times New Roman" w:eastAsia="Times New Roman" w:hAnsi="Times New Roman" w:cs="Times New Roman"/>
                <w:bCs/>
                <w:sz w:val="24"/>
                <w:szCs w:val="24"/>
                <w:lang w:val="kk-KZ" w:eastAsia="ar-SA"/>
              </w:rPr>
              <w:t>Мережко О.Ф.</w:t>
            </w:r>
          </w:p>
          <w:p w:rsidR="000333AE" w:rsidRPr="008D3A2E" w:rsidRDefault="000333AE"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p>
          <w:p w:rsidR="00BC2E68" w:rsidRPr="008D3A2E" w:rsidRDefault="000333AE"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8D3A2E">
              <w:rPr>
                <w:rFonts w:ascii="Times New Roman" w:eastAsia="Times New Roman" w:hAnsi="Times New Roman" w:cs="Times New Roman"/>
                <w:bCs/>
                <w:sz w:val="24"/>
                <w:szCs w:val="24"/>
                <w:lang w:val="kk-KZ" w:eastAsia="ar-SA"/>
              </w:rPr>
              <w:t>А</w:t>
            </w:r>
            <w:r w:rsidR="00BC2E68" w:rsidRPr="008D3A2E">
              <w:rPr>
                <w:rFonts w:ascii="Times New Roman" w:eastAsia="Times New Roman" w:hAnsi="Times New Roman" w:cs="Times New Roman"/>
                <w:bCs/>
                <w:sz w:val="24"/>
                <w:szCs w:val="24"/>
                <w:lang w:val="kk-KZ" w:eastAsia="ar-SA"/>
              </w:rPr>
              <w:t>юпова А.А.</w:t>
            </w:r>
          </w:p>
          <w:p w:rsidR="00BC2E68" w:rsidRPr="008D3A2E"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8D3A2E">
              <w:rPr>
                <w:rFonts w:ascii="Times New Roman" w:eastAsia="Times New Roman" w:hAnsi="Times New Roman" w:cs="Times New Roman"/>
                <w:bCs/>
                <w:sz w:val="24"/>
                <w:szCs w:val="24"/>
                <w:lang w:val="kk-KZ" w:eastAsia="ar-SA"/>
              </w:rPr>
              <w:t>Амаркулова А.Д.</w:t>
            </w:r>
          </w:p>
          <w:p w:rsidR="00BC2E68" w:rsidRPr="008D3A2E"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8D3A2E">
              <w:rPr>
                <w:rFonts w:ascii="Times New Roman" w:eastAsia="Times New Roman" w:hAnsi="Times New Roman" w:cs="Times New Roman"/>
                <w:bCs/>
                <w:sz w:val="24"/>
                <w:szCs w:val="24"/>
                <w:lang w:val="kk-KZ" w:eastAsia="ar-SA"/>
              </w:rPr>
              <w:t>Мыкымова А.Б.</w:t>
            </w:r>
          </w:p>
          <w:p w:rsidR="00BC2E68" w:rsidRPr="008D3A2E" w:rsidRDefault="000333AE"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8D3A2E">
              <w:rPr>
                <w:rFonts w:ascii="Times New Roman" w:eastAsia="Times New Roman" w:hAnsi="Times New Roman" w:cs="Times New Roman"/>
                <w:bCs/>
                <w:sz w:val="24"/>
                <w:szCs w:val="24"/>
                <w:lang w:val="kk-KZ" w:eastAsia="ar-SA"/>
              </w:rPr>
              <w:t>Зейнуллин Г.З.</w:t>
            </w:r>
          </w:p>
          <w:p w:rsidR="00BC2E68" w:rsidRPr="008D3A2E"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8D3A2E">
              <w:rPr>
                <w:rFonts w:ascii="Times New Roman" w:eastAsia="Times New Roman" w:hAnsi="Times New Roman" w:cs="Times New Roman"/>
                <w:bCs/>
                <w:sz w:val="24"/>
                <w:szCs w:val="24"/>
                <w:lang w:val="kk-KZ" w:eastAsia="ar-SA"/>
              </w:rPr>
              <w:t>Мыкымова А.Б.</w:t>
            </w:r>
          </w:p>
          <w:p w:rsidR="000333AE" w:rsidRPr="008D3A2E" w:rsidRDefault="000333AE"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8D3A2E">
              <w:rPr>
                <w:rFonts w:ascii="Times New Roman" w:eastAsia="Times New Roman" w:hAnsi="Times New Roman" w:cs="Times New Roman"/>
                <w:bCs/>
                <w:sz w:val="24"/>
                <w:szCs w:val="24"/>
                <w:lang w:val="kk-KZ" w:eastAsia="ar-SA"/>
              </w:rPr>
              <w:t>Капуова У.К.</w:t>
            </w:r>
          </w:p>
          <w:p w:rsidR="000333AE" w:rsidRPr="008D3A2E" w:rsidRDefault="000333AE"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8D3A2E">
              <w:rPr>
                <w:rFonts w:ascii="Times New Roman" w:eastAsia="Times New Roman" w:hAnsi="Times New Roman" w:cs="Times New Roman"/>
                <w:bCs/>
                <w:sz w:val="24"/>
                <w:szCs w:val="24"/>
                <w:lang w:val="kk-KZ" w:eastAsia="ar-SA"/>
              </w:rPr>
              <w:t>Мыкымова А.Б.</w:t>
            </w:r>
          </w:p>
          <w:p w:rsidR="00BC2E68" w:rsidRPr="008D3A2E"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8D3A2E">
              <w:rPr>
                <w:rFonts w:ascii="Times New Roman" w:eastAsia="Times New Roman" w:hAnsi="Times New Roman" w:cs="Times New Roman"/>
                <w:bCs/>
                <w:sz w:val="24"/>
                <w:szCs w:val="24"/>
                <w:lang w:val="kk-KZ" w:eastAsia="ar-SA"/>
              </w:rPr>
              <w:t>Абдыгалимова Г.С.</w:t>
            </w:r>
          </w:p>
        </w:tc>
        <w:tc>
          <w:tcPr>
            <w:tcW w:w="1559" w:type="dxa"/>
            <w:tcBorders>
              <w:top w:val="single" w:sz="4" w:space="0" w:color="auto"/>
              <w:left w:val="single" w:sz="4" w:space="0" w:color="auto"/>
              <w:bottom w:val="single" w:sz="4" w:space="0" w:color="auto"/>
              <w:right w:val="single" w:sz="4" w:space="0" w:color="auto"/>
            </w:tcBorders>
          </w:tcPr>
          <w:p w:rsidR="000E3796" w:rsidRPr="008D3A2E" w:rsidRDefault="000E3796"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p>
          <w:p w:rsidR="000E3796" w:rsidRPr="008D3A2E" w:rsidRDefault="000E3796"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33E7B" w:rsidRPr="008D3A2E" w:rsidRDefault="00FE2ACC"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8D3A2E">
              <w:rPr>
                <w:rFonts w:ascii="Times New Roman" w:hAnsi="Times New Roman" w:cs="Times New Roman"/>
                <w:bCs/>
                <w:sz w:val="24"/>
                <w:szCs w:val="24"/>
                <w:lang w:val="kk-KZ" w:eastAsia="ar-SA"/>
              </w:rPr>
              <w:t>қыркүйек</w:t>
            </w:r>
          </w:p>
          <w:p w:rsidR="00033E7B" w:rsidRPr="008D3A2E" w:rsidRDefault="00033E7B"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E3796" w:rsidRPr="008D3A2E" w:rsidRDefault="00FE2ACC"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8D3A2E">
              <w:rPr>
                <w:rFonts w:ascii="Times New Roman" w:hAnsi="Times New Roman" w:cs="Times New Roman"/>
                <w:bCs/>
                <w:sz w:val="24"/>
                <w:szCs w:val="24"/>
                <w:lang w:val="kk-KZ" w:eastAsia="ar-SA"/>
              </w:rPr>
              <w:t xml:space="preserve">қазан </w:t>
            </w:r>
          </w:p>
          <w:p w:rsidR="000E3796" w:rsidRPr="008D3A2E" w:rsidRDefault="000E3796"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1E10FA" w:rsidRPr="008D3A2E" w:rsidRDefault="001E10FA"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A10462" w:rsidRPr="008D3A2E" w:rsidRDefault="00FE2ACC"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8D3A2E">
              <w:rPr>
                <w:rFonts w:ascii="Times New Roman" w:hAnsi="Times New Roman" w:cs="Times New Roman"/>
                <w:bCs/>
                <w:sz w:val="24"/>
                <w:szCs w:val="24"/>
                <w:lang w:val="kk-KZ" w:eastAsia="ar-SA"/>
              </w:rPr>
              <w:t xml:space="preserve">қараша </w:t>
            </w:r>
          </w:p>
          <w:p w:rsidR="00567E62" w:rsidRPr="008D3A2E" w:rsidRDefault="00567E62"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E3796" w:rsidRPr="008D3A2E" w:rsidRDefault="00FE2ACC"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8D3A2E">
              <w:rPr>
                <w:rFonts w:ascii="Times New Roman" w:hAnsi="Times New Roman" w:cs="Times New Roman"/>
                <w:bCs/>
                <w:sz w:val="24"/>
                <w:szCs w:val="24"/>
                <w:lang w:val="kk-KZ" w:eastAsia="ar-SA"/>
              </w:rPr>
              <w:t>желтоқсан</w:t>
            </w:r>
          </w:p>
          <w:p w:rsidR="000E3796" w:rsidRPr="008D3A2E" w:rsidRDefault="000E3796"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BC2E68" w:rsidRPr="008D3A2E" w:rsidRDefault="00FE2ACC"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8D3A2E">
              <w:rPr>
                <w:rFonts w:ascii="Times New Roman" w:hAnsi="Times New Roman" w:cs="Times New Roman"/>
                <w:bCs/>
                <w:sz w:val="24"/>
                <w:szCs w:val="24"/>
                <w:lang w:val="kk-KZ" w:eastAsia="ar-SA"/>
              </w:rPr>
              <w:t>қаңтар</w:t>
            </w:r>
          </w:p>
          <w:p w:rsidR="00BC2E68" w:rsidRPr="008D3A2E" w:rsidRDefault="00BC2E68"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333AE" w:rsidRPr="008D3A2E" w:rsidRDefault="000333AE"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E3796" w:rsidRPr="008D3A2E" w:rsidRDefault="00FE2ACC"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8D3A2E">
              <w:rPr>
                <w:rFonts w:ascii="Times New Roman" w:hAnsi="Times New Roman" w:cs="Times New Roman"/>
                <w:bCs/>
                <w:sz w:val="24"/>
                <w:szCs w:val="24"/>
                <w:lang w:val="kk-KZ" w:eastAsia="ar-SA"/>
              </w:rPr>
              <w:t xml:space="preserve">ақпан </w:t>
            </w:r>
          </w:p>
          <w:p w:rsidR="000E3796" w:rsidRPr="008D3A2E" w:rsidRDefault="000E3796"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E3796" w:rsidRPr="008D3A2E" w:rsidRDefault="00FE2ACC"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8D3A2E">
              <w:rPr>
                <w:rFonts w:ascii="Times New Roman" w:hAnsi="Times New Roman" w:cs="Times New Roman"/>
                <w:bCs/>
                <w:sz w:val="24"/>
                <w:szCs w:val="24"/>
                <w:lang w:val="kk-KZ" w:eastAsia="ar-SA"/>
              </w:rPr>
              <w:t>наурыз</w:t>
            </w:r>
          </w:p>
          <w:p w:rsidR="003C297A" w:rsidRPr="008D3A2E" w:rsidRDefault="003C297A"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E3796" w:rsidRPr="008D3A2E" w:rsidRDefault="00FE2ACC"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8D3A2E">
              <w:rPr>
                <w:rFonts w:ascii="Times New Roman" w:hAnsi="Times New Roman" w:cs="Times New Roman"/>
                <w:bCs/>
                <w:sz w:val="24"/>
                <w:szCs w:val="24"/>
                <w:lang w:val="kk-KZ" w:eastAsia="ar-SA"/>
              </w:rPr>
              <w:t>сәуір</w:t>
            </w:r>
          </w:p>
          <w:p w:rsidR="00BC2E68" w:rsidRPr="008D3A2E" w:rsidRDefault="00BC2E68"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BC2E68" w:rsidRPr="008D3A2E" w:rsidRDefault="00FE2ACC" w:rsidP="00CD5FF2">
            <w:pPr>
              <w:suppressLineNumbers/>
              <w:suppressAutoHyphens/>
              <w:snapToGrid w:val="0"/>
              <w:spacing w:after="0" w:line="240" w:lineRule="auto"/>
              <w:jc w:val="both"/>
              <w:rPr>
                <w:rFonts w:ascii="Times New Roman" w:eastAsia="Times New Roman" w:hAnsi="Times New Roman" w:cs="Times New Roman"/>
                <w:bCs/>
                <w:sz w:val="24"/>
                <w:szCs w:val="24"/>
                <w:lang w:val="kk-KZ" w:eastAsia="ar-SA"/>
              </w:rPr>
            </w:pPr>
            <w:r w:rsidRPr="008D3A2E">
              <w:rPr>
                <w:rFonts w:ascii="Times New Roman" w:eastAsia="Times New Roman" w:hAnsi="Times New Roman" w:cs="Times New Roman"/>
                <w:bCs/>
                <w:sz w:val="24"/>
                <w:szCs w:val="24"/>
                <w:lang w:val="kk-KZ" w:eastAsia="ar-SA"/>
              </w:rPr>
              <w:t>Мамыр</w:t>
            </w:r>
          </w:p>
        </w:tc>
      </w:tr>
      <w:tr w:rsidR="005F2ED6" w:rsidRPr="003958B8" w:rsidTr="00033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7"/>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5F2ED6" w:rsidRPr="00FE2ACC" w:rsidRDefault="005F2ED6" w:rsidP="005F2ED6">
            <w:pPr>
              <w:spacing w:after="0" w:line="240" w:lineRule="auto"/>
              <w:rPr>
                <w:rFonts w:ascii="Times New Roman" w:eastAsia="Times New Roman" w:hAnsi="Times New Roman" w:cs="Times New Roman"/>
                <w:caps/>
                <w:sz w:val="24"/>
                <w:szCs w:val="24"/>
                <w:lang w:val="kk-KZ"/>
              </w:rPr>
            </w:pPr>
          </w:p>
        </w:tc>
        <w:tc>
          <w:tcPr>
            <w:tcW w:w="4353" w:type="dxa"/>
            <w:tcBorders>
              <w:top w:val="single" w:sz="4" w:space="0" w:color="auto"/>
              <w:left w:val="single" w:sz="4" w:space="0" w:color="auto"/>
              <w:bottom w:val="single" w:sz="4" w:space="0" w:color="auto"/>
              <w:right w:val="single" w:sz="4" w:space="0" w:color="auto"/>
            </w:tcBorders>
            <w:hideMark/>
          </w:tcPr>
          <w:p w:rsidR="005F2ED6" w:rsidRPr="00055617" w:rsidRDefault="005F2ED6" w:rsidP="005F2ED6">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69062A">
              <w:rPr>
                <w:rFonts w:ascii="Times New Roman" w:hAnsi="Times New Roman" w:cs="Times New Roman"/>
                <w:bCs/>
                <w:sz w:val="24"/>
                <w:szCs w:val="24"/>
                <w:lang w:val="kk-KZ" w:eastAsia="ar-SA"/>
              </w:rPr>
              <w:t xml:space="preserve">Шығармашылық </w:t>
            </w:r>
            <w:r>
              <w:rPr>
                <w:rFonts w:ascii="Times New Roman" w:hAnsi="Times New Roman" w:cs="Times New Roman"/>
                <w:bCs/>
                <w:sz w:val="24"/>
                <w:szCs w:val="24"/>
                <w:lang w:val="kk-KZ" w:eastAsia="ar-SA"/>
              </w:rPr>
              <w:t xml:space="preserve">бағыттағы </w:t>
            </w:r>
            <w:r w:rsidRPr="0069062A">
              <w:rPr>
                <w:rFonts w:ascii="Times New Roman" w:hAnsi="Times New Roman" w:cs="Times New Roman"/>
                <w:bCs/>
                <w:sz w:val="24"/>
                <w:szCs w:val="24"/>
                <w:lang w:val="kk-KZ" w:eastAsia="ar-SA"/>
              </w:rPr>
              <w:t>үйірмелердің ашылуы</w:t>
            </w:r>
          </w:p>
        </w:tc>
        <w:tc>
          <w:tcPr>
            <w:tcW w:w="2268" w:type="dxa"/>
            <w:tcBorders>
              <w:top w:val="single" w:sz="4" w:space="0" w:color="auto"/>
              <w:left w:val="single" w:sz="4" w:space="0" w:color="auto"/>
              <w:bottom w:val="single" w:sz="4" w:space="0" w:color="auto"/>
              <w:right w:val="single" w:sz="4" w:space="0" w:color="auto"/>
            </w:tcBorders>
            <w:hideMark/>
          </w:tcPr>
          <w:p w:rsidR="005F2ED6" w:rsidRPr="008D3A2E" w:rsidRDefault="005F2ED6" w:rsidP="005F2ED6">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8D3A2E">
              <w:rPr>
                <w:rFonts w:ascii="Times New Roman" w:hAnsi="Times New Roman" w:cs="Times New Roman"/>
                <w:bCs/>
                <w:sz w:val="24"/>
                <w:szCs w:val="24"/>
                <w:lang w:val="kk-KZ" w:eastAsia="ar-SA"/>
              </w:rPr>
              <w:t>Капбасова Б.К.</w:t>
            </w:r>
          </w:p>
          <w:p w:rsidR="005F2ED6" w:rsidRPr="008D3A2E" w:rsidRDefault="005F2ED6" w:rsidP="005F2ED6">
            <w:pPr>
              <w:suppressLineNumbers/>
              <w:suppressAutoHyphens/>
              <w:snapToGrid w:val="0"/>
              <w:spacing w:after="0" w:line="240" w:lineRule="auto"/>
              <w:rPr>
                <w:rFonts w:ascii="Times New Roman" w:eastAsia="Times New Roman" w:hAnsi="Times New Roman" w:cs="Times New Roman"/>
                <w:bCs/>
                <w:sz w:val="24"/>
                <w:szCs w:val="24"/>
                <w:lang w:val="kk-KZ" w:eastAsia="ar-SA"/>
              </w:rPr>
            </w:pPr>
          </w:p>
        </w:tc>
        <w:tc>
          <w:tcPr>
            <w:tcW w:w="1559" w:type="dxa"/>
            <w:tcBorders>
              <w:top w:val="single" w:sz="4" w:space="0" w:color="auto"/>
              <w:left w:val="single" w:sz="4" w:space="0" w:color="auto"/>
              <w:bottom w:val="single" w:sz="4" w:space="0" w:color="auto"/>
              <w:right w:val="single" w:sz="4" w:space="0" w:color="auto"/>
            </w:tcBorders>
            <w:hideMark/>
          </w:tcPr>
          <w:p w:rsidR="005F2ED6" w:rsidRPr="008D3A2E" w:rsidRDefault="00FE2ACC" w:rsidP="00FE2ACC">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8D3A2E">
              <w:rPr>
                <w:rFonts w:ascii="Times New Roman" w:hAnsi="Times New Roman" w:cs="Times New Roman"/>
                <w:bCs/>
                <w:sz w:val="24"/>
                <w:szCs w:val="24"/>
                <w:lang w:val="kk-KZ" w:eastAsia="ar-SA"/>
              </w:rPr>
              <w:t>Қыркүйек</w:t>
            </w:r>
          </w:p>
        </w:tc>
      </w:tr>
      <w:tr w:rsidR="005F2ED6" w:rsidRPr="003958B8" w:rsidTr="00033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5F2ED6" w:rsidRPr="003958B8" w:rsidRDefault="005F2ED6" w:rsidP="005F2ED6">
            <w:pPr>
              <w:spacing w:after="0" w:line="240" w:lineRule="auto"/>
              <w:rPr>
                <w:rFonts w:ascii="Times New Roman" w:eastAsia="Times New Roman" w:hAnsi="Times New Roman" w:cs="Times New Roman"/>
                <w:caps/>
                <w:sz w:val="24"/>
                <w:szCs w:val="24"/>
              </w:rPr>
            </w:pPr>
          </w:p>
        </w:tc>
        <w:tc>
          <w:tcPr>
            <w:tcW w:w="4353" w:type="dxa"/>
            <w:tcBorders>
              <w:top w:val="single" w:sz="4" w:space="0" w:color="auto"/>
              <w:left w:val="single" w:sz="4" w:space="0" w:color="auto"/>
              <w:bottom w:val="single" w:sz="4" w:space="0" w:color="auto"/>
              <w:right w:val="single" w:sz="4" w:space="0" w:color="auto"/>
            </w:tcBorders>
          </w:tcPr>
          <w:p w:rsidR="005F2ED6" w:rsidRPr="0069062A" w:rsidRDefault="005F2ED6" w:rsidP="005F2ED6">
            <w:pPr>
              <w:suppressLineNumbers/>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Табыстар</w:t>
            </w:r>
            <w:r w:rsidRPr="0069062A">
              <w:rPr>
                <w:rFonts w:ascii="Times New Roman" w:hAnsi="Times New Roman" w:cs="Times New Roman"/>
                <w:sz w:val="24"/>
                <w:szCs w:val="24"/>
              </w:rPr>
              <w:t xml:space="preserve"> мен жетістіктертуралыақпараттыбұқаралықақпаратқұралдарындажәнемектепсайтындаорналастыру</w:t>
            </w:r>
          </w:p>
        </w:tc>
        <w:tc>
          <w:tcPr>
            <w:tcW w:w="2268" w:type="dxa"/>
            <w:tcBorders>
              <w:top w:val="single" w:sz="4" w:space="0" w:color="auto"/>
              <w:left w:val="single" w:sz="4" w:space="0" w:color="auto"/>
              <w:bottom w:val="single" w:sz="4" w:space="0" w:color="auto"/>
              <w:right w:val="single" w:sz="4" w:space="0" w:color="auto"/>
            </w:tcBorders>
            <w:hideMark/>
          </w:tcPr>
          <w:p w:rsidR="005F2ED6" w:rsidRPr="008D3A2E" w:rsidRDefault="005F2ED6" w:rsidP="005F2ED6">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8D3A2E">
              <w:rPr>
                <w:rFonts w:ascii="Times New Roman" w:hAnsi="Times New Roman" w:cs="Times New Roman"/>
                <w:bCs/>
                <w:sz w:val="24"/>
                <w:szCs w:val="24"/>
                <w:lang w:val="kk-KZ" w:eastAsia="ar-SA"/>
              </w:rPr>
              <w:t>Мукашев Д.Д.</w:t>
            </w:r>
          </w:p>
        </w:tc>
        <w:tc>
          <w:tcPr>
            <w:tcW w:w="1559" w:type="dxa"/>
            <w:tcBorders>
              <w:top w:val="single" w:sz="4" w:space="0" w:color="auto"/>
              <w:left w:val="single" w:sz="4" w:space="0" w:color="auto"/>
              <w:bottom w:val="single" w:sz="4" w:space="0" w:color="auto"/>
              <w:right w:val="single" w:sz="4" w:space="0" w:color="auto"/>
            </w:tcBorders>
            <w:hideMark/>
          </w:tcPr>
          <w:p w:rsidR="005F2ED6" w:rsidRPr="008D3A2E" w:rsidRDefault="00FE2ACC" w:rsidP="005F2ED6">
            <w:pPr>
              <w:spacing w:after="0" w:line="240" w:lineRule="auto"/>
              <w:rPr>
                <w:rFonts w:ascii="Times New Roman" w:eastAsia="Times New Roman" w:hAnsi="Times New Roman" w:cs="Times New Roman"/>
                <w:sz w:val="24"/>
                <w:szCs w:val="24"/>
              </w:rPr>
            </w:pPr>
            <w:r w:rsidRPr="008D3A2E">
              <w:rPr>
                <w:rFonts w:ascii="Times New Roman" w:hAnsi="Times New Roman" w:cs="Times New Roman"/>
                <w:sz w:val="24"/>
                <w:szCs w:val="24"/>
              </w:rPr>
              <w:t>біржылішінде</w:t>
            </w:r>
          </w:p>
        </w:tc>
      </w:tr>
    </w:tbl>
    <w:p w:rsidR="00055617" w:rsidRPr="003958B8" w:rsidRDefault="00055617" w:rsidP="00F32948">
      <w:pPr>
        <w:spacing w:after="0" w:line="240" w:lineRule="auto"/>
        <w:jc w:val="center"/>
        <w:rPr>
          <w:rFonts w:ascii="Times New Roman" w:hAnsi="Times New Roman" w:cs="Times New Roman"/>
          <w:b/>
          <w:caps/>
          <w:sz w:val="28"/>
          <w:szCs w:val="28"/>
        </w:rPr>
      </w:pPr>
    </w:p>
    <w:p w:rsidR="006D1CED" w:rsidRPr="00A976B7" w:rsidRDefault="006D1CED" w:rsidP="00F32948">
      <w:pPr>
        <w:spacing w:after="0" w:line="240" w:lineRule="auto"/>
        <w:jc w:val="center"/>
        <w:rPr>
          <w:rFonts w:ascii="Times New Roman" w:hAnsi="Times New Roman" w:cs="Times New Roman"/>
          <w:b/>
          <w:i/>
          <w:caps/>
          <w:color w:val="FF0000"/>
          <w:sz w:val="28"/>
          <w:szCs w:val="28"/>
          <w:lang w:val="kk-KZ"/>
        </w:rPr>
      </w:pPr>
    </w:p>
    <w:p w:rsidR="0009405D" w:rsidRPr="0009405D" w:rsidRDefault="000E3796" w:rsidP="0009405D">
      <w:pPr>
        <w:spacing w:after="0" w:line="240" w:lineRule="auto"/>
        <w:jc w:val="center"/>
        <w:rPr>
          <w:rFonts w:ascii="Times New Roman" w:hAnsi="Times New Roman" w:cs="Times New Roman"/>
          <w:b/>
          <w:i/>
          <w:caps/>
          <w:sz w:val="28"/>
          <w:szCs w:val="28"/>
        </w:rPr>
      </w:pPr>
      <w:r w:rsidRPr="00E008BB">
        <w:rPr>
          <w:rFonts w:ascii="Times New Roman" w:hAnsi="Times New Roman" w:cs="Times New Roman"/>
          <w:b/>
          <w:i/>
          <w:caps/>
          <w:sz w:val="28"/>
          <w:szCs w:val="28"/>
        </w:rPr>
        <w:t>1.</w:t>
      </w:r>
      <w:r w:rsidR="00712698" w:rsidRPr="00E008BB">
        <w:rPr>
          <w:rFonts w:ascii="Times New Roman" w:hAnsi="Times New Roman" w:cs="Times New Roman"/>
          <w:b/>
          <w:i/>
          <w:caps/>
          <w:sz w:val="28"/>
          <w:szCs w:val="28"/>
        </w:rPr>
        <w:t>5</w:t>
      </w:r>
      <w:r w:rsidRPr="00E008BB">
        <w:rPr>
          <w:rFonts w:ascii="Times New Roman" w:hAnsi="Times New Roman" w:cs="Times New Roman"/>
          <w:b/>
          <w:i/>
          <w:caps/>
          <w:sz w:val="28"/>
          <w:szCs w:val="28"/>
        </w:rPr>
        <w:t xml:space="preserve">. </w:t>
      </w:r>
      <w:r w:rsidR="0009405D" w:rsidRPr="0009405D">
        <w:rPr>
          <w:rFonts w:ascii="Times New Roman" w:hAnsi="Times New Roman" w:cs="Times New Roman"/>
          <w:b/>
          <w:i/>
          <w:caps/>
          <w:sz w:val="28"/>
          <w:szCs w:val="28"/>
        </w:rPr>
        <w:t>БАСТАУЫШ ЖӘНЕ ОРТА МЕКТЕПТЕ ОҚЫТУДА</w:t>
      </w:r>
    </w:p>
    <w:p w:rsidR="0090032D" w:rsidRPr="00E008BB" w:rsidRDefault="0009405D" w:rsidP="00F32948">
      <w:pPr>
        <w:spacing w:after="0" w:line="240" w:lineRule="auto"/>
        <w:jc w:val="center"/>
        <w:rPr>
          <w:rFonts w:ascii="Times New Roman" w:hAnsi="Times New Roman" w:cs="Times New Roman"/>
          <w:b/>
          <w:caps/>
          <w:sz w:val="28"/>
          <w:szCs w:val="28"/>
        </w:rPr>
      </w:pPr>
      <w:r w:rsidRPr="0009405D">
        <w:rPr>
          <w:rFonts w:ascii="Times New Roman" w:hAnsi="Times New Roman" w:cs="Times New Roman"/>
          <w:b/>
          <w:i/>
          <w:caps/>
          <w:sz w:val="28"/>
          <w:szCs w:val="28"/>
        </w:rPr>
        <w:t>САБАҚТАСТЫҚ ҰЙЫМДАСТЫРУ ЖҰМЫСЫ</w:t>
      </w:r>
    </w:p>
    <w:tbl>
      <w:tblPr>
        <w:tblW w:w="10065" w:type="dxa"/>
        <w:tblInd w:w="108" w:type="dxa"/>
        <w:tblLayout w:type="fixed"/>
        <w:tblLook w:val="04A0"/>
      </w:tblPr>
      <w:tblGrid>
        <w:gridCol w:w="2410"/>
        <w:gridCol w:w="3827"/>
        <w:gridCol w:w="2127"/>
        <w:gridCol w:w="1701"/>
      </w:tblGrid>
      <w:tr w:rsidR="0009405D" w:rsidRPr="003958B8" w:rsidTr="001B5BB2">
        <w:trPr>
          <w:trHeight w:val="36"/>
        </w:trPr>
        <w:tc>
          <w:tcPr>
            <w:tcW w:w="2410" w:type="dxa"/>
            <w:tcBorders>
              <w:top w:val="single" w:sz="4" w:space="0" w:color="auto"/>
              <w:left w:val="single" w:sz="4" w:space="0" w:color="auto"/>
              <w:bottom w:val="single" w:sz="4" w:space="0" w:color="auto"/>
              <w:right w:val="single" w:sz="4" w:space="0" w:color="auto"/>
            </w:tcBorders>
            <w:hideMark/>
          </w:tcPr>
          <w:p w:rsidR="0009405D" w:rsidRPr="009573D7" w:rsidRDefault="0009405D" w:rsidP="0009405D">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Жұмыстың негізгі бағыттары</w:t>
            </w:r>
          </w:p>
        </w:tc>
        <w:tc>
          <w:tcPr>
            <w:tcW w:w="3827" w:type="dxa"/>
            <w:tcBorders>
              <w:top w:val="single" w:sz="4" w:space="0" w:color="auto"/>
              <w:left w:val="single" w:sz="4" w:space="0" w:color="auto"/>
              <w:bottom w:val="single" w:sz="4" w:space="0" w:color="auto"/>
              <w:right w:val="single" w:sz="4" w:space="0" w:color="auto"/>
            </w:tcBorders>
            <w:hideMark/>
          </w:tcPr>
          <w:p w:rsidR="0009405D" w:rsidRPr="009573D7" w:rsidRDefault="0009405D" w:rsidP="0009405D">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Іс-шаралар</w:t>
            </w:r>
          </w:p>
        </w:tc>
        <w:tc>
          <w:tcPr>
            <w:tcW w:w="2127" w:type="dxa"/>
            <w:tcBorders>
              <w:top w:val="single" w:sz="4" w:space="0" w:color="auto"/>
              <w:left w:val="single" w:sz="4" w:space="0" w:color="auto"/>
              <w:bottom w:val="single" w:sz="4" w:space="0" w:color="auto"/>
              <w:right w:val="single" w:sz="4" w:space="0" w:color="auto"/>
            </w:tcBorders>
            <w:hideMark/>
          </w:tcPr>
          <w:p w:rsidR="0009405D" w:rsidRPr="009573D7" w:rsidRDefault="0009405D" w:rsidP="0009405D">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Жауаптылар </w:t>
            </w:r>
          </w:p>
        </w:tc>
        <w:tc>
          <w:tcPr>
            <w:tcW w:w="1701" w:type="dxa"/>
            <w:tcBorders>
              <w:top w:val="single" w:sz="4" w:space="0" w:color="auto"/>
              <w:left w:val="single" w:sz="4" w:space="0" w:color="auto"/>
              <w:bottom w:val="single" w:sz="4" w:space="0" w:color="auto"/>
              <w:right w:val="single" w:sz="4" w:space="0" w:color="auto"/>
            </w:tcBorders>
            <w:hideMark/>
          </w:tcPr>
          <w:p w:rsidR="0009405D" w:rsidRPr="009573D7" w:rsidRDefault="0009405D" w:rsidP="0009405D">
            <w:pPr>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Мерзімі </w:t>
            </w:r>
          </w:p>
        </w:tc>
      </w:tr>
      <w:tr w:rsidR="003958B8" w:rsidRPr="003958B8" w:rsidTr="00411147">
        <w:trPr>
          <w:trHeight w:val="36"/>
        </w:trPr>
        <w:tc>
          <w:tcPr>
            <w:tcW w:w="2410" w:type="dxa"/>
            <w:vMerge w:val="restart"/>
            <w:tcBorders>
              <w:top w:val="single" w:sz="4" w:space="0" w:color="auto"/>
              <w:left w:val="single" w:sz="4" w:space="0" w:color="auto"/>
              <w:bottom w:val="single" w:sz="4" w:space="0" w:color="auto"/>
              <w:right w:val="single" w:sz="4" w:space="0" w:color="auto"/>
            </w:tcBorders>
            <w:hideMark/>
          </w:tcPr>
          <w:p w:rsidR="00CD5FF2" w:rsidRPr="003958B8" w:rsidRDefault="00CD5FF2" w:rsidP="00712698">
            <w:pPr>
              <w:spacing w:after="0" w:line="240" w:lineRule="auto"/>
              <w:jc w:val="center"/>
              <w:rPr>
                <w:rFonts w:ascii="Times New Roman" w:hAnsi="Times New Roman" w:cs="Times New Roman"/>
                <w:b/>
                <w:bCs/>
                <w:i/>
                <w:caps/>
                <w:sz w:val="24"/>
                <w:szCs w:val="24"/>
              </w:rPr>
            </w:pPr>
          </w:p>
          <w:p w:rsidR="000E3796" w:rsidRPr="003958B8" w:rsidRDefault="0009405D" w:rsidP="00411147">
            <w:pPr>
              <w:spacing w:after="0" w:line="240" w:lineRule="auto"/>
              <w:jc w:val="center"/>
              <w:rPr>
                <w:rFonts w:ascii="Times New Roman" w:eastAsia="Times New Roman" w:hAnsi="Times New Roman" w:cs="Times New Roman"/>
                <w:i/>
                <w:caps/>
                <w:sz w:val="24"/>
                <w:szCs w:val="24"/>
              </w:rPr>
            </w:pPr>
            <w:r w:rsidRPr="0009405D">
              <w:rPr>
                <w:rFonts w:ascii="Times New Roman" w:hAnsi="Times New Roman" w:cs="Times New Roman"/>
                <w:b/>
                <w:bCs/>
                <w:i/>
                <w:caps/>
                <w:sz w:val="24"/>
                <w:szCs w:val="24"/>
              </w:rPr>
              <w:t>ӘЛЕУМЕТТІК-ПСИХОЛОГИЯЛЫҚ ЖӘНЕ ПСИХОЛОГИЯЛЫҚ-ПЕДАГОГИКАЛЫҚ БАҒЫТТА-ҒЫ  ІС-ШАРАЛАР</w:t>
            </w:r>
          </w:p>
        </w:tc>
        <w:tc>
          <w:tcPr>
            <w:tcW w:w="3827" w:type="dxa"/>
            <w:tcBorders>
              <w:top w:val="single" w:sz="4" w:space="0" w:color="auto"/>
              <w:left w:val="single" w:sz="4" w:space="0" w:color="auto"/>
              <w:bottom w:val="single" w:sz="4" w:space="0" w:color="auto"/>
              <w:right w:val="single" w:sz="4" w:space="0" w:color="auto"/>
            </w:tcBorders>
            <w:hideMark/>
          </w:tcPr>
          <w:p w:rsidR="000E3796" w:rsidRPr="003958B8" w:rsidRDefault="0009405D" w:rsidP="00F32948">
            <w:pPr>
              <w:spacing w:after="0" w:line="240" w:lineRule="auto"/>
              <w:jc w:val="both"/>
              <w:rPr>
                <w:rFonts w:ascii="Times New Roman" w:eastAsia="Times New Roman" w:hAnsi="Times New Roman" w:cs="Times New Roman"/>
                <w:sz w:val="24"/>
                <w:szCs w:val="24"/>
              </w:rPr>
            </w:pPr>
            <w:r w:rsidRPr="0009405D">
              <w:rPr>
                <w:rFonts w:ascii="Times New Roman" w:hAnsi="Times New Roman" w:cs="Times New Roman"/>
                <w:sz w:val="24"/>
                <w:szCs w:val="24"/>
              </w:rPr>
              <w:t>Мектеппсихологыныңбалалардыбақылауы</w:t>
            </w:r>
          </w:p>
        </w:tc>
        <w:tc>
          <w:tcPr>
            <w:tcW w:w="2127" w:type="dxa"/>
            <w:tcBorders>
              <w:top w:val="single" w:sz="4" w:space="0" w:color="auto"/>
              <w:left w:val="single" w:sz="4" w:space="0" w:color="auto"/>
              <w:bottom w:val="single" w:sz="4" w:space="0" w:color="auto"/>
              <w:right w:val="single" w:sz="4" w:space="0" w:color="auto"/>
            </w:tcBorders>
            <w:hideMark/>
          </w:tcPr>
          <w:p w:rsidR="00B40489" w:rsidRPr="00B40489" w:rsidRDefault="00712698" w:rsidP="00B40489">
            <w:pPr>
              <w:spacing w:after="0" w:line="240" w:lineRule="auto"/>
              <w:jc w:val="both"/>
              <w:rPr>
                <w:rFonts w:ascii="Times New Roman" w:eastAsia="Times New Roman" w:hAnsi="Times New Roman" w:cs="Times New Roman"/>
                <w:sz w:val="24"/>
                <w:szCs w:val="24"/>
              </w:rPr>
            </w:pPr>
            <w:r w:rsidRPr="003958B8">
              <w:rPr>
                <w:rFonts w:ascii="Times New Roman" w:hAnsi="Times New Roman" w:cs="Times New Roman"/>
                <w:sz w:val="24"/>
                <w:szCs w:val="24"/>
              </w:rPr>
              <w:t>Хамитова А</w:t>
            </w:r>
            <w:r w:rsidR="000E3796" w:rsidRPr="003958B8">
              <w:rPr>
                <w:rFonts w:ascii="Times New Roman" w:hAnsi="Times New Roman" w:cs="Times New Roman"/>
                <w:sz w:val="24"/>
                <w:szCs w:val="24"/>
              </w:rPr>
              <w:t>.</w:t>
            </w:r>
            <w:r w:rsidRPr="003958B8">
              <w:rPr>
                <w:rFonts w:ascii="Times New Roman" w:hAnsi="Times New Roman" w:cs="Times New Roman"/>
                <w:sz w:val="24"/>
                <w:szCs w:val="24"/>
              </w:rPr>
              <w:t>А.</w:t>
            </w:r>
            <w:r w:rsidR="00537BCC">
              <w:rPr>
                <w:rFonts w:ascii="Times New Roman" w:hAnsi="Times New Roman" w:cs="Times New Roman"/>
                <w:sz w:val="24"/>
                <w:szCs w:val="24"/>
              </w:rPr>
              <w:t>, Айтимова А.З.,</w:t>
            </w:r>
          </w:p>
          <w:p w:rsidR="000E3796" w:rsidRPr="003958B8" w:rsidRDefault="00B40489" w:rsidP="00B40489">
            <w:pPr>
              <w:spacing w:after="0" w:line="240" w:lineRule="auto"/>
              <w:jc w:val="both"/>
              <w:rPr>
                <w:rFonts w:ascii="Times New Roman" w:eastAsia="Times New Roman" w:hAnsi="Times New Roman" w:cs="Times New Roman"/>
                <w:sz w:val="24"/>
                <w:szCs w:val="24"/>
              </w:rPr>
            </w:pPr>
            <w:r w:rsidRPr="00B40489">
              <w:rPr>
                <w:rFonts w:ascii="Times New Roman" w:hAnsi="Times New Roman" w:cs="Times New Roman"/>
                <w:sz w:val="24"/>
                <w:szCs w:val="24"/>
              </w:rPr>
              <w:t>Пәнмұғалімдері, әкімшілік</w:t>
            </w:r>
          </w:p>
        </w:tc>
        <w:tc>
          <w:tcPr>
            <w:tcW w:w="1701" w:type="dxa"/>
            <w:tcBorders>
              <w:top w:val="single" w:sz="4" w:space="0" w:color="auto"/>
              <w:left w:val="single" w:sz="4" w:space="0" w:color="auto"/>
              <w:bottom w:val="single" w:sz="4" w:space="0" w:color="auto"/>
              <w:right w:val="single" w:sz="4" w:space="0" w:color="auto"/>
            </w:tcBorders>
            <w:hideMark/>
          </w:tcPr>
          <w:p w:rsidR="000E3796" w:rsidRPr="003958B8" w:rsidRDefault="00B40489" w:rsidP="00F32948">
            <w:pPr>
              <w:spacing w:after="0" w:line="240" w:lineRule="auto"/>
              <w:jc w:val="center"/>
              <w:rPr>
                <w:rFonts w:ascii="Times New Roman" w:eastAsia="Times New Roman" w:hAnsi="Times New Roman" w:cs="Times New Roman"/>
                <w:sz w:val="24"/>
                <w:szCs w:val="24"/>
              </w:rPr>
            </w:pPr>
            <w:r w:rsidRPr="00B40489">
              <w:rPr>
                <w:rFonts w:ascii="Times New Roman" w:hAnsi="Times New Roman" w:cs="Times New Roman"/>
                <w:sz w:val="24"/>
                <w:szCs w:val="24"/>
              </w:rPr>
              <w:t>оқужылыбарысында</w:t>
            </w:r>
          </w:p>
        </w:tc>
      </w:tr>
      <w:tr w:rsidR="003958B8" w:rsidRPr="003958B8" w:rsidTr="00411147">
        <w:trPr>
          <w:trHeight w:val="36"/>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0E3796" w:rsidRPr="003958B8" w:rsidRDefault="000E3796" w:rsidP="00712698">
            <w:pPr>
              <w:spacing w:after="0" w:line="240" w:lineRule="auto"/>
              <w:rPr>
                <w:rFonts w:ascii="Times New Roman" w:eastAsia="Times New Roman" w:hAnsi="Times New Roman" w:cs="Times New Roman"/>
                <w:caps/>
                <w:sz w:val="24"/>
                <w:szCs w:val="24"/>
              </w:rPr>
            </w:pPr>
          </w:p>
        </w:tc>
        <w:tc>
          <w:tcPr>
            <w:tcW w:w="3827" w:type="dxa"/>
            <w:tcBorders>
              <w:top w:val="single" w:sz="4" w:space="0" w:color="auto"/>
              <w:left w:val="single" w:sz="4" w:space="0" w:color="auto"/>
              <w:bottom w:val="single" w:sz="4" w:space="0" w:color="auto"/>
              <w:right w:val="single" w:sz="4" w:space="0" w:color="auto"/>
            </w:tcBorders>
          </w:tcPr>
          <w:p w:rsidR="000E3796" w:rsidRPr="003958B8" w:rsidRDefault="0009405D" w:rsidP="00712698">
            <w:pPr>
              <w:spacing w:after="0" w:line="240" w:lineRule="auto"/>
              <w:jc w:val="both"/>
              <w:rPr>
                <w:rFonts w:ascii="Times New Roman" w:eastAsia="Times New Roman" w:hAnsi="Times New Roman" w:cs="Times New Roman"/>
                <w:sz w:val="24"/>
                <w:szCs w:val="24"/>
              </w:rPr>
            </w:pPr>
            <w:r w:rsidRPr="0009405D">
              <w:rPr>
                <w:rFonts w:ascii="Times New Roman" w:hAnsi="Times New Roman" w:cs="Times New Roman"/>
                <w:sz w:val="24"/>
                <w:szCs w:val="24"/>
              </w:rPr>
              <w:t>Бейімделудеңгейінанықтауғабағытталғанпсихологиялық-педагогикалық диагностика</w:t>
            </w:r>
          </w:p>
        </w:tc>
        <w:tc>
          <w:tcPr>
            <w:tcW w:w="2127" w:type="dxa"/>
            <w:tcBorders>
              <w:top w:val="single" w:sz="4" w:space="0" w:color="auto"/>
              <w:left w:val="single" w:sz="4" w:space="0" w:color="auto"/>
              <w:bottom w:val="single" w:sz="4" w:space="0" w:color="auto"/>
              <w:right w:val="single" w:sz="4" w:space="0" w:color="auto"/>
            </w:tcBorders>
            <w:hideMark/>
          </w:tcPr>
          <w:p w:rsidR="000E3796" w:rsidRPr="003958B8" w:rsidRDefault="00712698" w:rsidP="00F32948">
            <w:pPr>
              <w:spacing w:after="0" w:line="240" w:lineRule="auto"/>
              <w:jc w:val="both"/>
              <w:rPr>
                <w:rFonts w:ascii="Times New Roman" w:eastAsia="Times New Roman" w:hAnsi="Times New Roman" w:cs="Times New Roman"/>
                <w:sz w:val="24"/>
                <w:szCs w:val="24"/>
              </w:rPr>
            </w:pPr>
            <w:r w:rsidRPr="003958B8">
              <w:rPr>
                <w:rFonts w:ascii="Times New Roman" w:hAnsi="Times New Roman" w:cs="Times New Roman"/>
                <w:sz w:val="24"/>
                <w:szCs w:val="24"/>
              </w:rPr>
              <w:t>Хамитова А.А.</w:t>
            </w:r>
            <w:r w:rsidR="000E3796" w:rsidRPr="003958B8">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0E3796" w:rsidRPr="00B40489" w:rsidRDefault="00B40489" w:rsidP="00F3294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Оқу жылының басы </w:t>
            </w:r>
          </w:p>
        </w:tc>
      </w:tr>
      <w:tr w:rsidR="003958B8" w:rsidRPr="003958B8" w:rsidTr="00411147">
        <w:trPr>
          <w:trHeight w:val="932"/>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0E3796" w:rsidRPr="003958B8" w:rsidRDefault="000E3796" w:rsidP="00712698">
            <w:pPr>
              <w:spacing w:after="0" w:line="240" w:lineRule="auto"/>
              <w:rPr>
                <w:rFonts w:ascii="Times New Roman" w:eastAsia="Times New Roman" w:hAnsi="Times New Roman" w:cs="Times New Roman"/>
                <w:caps/>
                <w:sz w:val="24"/>
                <w:szCs w:val="24"/>
              </w:rPr>
            </w:pPr>
          </w:p>
        </w:tc>
        <w:tc>
          <w:tcPr>
            <w:tcW w:w="3827" w:type="dxa"/>
            <w:tcBorders>
              <w:top w:val="single" w:sz="4" w:space="0" w:color="auto"/>
              <w:left w:val="single" w:sz="4" w:space="0" w:color="auto"/>
              <w:bottom w:val="single" w:sz="4" w:space="0" w:color="auto"/>
              <w:right w:val="single" w:sz="4" w:space="0" w:color="auto"/>
            </w:tcBorders>
          </w:tcPr>
          <w:p w:rsidR="000E3796" w:rsidRPr="003958B8" w:rsidRDefault="0009405D" w:rsidP="00712698">
            <w:pPr>
              <w:spacing w:after="0" w:line="240" w:lineRule="auto"/>
              <w:jc w:val="both"/>
              <w:rPr>
                <w:rFonts w:ascii="Times New Roman" w:eastAsia="Times New Roman" w:hAnsi="Times New Roman" w:cs="Times New Roman"/>
                <w:sz w:val="24"/>
                <w:szCs w:val="24"/>
              </w:rPr>
            </w:pPr>
            <w:r w:rsidRPr="0009405D">
              <w:rPr>
                <w:rFonts w:ascii="Times New Roman" w:hAnsi="Times New Roman" w:cs="Times New Roman"/>
                <w:sz w:val="24"/>
                <w:szCs w:val="24"/>
              </w:rPr>
              <w:t>1, 5, 10 сыныпоқушыларыныңбейімделумәселелерібойыншашағынпедагогикалықкеңес</w:t>
            </w:r>
          </w:p>
        </w:tc>
        <w:tc>
          <w:tcPr>
            <w:tcW w:w="2127" w:type="dxa"/>
            <w:tcBorders>
              <w:top w:val="single" w:sz="4" w:space="0" w:color="auto"/>
              <w:left w:val="single" w:sz="4" w:space="0" w:color="auto"/>
              <w:bottom w:val="single" w:sz="4" w:space="0" w:color="auto"/>
              <w:right w:val="single" w:sz="4" w:space="0" w:color="auto"/>
            </w:tcBorders>
            <w:hideMark/>
          </w:tcPr>
          <w:p w:rsidR="000E3796" w:rsidRPr="003958B8" w:rsidRDefault="00712698" w:rsidP="00F32948">
            <w:pPr>
              <w:spacing w:after="0" w:line="240" w:lineRule="auto"/>
              <w:jc w:val="both"/>
              <w:rPr>
                <w:rFonts w:ascii="Times New Roman" w:eastAsia="Times New Roman" w:hAnsi="Times New Roman" w:cs="Times New Roman"/>
                <w:sz w:val="24"/>
                <w:szCs w:val="24"/>
              </w:rPr>
            </w:pPr>
            <w:r w:rsidRPr="003958B8">
              <w:rPr>
                <w:rFonts w:ascii="Times New Roman" w:eastAsia="Times New Roman" w:hAnsi="Times New Roman" w:cs="Times New Roman"/>
                <w:sz w:val="24"/>
                <w:szCs w:val="24"/>
              </w:rPr>
              <w:t>Мыкымова А.Б.</w:t>
            </w:r>
          </w:p>
        </w:tc>
        <w:tc>
          <w:tcPr>
            <w:tcW w:w="1701" w:type="dxa"/>
            <w:tcBorders>
              <w:top w:val="single" w:sz="4" w:space="0" w:color="auto"/>
              <w:left w:val="single" w:sz="4" w:space="0" w:color="auto"/>
              <w:bottom w:val="single" w:sz="4" w:space="0" w:color="auto"/>
              <w:right w:val="single" w:sz="4" w:space="0" w:color="auto"/>
            </w:tcBorders>
            <w:hideMark/>
          </w:tcPr>
          <w:p w:rsidR="00126806" w:rsidRPr="00B40489" w:rsidRDefault="00B40489" w:rsidP="00126806">
            <w:pPr>
              <w:spacing w:after="0" w:line="240" w:lineRule="auto"/>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Желтоқсан </w:t>
            </w:r>
          </w:p>
          <w:p w:rsidR="000E3796" w:rsidRPr="003958B8" w:rsidRDefault="000E3796" w:rsidP="00F32948">
            <w:pPr>
              <w:spacing w:after="0" w:line="240" w:lineRule="auto"/>
              <w:jc w:val="center"/>
              <w:rPr>
                <w:rFonts w:ascii="Times New Roman" w:eastAsia="Times New Roman" w:hAnsi="Times New Roman" w:cs="Times New Roman"/>
                <w:sz w:val="24"/>
                <w:szCs w:val="24"/>
              </w:rPr>
            </w:pPr>
          </w:p>
        </w:tc>
      </w:tr>
      <w:tr w:rsidR="0009405D" w:rsidRPr="003958B8" w:rsidTr="00411147">
        <w:trPr>
          <w:trHeight w:val="36"/>
        </w:trPr>
        <w:tc>
          <w:tcPr>
            <w:tcW w:w="2410" w:type="dxa"/>
            <w:vMerge w:val="restart"/>
            <w:tcBorders>
              <w:top w:val="single" w:sz="4" w:space="0" w:color="auto"/>
              <w:left w:val="single" w:sz="4" w:space="0" w:color="auto"/>
              <w:bottom w:val="single" w:sz="4" w:space="0" w:color="auto"/>
              <w:right w:val="single" w:sz="4" w:space="0" w:color="auto"/>
            </w:tcBorders>
            <w:vAlign w:val="center"/>
          </w:tcPr>
          <w:p w:rsidR="0009405D" w:rsidRPr="003958B8" w:rsidRDefault="00B40489" w:rsidP="0009405D">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i/>
                <w:caps/>
                <w:sz w:val="24"/>
                <w:szCs w:val="24"/>
              </w:rPr>
            </w:pPr>
            <w:r w:rsidRPr="00B40489">
              <w:rPr>
                <w:rFonts w:ascii="Times New Roman" w:hAnsi="Times New Roman" w:cs="Times New Roman"/>
                <w:b/>
                <w:bCs/>
                <w:i/>
                <w:caps/>
                <w:sz w:val="24"/>
                <w:szCs w:val="24"/>
              </w:rPr>
              <w:t>БЕЙІМДЕЛУ КЕЗЕҢІНІҢ ӘДІСТЕМЕЛІК-ПЕДАГОГИКАЛЫҚ БАҒЫТТАҒЫ ІС-ШАРАЛАР</w:t>
            </w:r>
          </w:p>
          <w:p w:rsidR="0009405D" w:rsidRPr="003958B8" w:rsidRDefault="0009405D" w:rsidP="0009405D">
            <w:pPr>
              <w:spacing w:after="0" w:line="240" w:lineRule="auto"/>
              <w:rPr>
                <w:rFonts w:ascii="Times New Roman" w:eastAsia="Times New Roman" w:hAnsi="Times New Roman" w:cs="Times New Roman"/>
                <w:caps/>
                <w:sz w:val="24"/>
                <w:szCs w:val="24"/>
              </w:rPr>
            </w:pPr>
          </w:p>
        </w:tc>
        <w:tc>
          <w:tcPr>
            <w:tcW w:w="3827" w:type="dxa"/>
            <w:tcBorders>
              <w:top w:val="single" w:sz="4" w:space="0" w:color="auto"/>
              <w:left w:val="single" w:sz="4" w:space="0" w:color="auto"/>
              <w:bottom w:val="single" w:sz="4" w:space="0" w:color="auto"/>
              <w:right w:val="single" w:sz="4" w:space="0" w:color="auto"/>
            </w:tcBorders>
          </w:tcPr>
          <w:p w:rsidR="0009405D" w:rsidRPr="00111A91" w:rsidRDefault="0009405D" w:rsidP="0009405D">
            <w:pPr>
              <w:spacing w:after="0" w:line="240" w:lineRule="auto"/>
              <w:jc w:val="both"/>
              <w:rPr>
                <w:rFonts w:ascii="Times New Roman" w:eastAsia="Times New Roman" w:hAnsi="Times New Roman" w:cs="Times New Roman"/>
                <w:sz w:val="24"/>
                <w:szCs w:val="24"/>
                <w:lang w:val="kk-KZ"/>
              </w:rPr>
            </w:pPr>
            <w:r w:rsidRPr="00055617">
              <w:rPr>
                <w:rFonts w:ascii="Times New Roman" w:hAnsi="Times New Roman" w:cs="Times New Roman"/>
                <w:sz w:val="24"/>
                <w:szCs w:val="24"/>
              </w:rPr>
              <w:t>1, 10-</w:t>
            </w:r>
            <w:r>
              <w:rPr>
                <w:rFonts w:ascii="Times New Roman" w:hAnsi="Times New Roman" w:cs="Times New Roman"/>
                <w:sz w:val="24"/>
                <w:szCs w:val="24"/>
                <w:lang w:val="kk-KZ"/>
              </w:rPr>
              <w:t>сыныптардың сабақтарына қатысу</w:t>
            </w:r>
          </w:p>
        </w:tc>
        <w:tc>
          <w:tcPr>
            <w:tcW w:w="2127" w:type="dxa"/>
            <w:tcBorders>
              <w:top w:val="single" w:sz="4" w:space="0" w:color="auto"/>
              <w:left w:val="single" w:sz="4" w:space="0" w:color="auto"/>
              <w:bottom w:val="single" w:sz="4" w:space="0" w:color="auto"/>
              <w:right w:val="single" w:sz="4" w:space="0" w:color="auto"/>
            </w:tcBorders>
            <w:hideMark/>
          </w:tcPr>
          <w:p w:rsidR="0009405D" w:rsidRPr="003958B8" w:rsidRDefault="00B40489" w:rsidP="0009405D">
            <w:pPr>
              <w:spacing w:after="0" w:line="240" w:lineRule="auto"/>
              <w:jc w:val="both"/>
              <w:rPr>
                <w:rFonts w:ascii="Times New Roman" w:eastAsia="Times New Roman" w:hAnsi="Times New Roman" w:cs="Times New Roman"/>
                <w:sz w:val="24"/>
                <w:szCs w:val="24"/>
              </w:rPr>
            </w:pPr>
            <w:r w:rsidRPr="00B40489">
              <w:rPr>
                <w:rFonts w:ascii="Times New Roman" w:hAnsi="Times New Roman" w:cs="Times New Roman"/>
                <w:sz w:val="24"/>
                <w:szCs w:val="24"/>
              </w:rPr>
              <w:t>цикл бойыншаорынбасарлар</w:t>
            </w:r>
          </w:p>
        </w:tc>
        <w:tc>
          <w:tcPr>
            <w:tcW w:w="1701" w:type="dxa"/>
            <w:tcBorders>
              <w:top w:val="single" w:sz="4" w:space="0" w:color="auto"/>
              <w:left w:val="single" w:sz="4" w:space="0" w:color="auto"/>
              <w:bottom w:val="single" w:sz="4" w:space="0" w:color="auto"/>
              <w:right w:val="single" w:sz="4" w:space="0" w:color="auto"/>
            </w:tcBorders>
            <w:hideMark/>
          </w:tcPr>
          <w:p w:rsidR="0009405D" w:rsidRPr="00B40489" w:rsidRDefault="00B40489" w:rsidP="0009405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Жоспар бойынша </w:t>
            </w:r>
          </w:p>
        </w:tc>
      </w:tr>
      <w:tr w:rsidR="0009405D" w:rsidRPr="003958B8" w:rsidTr="00411147">
        <w:trPr>
          <w:trHeight w:val="1023"/>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09405D" w:rsidRPr="003958B8" w:rsidRDefault="0009405D" w:rsidP="0009405D">
            <w:pPr>
              <w:spacing w:after="0" w:line="240" w:lineRule="auto"/>
              <w:rPr>
                <w:rFonts w:ascii="Times New Roman" w:eastAsia="Times New Roman" w:hAnsi="Times New Roman" w:cs="Times New Roman"/>
                <w:caps/>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09405D" w:rsidRPr="00111A91" w:rsidRDefault="0009405D" w:rsidP="0009405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Негізгі мектептің </w:t>
            </w:r>
            <w:r w:rsidRPr="00111A91">
              <w:rPr>
                <w:rFonts w:ascii="Times New Roman" w:hAnsi="Times New Roman" w:cs="Times New Roman"/>
                <w:sz w:val="24"/>
                <w:szCs w:val="24"/>
              </w:rPr>
              <w:t>пәнмұғалімдерінің 4-сыныпта сабаққақатысуы.</w:t>
            </w:r>
            <w:r>
              <w:rPr>
                <w:rFonts w:ascii="Times New Roman" w:hAnsi="Times New Roman" w:cs="Times New Roman"/>
                <w:sz w:val="24"/>
                <w:szCs w:val="24"/>
                <w:lang w:val="kk-KZ"/>
              </w:rPr>
              <w:t xml:space="preserve"> Негізгі</w:t>
            </w:r>
            <w:r w:rsidRPr="00111A91">
              <w:rPr>
                <w:rFonts w:ascii="Times New Roman" w:hAnsi="Times New Roman" w:cs="Times New Roman"/>
                <w:sz w:val="24"/>
                <w:szCs w:val="24"/>
                <w:lang w:val="kk-KZ"/>
              </w:rPr>
              <w:t xml:space="preserve"> мектеп мұғалімдерінің 4-сыныпта сынақ сабақтарын өткізу.</w:t>
            </w:r>
          </w:p>
        </w:tc>
        <w:tc>
          <w:tcPr>
            <w:tcW w:w="2127" w:type="dxa"/>
            <w:tcBorders>
              <w:top w:val="single" w:sz="4" w:space="0" w:color="auto"/>
              <w:left w:val="single" w:sz="4" w:space="0" w:color="auto"/>
              <w:bottom w:val="single" w:sz="4" w:space="0" w:color="auto"/>
              <w:right w:val="single" w:sz="4" w:space="0" w:color="auto"/>
            </w:tcBorders>
            <w:hideMark/>
          </w:tcPr>
          <w:p w:rsidR="0009405D" w:rsidRPr="003958B8" w:rsidRDefault="0009405D" w:rsidP="0009405D">
            <w:pPr>
              <w:spacing w:after="0" w:line="240" w:lineRule="auto"/>
              <w:jc w:val="both"/>
              <w:rPr>
                <w:rFonts w:ascii="Times New Roman" w:eastAsia="Times New Roman" w:hAnsi="Times New Roman" w:cs="Times New Roman"/>
                <w:sz w:val="24"/>
                <w:szCs w:val="24"/>
              </w:rPr>
            </w:pPr>
            <w:r w:rsidRPr="003958B8">
              <w:rPr>
                <w:rFonts w:ascii="Times New Roman" w:eastAsia="Times New Roman" w:hAnsi="Times New Roman" w:cs="Times New Roman"/>
                <w:sz w:val="24"/>
                <w:szCs w:val="24"/>
              </w:rPr>
              <w:t>Мыкымова А.Б.</w:t>
            </w:r>
          </w:p>
        </w:tc>
        <w:tc>
          <w:tcPr>
            <w:tcW w:w="1701" w:type="dxa"/>
            <w:tcBorders>
              <w:top w:val="single" w:sz="4" w:space="0" w:color="auto"/>
              <w:left w:val="single" w:sz="4" w:space="0" w:color="auto"/>
              <w:bottom w:val="single" w:sz="4" w:space="0" w:color="auto"/>
              <w:right w:val="single" w:sz="4" w:space="0" w:color="auto"/>
            </w:tcBorders>
            <w:hideMark/>
          </w:tcPr>
          <w:p w:rsidR="0009405D" w:rsidRPr="00B40489" w:rsidRDefault="00B40489" w:rsidP="0009405D">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Сәуір - мамыр</w:t>
            </w:r>
          </w:p>
        </w:tc>
      </w:tr>
      <w:tr w:rsidR="00B40489" w:rsidRPr="003958B8" w:rsidTr="00411147">
        <w:trPr>
          <w:trHeight w:val="36"/>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B40489" w:rsidRPr="003958B8" w:rsidRDefault="00B40489" w:rsidP="00B40489">
            <w:pPr>
              <w:spacing w:after="0" w:line="240" w:lineRule="auto"/>
              <w:rPr>
                <w:rFonts w:ascii="Times New Roman" w:eastAsia="Times New Roman" w:hAnsi="Times New Roman" w:cs="Times New Roman"/>
                <w:caps/>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40489" w:rsidRPr="00B40489" w:rsidRDefault="00B40489" w:rsidP="00B40489">
            <w:pPr>
              <w:rPr>
                <w:rFonts w:ascii="Times New Roman" w:hAnsi="Times New Roman" w:cs="Times New Roman"/>
                <w:sz w:val="24"/>
                <w:szCs w:val="24"/>
              </w:rPr>
            </w:pPr>
            <w:r w:rsidRPr="00B40489">
              <w:rPr>
                <w:rFonts w:ascii="Times New Roman" w:hAnsi="Times New Roman" w:cs="Times New Roman"/>
                <w:sz w:val="24"/>
                <w:szCs w:val="24"/>
              </w:rPr>
              <w:t>Бастауышсыныпмұғалімдерінің 5-сынып сабақтарынақатысу</w:t>
            </w:r>
          </w:p>
        </w:tc>
        <w:tc>
          <w:tcPr>
            <w:tcW w:w="2127" w:type="dxa"/>
            <w:tcBorders>
              <w:top w:val="single" w:sz="4" w:space="0" w:color="auto"/>
              <w:left w:val="single" w:sz="4" w:space="0" w:color="auto"/>
              <w:bottom w:val="single" w:sz="4" w:space="0" w:color="auto"/>
              <w:right w:val="single" w:sz="4" w:space="0" w:color="auto"/>
            </w:tcBorders>
            <w:hideMark/>
          </w:tcPr>
          <w:p w:rsidR="00B40489" w:rsidRPr="003958B8" w:rsidRDefault="00B40489" w:rsidP="00B40489">
            <w:pPr>
              <w:spacing w:after="0" w:line="240" w:lineRule="auto"/>
              <w:jc w:val="both"/>
              <w:rPr>
                <w:rFonts w:ascii="Times New Roman" w:eastAsia="Times New Roman" w:hAnsi="Times New Roman" w:cs="Times New Roman"/>
                <w:sz w:val="24"/>
                <w:szCs w:val="24"/>
              </w:rPr>
            </w:pPr>
            <w:r w:rsidRPr="003958B8">
              <w:rPr>
                <w:rFonts w:ascii="Times New Roman" w:hAnsi="Times New Roman" w:cs="Times New Roman"/>
                <w:sz w:val="24"/>
                <w:szCs w:val="24"/>
              </w:rPr>
              <w:t>Мыкымова А.Б.</w:t>
            </w:r>
          </w:p>
        </w:tc>
        <w:tc>
          <w:tcPr>
            <w:tcW w:w="1701" w:type="dxa"/>
            <w:tcBorders>
              <w:top w:val="single" w:sz="4" w:space="0" w:color="auto"/>
              <w:left w:val="single" w:sz="4" w:space="0" w:color="auto"/>
              <w:bottom w:val="single" w:sz="4" w:space="0" w:color="auto"/>
              <w:right w:val="single" w:sz="4" w:space="0" w:color="auto"/>
            </w:tcBorders>
            <w:hideMark/>
          </w:tcPr>
          <w:p w:rsidR="00B40489" w:rsidRPr="00B40489" w:rsidRDefault="00B40489" w:rsidP="00B4048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Жоспар бойынша </w:t>
            </w:r>
          </w:p>
        </w:tc>
      </w:tr>
      <w:tr w:rsidR="00B40489" w:rsidRPr="003958B8" w:rsidTr="00411147">
        <w:trPr>
          <w:trHeight w:val="36"/>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B40489" w:rsidRPr="003958B8" w:rsidRDefault="00B40489" w:rsidP="00B40489">
            <w:pPr>
              <w:spacing w:after="0" w:line="240" w:lineRule="auto"/>
              <w:rPr>
                <w:rFonts w:ascii="Times New Roman" w:eastAsia="Times New Roman" w:hAnsi="Times New Roman" w:cs="Times New Roman"/>
                <w:caps/>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40489" w:rsidRPr="00B40489" w:rsidRDefault="00B40489" w:rsidP="00B40489">
            <w:pPr>
              <w:rPr>
                <w:rFonts w:ascii="Times New Roman" w:hAnsi="Times New Roman" w:cs="Times New Roman"/>
                <w:sz w:val="24"/>
                <w:szCs w:val="24"/>
              </w:rPr>
            </w:pPr>
            <w:r w:rsidRPr="00B40489">
              <w:rPr>
                <w:rFonts w:ascii="Times New Roman" w:hAnsi="Times New Roman" w:cs="Times New Roman"/>
                <w:sz w:val="24"/>
                <w:szCs w:val="24"/>
              </w:rPr>
              <w:t>1 және 4 сыныптарданегізгіпәндербойынша мониторинг бақылауынөткізу</w:t>
            </w:r>
          </w:p>
        </w:tc>
        <w:tc>
          <w:tcPr>
            <w:tcW w:w="2127" w:type="dxa"/>
            <w:tcBorders>
              <w:top w:val="single" w:sz="4" w:space="0" w:color="auto"/>
              <w:left w:val="single" w:sz="4" w:space="0" w:color="auto"/>
              <w:bottom w:val="single" w:sz="4" w:space="0" w:color="auto"/>
              <w:right w:val="single" w:sz="4" w:space="0" w:color="auto"/>
            </w:tcBorders>
          </w:tcPr>
          <w:p w:rsidR="00B40489" w:rsidRPr="003958B8" w:rsidRDefault="00B40489" w:rsidP="00B40489">
            <w:pPr>
              <w:spacing w:after="0" w:line="240" w:lineRule="auto"/>
              <w:jc w:val="both"/>
              <w:rPr>
                <w:rFonts w:ascii="Times New Roman" w:eastAsia="Times New Roman" w:hAnsi="Times New Roman" w:cs="Times New Roman"/>
                <w:sz w:val="24"/>
                <w:szCs w:val="24"/>
              </w:rPr>
            </w:pPr>
            <w:r w:rsidRPr="003958B8">
              <w:rPr>
                <w:rFonts w:ascii="Times New Roman" w:hAnsi="Times New Roman" w:cs="Times New Roman"/>
                <w:sz w:val="24"/>
                <w:szCs w:val="24"/>
              </w:rPr>
              <w:t>Мыкымова А.Б.</w:t>
            </w:r>
          </w:p>
          <w:p w:rsidR="00B40489" w:rsidRPr="003958B8" w:rsidRDefault="00B40489" w:rsidP="00B40489">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40489" w:rsidRPr="00B40489" w:rsidRDefault="00B40489" w:rsidP="00B4048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Жоспар бойынша </w:t>
            </w:r>
          </w:p>
        </w:tc>
      </w:tr>
      <w:tr w:rsidR="00B40489" w:rsidRPr="003958B8" w:rsidTr="00411147">
        <w:trPr>
          <w:trHeight w:val="36"/>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B40489" w:rsidRPr="003958B8" w:rsidRDefault="00B40489" w:rsidP="00B40489">
            <w:pPr>
              <w:spacing w:after="0" w:line="240" w:lineRule="auto"/>
              <w:rPr>
                <w:rFonts w:ascii="Times New Roman" w:eastAsia="Times New Roman" w:hAnsi="Times New Roman" w:cs="Times New Roman"/>
                <w:caps/>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40489" w:rsidRPr="00B40489" w:rsidRDefault="00B40489" w:rsidP="00B40489">
            <w:pPr>
              <w:rPr>
                <w:rFonts w:ascii="Times New Roman" w:hAnsi="Times New Roman" w:cs="Times New Roman"/>
                <w:sz w:val="24"/>
                <w:szCs w:val="24"/>
              </w:rPr>
            </w:pPr>
            <w:r w:rsidRPr="00B40489">
              <w:rPr>
                <w:rFonts w:ascii="Times New Roman" w:hAnsi="Times New Roman" w:cs="Times New Roman"/>
                <w:sz w:val="24"/>
                <w:szCs w:val="24"/>
              </w:rPr>
              <w:t>Негізгімектепмұғалімдерінің 4-сыныпта «сынақ» сабақтарынөткізу</w:t>
            </w:r>
          </w:p>
        </w:tc>
        <w:tc>
          <w:tcPr>
            <w:tcW w:w="2127" w:type="dxa"/>
            <w:tcBorders>
              <w:top w:val="single" w:sz="4" w:space="0" w:color="auto"/>
              <w:left w:val="single" w:sz="4" w:space="0" w:color="auto"/>
              <w:bottom w:val="single" w:sz="4" w:space="0" w:color="auto"/>
              <w:right w:val="single" w:sz="4" w:space="0" w:color="auto"/>
            </w:tcBorders>
            <w:hideMark/>
          </w:tcPr>
          <w:p w:rsidR="00B40489" w:rsidRPr="003958B8" w:rsidRDefault="00B40489" w:rsidP="00B40489">
            <w:pPr>
              <w:spacing w:after="0" w:line="240" w:lineRule="auto"/>
              <w:jc w:val="both"/>
              <w:rPr>
                <w:rFonts w:ascii="Times New Roman" w:eastAsia="Times New Roman" w:hAnsi="Times New Roman" w:cs="Times New Roman"/>
                <w:sz w:val="24"/>
                <w:szCs w:val="24"/>
              </w:rPr>
            </w:pPr>
            <w:r w:rsidRPr="003958B8">
              <w:rPr>
                <w:rFonts w:ascii="Times New Roman" w:eastAsia="Times New Roman" w:hAnsi="Times New Roman" w:cs="Times New Roman"/>
                <w:sz w:val="24"/>
                <w:szCs w:val="24"/>
              </w:rPr>
              <w:t>Мыкымова А.Б.</w:t>
            </w:r>
          </w:p>
        </w:tc>
        <w:tc>
          <w:tcPr>
            <w:tcW w:w="1701" w:type="dxa"/>
            <w:tcBorders>
              <w:top w:val="single" w:sz="4" w:space="0" w:color="auto"/>
              <w:left w:val="single" w:sz="4" w:space="0" w:color="auto"/>
              <w:bottom w:val="single" w:sz="4" w:space="0" w:color="auto"/>
              <w:right w:val="single" w:sz="4" w:space="0" w:color="auto"/>
            </w:tcBorders>
            <w:hideMark/>
          </w:tcPr>
          <w:p w:rsidR="00B40489" w:rsidRPr="00B40489" w:rsidRDefault="00B40489" w:rsidP="00B40489">
            <w:pPr>
              <w:spacing w:after="0" w:line="240" w:lineRule="auto"/>
              <w:jc w:val="center"/>
              <w:rPr>
                <w:rFonts w:ascii="Times New Roman" w:eastAsia="Times New Roman" w:hAnsi="Times New Roman" w:cs="Times New Roman"/>
                <w:sz w:val="24"/>
                <w:szCs w:val="24"/>
                <w:lang w:val="kk-KZ"/>
              </w:rPr>
            </w:pPr>
            <w:r w:rsidRPr="003958B8">
              <w:rPr>
                <w:rFonts w:ascii="Times New Roman" w:hAnsi="Times New Roman" w:cs="Times New Roman"/>
                <w:sz w:val="24"/>
                <w:szCs w:val="24"/>
              </w:rPr>
              <w:t>Ма</w:t>
            </w:r>
            <w:r>
              <w:rPr>
                <w:rFonts w:ascii="Times New Roman" w:hAnsi="Times New Roman" w:cs="Times New Roman"/>
                <w:sz w:val="24"/>
                <w:szCs w:val="24"/>
                <w:lang w:val="kk-KZ"/>
              </w:rPr>
              <w:t>мыр</w:t>
            </w:r>
          </w:p>
        </w:tc>
      </w:tr>
      <w:tr w:rsidR="00B40489" w:rsidRPr="003958B8" w:rsidTr="00411147">
        <w:trPr>
          <w:trHeight w:val="36"/>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B40489" w:rsidRPr="003958B8" w:rsidRDefault="00B40489" w:rsidP="00B40489">
            <w:pPr>
              <w:spacing w:after="0" w:line="240" w:lineRule="auto"/>
              <w:rPr>
                <w:rFonts w:ascii="Times New Roman" w:eastAsia="Times New Roman" w:hAnsi="Times New Roman" w:cs="Times New Roman"/>
                <w:caps/>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40489" w:rsidRPr="00B40489" w:rsidRDefault="00B40489" w:rsidP="00B40489">
            <w:pPr>
              <w:rPr>
                <w:rFonts w:ascii="Times New Roman" w:hAnsi="Times New Roman" w:cs="Times New Roman"/>
                <w:sz w:val="24"/>
                <w:szCs w:val="24"/>
              </w:rPr>
            </w:pPr>
            <w:r w:rsidRPr="00B40489">
              <w:rPr>
                <w:rFonts w:ascii="Times New Roman" w:hAnsi="Times New Roman" w:cs="Times New Roman"/>
                <w:sz w:val="24"/>
                <w:szCs w:val="24"/>
              </w:rPr>
              <w:t>4 сыныпоқушыларынбейімдеумәселелерібойыншашағынпедкеңесі</w:t>
            </w:r>
          </w:p>
        </w:tc>
        <w:tc>
          <w:tcPr>
            <w:tcW w:w="2127" w:type="dxa"/>
            <w:tcBorders>
              <w:top w:val="single" w:sz="4" w:space="0" w:color="auto"/>
              <w:left w:val="single" w:sz="4" w:space="0" w:color="auto"/>
              <w:bottom w:val="single" w:sz="4" w:space="0" w:color="auto"/>
              <w:right w:val="single" w:sz="4" w:space="0" w:color="auto"/>
            </w:tcBorders>
            <w:hideMark/>
          </w:tcPr>
          <w:p w:rsidR="00B40489" w:rsidRPr="003958B8" w:rsidRDefault="00B40489" w:rsidP="00B40489">
            <w:pPr>
              <w:spacing w:after="0" w:line="240" w:lineRule="auto"/>
              <w:jc w:val="both"/>
              <w:rPr>
                <w:rFonts w:ascii="Times New Roman" w:eastAsia="Times New Roman" w:hAnsi="Times New Roman" w:cs="Times New Roman"/>
                <w:sz w:val="24"/>
                <w:szCs w:val="24"/>
              </w:rPr>
            </w:pPr>
            <w:r w:rsidRPr="003958B8">
              <w:rPr>
                <w:rFonts w:ascii="Times New Roman" w:eastAsia="Times New Roman" w:hAnsi="Times New Roman" w:cs="Times New Roman"/>
                <w:sz w:val="24"/>
                <w:szCs w:val="24"/>
              </w:rPr>
              <w:t>Мыкымова А.Б.</w:t>
            </w:r>
          </w:p>
        </w:tc>
        <w:tc>
          <w:tcPr>
            <w:tcW w:w="1701" w:type="dxa"/>
            <w:tcBorders>
              <w:top w:val="single" w:sz="4" w:space="0" w:color="auto"/>
              <w:left w:val="single" w:sz="4" w:space="0" w:color="auto"/>
              <w:bottom w:val="single" w:sz="4" w:space="0" w:color="auto"/>
              <w:right w:val="single" w:sz="4" w:space="0" w:color="auto"/>
            </w:tcBorders>
            <w:hideMark/>
          </w:tcPr>
          <w:p w:rsidR="00B40489" w:rsidRPr="003958B8" w:rsidRDefault="00B40489" w:rsidP="00B404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B40489" w:rsidRPr="003958B8" w:rsidTr="00411147">
        <w:trPr>
          <w:trHeight w:val="1372"/>
        </w:trPr>
        <w:tc>
          <w:tcPr>
            <w:tcW w:w="2410" w:type="dxa"/>
            <w:vMerge w:val="restart"/>
            <w:tcBorders>
              <w:top w:val="single" w:sz="4" w:space="0" w:color="auto"/>
              <w:left w:val="single" w:sz="4" w:space="0" w:color="auto"/>
              <w:bottom w:val="single" w:sz="4" w:space="0" w:color="auto"/>
              <w:right w:val="single" w:sz="4" w:space="0" w:color="auto"/>
            </w:tcBorders>
          </w:tcPr>
          <w:p w:rsidR="00B40489" w:rsidRPr="003958B8" w:rsidRDefault="00B40489" w:rsidP="00B40489">
            <w:pPr>
              <w:overflowPunct w:val="0"/>
              <w:autoSpaceDE w:val="0"/>
              <w:autoSpaceDN w:val="0"/>
              <w:adjustRightInd w:val="0"/>
              <w:spacing w:after="0" w:line="240" w:lineRule="auto"/>
              <w:jc w:val="center"/>
              <w:textAlignment w:val="baseline"/>
              <w:rPr>
                <w:rFonts w:ascii="Times New Roman" w:hAnsi="Times New Roman" w:cs="Times New Roman"/>
                <w:bCs/>
                <w:i/>
                <w:caps/>
                <w:sz w:val="24"/>
                <w:szCs w:val="24"/>
              </w:rPr>
            </w:pPr>
          </w:p>
          <w:p w:rsidR="00B40489" w:rsidRPr="003958B8" w:rsidRDefault="00B40489" w:rsidP="00B40489">
            <w:pPr>
              <w:spacing w:after="0" w:line="240" w:lineRule="auto"/>
              <w:jc w:val="center"/>
              <w:rPr>
                <w:rFonts w:ascii="Times New Roman" w:eastAsia="Times New Roman" w:hAnsi="Times New Roman" w:cs="Times New Roman"/>
                <w:i/>
                <w:sz w:val="24"/>
                <w:szCs w:val="24"/>
              </w:rPr>
            </w:pPr>
            <w:r w:rsidRPr="00B40489">
              <w:rPr>
                <w:rFonts w:ascii="Times New Roman" w:hAnsi="Times New Roman" w:cs="Times New Roman"/>
                <w:b/>
                <w:bCs/>
                <w:i/>
                <w:caps/>
                <w:sz w:val="24"/>
                <w:szCs w:val="24"/>
              </w:rPr>
              <w:t xml:space="preserve">АТА-АНАЛАРМЕН ЖҰМЫС БОЙЫНША ІС-ШАРАЛАР </w:t>
            </w:r>
          </w:p>
        </w:tc>
        <w:tc>
          <w:tcPr>
            <w:tcW w:w="3827" w:type="dxa"/>
            <w:tcBorders>
              <w:top w:val="single" w:sz="4" w:space="0" w:color="auto"/>
              <w:left w:val="single" w:sz="4" w:space="0" w:color="auto"/>
              <w:bottom w:val="single" w:sz="4" w:space="0" w:color="auto"/>
              <w:right w:val="single" w:sz="4" w:space="0" w:color="auto"/>
            </w:tcBorders>
          </w:tcPr>
          <w:p w:rsidR="00B40489" w:rsidRPr="00B40489" w:rsidRDefault="00B40489" w:rsidP="00B40489">
            <w:pPr>
              <w:rPr>
                <w:rFonts w:ascii="Times New Roman" w:hAnsi="Times New Roman" w:cs="Times New Roman"/>
                <w:sz w:val="24"/>
                <w:szCs w:val="24"/>
              </w:rPr>
            </w:pPr>
            <w:r w:rsidRPr="00B40489">
              <w:rPr>
                <w:rFonts w:ascii="Times New Roman" w:hAnsi="Times New Roman" w:cs="Times New Roman"/>
                <w:sz w:val="24"/>
                <w:szCs w:val="24"/>
              </w:rPr>
              <w:t>Ата-аналаржиналысы – ата-аналар мен 4-сынып оқушыларыныңболашақпәнмұғалімдерімен, сыныпжетекшілеріменкездесуі</w:t>
            </w:r>
          </w:p>
        </w:tc>
        <w:tc>
          <w:tcPr>
            <w:tcW w:w="2127" w:type="dxa"/>
            <w:tcBorders>
              <w:top w:val="single" w:sz="4" w:space="0" w:color="auto"/>
              <w:left w:val="single" w:sz="4" w:space="0" w:color="auto"/>
              <w:bottom w:val="single" w:sz="4" w:space="0" w:color="auto"/>
              <w:right w:val="single" w:sz="4" w:space="0" w:color="auto"/>
            </w:tcBorders>
          </w:tcPr>
          <w:p w:rsidR="00B40489" w:rsidRPr="003958B8" w:rsidRDefault="00B40489" w:rsidP="00B40489">
            <w:pPr>
              <w:spacing w:after="0" w:line="240" w:lineRule="auto"/>
              <w:jc w:val="both"/>
              <w:rPr>
                <w:rFonts w:ascii="Times New Roman" w:eastAsia="Times New Roman" w:hAnsi="Times New Roman" w:cs="Times New Roman"/>
                <w:sz w:val="24"/>
                <w:szCs w:val="24"/>
              </w:rPr>
            </w:pPr>
            <w:r w:rsidRPr="003958B8">
              <w:rPr>
                <w:rFonts w:ascii="Times New Roman" w:eastAsia="Times New Roman" w:hAnsi="Times New Roman" w:cs="Times New Roman"/>
                <w:sz w:val="24"/>
                <w:szCs w:val="24"/>
              </w:rPr>
              <w:t>Мыкымова А.Б.</w:t>
            </w:r>
          </w:p>
        </w:tc>
        <w:tc>
          <w:tcPr>
            <w:tcW w:w="1701" w:type="dxa"/>
            <w:tcBorders>
              <w:top w:val="single" w:sz="4" w:space="0" w:color="auto"/>
              <w:left w:val="single" w:sz="4" w:space="0" w:color="auto"/>
              <w:bottom w:val="single" w:sz="4" w:space="0" w:color="auto"/>
              <w:right w:val="single" w:sz="4" w:space="0" w:color="auto"/>
            </w:tcBorders>
            <w:hideMark/>
          </w:tcPr>
          <w:p w:rsidR="00B40489" w:rsidRPr="003958B8" w:rsidRDefault="00B40489" w:rsidP="00B40489">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сәуір</w:t>
            </w:r>
          </w:p>
        </w:tc>
      </w:tr>
      <w:tr w:rsidR="00B40489" w:rsidRPr="003958B8" w:rsidTr="00411147">
        <w:trPr>
          <w:trHeight w:val="36"/>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B40489" w:rsidRPr="003958B8" w:rsidRDefault="00B40489" w:rsidP="00B40489">
            <w:pPr>
              <w:spacing w:after="0" w:line="240" w:lineRule="auto"/>
              <w:rPr>
                <w:rFonts w:ascii="Times New Roman" w:eastAsia="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40489" w:rsidRPr="00B40489" w:rsidRDefault="00B40489" w:rsidP="00B40489">
            <w:pPr>
              <w:rPr>
                <w:rFonts w:ascii="Times New Roman" w:hAnsi="Times New Roman" w:cs="Times New Roman"/>
                <w:sz w:val="24"/>
                <w:szCs w:val="24"/>
              </w:rPr>
            </w:pPr>
            <w:r w:rsidRPr="00B40489">
              <w:rPr>
                <w:rFonts w:ascii="Times New Roman" w:hAnsi="Times New Roman" w:cs="Times New Roman"/>
                <w:sz w:val="24"/>
                <w:szCs w:val="24"/>
              </w:rPr>
              <w:t>Жаднамаәзірлеу – болашақбіріншісыныпоқушыларыныңата-аналарынатанымдыққызығушылықты, интеллектуалдықдағдылардыжәнеоқуғадегенқұштарлықтысақтаужәнедамытубойыншаұсыныстар.</w:t>
            </w:r>
          </w:p>
        </w:tc>
        <w:tc>
          <w:tcPr>
            <w:tcW w:w="2127" w:type="dxa"/>
            <w:tcBorders>
              <w:top w:val="single" w:sz="4" w:space="0" w:color="auto"/>
              <w:left w:val="single" w:sz="4" w:space="0" w:color="auto"/>
              <w:bottom w:val="single" w:sz="4" w:space="0" w:color="auto"/>
              <w:right w:val="single" w:sz="4" w:space="0" w:color="auto"/>
            </w:tcBorders>
            <w:hideMark/>
          </w:tcPr>
          <w:p w:rsidR="00B40489" w:rsidRPr="003958B8" w:rsidRDefault="00B40489" w:rsidP="00B40489">
            <w:pPr>
              <w:spacing w:after="0" w:line="240" w:lineRule="auto"/>
              <w:jc w:val="both"/>
              <w:rPr>
                <w:rFonts w:ascii="Times New Roman" w:eastAsia="Times New Roman" w:hAnsi="Times New Roman" w:cs="Times New Roman"/>
                <w:sz w:val="24"/>
                <w:szCs w:val="24"/>
              </w:rPr>
            </w:pPr>
            <w:r w:rsidRPr="003958B8">
              <w:rPr>
                <w:rFonts w:ascii="Times New Roman" w:eastAsia="Times New Roman" w:hAnsi="Times New Roman" w:cs="Times New Roman"/>
                <w:sz w:val="24"/>
                <w:szCs w:val="24"/>
              </w:rPr>
              <w:t>Хамитова А.А.</w:t>
            </w:r>
          </w:p>
        </w:tc>
        <w:tc>
          <w:tcPr>
            <w:tcW w:w="1701" w:type="dxa"/>
            <w:tcBorders>
              <w:top w:val="single" w:sz="4" w:space="0" w:color="auto"/>
              <w:left w:val="single" w:sz="4" w:space="0" w:color="auto"/>
              <w:bottom w:val="single" w:sz="4" w:space="0" w:color="auto"/>
              <w:right w:val="single" w:sz="4" w:space="0" w:color="auto"/>
            </w:tcBorders>
            <w:hideMark/>
          </w:tcPr>
          <w:p w:rsidR="00B40489" w:rsidRPr="00B40489" w:rsidRDefault="00B40489" w:rsidP="00B40489">
            <w:pPr>
              <w:spacing w:after="0" w:line="240" w:lineRule="auto"/>
              <w:jc w:val="both"/>
              <w:rPr>
                <w:rFonts w:ascii="Times New Roman" w:eastAsia="Times New Roman" w:hAnsi="Times New Roman" w:cs="Times New Roman"/>
                <w:sz w:val="24"/>
                <w:szCs w:val="24"/>
                <w:lang w:val="kk-KZ"/>
              </w:rPr>
            </w:pPr>
            <w:r w:rsidRPr="003958B8">
              <w:rPr>
                <w:rFonts w:ascii="Times New Roman" w:hAnsi="Times New Roman" w:cs="Times New Roman"/>
                <w:sz w:val="24"/>
                <w:szCs w:val="24"/>
              </w:rPr>
              <w:t xml:space="preserve">1 </w:t>
            </w:r>
            <w:r>
              <w:rPr>
                <w:rFonts w:ascii="Times New Roman" w:hAnsi="Times New Roman" w:cs="Times New Roman"/>
                <w:sz w:val="24"/>
                <w:szCs w:val="24"/>
                <w:lang w:val="kk-KZ"/>
              </w:rPr>
              <w:t>тоқсан</w:t>
            </w:r>
          </w:p>
        </w:tc>
      </w:tr>
    </w:tbl>
    <w:p w:rsidR="00055617" w:rsidRPr="003958B8" w:rsidRDefault="00055617" w:rsidP="000E3796">
      <w:pPr>
        <w:spacing w:after="0" w:line="240" w:lineRule="auto"/>
        <w:jc w:val="center"/>
        <w:rPr>
          <w:rFonts w:ascii="Times New Roman" w:hAnsi="Times New Roman" w:cs="Times New Roman"/>
          <w:b/>
          <w:sz w:val="28"/>
          <w:szCs w:val="28"/>
        </w:rPr>
      </w:pPr>
    </w:p>
    <w:p w:rsidR="00055617" w:rsidRDefault="00055617" w:rsidP="000E3796">
      <w:pPr>
        <w:spacing w:after="0" w:line="240" w:lineRule="auto"/>
        <w:jc w:val="center"/>
        <w:rPr>
          <w:rFonts w:ascii="Times New Roman" w:hAnsi="Times New Roman" w:cs="Times New Roman"/>
          <w:b/>
          <w:color w:val="000000" w:themeColor="text1"/>
          <w:sz w:val="28"/>
          <w:szCs w:val="28"/>
        </w:rPr>
      </w:pPr>
    </w:p>
    <w:p w:rsidR="006D1CED" w:rsidRDefault="006D1CED" w:rsidP="00CE7AEF">
      <w:pPr>
        <w:spacing w:after="0" w:line="240" w:lineRule="auto"/>
        <w:rPr>
          <w:rFonts w:ascii="Times New Roman" w:hAnsi="Times New Roman" w:cs="Times New Roman"/>
          <w:b/>
          <w:sz w:val="28"/>
          <w:szCs w:val="28"/>
          <w:lang w:val="kk-KZ"/>
        </w:rPr>
      </w:pPr>
    </w:p>
    <w:p w:rsidR="006D1CED" w:rsidRDefault="006D1CED" w:rsidP="000E3796">
      <w:pPr>
        <w:spacing w:after="0" w:line="240" w:lineRule="auto"/>
        <w:jc w:val="center"/>
        <w:rPr>
          <w:rFonts w:ascii="Times New Roman" w:hAnsi="Times New Roman" w:cs="Times New Roman"/>
          <w:b/>
          <w:sz w:val="28"/>
          <w:szCs w:val="28"/>
          <w:lang w:val="kk-KZ"/>
        </w:rPr>
      </w:pPr>
    </w:p>
    <w:p w:rsidR="00EA3288" w:rsidRDefault="00EA3288" w:rsidP="000E3796">
      <w:pPr>
        <w:spacing w:after="0" w:line="240" w:lineRule="auto"/>
        <w:jc w:val="center"/>
        <w:rPr>
          <w:rFonts w:ascii="Times New Roman" w:hAnsi="Times New Roman" w:cs="Times New Roman"/>
          <w:b/>
          <w:sz w:val="28"/>
          <w:szCs w:val="28"/>
        </w:rPr>
      </w:pPr>
    </w:p>
    <w:p w:rsidR="00EA3288" w:rsidRDefault="00EA3288" w:rsidP="000E3796">
      <w:pPr>
        <w:spacing w:after="0" w:line="240" w:lineRule="auto"/>
        <w:jc w:val="center"/>
        <w:rPr>
          <w:rFonts w:ascii="Times New Roman" w:hAnsi="Times New Roman" w:cs="Times New Roman"/>
          <w:b/>
          <w:sz w:val="28"/>
          <w:szCs w:val="28"/>
        </w:rPr>
      </w:pPr>
    </w:p>
    <w:p w:rsidR="00EA3288" w:rsidRDefault="00EA3288" w:rsidP="000E3796">
      <w:pPr>
        <w:spacing w:after="0" w:line="240" w:lineRule="auto"/>
        <w:jc w:val="center"/>
        <w:rPr>
          <w:rFonts w:ascii="Times New Roman" w:hAnsi="Times New Roman" w:cs="Times New Roman"/>
          <w:b/>
          <w:sz w:val="28"/>
          <w:szCs w:val="28"/>
        </w:rPr>
      </w:pPr>
    </w:p>
    <w:p w:rsidR="000E3796" w:rsidRPr="00DE521A" w:rsidRDefault="000E3796" w:rsidP="000E3796">
      <w:pPr>
        <w:spacing w:after="0" w:line="240" w:lineRule="auto"/>
        <w:jc w:val="center"/>
        <w:rPr>
          <w:rFonts w:ascii="Times New Roman" w:hAnsi="Times New Roman" w:cs="Times New Roman"/>
          <w:b/>
          <w:sz w:val="28"/>
          <w:szCs w:val="28"/>
        </w:rPr>
      </w:pPr>
      <w:r w:rsidRPr="00DE521A">
        <w:rPr>
          <w:rFonts w:ascii="Times New Roman" w:hAnsi="Times New Roman" w:cs="Times New Roman"/>
          <w:b/>
          <w:sz w:val="28"/>
          <w:szCs w:val="28"/>
        </w:rPr>
        <w:t>1.</w:t>
      </w:r>
      <w:r w:rsidR="00CA4DAA" w:rsidRPr="00DE521A">
        <w:rPr>
          <w:rFonts w:ascii="Times New Roman" w:hAnsi="Times New Roman" w:cs="Times New Roman"/>
          <w:b/>
          <w:sz w:val="28"/>
          <w:szCs w:val="28"/>
        </w:rPr>
        <w:t>6</w:t>
      </w:r>
      <w:r w:rsidR="00A829B0" w:rsidRPr="00DE521A">
        <w:rPr>
          <w:rFonts w:ascii="Times New Roman" w:hAnsi="Times New Roman" w:cs="Times New Roman"/>
          <w:b/>
          <w:sz w:val="28"/>
          <w:szCs w:val="28"/>
        </w:rPr>
        <w:t xml:space="preserve">. </w:t>
      </w:r>
      <w:r w:rsidR="00065D8D" w:rsidRPr="00065D8D">
        <w:rPr>
          <w:rFonts w:ascii="Times New Roman" w:hAnsi="Times New Roman" w:cs="Times New Roman"/>
          <w:b/>
          <w:sz w:val="28"/>
          <w:szCs w:val="28"/>
        </w:rPr>
        <w:t>КІТАПХАНА ЖҰМЫСЫНЫҢ ЖОСПАРЫ</w:t>
      </w:r>
    </w:p>
    <w:p w:rsidR="006359B0" w:rsidRDefault="006359B0" w:rsidP="00EB483E">
      <w:pPr>
        <w:widowControl w:val="0"/>
        <w:suppressAutoHyphens/>
        <w:autoSpaceDN w:val="0"/>
        <w:spacing w:after="0" w:line="240" w:lineRule="auto"/>
        <w:textAlignment w:val="baseline"/>
        <w:rPr>
          <w:rFonts w:ascii="Liberation Serif" w:hAnsi="Liberation Serif" w:cs="Mangal"/>
          <w:b/>
          <w:bCs/>
          <w:kern w:val="3"/>
          <w:sz w:val="24"/>
          <w:szCs w:val="24"/>
          <w:lang w:eastAsia="zh-CN" w:bidi="hi-IN"/>
        </w:rPr>
      </w:pPr>
    </w:p>
    <w:p w:rsidR="00065D8D" w:rsidRPr="00065D8D" w:rsidRDefault="00065D8D" w:rsidP="00065D8D">
      <w:pPr>
        <w:widowControl w:val="0"/>
        <w:suppressAutoHyphens/>
        <w:autoSpaceDN w:val="0"/>
        <w:spacing w:after="0" w:line="240" w:lineRule="auto"/>
        <w:textAlignment w:val="baseline"/>
        <w:rPr>
          <w:rFonts w:ascii="Liberation Serif" w:hAnsi="Liberation Serif" w:cs="Mangal"/>
          <w:b/>
          <w:bCs/>
          <w:kern w:val="3"/>
          <w:sz w:val="24"/>
          <w:szCs w:val="24"/>
          <w:lang w:eastAsia="zh-CN" w:bidi="hi-IN"/>
        </w:rPr>
      </w:pPr>
      <w:r w:rsidRPr="00065D8D">
        <w:rPr>
          <w:rFonts w:ascii="Liberation Serif" w:hAnsi="Liberation Serif" w:cs="Mangal"/>
          <w:b/>
          <w:bCs/>
          <w:kern w:val="3"/>
          <w:sz w:val="24"/>
          <w:szCs w:val="24"/>
          <w:lang w:eastAsia="zh-CN" w:bidi="hi-IN"/>
        </w:rPr>
        <w:t>202</w:t>
      </w:r>
      <w:r>
        <w:rPr>
          <w:rFonts w:ascii="Liberation Serif" w:hAnsi="Liberation Serif" w:cs="Mangal"/>
          <w:b/>
          <w:bCs/>
          <w:kern w:val="3"/>
          <w:sz w:val="24"/>
          <w:szCs w:val="24"/>
          <w:lang w:val="kk-KZ" w:eastAsia="zh-CN" w:bidi="hi-IN"/>
        </w:rPr>
        <w:t>5</w:t>
      </w:r>
      <w:r w:rsidRPr="00065D8D">
        <w:rPr>
          <w:rFonts w:ascii="Liberation Serif" w:hAnsi="Liberation Serif" w:cs="Mangal"/>
          <w:b/>
          <w:bCs/>
          <w:kern w:val="3"/>
          <w:sz w:val="24"/>
          <w:szCs w:val="24"/>
          <w:lang w:eastAsia="zh-CN" w:bidi="hi-IN"/>
        </w:rPr>
        <w:t>-202</w:t>
      </w:r>
      <w:r>
        <w:rPr>
          <w:rFonts w:ascii="Liberation Serif" w:hAnsi="Liberation Serif" w:cs="Mangal"/>
          <w:b/>
          <w:bCs/>
          <w:kern w:val="3"/>
          <w:sz w:val="24"/>
          <w:szCs w:val="24"/>
          <w:lang w:val="kk-KZ" w:eastAsia="zh-CN" w:bidi="hi-IN"/>
        </w:rPr>
        <w:t>6</w:t>
      </w:r>
      <w:r w:rsidRPr="00065D8D">
        <w:rPr>
          <w:rFonts w:ascii="Liberation Serif" w:hAnsi="Liberation Serif" w:cs="Mangal"/>
          <w:b/>
          <w:bCs/>
          <w:kern w:val="3"/>
          <w:sz w:val="24"/>
          <w:szCs w:val="24"/>
          <w:lang w:eastAsia="zh-CN" w:bidi="hi-IN"/>
        </w:rPr>
        <w:t>оқужылынаарналған «Оқитынмектеп» жобасы</w:t>
      </w:r>
    </w:p>
    <w:p w:rsidR="00065D8D" w:rsidRPr="00065D8D" w:rsidRDefault="00065D8D" w:rsidP="00065D8D">
      <w:pPr>
        <w:widowControl w:val="0"/>
        <w:suppressAutoHyphens/>
        <w:autoSpaceDN w:val="0"/>
        <w:spacing w:after="0" w:line="240" w:lineRule="auto"/>
        <w:textAlignment w:val="baseline"/>
        <w:rPr>
          <w:rFonts w:ascii="Liberation Serif" w:hAnsi="Liberation Serif" w:cs="Mangal"/>
          <w:bCs/>
          <w:kern w:val="3"/>
          <w:sz w:val="24"/>
          <w:szCs w:val="24"/>
          <w:lang w:eastAsia="zh-CN" w:bidi="hi-IN"/>
        </w:rPr>
      </w:pPr>
      <w:r w:rsidRPr="00065D8D">
        <w:rPr>
          <w:rFonts w:ascii="Liberation Serif" w:hAnsi="Liberation Serif" w:cs="Mangal"/>
          <w:b/>
          <w:bCs/>
          <w:kern w:val="3"/>
          <w:sz w:val="24"/>
          <w:szCs w:val="24"/>
          <w:lang w:eastAsia="zh-CN" w:bidi="hi-IN"/>
        </w:rPr>
        <w:t xml:space="preserve">Мақсаты: </w:t>
      </w:r>
      <w:r w:rsidRPr="00065D8D">
        <w:rPr>
          <w:rFonts w:ascii="Liberation Serif" w:hAnsi="Liberation Serif" w:cs="Mangal"/>
          <w:bCs/>
          <w:kern w:val="3"/>
          <w:sz w:val="24"/>
          <w:szCs w:val="24"/>
          <w:lang w:eastAsia="zh-CN" w:bidi="hi-IN"/>
        </w:rPr>
        <w:t>Білім беру ұйымындакітапоқуғаықпалететінмәдени орта құру, оқусауаттылығын, саналыоқудағдыларынқалыптастыру, кітапоқуқажеттілігі мен отбасынкітапоқуүрдісіне тарту.</w:t>
      </w:r>
    </w:p>
    <w:p w:rsidR="00065D8D" w:rsidRPr="00065D8D" w:rsidRDefault="00065D8D" w:rsidP="00065D8D">
      <w:pPr>
        <w:widowControl w:val="0"/>
        <w:suppressAutoHyphens/>
        <w:autoSpaceDN w:val="0"/>
        <w:spacing w:after="0" w:line="240" w:lineRule="auto"/>
        <w:textAlignment w:val="baseline"/>
        <w:rPr>
          <w:rFonts w:ascii="Liberation Serif" w:hAnsi="Liberation Serif" w:cs="Mangal"/>
          <w:b/>
          <w:bCs/>
          <w:kern w:val="3"/>
          <w:sz w:val="24"/>
          <w:szCs w:val="24"/>
          <w:lang w:eastAsia="zh-CN" w:bidi="hi-IN"/>
        </w:rPr>
      </w:pPr>
      <w:r w:rsidRPr="00065D8D">
        <w:rPr>
          <w:rFonts w:ascii="Liberation Serif" w:hAnsi="Liberation Serif" w:cs="Mangal"/>
          <w:b/>
          <w:bCs/>
          <w:kern w:val="3"/>
          <w:sz w:val="24"/>
          <w:szCs w:val="24"/>
          <w:lang w:eastAsia="zh-CN" w:bidi="hi-IN"/>
        </w:rPr>
        <w:t>Тапсырмалар:</w:t>
      </w:r>
    </w:p>
    <w:p w:rsidR="00065D8D" w:rsidRPr="00065D8D" w:rsidRDefault="00065D8D" w:rsidP="00065D8D">
      <w:pPr>
        <w:widowControl w:val="0"/>
        <w:suppressAutoHyphens/>
        <w:autoSpaceDN w:val="0"/>
        <w:spacing w:after="0" w:line="240" w:lineRule="auto"/>
        <w:textAlignment w:val="baseline"/>
        <w:rPr>
          <w:rFonts w:ascii="Liberation Serif" w:hAnsi="Liberation Serif" w:cs="Mangal"/>
          <w:b/>
          <w:bCs/>
          <w:kern w:val="3"/>
          <w:sz w:val="24"/>
          <w:szCs w:val="24"/>
          <w:u w:val="single"/>
          <w:lang w:eastAsia="zh-CN" w:bidi="hi-IN"/>
        </w:rPr>
      </w:pPr>
      <w:r w:rsidRPr="00065D8D">
        <w:rPr>
          <w:rFonts w:ascii="Liberation Serif" w:hAnsi="Liberation Serif" w:cs="Mangal"/>
          <w:b/>
          <w:bCs/>
          <w:kern w:val="3"/>
          <w:sz w:val="24"/>
          <w:szCs w:val="24"/>
          <w:u w:val="single"/>
          <w:lang w:eastAsia="zh-CN" w:bidi="hi-IN"/>
        </w:rPr>
        <w:t>Білімділік:</w:t>
      </w:r>
    </w:p>
    <w:p w:rsidR="00065D8D" w:rsidRPr="00065D8D" w:rsidRDefault="00065D8D" w:rsidP="00065D8D">
      <w:pPr>
        <w:widowControl w:val="0"/>
        <w:suppressAutoHyphens/>
        <w:autoSpaceDN w:val="0"/>
        <w:spacing w:after="0" w:line="240" w:lineRule="auto"/>
        <w:textAlignment w:val="baseline"/>
        <w:rPr>
          <w:rFonts w:ascii="Liberation Serif" w:hAnsi="Liberation Serif" w:cs="Mangal"/>
          <w:bCs/>
          <w:kern w:val="3"/>
          <w:sz w:val="24"/>
          <w:szCs w:val="24"/>
          <w:lang w:eastAsia="zh-CN" w:bidi="hi-IN"/>
        </w:rPr>
      </w:pPr>
      <w:r w:rsidRPr="00065D8D">
        <w:rPr>
          <w:rFonts w:ascii="Liberation Serif" w:hAnsi="Liberation Serif" w:cs="Mangal"/>
          <w:bCs/>
          <w:kern w:val="3"/>
          <w:sz w:val="24"/>
          <w:szCs w:val="24"/>
          <w:lang w:eastAsia="zh-CN" w:bidi="hi-IN"/>
        </w:rPr>
        <w:t>*Оқуғақызығушылығынарттыру, оқудыоқушығатартымдыету;</w:t>
      </w:r>
    </w:p>
    <w:p w:rsidR="00065D8D" w:rsidRPr="00065D8D" w:rsidRDefault="00065D8D" w:rsidP="00065D8D">
      <w:pPr>
        <w:widowControl w:val="0"/>
        <w:suppressAutoHyphens/>
        <w:autoSpaceDN w:val="0"/>
        <w:spacing w:after="0" w:line="240" w:lineRule="auto"/>
        <w:textAlignment w:val="baseline"/>
        <w:rPr>
          <w:rFonts w:ascii="Liberation Serif" w:hAnsi="Liberation Serif" w:cs="Mangal"/>
          <w:bCs/>
          <w:kern w:val="3"/>
          <w:sz w:val="24"/>
          <w:szCs w:val="24"/>
          <w:lang w:eastAsia="zh-CN" w:bidi="hi-IN"/>
        </w:rPr>
      </w:pPr>
      <w:r w:rsidRPr="00065D8D">
        <w:rPr>
          <w:rFonts w:ascii="Liberation Serif" w:hAnsi="Liberation Serif" w:cs="Mangal"/>
          <w:bCs/>
          <w:kern w:val="3"/>
          <w:sz w:val="24"/>
          <w:szCs w:val="24"/>
          <w:lang w:eastAsia="zh-CN" w:bidi="hi-IN"/>
        </w:rPr>
        <w:t>*Оқудағдыларынқалыптастыру;</w:t>
      </w:r>
    </w:p>
    <w:p w:rsidR="00065D8D" w:rsidRPr="00065D8D" w:rsidRDefault="00065D8D" w:rsidP="00065D8D">
      <w:pPr>
        <w:widowControl w:val="0"/>
        <w:suppressAutoHyphens/>
        <w:autoSpaceDN w:val="0"/>
        <w:spacing w:after="0" w:line="240" w:lineRule="auto"/>
        <w:textAlignment w:val="baseline"/>
        <w:rPr>
          <w:rFonts w:ascii="Liberation Serif" w:hAnsi="Liberation Serif" w:cs="Mangal"/>
          <w:bCs/>
          <w:kern w:val="3"/>
          <w:sz w:val="24"/>
          <w:szCs w:val="24"/>
          <w:lang w:eastAsia="zh-CN" w:bidi="hi-IN"/>
        </w:rPr>
      </w:pPr>
      <w:r w:rsidRPr="00065D8D">
        <w:rPr>
          <w:rFonts w:ascii="Liberation Serif" w:hAnsi="Liberation Serif" w:cs="Mangal"/>
          <w:bCs/>
          <w:kern w:val="3"/>
          <w:sz w:val="24"/>
          <w:szCs w:val="24"/>
          <w:lang w:eastAsia="zh-CN" w:bidi="hi-IN"/>
        </w:rPr>
        <w:t>* Сөздікқорынмолайту.</w:t>
      </w:r>
    </w:p>
    <w:p w:rsidR="00065D8D" w:rsidRPr="00065D8D" w:rsidRDefault="00065D8D" w:rsidP="00065D8D">
      <w:pPr>
        <w:widowControl w:val="0"/>
        <w:suppressAutoHyphens/>
        <w:autoSpaceDN w:val="0"/>
        <w:spacing w:after="0" w:line="240" w:lineRule="auto"/>
        <w:textAlignment w:val="baseline"/>
        <w:rPr>
          <w:rFonts w:ascii="Liberation Serif" w:hAnsi="Liberation Serif" w:cs="Mangal"/>
          <w:b/>
          <w:bCs/>
          <w:kern w:val="3"/>
          <w:sz w:val="24"/>
          <w:szCs w:val="24"/>
          <w:u w:val="single"/>
          <w:lang w:eastAsia="zh-CN" w:bidi="hi-IN"/>
        </w:rPr>
      </w:pPr>
      <w:r w:rsidRPr="00065D8D">
        <w:rPr>
          <w:rFonts w:ascii="Liberation Serif" w:hAnsi="Liberation Serif" w:cs="Mangal"/>
          <w:b/>
          <w:bCs/>
          <w:kern w:val="3"/>
          <w:sz w:val="24"/>
          <w:szCs w:val="24"/>
          <w:u w:val="single"/>
          <w:lang w:eastAsia="zh-CN" w:bidi="hi-IN"/>
        </w:rPr>
        <w:t>Тәрбиелік:</w:t>
      </w:r>
    </w:p>
    <w:p w:rsidR="00065D8D" w:rsidRPr="00065D8D" w:rsidRDefault="00065D8D" w:rsidP="00065D8D">
      <w:pPr>
        <w:widowControl w:val="0"/>
        <w:suppressAutoHyphens/>
        <w:autoSpaceDN w:val="0"/>
        <w:spacing w:after="0" w:line="240" w:lineRule="auto"/>
        <w:textAlignment w:val="baseline"/>
        <w:rPr>
          <w:rFonts w:ascii="Liberation Serif" w:hAnsi="Liberation Serif" w:cs="Mangal"/>
          <w:bCs/>
          <w:kern w:val="3"/>
          <w:sz w:val="24"/>
          <w:szCs w:val="24"/>
          <w:lang w:eastAsia="zh-CN" w:bidi="hi-IN"/>
        </w:rPr>
      </w:pPr>
      <w:r w:rsidRPr="00065D8D">
        <w:rPr>
          <w:rFonts w:ascii="Liberation Serif" w:hAnsi="Liberation Serif" w:cs="Mangal"/>
          <w:bCs/>
          <w:kern w:val="3"/>
          <w:sz w:val="24"/>
          <w:szCs w:val="24"/>
          <w:lang w:eastAsia="zh-CN" w:bidi="hi-IN"/>
        </w:rPr>
        <w:t>*Кітапоқуарқылырухани-адамгершілікдүниесіндамыту;</w:t>
      </w:r>
    </w:p>
    <w:p w:rsidR="00065D8D" w:rsidRPr="00065D8D" w:rsidRDefault="00065D8D" w:rsidP="00065D8D">
      <w:pPr>
        <w:widowControl w:val="0"/>
        <w:suppressAutoHyphens/>
        <w:autoSpaceDN w:val="0"/>
        <w:spacing w:after="0" w:line="240" w:lineRule="auto"/>
        <w:textAlignment w:val="baseline"/>
        <w:rPr>
          <w:rFonts w:ascii="Liberation Serif" w:hAnsi="Liberation Serif" w:cs="Mangal"/>
          <w:bCs/>
          <w:kern w:val="3"/>
          <w:sz w:val="24"/>
          <w:szCs w:val="24"/>
          <w:lang w:eastAsia="zh-CN" w:bidi="hi-IN"/>
        </w:rPr>
      </w:pPr>
      <w:r w:rsidRPr="00065D8D">
        <w:rPr>
          <w:rFonts w:ascii="Liberation Serif" w:hAnsi="Liberation Serif" w:cs="Mangal"/>
          <w:bCs/>
          <w:kern w:val="3"/>
          <w:sz w:val="24"/>
          <w:szCs w:val="24"/>
          <w:lang w:eastAsia="zh-CN" w:bidi="hi-IN"/>
        </w:rPr>
        <w:t>*Көркемәдебиеттіңозықүлгілеріментанысуарқылыазаматтықжауапкершілік пен қазақстандықпатриотизмдіқалыптастыру.</w:t>
      </w:r>
    </w:p>
    <w:p w:rsidR="00065D8D" w:rsidRPr="00065D8D" w:rsidRDefault="00065D8D" w:rsidP="00065D8D">
      <w:pPr>
        <w:widowControl w:val="0"/>
        <w:suppressAutoHyphens/>
        <w:autoSpaceDN w:val="0"/>
        <w:spacing w:after="0" w:line="240" w:lineRule="auto"/>
        <w:textAlignment w:val="baseline"/>
        <w:rPr>
          <w:rFonts w:ascii="Liberation Serif" w:hAnsi="Liberation Serif" w:cs="Mangal"/>
          <w:b/>
          <w:bCs/>
          <w:kern w:val="3"/>
          <w:sz w:val="24"/>
          <w:szCs w:val="24"/>
          <w:u w:val="single"/>
          <w:lang w:eastAsia="zh-CN" w:bidi="hi-IN"/>
        </w:rPr>
      </w:pPr>
      <w:r w:rsidRPr="00065D8D">
        <w:rPr>
          <w:rFonts w:ascii="Liberation Serif" w:hAnsi="Liberation Serif" w:cs="Mangal"/>
          <w:b/>
          <w:bCs/>
          <w:kern w:val="3"/>
          <w:sz w:val="24"/>
          <w:szCs w:val="24"/>
          <w:u w:val="single"/>
          <w:lang w:eastAsia="zh-CN" w:bidi="hi-IN"/>
        </w:rPr>
        <w:t>Дамытушы:</w:t>
      </w:r>
    </w:p>
    <w:p w:rsidR="00065D8D" w:rsidRPr="00065D8D" w:rsidRDefault="00065D8D" w:rsidP="00065D8D">
      <w:pPr>
        <w:widowControl w:val="0"/>
        <w:suppressAutoHyphens/>
        <w:autoSpaceDN w:val="0"/>
        <w:spacing w:after="0" w:line="240" w:lineRule="auto"/>
        <w:textAlignment w:val="baseline"/>
        <w:rPr>
          <w:rFonts w:ascii="Liberation Serif" w:hAnsi="Liberation Serif" w:cs="Mangal"/>
          <w:bCs/>
          <w:kern w:val="3"/>
          <w:sz w:val="24"/>
          <w:szCs w:val="24"/>
          <w:lang w:eastAsia="zh-CN" w:bidi="hi-IN"/>
        </w:rPr>
      </w:pPr>
      <w:r w:rsidRPr="00065D8D">
        <w:rPr>
          <w:rFonts w:ascii="Liberation Serif" w:hAnsi="Liberation Serif" w:cs="Mangal"/>
          <w:b/>
          <w:bCs/>
          <w:kern w:val="3"/>
          <w:sz w:val="24"/>
          <w:szCs w:val="24"/>
          <w:lang w:eastAsia="zh-CN" w:bidi="hi-IN"/>
        </w:rPr>
        <w:t>*</w:t>
      </w:r>
      <w:r w:rsidRPr="00065D8D">
        <w:rPr>
          <w:rFonts w:ascii="Liberation Serif" w:hAnsi="Liberation Serif" w:cs="Mangal"/>
          <w:bCs/>
          <w:kern w:val="3"/>
          <w:sz w:val="24"/>
          <w:szCs w:val="24"/>
          <w:lang w:eastAsia="zh-CN" w:bidi="hi-IN"/>
        </w:rPr>
        <w:t>Шығармашылықойлауы мен қиялындамыту.</w:t>
      </w:r>
    </w:p>
    <w:p w:rsidR="00A829B0" w:rsidRPr="00065D8D" w:rsidRDefault="00A829B0" w:rsidP="0067471A">
      <w:pPr>
        <w:widowControl w:val="0"/>
        <w:tabs>
          <w:tab w:val="left" w:pos="930"/>
        </w:tabs>
        <w:suppressAutoHyphens/>
        <w:autoSpaceDN w:val="0"/>
        <w:spacing w:after="0" w:line="240" w:lineRule="auto"/>
        <w:jc w:val="both"/>
        <w:textAlignment w:val="baseline"/>
        <w:rPr>
          <w:rFonts w:ascii="Times New Roman" w:hAnsi="Times New Roman" w:cs="Times New Roman"/>
          <w:sz w:val="24"/>
          <w:szCs w:val="24"/>
          <w:shd w:val="clear" w:color="auto" w:fill="FFFFFF"/>
          <w:lang w:val="kk-KZ"/>
        </w:rPr>
      </w:pPr>
    </w:p>
    <w:tbl>
      <w:tblPr>
        <w:tblStyle w:val="a3"/>
        <w:tblW w:w="10490" w:type="dxa"/>
        <w:tblInd w:w="-176" w:type="dxa"/>
        <w:tblLayout w:type="fixed"/>
        <w:tblLook w:val="04A0"/>
      </w:tblPr>
      <w:tblGrid>
        <w:gridCol w:w="568"/>
        <w:gridCol w:w="1701"/>
        <w:gridCol w:w="1276"/>
        <w:gridCol w:w="1275"/>
        <w:gridCol w:w="1560"/>
        <w:gridCol w:w="2976"/>
        <w:gridCol w:w="1134"/>
      </w:tblGrid>
      <w:tr w:rsidR="00065D8D" w:rsidRPr="00DE521A" w:rsidTr="007C4433">
        <w:tc>
          <w:tcPr>
            <w:tcW w:w="568" w:type="dxa"/>
            <w:shd w:val="clear" w:color="auto" w:fill="FFFF00"/>
          </w:tcPr>
          <w:p w:rsidR="00065D8D" w:rsidRPr="00883952" w:rsidRDefault="00065D8D" w:rsidP="00065D8D">
            <w:pPr>
              <w:jc w:val="center"/>
              <w:rPr>
                <w:rFonts w:ascii="Times New Roman" w:hAnsi="Times New Roman" w:cs="Times New Roman"/>
                <w:b/>
                <w:sz w:val="24"/>
                <w:szCs w:val="24"/>
              </w:rPr>
            </w:pPr>
            <w:r w:rsidRPr="00883952">
              <w:rPr>
                <w:rFonts w:ascii="Times New Roman" w:hAnsi="Times New Roman" w:cs="Times New Roman"/>
                <w:b/>
                <w:sz w:val="24"/>
                <w:szCs w:val="24"/>
              </w:rPr>
              <w:t>№</w:t>
            </w:r>
          </w:p>
        </w:tc>
        <w:tc>
          <w:tcPr>
            <w:tcW w:w="1701" w:type="dxa"/>
            <w:shd w:val="clear" w:color="auto" w:fill="FFFF00"/>
          </w:tcPr>
          <w:p w:rsidR="00065D8D" w:rsidRPr="0026270A" w:rsidRDefault="00065D8D" w:rsidP="00065D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Іс-шаралар</w:t>
            </w:r>
          </w:p>
        </w:tc>
        <w:tc>
          <w:tcPr>
            <w:tcW w:w="1276" w:type="dxa"/>
            <w:shd w:val="clear" w:color="auto" w:fill="FFFF00"/>
          </w:tcPr>
          <w:p w:rsidR="00065D8D" w:rsidRPr="0026270A" w:rsidRDefault="00065D8D" w:rsidP="00065D8D">
            <w:pPr>
              <w:jc w:val="center"/>
              <w:rPr>
                <w:rFonts w:ascii="Times New Roman" w:hAnsi="Times New Roman" w:cs="Times New Roman"/>
                <w:b/>
                <w:sz w:val="24"/>
                <w:szCs w:val="24"/>
                <w:lang w:val="kk-KZ"/>
              </w:rPr>
            </w:pPr>
            <w:r>
              <w:rPr>
                <w:rFonts w:ascii="Times New Roman" w:hAnsi="Times New Roman" w:cs="Times New Roman"/>
                <w:b/>
                <w:sz w:val="24"/>
                <w:szCs w:val="24"/>
                <w:lang w:val="kk-KZ"/>
              </w:rPr>
              <w:t>Өткізу мерзімі</w:t>
            </w:r>
          </w:p>
        </w:tc>
        <w:tc>
          <w:tcPr>
            <w:tcW w:w="1275" w:type="dxa"/>
            <w:shd w:val="clear" w:color="auto" w:fill="FFFF00"/>
          </w:tcPr>
          <w:p w:rsidR="00065D8D" w:rsidRPr="00883952" w:rsidRDefault="00065D8D" w:rsidP="00065D8D">
            <w:pPr>
              <w:jc w:val="center"/>
              <w:rPr>
                <w:rFonts w:ascii="Times New Roman" w:hAnsi="Times New Roman" w:cs="Times New Roman"/>
                <w:b/>
                <w:sz w:val="24"/>
                <w:szCs w:val="24"/>
              </w:rPr>
            </w:pPr>
            <w:r w:rsidRPr="0026270A">
              <w:rPr>
                <w:rFonts w:ascii="Times New Roman" w:hAnsi="Times New Roman" w:cs="Times New Roman"/>
                <w:b/>
                <w:sz w:val="24"/>
                <w:szCs w:val="24"/>
              </w:rPr>
              <w:t>Мақсатты аудитория (сыныптар)</w:t>
            </w:r>
          </w:p>
        </w:tc>
        <w:tc>
          <w:tcPr>
            <w:tcW w:w="1560" w:type="dxa"/>
            <w:shd w:val="clear" w:color="auto" w:fill="FFFF00"/>
          </w:tcPr>
          <w:p w:rsidR="00065D8D" w:rsidRPr="0026270A" w:rsidRDefault="00065D8D" w:rsidP="00065D8D">
            <w:pPr>
              <w:jc w:val="center"/>
              <w:rPr>
                <w:rFonts w:ascii="Times New Roman" w:hAnsi="Times New Roman" w:cs="Times New Roman"/>
                <w:b/>
                <w:sz w:val="24"/>
                <w:szCs w:val="24"/>
                <w:lang w:val="kk-KZ"/>
              </w:rPr>
            </w:pPr>
            <w:r>
              <w:rPr>
                <w:rFonts w:ascii="Times New Roman" w:hAnsi="Times New Roman" w:cs="Times New Roman"/>
                <w:b/>
                <w:sz w:val="24"/>
                <w:szCs w:val="24"/>
                <w:lang w:val="kk-KZ"/>
              </w:rPr>
              <w:t>Өткізу формасы</w:t>
            </w:r>
          </w:p>
        </w:tc>
        <w:tc>
          <w:tcPr>
            <w:tcW w:w="2976" w:type="dxa"/>
            <w:shd w:val="clear" w:color="auto" w:fill="FFFF00"/>
          </w:tcPr>
          <w:p w:rsidR="00065D8D" w:rsidRPr="0026270A" w:rsidRDefault="00065D8D" w:rsidP="00065D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Іс-шара мақсаты</w:t>
            </w:r>
          </w:p>
        </w:tc>
        <w:tc>
          <w:tcPr>
            <w:tcW w:w="1134" w:type="dxa"/>
            <w:shd w:val="clear" w:color="auto" w:fill="FFFF00"/>
          </w:tcPr>
          <w:p w:rsidR="00065D8D" w:rsidRPr="0026270A" w:rsidRDefault="00065D8D" w:rsidP="00065D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Жауаптылар </w:t>
            </w:r>
          </w:p>
        </w:tc>
      </w:tr>
      <w:tr w:rsidR="00065D8D" w:rsidRPr="00DE521A" w:rsidTr="007C4433">
        <w:trPr>
          <w:trHeight w:val="1414"/>
        </w:trPr>
        <w:tc>
          <w:tcPr>
            <w:tcW w:w="568" w:type="dxa"/>
            <w:tcBorders>
              <w:left w:val="single" w:sz="2" w:space="0" w:color="000000"/>
              <w:bottom w:val="single" w:sz="2" w:space="0" w:color="000000"/>
            </w:tcBorders>
          </w:tcPr>
          <w:p w:rsidR="00065D8D" w:rsidRPr="00DE521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1</w:t>
            </w:r>
          </w:p>
        </w:tc>
        <w:tc>
          <w:tcPr>
            <w:tcW w:w="1701" w:type="dxa"/>
            <w:tcBorders>
              <w:left w:val="single" w:sz="2" w:space="0" w:color="000000"/>
              <w:bottom w:val="single" w:sz="2" w:space="0" w:color="000000"/>
            </w:tcBorders>
          </w:tcPr>
          <w:p w:rsidR="00065D8D" w:rsidRPr="00883952"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26270A">
              <w:rPr>
                <w:rFonts w:ascii="Times New Roman" w:hAnsi="Times New Roman" w:cs="Mangal"/>
                <w:kern w:val="3"/>
                <w:sz w:val="24"/>
                <w:szCs w:val="24"/>
                <w:lang w:eastAsia="zh-CN" w:bidi="hi-IN"/>
              </w:rPr>
              <w:t>Әдебиеттікоқусабақтары, әдебиетсабақтары</w:t>
            </w:r>
          </w:p>
        </w:tc>
        <w:tc>
          <w:tcPr>
            <w:tcW w:w="1276" w:type="dxa"/>
            <w:tcBorders>
              <w:left w:val="single" w:sz="2" w:space="0" w:color="000000"/>
              <w:bottom w:val="single" w:sz="2" w:space="0" w:color="000000"/>
            </w:tcBorders>
          </w:tcPr>
          <w:p w:rsidR="00065D8D" w:rsidRPr="0026270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Pr>
                <w:rFonts w:ascii="Times New Roman" w:hAnsi="Times New Roman" w:cs="Mangal"/>
                <w:kern w:val="3"/>
                <w:sz w:val="24"/>
                <w:szCs w:val="24"/>
                <w:lang w:val="kk-KZ" w:eastAsia="zh-CN" w:bidi="hi-IN"/>
              </w:rPr>
              <w:t>Қыркүйек, желтоқ-сан, мамыр</w:t>
            </w:r>
          </w:p>
        </w:tc>
        <w:tc>
          <w:tcPr>
            <w:tcW w:w="1275" w:type="dxa"/>
            <w:tcBorders>
              <w:left w:val="single" w:sz="2" w:space="0" w:color="000000"/>
              <w:bottom w:val="single" w:sz="2" w:space="0" w:color="000000"/>
            </w:tcBorders>
          </w:tcPr>
          <w:p w:rsidR="00065D8D" w:rsidRPr="0026270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883952">
              <w:rPr>
                <w:rFonts w:ascii="Times New Roman" w:hAnsi="Times New Roman" w:cs="Mangal"/>
                <w:kern w:val="3"/>
                <w:sz w:val="24"/>
                <w:szCs w:val="24"/>
                <w:lang w:eastAsia="zh-CN" w:bidi="hi-IN"/>
              </w:rPr>
              <w:t xml:space="preserve">2-10 </w:t>
            </w:r>
            <w:r>
              <w:rPr>
                <w:rFonts w:ascii="Times New Roman" w:hAnsi="Times New Roman" w:cs="Mangal"/>
                <w:kern w:val="3"/>
                <w:sz w:val="24"/>
                <w:szCs w:val="24"/>
                <w:lang w:val="kk-KZ" w:eastAsia="zh-CN" w:bidi="hi-IN"/>
              </w:rPr>
              <w:t>сыныптар</w:t>
            </w:r>
          </w:p>
        </w:tc>
        <w:tc>
          <w:tcPr>
            <w:tcW w:w="1560" w:type="dxa"/>
            <w:tcBorders>
              <w:left w:val="single" w:sz="2" w:space="0" w:color="000000"/>
              <w:bottom w:val="single" w:sz="2" w:space="0" w:color="000000"/>
            </w:tcBorders>
          </w:tcPr>
          <w:p w:rsidR="00065D8D" w:rsidRPr="00883952"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26270A">
              <w:rPr>
                <w:rFonts w:ascii="Times New Roman" w:hAnsi="Times New Roman" w:cs="Mangal"/>
                <w:kern w:val="3"/>
                <w:sz w:val="24"/>
                <w:szCs w:val="24"/>
                <w:lang w:eastAsia="zh-CN" w:bidi="hi-IN"/>
              </w:rPr>
              <w:t>Динамикадағыоқутехникасы мен мәнерлілігініңдиагностикасы</w:t>
            </w:r>
          </w:p>
        </w:tc>
        <w:tc>
          <w:tcPr>
            <w:tcW w:w="2976" w:type="dxa"/>
          </w:tcPr>
          <w:p w:rsidR="00065D8D" w:rsidRPr="00883952" w:rsidRDefault="00065D8D" w:rsidP="00065D8D">
            <w:pPr>
              <w:rPr>
                <w:rFonts w:ascii="Times New Roman" w:hAnsi="Times New Roman" w:cs="Times New Roman"/>
                <w:sz w:val="24"/>
                <w:szCs w:val="24"/>
              </w:rPr>
            </w:pPr>
            <w:r w:rsidRPr="0026270A">
              <w:rPr>
                <w:rFonts w:ascii="Times New Roman" w:hAnsi="Times New Roman" w:cs="Times New Roman"/>
                <w:sz w:val="24"/>
                <w:szCs w:val="24"/>
              </w:rPr>
              <w:t>Оқушылардыңоқуқарқынынтексеру; оқукезіндегіқателікдеңгейінанықтауоқудыңмәнерлілігінанықтау</w:t>
            </w:r>
          </w:p>
        </w:tc>
        <w:tc>
          <w:tcPr>
            <w:tcW w:w="1134" w:type="dxa"/>
            <w:tcBorders>
              <w:left w:val="single" w:sz="2" w:space="0" w:color="000000"/>
              <w:bottom w:val="single" w:sz="2" w:space="0" w:color="000000"/>
              <w:right w:val="single" w:sz="2" w:space="0" w:color="000000"/>
            </w:tcBorders>
          </w:tcPr>
          <w:p w:rsidR="00065D8D" w:rsidRPr="0026270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Pr>
                <w:rFonts w:ascii="Times New Roman" w:hAnsi="Times New Roman" w:cs="Mangal"/>
                <w:kern w:val="3"/>
                <w:sz w:val="24"/>
                <w:szCs w:val="24"/>
                <w:lang w:val="kk-KZ" w:eastAsia="zh-CN" w:bidi="hi-IN"/>
              </w:rPr>
              <w:t>Пән мұғалім-дері</w:t>
            </w:r>
          </w:p>
        </w:tc>
      </w:tr>
      <w:tr w:rsidR="00065D8D" w:rsidRPr="00DE521A" w:rsidTr="007C4433">
        <w:trPr>
          <w:trHeight w:val="1459"/>
        </w:trPr>
        <w:tc>
          <w:tcPr>
            <w:tcW w:w="568" w:type="dxa"/>
            <w:tcBorders>
              <w:left w:val="single" w:sz="2" w:space="0" w:color="000000"/>
              <w:bottom w:val="single" w:sz="2" w:space="0" w:color="000000"/>
            </w:tcBorders>
          </w:tcPr>
          <w:p w:rsidR="00065D8D" w:rsidRPr="00DE521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2</w:t>
            </w:r>
          </w:p>
        </w:tc>
        <w:tc>
          <w:tcPr>
            <w:tcW w:w="1701" w:type="dxa"/>
            <w:tcBorders>
              <w:left w:val="single" w:sz="2" w:space="0" w:color="000000"/>
              <w:bottom w:val="single" w:sz="2" w:space="0" w:color="000000"/>
            </w:tcBorders>
          </w:tcPr>
          <w:p w:rsidR="00065D8D" w:rsidRPr="00883952" w:rsidRDefault="00065D8D" w:rsidP="00065D8D">
            <w:pPr>
              <w:widowControl w:val="0"/>
              <w:tabs>
                <w:tab w:val="left" w:pos="930"/>
              </w:tabs>
              <w:suppressAutoHyphens/>
              <w:autoSpaceDN w:val="0"/>
              <w:spacing w:after="140"/>
              <w:textAlignment w:val="baseline"/>
              <w:rPr>
                <w:rFonts w:ascii="Times New Roman" w:hAnsi="Times New Roman" w:cs="Mangal"/>
                <w:kern w:val="3"/>
                <w:sz w:val="24"/>
                <w:szCs w:val="24"/>
                <w:lang w:eastAsia="zh-CN" w:bidi="hi-IN"/>
              </w:rPr>
            </w:pPr>
            <w:r w:rsidRPr="0026270A">
              <w:rPr>
                <w:rFonts w:ascii="Times New Roman" w:hAnsi="Times New Roman" w:cs="Mangal"/>
                <w:kern w:val="3"/>
                <w:sz w:val="24"/>
                <w:szCs w:val="24"/>
                <w:lang w:eastAsia="zh-CN" w:bidi="hi-IN"/>
              </w:rPr>
              <w:t>К</w:t>
            </w:r>
            <w:r>
              <w:rPr>
                <w:rFonts w:ascii="Times New Roman" w:hAnsi="Times New Roman" w:cs="Mangal"/>
                <w:kern w:val="3"/>
                <w:sz w:val="24"/>
                <w:szCs w:val="24"/>
                <w:lang w:val="kk-KZ" w:eastAsia="zh-CN" w:bidi="hi-IN"/>
              </w:rPr>
              <w:t>абинеттерде, к</w:t>
            </w:r>
            <w:r w:rsidRPr="0026270A">
              <w:rPr>
                <w:rFonts w:ascii="Times New Roman" w:hAnsi="Times New Roman" w:cs="Mangal"/>
                <w:kern w:val="3"/>
                <w:sz w:val="24"/>
                <w:szCs w:val="24"/>
                <w:lang w:eastAsia="zh-CN" w:bidi="hi-IN"/>
              </w:rPr>
              <w:t>еңселердеқондырғылар мен оқубұрыштарынқұру</w:t>
            </w:r>
          </w:p>
        </w:tc>
        <w:tc>
          <w:tcPr>
            <w:tcW w:w="1276" w:type="dxa"/>
            <w:tcBorders>
              <w:left w:val="single" w:sz="2" w:space="0" w:color="000000"/>
              <w:bottom w:val="single" w:sz="2" w:space="0" w:color="000000"/>
            </w:tcBorders>
          </w:tcPr>
          <w:p w:rsidR="00065D8D" w:rsidRPr="0026270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Pr>
                <w:rFonts w:ascii="Times New Roman" w:hAnsi="Times New Roman" w:cs="Mangal"/>
                <w:kern w:val="3"/>
                <w:sz w:val="24"/>
                <w:szCs w:val="24"/>
                <w:lang w:val="kk-KZ" w:eastAsia="zh-CN" w:bidi="hi-IN"/>
              </w:rPr>
              <w:t xml:space="preserve">Қазан </w:t>
            </w:r>
          </w:p>
        </w:tc>
        <w:tc>
          <w:tcPr>
            <w:tcW w:w="1275" w:type="dxa"/>
            <w:tcBorders>
              <w:left w:val="single" w:sz="2" w:space="0" w:color="000000"/>
              <w:bottom w:val="single" w:sz="2" w:space="0" w:color="000000"/>
            </w:tcBorders>
          </w:tcPr>
          <w:p w:rsidR="00065D8D" w:rsidRPr="0026270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883952">
              <w:rPr>
                <w:rFonts w:ascii="Times New Roman" w:hAnsi="Times New Roman" w:cs="Mangal"/>
                <w:kern w:val="3"/>
                <w:sz w:val="24"/>
                <w:szCs w:val="24"/>
                <w:lang w:eastAsia="zh-CN" w:bidi="hi-IN"/>
              </w:rPr>
              <w:t xml:space="preserve">0-10 </w:t>
            </w:r>
            <w:r>
              <w:rPr>
                <w:rFonts w:ascii="Times New Roman" w:hAnsi="Times New Roman" w:cs="Mangal"/>
                <w:kern w:val="3"/>
                <w:sz w:val="24"/>
                <w:szCs w:val="24"/>
                <w:lang w:val="kk-KZ" w:eastAsia="zh-CN" w:bidi="hi-IN"/>
              </w:rPr>
              <w:t>сыныптар</w:t>
            </w:r>
          </w:p>
        </w:tc>
        <w:tc>
          <w:tcPr>
            <w:tcW w:w="1560" w:type="dxa"/>
            <w:tcBorders>
              <w:left w:val="single" w:sz="2" w:space="0" w:color="000000"/>
              <w:bottom w:val="single" w:sz="2" w:space="0" w:color="000000"/>
            </w:tcBorders>
          </w:tcPr>
          <w:p w:rsidR="00065D8D" w:rsidRPr="00883952"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26270A">
              <w:rPr>
                <w:rFonts w:ascii="Times New Roman" w:hAnsi="Times New Roman" w:cs="Mangal"/>
                <w:kern w:val="3"/>
                <w:sz w:val="24"/>
                <w:szCs w:val="24"/>
                <w:lang w:eastAsia="zh-CN" w:bidi="hi-IN"/>
              </w:rPr>
              <w:t>Сыныптардағыкітапоқубұрыштары</w:t>
            </w:r>
          </w:p>
        </w:tc>
        <w:tc>
          <w:tcPr>
            <w:tcW w:w="2976" w:type="dxa"/>
          </w:tcPr>
          <w:p w:rsidR="00065D8D" w:rsidRPr="00883952" w:rsidRDefault="00065D8D" w:rsidP="00065D8D">
            <w:pPr>
              <w:rPr>
                <w:rFonts w:ascii="Times New Roman" w:hAnsi="Times New Roman" w:cs="Times New Roman"/>
                <w:sz w:val="24"/>
                <w:szCs w:val="24"/>
              </w:rPr>
            </w:pPr>
            <w:r w:rsidRPr="0026270A">
              <w:rPr>
                <w:rFonts w:ascii="Times New Roman" w:hAnsi="Times New Roman" w:cs="Times New Roman"/>
                <w:sz w:val="24"/>
                <w:szCs w:val="24"/>
              </w:rPr>
              <w:t>Оқырманның ой-өрісінкеңейту, кітапоқуғақызығушылығынарттыру</w:t>
            </w:r>
          </w:p>
        </w:tc>
        <w:tc>
          <w:tcPr>
            <w:tcW w:w="1134" w:type="dxa"/>
            <w:tcBorders>
              <w:left w:val="single" w:sz="2" w:space="0" w:color="000000"/>
              <w:bottom w:val="single" w:sz="2" w:space="0" w:color="000000"/>
              <w:right w:val="single" w:sz="2" w:space="0" w:color="000000"/>
            </w:tcBorders>
          </w:tcPr>
          <w:p w:rsidR="00065D8D" w:rsidRPr="0026270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Pr>
                <w:rFonts w:ascii="Times New Roman" w:hAnsi="Times New Roman" w:cs="Mangal"/>
                <w:kern w:val="3"/>
                <w:sz w:val="24"/>
                <w:szCs w:val="24"/>
                <w:lang w:val="kk-KZ" w:eastAsia="zh-CN" w:bidi="hi-IN"/>
              </w:rPr>
              <w:t>Сынып жетекші-лері</w:t>
            </w:r>
          </w:p>
        </w:tc>
      </w:tr>
      <w:tr w:rsidR="00065D8D" w:rsidRPr="00DE521A" w:rsidTr="007C4433">
        <w:tc>
          <w:tcPr>
            <w:tcW w:w="568" w:type="dxa"/>
            <w:tcBorders>
              <w:left w:val="single" w:sz="2" w:space="0" w:color="000000"/>
              <w:bottom w:val="single" w:sz="2" w:space="0" w:color="000000"/>
            </w:tcBorders>
            <w:shd w:val="clear" w:color="auto" w:fill="FFFFFF" w:themeFill="background1"/>
          </w:tcPr>
          <w:p w:rsidR="00065D8D" w:rsidRPr="00DE521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lastRenderedPageBreak/>
              <w:t>3</w:t>
            </w:r>
          </w:p>
        </w:tc>
        <w:tc>
          <w:tcPr>
            <w:tcW w:w="1701" w:type="dxa"/>
            <w:tcBorders>
              <w:left w:val="single" w:sz="2" w:space="0" w:color="000000"/>
              <w:bottom w:val="single" w:sz="2" w:space="0" w:color="000000"/>
            </w:tcBorders>
            <w:shd w:val="clear" w:color="auto" w:fill="FFFFFF" w:themeFill="background1"/>
          </w:tcPr>
          <w:p w:rsidR="00065D8D" w:rsidRPr="00883952" w:rsidRDefault="00065D8D" w:rsidP="00065D8D">
            <w:pPr>
              <w:widowControl w:val="0"/>
              <w:tabs>
                <w:tab w:val="left" w:pos="930"/>
              </w:tabs>
              <w:suppressAutoHyphens/>
              <w:autoSpaceDN w:val="0"/>
              <w:spacing w:after="140"/>
              <w:textAlignment w:val="baseline"/>
              <w:rPr>
                <w:rFonts w:ascii="Times New Roman" w:hAnsi="Times New Roman" w:cs="Mangal"/>
                <w:kern w:val="3"/>
                <w:sz w:val="24"/>
                <w:szCs w:val="24"/>
                <w:lang w:eastAsia="zh-CN" w:bidi="hi-IN"/>
              </w:rPr>
            </w:pPr>
            <w:r w:rsidRPr="0026270A">
              <w:rPr>
                <w:rFonts w:ascii="Times New Roman" w:hAnsi="Times New Roman" w:cs="Mangal"/>
                <w:kern w:val="3"/>
                <w:sz w:val="24"/>
                <w:szCs w:val="24"/>
                <w:lang w:eastAsia="zh-CN" w:bidi="hi-IN"/>
              </w:rPr>
              <w:t>«Оқумәдениетінқалыптастыруоқушытұлғасындамытушарттарыныңбіріретінде» ата-аналаржиналысы</w:t>
            </w:r>
          </w:p>
        </w:tc>
        <w:tc>
          <w:tcPr>
            <w:tcW w:w="1276" w:type="dxa"/>
            <w:tcBorders>
              <w:left w:val="single" w:sz="2" w:space="0" w:color="000000"/>
              <w:bottom w:val="single" w:sz="2" w:space="0" w:color="000000"/>
            </w:tcBorders>
            <w:shd w:val="clear" w:color="auto" w:fill="FFFFFF" w:themeFill="background1"/>
          </w:tcPr>
          <w:p w:rsidR="00065D8D" w:rsidRPr="0026270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Pr>
                <w:rFonts w:ascii="Times New Roman" w:hAnsi="Times New Roman" w:cs="Mangal"/>
                <w:kern w:val="3"/>
                <w:sz w:val="24"/>
                <w:szCs w:val="24"/>
                <w:lang w:val="kk-KZ" w:eastAsia="zh-CN" w:bidi="hi-IN"/>
              </w:rPr>
              <w:t xml:space="preserve">Қазан </w:t>
            </w:r>
          </w:p>
        </w:tc>
        <w:tc>
          <w:tcPr>
            <w:tcW w:w="1275" w:type="dxa"/>
            <w:tcBorders>
              <w:left w:val="single" w:sz="2" w:space="0" w:color="000000"/>
              <w:bottom w:val="single" w:sz="2" w:space="0" w:color="000000"/>
            </w:tcBorders>
            <w:shd w:val="clear" w:color="auto" w:fill="FFFFFF" w:themeFill="background1"/>
          </w:tcPr>
          <w:p w:rsidR="00065D8D" w:rsidRPr="0026270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883952">
              <w:rPr>
                <w:rFonts w:ascii="Times New Roman" w:hAnsi="Times New Roman" w:cs="Mangal"/>
                <w:kern w:val="3"/>
                <w:sz w:val="24"/>
                <w:szCs w:val="24"/>
                <w:lang w:eastAsia="zh-CN" w:bidi="hi-IN"/>
              </w:rPr>
              <w:t xml:space="preserve">6 </w:t>
            </w:r>
            <w:r>
              <w:rPr>
                <w:rFonts w:ascii="Times New Roman" w:hAnsi="Times New Roman" w:cs="Mangal"/>
                <w:kern w:val="3"/>
                <w:sz w:val="24"/>
                <w:szCs w:val="24"/>
                <w:lang w:val="kk-KZ" w:eastAsia="zh-CN" w:bidi="hi-IN"/>
              </w:rPr>
              <w:t>сыныптар</w:t>
            </w:r>
          </w:p>
        </w:tc>
        <w:tc>
          <w:tcPr>
            <w:tcW w:w="1560" w:type="dxa"/>
            <w:tcBorders>
              <w:left w:val="single" w:sz="2" w:space="0" w:color="000000"/>
              <w:bottom w:val="single" w:sz="2" w:space="0" w:color="000000"/>
            </w:tcBorders>
            <w:shd w:val="clear" w:color="auto" w:fill="FFFFFF" w:themeFill="background1"/>
          </w:tcPr>
          <w:p w:rsidR="00065D8D" w:rsidRPr="00883952"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26270A">
              <w:rPr>
                <w:rFonts w:ascii="Times New Roman" w:hAnsi="Times New Roman" w:cs="Mangal"/>
                <w:kern w:val="3"/>
                <w:sz w:val="24"/>
                <w:szCs w:val="24"/>
                <w:lang w:eastAsia="zh-CN" w:bidi="hi-IN"/>
              </w:rPr>
              <w:t>Ата-аналардәрісханасы</w:t>
            </w:r>
          </w:p>
        </w:tc>
        <w:tc>
          <w:tcPr>
            <w:tcW w:w="2976" w:type="dxa"/>
            <w:shd w:val="clear" w:color="auto" w:fill="FFFFFF" w:themeFill="background1"/>
          </w:tcPr>
          <w:p w:rsidR="00065D8D" w:rsidRPr="00883952" w:rsidRDefault="00065D8D" w:rsidP="00065D8D">
            <w:pPr>
              <w:rPr>
                <w:rFonts w:ascii="Times New Roman" w:hAnsi="Times New Roman" w:cs="Times New Roman"/>
                <w:sz w:val="24"/>
                <w:szCs w:val="24"/>
              </w:rPr>
            </w:pPr>
            <w:r w:rsidRPr="007E4006">
              <w:rPr>
                <w:rFonts w:ascii="Times New Roman" w:hAnsi="Times New Roman" w:cs="Times New Roman"/>
                <w:sz w:val="24"/>
                <w:szCs w:val="24"/>
              </w:rPr>
              <w:t>Отбасындабалалардыңкітапоқуыннасихаттаужәнедамытубойыншаата-аналардыңжұмысынжандандыру, олардыбалалардыңкітапоқумәселесіншешуге тарту.</w:t>
            </w:r>
          </w:p>
        </w:tc>
        <w:tc>
          <w:tcPr>
            <w:tcW w:w="1134" w:type="dxa"/>
            <w:tcBorders>
              <w:left w:val="single" w:sz="2" w:space="0" w:color="000000"/>
              <w:bottom w:val="single" w:sz="2" w:space="0" w:color="000000"/>
              <w:right w:val="single" w:sz="2" w:space="0" w:color="000000"/>
            </w:tcBorders>
            <w:shd w:val="clear" w:color="auto" w:fill="FFFFFF" w:themeFill="background1"/>
          </w:tcPr>
          <w:p w:rsidR="00065D8D" w:rsidRPr="00883952"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8D7482">
              <w:rPr>
                <w:rFonts w:ascii="Times New Roman" w:hAnsi="Times New Roman" w:cs="Mangal"/>
                <w:kern w:val="3"/>
                <w:sz w:val="24"/>
                <w:szCs w:val="24"/>
                <w:lang w:eastAsia="zh-CN" w:bidi="hi-IN"/>
              </w:rPr>
              <w:t>Сыныпжетекші</w:t>
            </w:r>
            <w:r>
              <w:rPr>
                <w:rFonts w:ascii="Times New Roman" w:hAnsi="Times New Roman" w:cs="Mangal"/>
                <w:kern w:val="3"/>
                <w:sz w:val="24"/>
                <w:szCs w:val="24"/>
                <w:lang w:val="kk-KZ" w:eastAsia="zh-CN" w:bidi="hi-IN"/>
              </w:rPr>
              <w:t>-</w:t>
            </w:r>
            <w:r w:rsidRPr="008D7482">
              <w:rPr>
                <w:rFonts w:ascii="Times New Roman" w:hAnsi="Times New Roman" w:cs="Mangal"/>
                <w:kern w:val="3"/>
                <w:sz w:val="24"/>
                <w:szCs w:val="24"/>
                <w:lang w:eastAsia="zh-CN" w:bidi="hi-IN"/>
              </w:rPr>
              <w:t>лері</w:t>
            </w:r>
          </w:p>
        </w:tc>
      </w:tr>
      <w:tr w:rsidR="00065D8D" w:rsidRPr="00DE521A" w:rsidTr="007C4433">
        <w:tc>
          <w:tcPr>
            <w:tcW w:w="568" w:type="dxa"/>
            <w:tcBorders>
              <w:left w:val="single" w:sz="2" w:space="0" w:color="000000"/>
              <w:bottom w:val="single" w:sz="2" w:space="0" w:color="000000"/>
            </w:tcBorders>
          </w:tcPr>
          <w:p w:rsidR="00065D8D" w:rsidRPr="00DE521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4</w:t>
            </w:r>
          </w:p>
        </w:tc>
        <w:tc>
          <w:tcPr>
            <w:tcW w:w="1701" w:type="dxa"/>
            <w:tcBorders>
              <w:left w:val="single" w:sz="2" w:space="0" w:color="000000"/>
              <w:bottom w:val="single" w:sz="2" w:space="0" w:color="000000"/>
            </w:tcBorders>
          </w:tcPr>
          <w:p w:rsidR="00065D8D" w:rsidRPr="008E265D" w:rsidRDefault="00065D8D" w:rsidP="00065D8D">
            <w:pPr>
              <w:pStyle w:val="TableContents"/>
              <w:rPr>
                <w:rFonts w:cs="Times New Roman"/>
                <w:lang w:val="ru-RU"/>
              </w:rPr>
            </w:pPr>
            <w:r w:rsidRPr="008E265D">
              <w:rPr>
                <w:rFonts w:cs="Times New Roman"/>
                <w:lang w:val="ru-RU"/>
              </w:rPr>
              <w:t>«Меніңкітапқадегенкөзқарасым» оқушыларменжәнеата-аналарменаудиторлықжұмыс</w:t>
            </w:r>
          </w:p>
          <w:p w:rsidR="00065D8D" w:rsidRPr="008E265D" w:rsidRDefault="00065D8D" w:rsidP="00065D8D">
            <w:pPr>
              <w:pStyle w:val="TableContents"/>
              <w:rPr>
                <w:rFonts w:cs="Times New Roman"/>
                <w:lang w:val="ru-RU"/>
              </w:rPr>
            </w:pPr>
          </w:p>
        </w:tc>
        <w:tc>
          <w:tcPr>
            <w:tcW w:w="1276" w:type="dxa"/>
            <w:tcBorders>
              <w:left w:val="single" w:sz="2" w:space="0" w:color="000000"/>
              <w:bottom w:val="single" w:sz="2" w:space="0" w:color="000000"/>
            </w:tcBorders>
          </w:tcPr>
          <w:p w:rsidR="00065D8D" w:rsidRPr="00E6371C" w:rsidRDefault="00065D8D" w:rsidP="00065D8D">
            <w:pPr>
              <w:pStyle w:val="TableContents"/>
              <w:rPr>
                <w:rFonts w:cs="Times New Roman"/>
              </w:rPr>
            </w:pPr>
            <w:r w:rsidRPr="00E6371C">
              <w:rPr>
                <w:rFonts w:cs="Times New Roman"/>
              </w:rPr>
              <w:t>Қазан</w:t>
            </w:r>
          </w:p>
        </w:tc>
        <w:tc>
          <w:tcPr>
            <w:tcW w:w="1275" w:type="dxa"/>
            <w:tcBorders>
              <w:left w:val="single" w:sz="2" w:space="0" w:color="000000"/>
              <w:bottom w:val="single" w:sz="2" w:space="0" w:color="000000"/>
            </w:tcBorders>
          </w:tcPr>
          <w:p w:rsidR="00065D8D" w:rsidRPr="00E82430"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Барлықоқырмантоптары</w:t>
            </w:r>
          </w:p>
        </w:tc>
        <w:tc>
          <w:tcPr>
            <w:tcW w:w="1560" w:type="dxa"/>
            <w:tcBorders>
              <w:left w:val="single" w:sz="2" w:space="0" w:color="000000"/>
              <w:bottom w:val="single" w:sz="2" w:space="0" w:color="000000"/>
            </w:tcBorders>
          </w:tcPr>
          <w:p w:rsidR="00065D8D" w:rsidRPr="00E82430"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Сауалнама</w:t>
            </w:r>
          </w:p>
        </w:tc>
        <w:tc>
          <w:tcPr>
            <w:tcW w:w="2976" w:type="dxa"/>
          </w:tcPr>
          <w:p w:rsidR="00065D8D" w:rsidRPr="00C11EDF" w:rsidRDefault="00065D8D" w:rsidP="00065D8D">
            <w:pPr>
              <w:rPr>
                <w:rFonts w:ascii="Times New Roman" w:hAnsi="Times New Roman" w:cs="Times New Roman"/>
                <w:sz w:val="24"/>
                <w:szCs w:val="24"/>
              </w:rPr>
            </w:pPr>
            <w:r w:rsidRPr="00C11EDF">
              <w:rPr>
                <w:rFonts w:ascii="Times New Roman" w:hAnsi="Times New Roman" w:cs="Times New Roman"/>
                <w:sz w:val="24"/>
                <w:szCs w:val="24"/>
              </w:rPr>
              <w:t>Сыныптантысоқубағдарламасынқұруүшінбалалар мен ата-аналардыңкітапоқуғадегенқызығушылықдеңгейін, көркемәдебиеттіоқуғадегенкөзқарасынанықтау.</w:t>
            </w:r>
          </w:p>
        </w:tc>
        <w:tc>
          <w:tcPr>
            <w:tcW w:w="1134" w:type="dxa"/>
            <w:tcBorders>
              <w:left w:val="single" w:sz="2" w:space="0" w:color="000000"/>
              <w:bottom w:val="single" w:sz="2" w:space="0" w:color="000000"/>
              <w:right w:val="single" w:sz="2" w:space="0" w:color="000000"/>
            </w:tcBorders>
          </w:tcPr>
          <w:p w:rsidR="00065D8D" w:rsidRPr="0010321B"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10321B">
              <w:rPr>
                <w:rFonts w:ascii="Times New Roman" w:hAnsi="Times New Roman" w:cs="Mangal"/>
                <w:kern w:val="3"/>
                <w:sz w:val="24"/>
                <w:szCs w:val="24"/>
                <w:lang w:eastAsia="zh-CN" w:bidi="hi-IN"/>
              </w:rPr>
              <w:t>Кітапханашылар. Сыныпжетекшілері</w:t>
            </w:r>
          </w:p>
        </w:tc>
      </w:tr>
      <w:tr w:rsidR="00065D8D" w:rsidRPr="00DE521A" w:rsidTr="007C4433">
        <w:tc>
          <w:tcPr>
            <w:tcW w:w="568" w:type="dxa"/>
            <w:tcBorders>
              <w:left w:val="single" w:sz="2" w:space="0" w:color="000000"/>
              <w:bottom w:val="single" w:sz="2" w:space="0" w:color="000000"/>
            </w:tcBorders>
          </w:tcPr>
          <w:p w:rsidR="00065D8D" w:rsidRPr="00DE521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5</w:t>
            </w:r>
          </w:p>
        </w:tc>
        <w:tc>
          <w:tcPr>
            <w:tcW w:w="1701" w:type="dxa"/>
            <w:tcBorders>
              <w:left w:val="single" w:sz="2" w:space="0" w:color="000000"/>
              <w:bottom w:val="single" w:sz="2" w:space="0" w:color="000000"/>
            </w:tcBorders>
          </w:tcPr>
          <w:p w:rsidR="00065D8D" w:rsidRPr="00E364AB"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364AB">
              <w:rPr>
                <w:rFonts w:ascii="Times New Roman" w:hAnsi="Times New Roman" w:cs="Mangal"/>
                <w:kern w:val="3"/>
                <w:sz w:val="24"/>
                <w:szCs w:val="24"/>
                <w:lang w:eastAsia="zh-CN" w:bidi="hi-IN"/>
              </w:rPr>
              <w:t xml:space="preserve">«Барлықоқупәндерібойыншаоқу» </w:t>
            </w:r>
            <w:r w:rsidRPr="00E364AB">
              <w:rPr>
                <w:rFonts w:ascii="Times New Roman" w:hAnsi="Times New Roman" w:cs="Mangal"/>
                <w:kern w:val="3"/>
                <w:sz w:val="24"/>
                <w:szCs w:val="24"/>
                <w:lang w:val="kk-KZ" w:eastAsia="zh-CN" w:bidi="hi-IN"/>
              </w:rPr>
              <w:t>акциясы</w:t>
            </w:r>
            <w:r w:rsidRPr="00E364AB">
              <w:rPr>
                <w:rFonts w:ascii="Times New Roman" w:hAnsi="Times New Roman" w:cs="Mangal"/>
                <w:kern w:val="3"/>
                <w:sz w:val="24"/>
                <w:szCs w:val="24"/>
                <w:lang w:eastAsia="zh-CN" w:bidi="hi-IN"/>
              </w:rPr>
              <w:t>.</w:t>
            </w:r>
          </w:p>
          <w:p w:rsidR="00065D8D" w:rsidRPr="00E364AB"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364AB">
              <w:rPr>
                <w:rFonts w:ascii="Times New Roman" w:hAnsi="Times New Roman" w:cs="Mangal"/>
                <w:kern w:val="3"/>
                <w:sz w:val="24"/>
                <w:szCs w:val="24"/>
                <w:lang w:eastAsia="zh-CN" w:bidi="hi-IN"/>
              </w:rPr>
              <w:t>Балалароқуындағыматематиканыңтарихы</w:t>
            </w:r>
          </w:p>
        </w:tc>
        <w:tc>
          <w:tcPr>
            <w:tcW w:w="1276" w:type="dxa"/>
            <w:tcBorders>
              <w:left w:val="single" w:sz="2" w:space="0" w:color="000000"/>
              <w:bottom w:val="single" w:sz="2" w:space="0" w:color="000000"/>
            </w:tcBorders>
          </w:tcPr>
          <w:p w:rsidR="00065D8D" w:rsidRPr="00E6371C"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6371C">
              <w:rPr>
                <w:rFonts w:ascii="Times New Roman" w:hAnsi="Times New Roman" w:cs="Mangal"/>
                <w:kern w:val="3"/>
                <w:sz w:val="24"/>
                <w:szCs w:val="24"/>
                <w:lang w:eastAsia="zh-CN" w:bidi="hi-IN"/>
              </w:rPr>
              <w:t>Қараша</w:t>
            </w:r>
          </w:p>
        </w:tc>
        <w:tc>
          <w:tcPr>
            <w:tcW w:w="1275" w:type="dxa"/>
            <w:tcBorders>
              <w:left w:val="single" w:sz="2" w:space="0" w:color="000000"/>
              <w:bottom w:val="single" w:sz="2" w:space="0" w:color="000000"/>
            </w:tcBorders>
          </w:tcPr>
          <w:p w:rsidR="00065D8D" w:rsidRPr="00E82430"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5-10 сыныптар</w:t>
            </w:r>
          </w:p>
        </w:tc>
        <w:tc>
          <w:tcPr>
            <w:tcW w:w="1560" w:type="dxa"/>
            <w:tcBorders>
              <w:left w:val="single" w:sz="2" w:space="0" w:color="000000"/>
              <w:bottom w:val="single" w:sz="2" w:space="0" w:color="000000"/>
            </w:tcBorders>
          </w:tcPr>
          <w:p w:rsidR="00065D8D" w:rsidRPr="00E82430"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highlight w:val="yellow"/>
                <w:lang w:eastAsia="zh-CN" w:bidi="hi-IN"/>
              </w:rPr>
            </w:pPr>
            <w:r w:rsidRPr="00E82430">
              <w:rPr>
                <w:rFonts w:ascii="Times New Roman" w:hAnsi="Times New Roman" w:cs="Mangal"/>
                <w:kern w:val="3"/>
                <w:sz w:val="24"/>
                <w:szCs w:val="24"/>
                <w:lang w:val="kk-KZ" w:eastAsia="zh-CN" w:bidi="hi-IN"/>
              </w:rPr>
              <w:t>Нақты ғылымдар</w:t>
            </w:r>
            <w:r w:rsidRPr="00E82430">
              <w:rPr>
                <w:rFonts w:ascii="Times New Roman" w:hAnsi="Times New Roman" w:cs="Mangal"/>
                <w:kern w:val="3"/>
                <w:sz w:val="24"/>
                <w:szCs w:val="24"/>
                <w:lang w:eastAsia="zh-CN" w:bidi="hi-IN"/>
              </w:rPr>
              <w:t>сабағында бес минут оқу</w:t>
            </w:r>
          </w:p>
        </w:tc>
        <w:tc>
          <w:tcPr>
            <w:tcW w:w="2976" w:type="dxa"/>
          </w:tcPr>
          <w:p w:rsidR="00065D8D" w:rsidRPr="00C11EDF" w:rsidRDefault="00065D8D" w:rsidP="00065D8D">
            <w:pPr>
              <w:rPr>
                <w:rFonts w:ascii="Times New Roman" w:hAnsi="Times New Roman" w:cs="Times New Roman"/>
                <w:sz w:val="24"/>
                <w:szCs w:val="24"/>
                <w:shd w:val="clear" w:color="auto" w:fill="FFFFFF"/>
              </w:rPr>
            </w:pPr>
            <w:r w:rsidRPr="00C11EDF">
              <w:rPr>
                <w:rFonts w:ascii="Times New Roman" w:hAnsi="Times New Roman" w:cs="Times New Roman"/>
                <w:sz w:val="24"/>
                <w:szCs w:val="24"/>
                <w:shd w:val="clear" w:color="auto" w:fill="FFFFFF"/>
              </w:rPr>
              <w:t xml:space="preserve">Бастапқыәдебибілімдерді, оқудағдылары мен </w:t>
            </w:r>
            <w:r w:rsidRPr="00C11EDF">
              <w:rPr>
                <w:rFonts w:ascii="Times New Roman" w:hAnsi="Times New Roman" w:cs="Times New Roman"/>
                <w:sz w:val="24"/>
                <w:szCs w:val="24"/>
                <w:shd w:val="clear" w:color="auto" w:fill="FFFFFF"/>
                <w:lang w:val="kk-KZ"/>
              </w:rPr>
              <w:t>біліктіліктерін</w:t>
            </w:r>
            <w:r w:rsidRPr="00C11EDF">
              <w:rPr>
                <w:rFonts w:ascii="Times New Roman" w:hAnsi="Times New Roman" w:cs="Times New Roman"/>
                <w:sz w:val="24"/>
                <w:szCs w:val="24"/>
                <w:shd w:val="clear" w:color="auto" w:fill="FFFFFF"/>
              </w:rPr>
              <w:t>өзбетіншеоқусаласына беру негізіндемектепоқушыларыныңоқудербестігінқалыптастыру.</w:t>
            </w:r>
          </w:p>
        </w:tc>
        <w:tc>
          <w:tcPr>
            <w:tcW w:w="1134" w:type="dxa"/>
            <w:tcBorders>
              <w:left w:val="single" w:sz="2" w:space="0" w:color="000000"/>
              <w:bottom w:val="single" w:sz="2" w:space="0" w:color="000000"/>
              <w:right w:val="single" w:sz="2" w:space="0" w:color="000000"/>
            </w:tcBorders>
          </w:tcPr>
          <w:p w:rsidR="00065D8D" w:rsidRPr="0010321B"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Pr>
                <w:rFonts w:ascii="Times New Roman" w:hAnsi="Times New Roman" w:cs="Mangal"/>
                <w:kern w:val="3"/>
                <w:sz w:val="24"/>
                <w:szCs w:val="24"/>
                <w:lang w:val="kk-KZ" w:eastAsia="zh-CN" w:bidi="hi-IN"/>
              </w:rPr>
              <w:t>Нақты ғылым мұғалім-дерінің ӘБ</w:t>
            </w:r>
          </w:p>
        </w:tc>
      </w:tr>
      <w:tr w:rsidR="00065D8D" w:rsidRPr="00DE521A" w:rsidTr="007C4433">
        <w:tc>
          <w:tcPr>
            <w:tcW w:w="568" w:type="dxa"/>
            <w:tcBorders>
              <w:left w:val="single" w:sz="2" w:space="0" w:color="000000"/>
              <w:bottom w:val="single" w:sz="2" w:space="0" w:color="000000"/>
            </w:tcBorders>
          </w:tcPr>
          <w:p w:rsidR="00065D8D" w:rsidRPr="00DE521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highlight w:val="yellow"/>
                <w:lang w:eastAsia="zh-CN" w:bidi="hi-IN"/>
              </w:rPr>
            </w:pPr>
            <w:r w:rsidRPr="00DE521A">
              <w:rPr>
                <w:rFonts w:ascii="Times New Roman" w:hAnsi="Times New Roman" w:cs="Mangal"/>
                <w:kern w:val="3"/>
                <w:sz w:val="24"/>
                <w:szCs w:val="24"/>
                <w:lang w:eastAsia="zh-CN" w:bidi="hi-IN"/>
              </w:rPr>
              <w:t>6</w:t>
            </w:r>
          </w:p>
        </w:tc>
        <w:tc>
          <w:tcPr>
            <w:tcW w:w="1701" w:type="dxa"/>
            <w:tcBorders>
              <w:left w:val="single" w:sz="2" w:space="0" w:color="000000"/>
              <w:bottom w:val="single" w:sz="2" w:space="0" w:color="000000"/>
            </w:tcBorders>
          </w:tcPr>
          <w:p w:rsidR="00065D8D" w:rsidRPr="00E364AB"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364AB">
              <w:rPr>
                <w:rFonts w:ascii="Times New Roman" w:hAnsi="Times New Roman" w:cs="Mangal"/>
                <w:kern w:val="3"/>
                <w:sz w:val="24"/>
                <w:szCs w:val="24"/>
                <w:lang w:eastAsia="zh-CN" w:bidi="hi-IN"/>
              </w:rPr>
              <w:t>«Барлығы</w:t>
            </w:r>
            <w:r>
              <w:rPr>
                <w:rFonts w:ascii="Times New Roman" w:hAnsi="Times New Roman" w:cs="Mangal"/>
                <w:kern w:val="3"/>
                <w:sz w:val="24"/>
                <w:szCs w:val="24"/>
                <w:lang w:val="kk-KZ" w:eastAsia="zh-CN" w:bidi="hi-IN"/>
              </w:rPr>
              <w:t xml:space="preserve"> және бәрі </w:t>
            </w:r>
            <w:r w:rsidRPr="00E364AB">
              <w:rPr>
                <w:rFonts w:ascii="Times New Roman" w:hAnsi="Times New Roman" w:cs="Mangal"/>
                <w:kern w:val="3"/>
                <w:sz w:val="24"/>
                <w:szCs w:val="24"/>
                <w:lang w:eastAsia="zh-CN" w:bidi="hi-IN"/>
              </w:rPr>
              <w:t>үшінкітапоқу»</w:t>
            </w:r>
            <w:r>
              <w:rPr>
                <w:rFonts w:ascii="Times New Roman" w:hAnsi="Times New Roman" w:cs="Mangal"/>
                <w:kern w:val="3"/>
                <w:sz w:val="24"/>
                <w:szCs w:val="24"/>
                <w:lang w:val="kk-KZ" w:eastAsia="zh-CN" w:bidi="hi-IN"/>
              </w:rPr>
              <w:t xml:space="preserve"> ф</w:t>
            </w:r>
            <w:r w:rsidRPr="00E364AB">
              <w:rPr>
                <w:rFonts w:ascii="Times New Roman" w:hAnsi="Times New Roman" w:cs="Mangal"/>
                <w:kern w:val="3"/>
                <w:sz w:val="24"/>
                <w:szCs w:val="24"/>
                <w:lang w:eastAsia="zh-CN" w:bidi="hi-IN"/>
              </w:rPr>
              <w:t>лешбук</w:t>
            </w:r>
          </w:p>
        </w:tc>
        <w:tc>
          <w:tcPr>
            <w:tcW w:w="1276" w:type="dxa"/>
            <w:tcBorders>
              <w:left w:val="single" w:sz="2" w:space="0" w:color="000000"/>
              <w:bottom w:val="single" w:sz="2" w:space="0" w:color="000000"/>
            </w:tcBorders>
          </w:tcPr>
          <w:p w:rsidR="00065D8D" w:rsidRPr="00E6371C"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6371C">
              <w:rPr>
                <w:rFonts w:ascii="Times New Roman" w:hAnsi="Times New Roman" w:cs="Mangal"/>
                <w:kern w:val="3"/>
                <w:sz w:val="24"/>
                <w:szCs w:val="24"/>
                <w:lang w:eastAsia="zh-CN" w:bidi="hi-IN"/>
              </w:rPr>
              <w:t>Қараша</w:t>
            </w:r>
          </w:p>
        </w:tc>
        <w:tc>
          <w:tcPr>
            <w:tcW w:w="1275" w:type="dxa"/>
            <w:tcBorders>
              <w:left w:val="single" w:sz="2" w:space="0" w:color="000000"/>
              <w:bottom w:val="single" w:sz="2" w:space="0" w:color="000000"/>
            </w:tcBorders>
          </w:tcPr>
          <w:p w:rsidR="00065D8D" w:rsidRPr="00E82430"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2-4 сыныптар</w:t>
            </w:r>
          </w:p>
        </w:tc>
        <w:tc>
          <w:tcPr>
            <w:tcW w:w="1560" w:type="dxa"/>
            <w:tcBorders>
              <w:left w:val="single" w:sz="2" w:space="0" w:color="000000"/>
              <w:bottom w:val="single" w:sz="2" w:space="0" w:color="000000"/>
            </w:tcBorders>
          </w:tcPr>
          <w:p w:rsidR="00065D8D" w:rsidRPr="00E82430"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highlight w:val="yellow"/>
                <w:lang w:val="kk-KZ" w:eastAsia="zh-CN" w:bidi="hi-IN"/>
              </w:rPr>
            </w:pPr>
            <w:r w:rsidRPr="00E82430">
              <w:rPr>
                <w:rFonts w:ascii="Times New Roman" w:hAnsi="Times New Roman" w:cs="Mangal"/>
                <w:kern w:val="3"/>
                <w:sz w:val="24"/>
                <w:szCs w:val="24"/>
                <w:lang w:val="kk-KZ" w:eastAsia="zh-CN" w:bidi="hi-IN"/>
              </w:rPr>
              <w:t>Кітапхана сабағы</w:t>
            </w:r>
          </w:p>
        </w:tc>
        <w:tc>
          <w:tcPr>
            <w:tcW w:w="2976" w:type="dxa"/>
          </w:tcPr>
          <w:p w:rsidR="00065D8D" w:rsidRPr="00C11EDF" w:rsidRDefault="00065D8D" w:rsidP="00065D8D">
            <w:pPr>
              <w:rPr>
                <w:rFonts w:ascii="Times New Roman" w:hAnsi="Times New Roman" w:cs="Times New Roman"/>
                <w:sz w:val="24"/>
                <w:szCs w:val="24"/>
                <w:lang w:val="kk-KZ"/>
              </w:rPr>
            </w:pPr>
            <w:r w:rsidRPr="00C11EDF">
              <w:rPr>
                <w:rFonts w:ascii="Times New Roman" w:hAnsi="Times New Roman" w:cs="Times New Roman"/>
                <w:sz w:val="24"/>
                <w:szCs w:val="24"/>
                <w:lang w:val="kk-KZ"/>
              </w:rPr>
              <w:t>Оқуды қоршаған әлеммен әрекеттесу тәсілі және сөздің дыбысымен бірге басқа адамға эмоцияларыңызды жеткізу мүмкіндігі ретінде көрсетіңіз.</w:t>
            </w:r>
          </w:p>
        </w:tc>
        <w:tc>
          <w:tcPr>
            <w:tcW w:w="1134" w:type="dxa"/>
            <w:tcBorders>
              <w:left w:val="single" w:sz="2" w:space="0" w:color="000000"/>
              <w:bottom w:val="single" w:sz="2" w:space="0" w:color="000000"/>
              <w:right w:val="single" w:sz="2" w:space="0" w:color="000000"/>
            </w:tcBorders>
          </w:tcPr>
          <w:p w:rsidR="00065D8D" w:rsidRPr="0010321B"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10321B">
              <w:rPr>
                <w:rFonts w:ascii="Times New Roman" w:hAnsi="Times New Roman" w:cs="Mangal"/>
                <w:kern w:val="3"/>
                <w:sz w:val="24"/>
                <w:szCs w:val="24"/>
                <w:lang w:eastAsia="zh-CN" w:bidi="hi-IN"/>
              </w:rPr>
              <w:t>Волчок Т.В.</w:t>
            </w:r>
          </w:p>
        </w:tc>
      </w:tr>
      <w:tr w:rsidR="00065D8D" w:rsidRPr="00DE521A" w:rsidTr="007C4433">
        <w:tc>
          <w:tcPr>
            <w:tcW w:w="568" w:type="dxa"/>
            <w:tcBorders>
              <w:left w:val="single" w:sz="2" w:space="0" w:color="000000"/>
              <w:bottom w:val="single" w:sz="2" w:space="0" w:color="000000"/>
            </w:tcBorders>
          </w:tcPr>
          <w:p w:rsidR="00065D8D" w:rsidRPr="00DE521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7</w:t>
            </w:r>
          </w:p>
        </w:tc>
        <w:tc>
          <w:tcPr>
            <w:tcW w:w="1701" w:type="dxa"/>
            <w:tcBorders>
              <w:left w:val="single" w:sz="2" w:space="0" w:color="000000"/>
              <w:bottom w:val="single" w:sz="2" w:space="0" w:color="000000"/>
            </w:tcBorders>
          </w:tcPr>
          <w:p w:rsidR="00065D8D" w:rsidRPr="00E364AB"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364AB">
              <w:rPr>
                <w:rFonts w:ascii="Times New Roman" w:hAnsi="Times New Roman" w:cs="Mangal"/>
                <w:kern w:val="3"/>
                <w:sz w:val="24"/>
                <w:szCs w:val="24"/>
                <w:lang w:eastAsia="zh-CN" w:bidi="hi-IN"/>
              </w:rPr>
              <w:t>«С</w:t>
            </w:r>
            <w:r>
              <w:rPr>
                <w:rFonts w:ascii="Times New Roman" w:hAnsi="Times New Roman" w:cs="Mangal"/>
                <w:kern w:val="3"/>
                <w:sz w:val="24"/>
                <w:szCs w:val="24"/>
                <w:lang w:val="kk-KZ" w:eastAsia="zh-CN" w:bidi="hi-IN"/>
              </w:rPr>
              <w:t>абақ</w:t>
            </w:r>
            <w:r w:rsidRPr="00E364AB">
              <w:rPr>
                <w:rFonts w:ascii="Times New Roman" w:hAnsi="Times New Roman" w:cs="Mangal"/>
                <w:kern w:val="3"/>
                <w:sz w:val="24"/>
                <w:szCs w:val="24"/>
                <w:lang w:eastAsia="zh-CN" w:bidi="hi-IN"/>
              </w:rPr>
              <w:t>та дауыстапоқ</w:t>
            </w:r>
            <w:r>
              <w:rPr>
                <w:rFonts w:ascii="Times New Roman" w:hAnsi="Times New Roman" w:cs="Mangal"/>
                <w:kern w:val="3"/>
                <w:sz w:val="24"/>
                <w:szCs w:val="24"/>
                <w:lang w:val="kk-KZ" w:eastAsia="zh-CN" w:bidi="hi-IN"/>
              </w:rPr>
              <w:t xml:space="preserve">имыз </w:t>
            </w:r>
            <w:r w:rsidRPr="00E364AB">
              <w:rPr>
                <w:rFonts w:ascii="Times New Roman" w:hAnsi="Times New Roman" w:cs="Mangal"/>
                <w:kern w:val="3"/>
                <w:sz w:val="24"/>
                <w:szCs w:val="24"/>
                <w:lang w:eastAsia="zh-CN" w:bidi="hi-IN"/>
              </w:rPr>
              <w:t>»</w:t>
            </w:r>
            <w:r>
              <w:rPr>
                <w:rFonts w:ascii="Times New Roman" w:hAnsi="Times New Roman" w:cs="Mangal"/>
                <w:kern w:val="3"/>
                <w:sz w:val="24"/>
                <w:szCs w:val="24"/>
                <w:lang w:val="kk-KZ" w:eastAsia="zh-CN" w:bidi="hi-IN"/>
              </w:rPr>
              <w:t xml:space="preserve"> ч</w:t>
            </w:r>
            <w:r w:rsidRPr="00E364AB">
              <w:rPr>
                <w:rFonts w:ascii="Times New Roman" w:hAnsi="Times New Roman" w:cs="Mangal"/>
                <w:kern w:val="3"/>
                <w:sz w:val="24"/>
                <w:szCs w:val="24"/>
                <w:lang w:eastAsia="zh-CN" w:bidi="hi-IN"/>
              </w:rPr>
              <w:t>еллендж</w:t>
            </w:r>
            <w:r>
              <w:rPr>
                <w:rFonts w:ascii="Times New Roman" w:hAnsi="Times New Roman" w:cs="Mangal"/>
                <w:kern w:val="3"/>
                <w:sz w:val="24"/>
                <w:szCs w:val="24"/>
                <w:lang w:val="kk-KZ" w:eastAsia="zh-CN" w:bidi="hi-IN"/>
              </w:rPr>
              <w:t>і</w:t>
            </w:r>
          </w:p>
        </w:tc>
        <w:tc>
          <w:tcPr>
            <w:tcW w:w="1276" w:type="dxa"/>
            <w:tcBorders>
              <w:left w:val="single" w:sz="2" w:space="0" w:color="000000"/>
              <w:bottom w:val="single" w:sz="2" w:space="0" w:color="000000"/>
            </w:tcBorders>
          </w:tcPr>
          <w:p w:rsidR="00065D8D" w:rsidRPr="00E6371C"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6371C">
              <w:rPr>
                <w:rFonts w:ascii="Times New Roman" w:hAnsi="Times New Roman" w:cs="Mangal"/>
                <w:kern w:val="3"/>
                <w:sz w:val="24"/>
                <w:szCs w:val="24"/>
                <w:lang w:val="kk-KZ" w:eastAsia="zh-CN" w:bidi="hi-IN"/>
              </w:rPr>
              <w:t xml:space="preserve">Қараша </w:t>
            </w:r>
          </w:p>
        </w:tc>
        <w:tc>
          <w:tcPr>
            <w:tcW w:w="1275" w:type="dxa"/>
            <w:tcBorders>
              <w:left w:val="single" w:sz="2" w:space="0" w:color="000000"/>
              <w:bottom w:val="single" w:sz="2" w:space="0" w:color="000000"/>
            </w:tcBorders>
          </w:tcPr>
          <w:p w:rsidR="00065D8D" w:rsidRPr="00E82430"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5-10 сыныптар</w:t>
            </w:r>
          </w:p>
        </w:tc>
        <w:tc>
          <w:tcPr>
            <w:tcW w:w="1560" w:type="dxa"/>
            <w:tcBorders>
              <w:left w:val="single" w:sz="2" w:space="0" w:color="000000"/>
              <w:bottom w:val="single" w:sz="2" w:space="0" w:color="000000"/>
            </w:tcBorders>
          </w:tcPr>
          <w:p w:rsidR="00065D8D" w:rsidRPr="00E82430"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82430">
              <w:rPr>
                <w:rFonts w:ascii="Times New Roman" w:hAnsi="Times New Roman" w:cs="Mangal"/>
                <w:kern w:val="3"/>
                <w:sz w:val="24"/>
                <w:szCs w:val="24"/>
                <w:lang w:eastAsia="zh-CN" w:bidi="hi-IN"/>
              </w:rPr>
              <w:t>Әлеуметтікжелідегіпарақшалардағыбейне</w:t>
            </w:r>
            <w:r>
              <w:rPr>
                <w:rFonts w:ascii="Times New Roman" w:hAnsi="Times New Roman" w:cs="Mangal"/>
                <w:kern w:val="3"/>
                <w:sz w:val="24"/>
                <w:szCs w:val="24"/>
                <w:lang w:val="kk-KZ" w:eastAsia="zh-CN" w:bidi="hi-IN"/>
              </w:rPr>
              <w:t>роликтер</w:t>
            </w:r>
          </w:p>
        </w:tc>
        <w:tc>
          <w:tcPr>
            <w:tcW w:w="2976" w:type="dxa"/>
          </w:tcPr>
          <w:p w:rsidR="00065D8D" w:rsidRPr="00C11EDF" w:rsidRDefault="00065D8D" w:rsidP="00065D8D">
            <w:pPr>
              <w:rPr>
                <w:rFonts w:ascii="Times New Roman" w:hAnsi="Times New Roman" w:cs="Times New Roman"/>
                <w:sz w:val="24"/>
                <w:szCs w:val="24"/>
                <w:lang w:val="kk-KZ"/>
              </w:rPr>
            </w:pPr>
            <w:r w:rsidRPr="00C11EDF">
              <w:rPr>
                <w:rFonts w:ascii="Times New Roman" w:hAnsi="Times New Roman" w:cs="Times New Roman"/>
                <w:sz w:val="24"/>
                <w:szCs w:val="24"/>
                <w:lang w:val="kk-KZ"/>
              </w:rPr>
              <w:t>Мектеп оқушыларының өз бетінше оқуға бейімділігін қалыптастыру</w:t>
            </w:r>
          </w:p>
          <w:p w:rsidR="00065D8D" w:rsidRPr="00C11EDF" w:rsidRDefault="00065D8D" w:rsidP="00065D8D">
            <w:pPr>
              <w:rPr>
                <w:rFonts w:ascii="Times New Roman" w:hAnsi="Times New Roman" w:cs="Times New Roman"/>
                <w:sz w:val="24"/>
                <w:szCs w:val="24"/>
                <w:lang w:val="kk-KZ"/>
              </w:rPr>
            </w:pPr>
            <w:r w:rsidRPr="00C11EDF">
              <w:rPr>
                <w:rFonts w:ascii="Times New Roman" w:hAnsi="Times New Roman" w:cs="Times New Roman"/>
                <w:sz w:val="24"/>
                <w:szCs w:val="24"/>
                <w:lang w:val="kk-KZ"/>
              </w:rPr>
              <w:t>негізгі әдеби білімдерді</w:t>
            </w:r>
            <w:r>
              <w:rPr>
                <w:rFonts w:ascii="Times New Roman" w:hAnsi="Times New Roman" w:cs="Times New Roman"/>
                <w:sz w:val="24"/>
                <w:szCs w:val="24"/>
                <w:lang w:val="kk-KZ"/>
              </w:rPr>
              <w:t xml:space="preserve"> әдебиеттік білімдерін</w:t>
            </w:r>
            <w:r w:rsidRPr="00C11EDF">
              <w:rPr>
                <w:rFonts w:ascii="Times New Roman" w:hAnsi="Times New Roman" w:cs="Times New Roman"/>
                <w:sz w:val="24"/>
                <w:szCs w:val="24"/>
                <w:lang w:val="kk-KZ"/>
              </w:rPr>
              <w:t xml:space="preserve"> белсенді оқу, оқ</w:t>
            </w:r>
            <w:r>
              <w:rPr>
                <w:rFonts w:ascii="Times New Roman" w:hAnsi="Times New Roman" w:cs="Times New Roman"/>
                <w:sz w:val="24"/>
                <w:szCs w:val="24"/>
                <w:lang w:val="kk-KZ"/>
              </w:rPr>
              <w:t>ыту білімі</w:t>
            </w:r>
            <w:r w:rsidRPr="00C11EDF">
              <w:rPr>
                <w:rFonts w:ascii="Times New Roman" w:hAnsi="Times New Roman" w:cs="Times New Roman"/>
                <w:sz w:val="24"/>
                <w:szCs w:val="24"/>
                <w:lang w:val="kk-KZ"/>
              </w:rPr>
              <w:t xml:space="preserve"> мен дағдылары</w:t>
            </w:r>
            <w:r>
              <w:rPr>
                <w:rFonts w:ascii="Times New Roman" w:hAnsi="Times New Roman" w:cs="Times New Roman"/>
                <w:sz w:val="24"/>
                <w:szCs w:val="24"/>
                <w:lang w:val="kk-KZ"/>
              </w:rPr>
              <w:t>.</w:t>
            </w:r>
          </w:p>
        </w:tc>
        <w:tc>
          <w:tcPr>
            <w:tcW w:w="1134" w:type="dxa"/>
            <w:tcBorders>
              <w:left w:val="single" w:sz="2" w:space="0" w:color="000000"/>
              <w:bottom w:val="single" w:sz="2" w:space="0" w:color="000000"/>
              <w:right w:val="single" w:sz="2" w:space="0" w:color="000000"/>
            </w:tcBorders>
          </w:tcPr>
          <w:p w:rsidR="00065D8D" w:rsidRPr="008D7482"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Pr>
                <w:rFonts w:ascii="Times New Roman" w:hAnsi="Times New Roman" w:cs="Mangal"/>
                <w:kern w:val="3"/>
                <w:sz w:val="24"/>
                <w:szCs w:val="24"/>
                <w:lang w:val="kk-KZ" w:eastAsia="zh-CN" w:bidi="hi-IN"/>
              </w:rPr>
              <w:t xml:space="preserve">Пән мұғалім-дері </w:t>
            </w:r>
          </w:p>
        </w:tc>
      </w:tr>
      <w:tr w:rsidR="00065D8D" w:rsidRPr="00DE521A" w:rsidTr="007C4433">
        <w:tc>
          <w:tcPr>
            <w:tcW w:w="568" w:type="dxa"/>
            <w:tcBorders>
              <w:left w:val="single" w:sz="2" w:space="0" w:color="000000"/>
              <w:bottom w:val="single" w:sz="2" w:space="0" w:color="000000"/>
            </w:tcBorders>
            <w:shd w:val="clear" w:color="auto" w:fill="FFFFFF" w:themeFill="background1"/>
          </w:tcPr>
          <w:p w:rsidR="00065D8D" w:rsidRPr="00DE521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8</w:t>
            </w:r>
          </w:p>
        </w:tc>
        <w:tc>
          <w:tcPr>
            <w:tcW w:w="1701" w:type="dxa"/>
            <w:tcBorders>
              <w:left w:val="single" w:sz="2" w:space="0" w:color="000000"/>
              <w:bottom w:val="single" w:sz="2" w:space="0" w:color="000000"/>
            </w:tcBorders>
            <w:shd w:val="clear" w:color="auto" w:fill="FFFFFF" w:themeFill="background1"/>
          </w:tcPr>
          <w:p w:rsidR="00065D8D" w:rsidRPr="00E364AB"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364AB">
              <w:rPr>
                <w:rFonts w:ascii="Times New Roman" w:hAnsi="Times New Roman" w:cs="Mangal"/>
                <w:kern w:val="3"/>
                <w:sz w:val="24"/>
                <w:szCs w:val="24"/>
                <w:lang w:eastAsia="zh-CN" w:bidi="hi-IN"/>
              </w:rPr>
              <w:t xml:space="preserve">«Әке, ана, мен </w:t>
            </w:r>
            <w:r>
              <w:rPr>
                <w:rFonts w:ascii="Times New Roman" w:hAnsi="Times New Roman" w:cs="Mangal"/>
                <w:kern w:val="3"/>
                <w:sz w:val="24"/>
                <w:szCs w:val="24"/>
                <w:lang w:val="kk-KZ" w:eastAsia="zh-CN" w:bidi="hi-IN"/>
              </w:rPr>
              <w:t xml:space="preserve">- </w:t>
            </w:r>
            <w:r w:rsidRPr="00E364AB">
              <w:rPr>
                <w:rFonts w:ascii="Times New Roman" w:hAnsi="Times New Roman" w:cs="Mangal"/>
                <w:kern w:val="3"/>
                <w:sz w:val="24"/>
                <w:szCs w:val="24"/>
                <w:lang w:eastAsia="zh-CN" w:bidi="hi-IN"/>
              </w:rPr>
              <w:t>кітапоқитынотбасымы</w:t>
            </w:r>
            <w:r>
              <w:rPr>
                <w:rFonts w:ascii="Times New Roman" w:hAnsi="Times New Roman" w:cs="Mangal"/>
                <w:kern w:val="3"/>
                <w:sz w:val="24"/>
                <w:szCs w:val="24"/>
                <w:lang w:val="kk-KZ" w:eastAsia="zh-CN" w:bidi="hi-IN"/>
              </w:rPr>
              <w:t>з</w:t>
            </w:r>
            <w:r w:rsidRPr="00E364AB">
              <w:rPr>
                <w:rFonts w:ascii="Times New Roman" w:hAnsi="Times New Roman" w:cs="Mangal"/>
                <w:kern w:val="3"/>
                <w:sz w:val="24"/>
                <w:szCs w:val="24"/>
                <w:lang w:eastAsia="zh-CN" w:bidi="hi-IN"/>
              </w:rPr>
              <w:t xml:space="preserve">» </w:t>
            </w:r>
          </w:p>
        </w:tc>
        <w:tc>
          <w:tcPr>
            <w:tcW w:w="1276" w:type="dxa"/>
            <w:tcBorders>
              <w:left w:val="single" w:sz="2" w:space="0" w:color="000000"/>
              <w:bottom w:val="single" w:sz="2" w:space="0" w:color="000000"/>
            </w:tcBorders>
            <w:shd w:val="clear" w:color="auto" w:fill="FFFFFF" w:themeFill="background1"/>
          </w:tcPr>
          <w:p w:rsidR="00065D8D" w:rsidRPr="00E6371C"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6371C">
              <w:rPr>
                <w:rFonts w:ascii="Times New Roman" w:hAnsi="Times New Roman" w:cs="Mangal"/>
                <w:kern w:val="3"/>
                <w:sz w:val="24"/>
                <w:szCs w:val="24"/>
                <w:lang w:val="kk-KZ" w:eastAsia="zh-CN" w:bidi="hi-IN"/>
              </w:rPr>
              <w:t xml:space="preserve">Желтоқсан </w:t>
            </w:r>
          </w:p>
        </w:tc>
        <w:tc>
          <w:tcPr>
            <w:tcW w:w="1275" w:type="dxa"/>
            <w:tcBorders>
              <w:left w:val="single" w:sz="2" w:space="0" w:color="000000"/>
              <w:bottom w:val="single" w:sz="2" w:space="0" w:color="000000"/>
            </w:tcBorders>
            <w:shd w:val="clear" w:color="auto" w:fill="FFFFFF" w:themeFill="background1"/>
          </w:tcPr>
          <w:p w:rsidR="00065D8D" w:rsidRPr="00E82430"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3 сыныптар</w:t>
            </w:r>
          </w:p>
        </w:tc>
        <w:tc>
          <w:tcPr>
            <w:tcW w:w="1560" w:type="dxa"/>
            <w:tcBorders>
              <w:left w:val="single" w:sz="2" w:space="0" w:color="000000"/>
              <w:bottom w:val="single" w:sz="2" w:space="0" w:color="000000"/>
            </w:tcBorders>
            <w:shd w:val="clear" w:color="auto" w:fill="FFFFFF" w:themeFill="background1"/>
          </w:tcPr>
          <w:p w:rsidR="00065D8D" w:rsidRPr="00E82430"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Сыныптаарасындағыәдебисайыс</w:t>
            </w:r>
          </w:p>
        </w:tc>
        <w:tc>
          <w:tcPr>
            <w:tcW w:w="2976" w:type="dxa"/>
            <w:shd w:val="clear" w:color="auto" w:fill="FFFFFF" w:themeFill="background1"/>
          </w:tcPr>
          <w:p w:rsidR="00065D8D" w:rsidRPr="008D7482" w:rsidRDefault="00065D8D" w:rsidP="00065D8D">
            <w:pPr>
              <w:rPr>
                <w:rFonts w:ascii="Times New Roman" w:hAnsi="Times New Roman" w:cs="Times New Roman"/>
                <w:sz w:val="24"/>
                <w:szCs w:val="24"/>
              </w:rPr>
            </w:pPr>
            <w:r w:rsidRPr="008D7482">
              <w:rPr>
                <w:rFonts w:ascii="Times New Roman" w:hAnsi="Times New Roman" w:cs="Times New Roman"/>
                <w:sz w:val="24"/>
                <w:szCs w:val="24"/>
              </w:rPr>
              <w:t>Балалар мен ата-аналардыңназарынкітапқажәнеортақоқуғааудару. Отбасындабалаларғакітапоқуүрдісінжандандыру.</w:t>
            </w:r>
          </w:p>
        </w:tc>
        <w:tc>
          <w:tcPr>
            <w:tcW w:w="1134" w:type="dxa"/>
            <w:tcBorders>
              <w:left w:val="single" w:sz="2" w:space="0" w:color="000000"/>
              <w:bottom w:val="single" w:sz="2" w:space="0" w:color="000000"/>
              <w:right w:val="single" w:sz="2" w:space="0" w:color="000000"/>
            </w:tcBorders>
            <w:shd w:val="clear" w:color="auto" w:fill="FFFFFF" w:themeFill="background1"/>
          </w:tcPr>
          <w:p w:rsidR="00065D8D" w:rsidRPr="0010321B"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10321B">
              <w:rPr>
                <w:rFonts w:ascii="Times New Roman" w:hAnsi="Times New Roman" w:cs="Mangal"/>
                <w:kern w:val="3"/>
                <w:sz w:val="24"/>
                <w:szCs w:val="24"/>
                <w:lang w:eastAsia="zh-CN" w:bidi="hi-IN"/>
              </w:rPr>
              <w:t>3-</w:t>
            </w:r>
            <w:r>
              <w:rPr>
                <w:rFonts w:ascii="Times New Roman" w:hAnsi="Times New Roman" w:cs="Mangal"/>
                <w:kern w:val="3"/>
                <w:sz w:val="24"/>
                <w:szCs w:val="24"/>
                <w:lang w:val="kk-KZ" w:eastAsia="zh-CN" w:bidi="hi-IN"/>
              </w:rPr>
              <w:t>с</w:t>
            </w:r>
            <w:r w:rsidRPr="008D7482">
              <w:rPr>
                <w:rFonts w:ascii="Times New Roman" w:hAnsi="Times New Roman" w:cs="Mangal"/>
                <w:kern w:val="3"/>
                <w:sz w:val="24"/>
                <w:szCs w:val="24"/>
                <w:lang w:eastAsia="zh-CN" w:bidi="hi-IN"/>
              </w:rPr>
              <w:t>ыныпжетекші</w:t>
            </w:r>
            <w:r>
              <w:rPr>
                <w:rFonts w:ascii="Times New Roman" w:hAnsi="Times New Roman" w:cs="Mangal"/>
                <w:kern w:val="3"/>
                <w:sz w:val="24"/>
                <w:szCs w:val="24"/>
                <w:lang w:val="kk-KZ" w:eastAsia="zh-CN" w:bidi="hi-IN"/>
              </w:rPr>
              <w:t>-</w:t>
            </w:r>
            <w:r w:rsidRPr="008D7482">
              <w:rPr>
                <w:rFonts w:ascii="Times New Roman" w:hAnsi="Times New Roman" w:cs="Mangal"/>
                <w:kern w:val="3"/>
                <w:sz w:val="24"/>
                <w:szCs w:val="24"/>
                <w:lang w:eastAsia="zh-CN" w:bidi="hi-IN"/>
              </w:rPr>
              <w:t>лері</w:t>
            </w:r>
          </w:p>
        </w:tc>
      </w:tr>
      <w:tr w:rsidR="00065D8D" w:rsidRPr="00DE521A" w:rsidTr="007C4433">
        <w:tc>
          <w:tcPr>
            <w:tcW w:w="568" w:type="dxa"/>
            <w:tcBorders>
              <w:left w:val="single" w:sz="2" w:space="0" w:color="000000"/>
              <w:bottom w:val="single" w:sz="4" w:space="0" w:color="auto"/>
            </w:tcBorders>
          </w:tcPr>
          <w:p w:rsidR="00065D8D" w:rsidRPr="00DE521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9</w:t>
            </w:r>
          </w:p>
        </w:tc>
        <w:tc>
          <w:tcPr>
            <w:tcW w:w="1701" w:type="dxa"/>
            <w:tcBorders>
              <w:left w:val="single" w:sz="2" w:space="0" w:color="000000"/>
              <w:bottom w:val="single" w:sz="4" w:space="0" w:color="auto"/>
            </w:tcBorders>
          </w:tcPr>
          <w:p w:rsidR="00065D8D" w:rsidRPr="00E364AB" w:rsidRDefault="00065D8D" w:rsidP="00065D8D">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E364AB">
              <w:rPr>
                <w:rFonts w:ascii="Times New Roman" w:hAnsi="Times New Roman" w:cs="Mangal"/>
                <w:kern w:val="3"/>
                <w:sz w:val="24"/>
                <w:szCs w:val="24"/>
                <w:lang w:eastAsia="zh-CN" w:bidi="hi-IN"/>
              </w:rPr>
              <w:t>Әлеуметтік-гуманитарлықонкүндікаясында «Барлықоқупәндерібойыншаоқу» акциясы</w:t>
            </w:r>
          </w:p>
        </w:tc>
        <w:tc>
          <w:tcPr>
            <w:tcW w:w="1276" w:type="dxa"/>
            <w:tcBorders>
              <w:left w:val="single" w:sz="2" w:space="0" w:color="000000"/>
              <w:bottom w:val="single" w:sz="4" w:space="0" w:color="auto"/>
            </w:tcBorders>
          </w:tcPr>
          <w:p w:rsidR="00065D8D" w:rsidRPr="00E6371C"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Pr>
                <w:rFonts w:ascii="Times New Roman" w:hAnsi="Times New Roman" w:cs="Mangal"/>
                <w:kern w:val="3"/>
                <w:sz w:val="24"/>
                <w:szCs w:val="24"/>
                <w:lang w:val="kk-KZ" w:eastAsia="zh-CN" w:bidi="hi-IN"/>
              </w:rPr>
              <w:t xml:space="preserve">Желтоқсан </w:t>
            </w:r>
          </w:p>
        </w:tc>
        <w:tc>
          <w:tcPr>
            <w:tcW w:w="1275" w:type="dxa"/>
            <w:tcBorders>
              <w:left w:val="single" w:sz="2" w:space="0" w:color="000000"/>
              <w:bottom w:val="single" w:sz="4" w:space="0" w:color="auto"/>
            </w:tcBorders>
          </w:tcPr>
          <w:p w:rsidR="00065D8D" w:rsidRPr="00E82430"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5-10 сыныптар</w:t>
            </w:r>
          </w:p>
        </w:tc>
        <w:tc>
          <w:tcPr>
            <w:tcW w:w="1560" w:type="dxa"/>
            <w:tcBorders>
              <w:left w:val="single" w:sz="2" w:space="0" w:color="000000"/>
              <w:bottom w:val="single" w:sz="4" w:space="0" w:color="auto"/>
            </w:tcBorders>
          </w:tcPr>
          <w:p w:rsidR="00065D8D" w:rsidRPr="00E82430" w:rsidRDefault="00065D8D" w:rsidP="00065D8D">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ҚазақстанРеспубликасыныңТәуелсіздіккүнінеарналғансабақтарда бес минуттықмазмұндағымақалалардыоқу</w:t>
            </w:r>
          </w:p>
        </w:tc>
        <w:tc>
          <w:tcPr>
            <w:tcW w:w="2976" w:type="dxa"/>
          </w:tcPr>
          <w:p w:rsidR="00065D8D" w:rsidRPr="00C14701" w:rsidRDefault="00065D8D" w:rsidP="00065D8D">
            <w:pPr>
              <w:rPr>
                <w:rFonts w:ascii="Times New Roman" w:hAnsi="Times New Roman" w:cs="Times New Roman"/>
                <w:sz w:val="24"/>
                <w:szCs w:val="24"/>
              </w:rPr>
            </w:pPr>
            <w:r w:rsidRPr="00C14701">
              <w:rPr>
                <w:rFonts w:ascii="Times New Roman" w:hAnsi="Times New Roman" w:cs="Times New Roman"/>
                <w:sz w:val="24"/>
                <w:szCs w:val="24"/>
              </w:rPr>
              <w:t>Мектепоқушыларыныңөзбетіншеоқуғабейімділігінқалыптастыру</w:t>
            </w:r>
          </w:p>
          <w:p w:rsidR="00065D8D" w:rsidRPr="00C14701" w:rsidRDefault="00065D8D" w:rsidP="00065D8D">
            <w:pPr>
              <w:rPr>
                <w:rFonts w:ascii="Times New Roman" w:hAnsi="Times New Roman" w:cs="Times New Roman"/>
                <w:sz w:val="24"/>
                <w:szCs w:val="24"/>
              </w:rPr>
            </w:pPr>
            <w:r w:rsidRPr="00C14701">
              <w:rPr>
                <w:rFonts w:ascii="Times New Roman" w:hAnsi="Times New Roman" w:cs="Times New Roman"/>
                <w:sz w:val="24"/>
                <w:szCs w:val="24"/>
              </w:rPr>
              <w:t xml:space="preserve">Негізгіәдебибілімдердібелсендіоқу, </w:t>
            </w:r>
            <w:r w:rsidRPr="00C14701">
              <w:rPr>
                <w:rFonts w:ascii="Times New Roman" w:hAnsi="Times New Roman" w:cs="Times New Roman"/>
                <w:sz w:val="24"/>
                <w:szCs w:val="24"/>
                <w:lang w:val="kk-KZ"/>
              </w:rPr>
              <w:t xml:space="preserve">әдеби білім, </w:t>
            </w:r>
            <w:r w:rsidRPr="00C14701">
              <w:rPr>
                <w:rFonts w:ascii="Times New Roman" w:hAnsi="Times New Roman" w:cs="Times New Roman"/>
                <w:sz w:val="24"/>
                <w:szCs w:val="24"/>
              </w:rPr>
              <w:t xml:space="preserve">оқудағдылары мен </w:t>
            </w:r>
            <w:r w:rsidRPr="00C14701">
              <w:rPr>
                <w:rFonts w:ascii="Times New Roman" w:hAnsi="Times New Roman" w:cs="Times New Roman"/>
                <w:sz w:val="24"/>
                <w:szCs w:val="24"/>
                <w:lang w:val="kk-KZ"/>
              </w:rPr>
              <w:t>білімділігі</w:t>
            </w:r>
          </w:p>
        </w:tc>
        <w:tc>
          <w:tcPr>
            <w:tcW w:w="1134" w:type="dxa"/>
            <w:tcBorders>
              <w:left w:val="single" w:sz="2" w:space="0" w:color="000000"/>
              <w:bottom w:val="single" w:sz="4" w:space="0" w:color="auto"/>
              <w:right w:val="single" w:sz="2" w:space="0" w:color="000000"/>
            </w:tcBorders>
          </w:tcPr>
          <w:p w:rsidR="00065D8D" w:rsidRPr="0010321B" w:rsidRDefault="00065D8D" w:rsidP="00065D8D">
            <w:pPr>
              <w:widowControl w:val="0"/>
              <w:tabs>
                <w:tab w:val="left" w:pos="930"/>
              </w:tabs>
              <w:suppressAutoHyphens/>
              <w:autoSpaceDN w:val="0"/>
              <w:textAlignment w:val="baseline"/>
              <w:rPr>
                <w:rFonts w:ascii="Times New Roman" w:hAnsi="Times New Roman" w:cs="Mangal"/>
                <w:kern w:val="3"/>
                <w:sz w:val="24"/>
                <w:szCs w:val="24"/>
                <w:lang w:eastAsia="zh-CN" w:bidi="hi-IN"/>
              </w:rPr>
            </w:pPr>
            <w:r>
              <w:rPr>
                <w:rFonts w:ascii="Times New Roman" w:hAnsi="Times New Roman" w:cs="Mangal"/>
                <w:kern w:val="3"/>
                <w:sz w:val="24"/>
                <w:szCs w:val="24"/>
                <w:lang w:val="kk-KZ" w:eastAsia="zh-CN" w:bidi="hi-IN"/>
              </w:rPr>
              <w:t xml:space="preserve">ДОІО </w:t>
            </w:r>
            <w:r w:rsidRPr="0010321B">
              <w:rPr>
                <w:rFonts w:ascii="Times New Roman" w:hAnsi="Times New Roman" w:cs="Mangal"/>
                <w:kern w:val="3"/>
                <w:sz w:val="24"/>
                <w:szCs w:val="24"/>
                <w:lang w:eastAsia="zh-CN" w:bidi="hi-IN"/>
              </w:rPr>
              <w:t>Мыкымова А.Б.,  Мережко О.Ф.</w:t>
            </w:r>
          </w:p>
        </w:tc>
      </w:tr>
      <w:tr w:rsidR="00065D8D" w:rsidRPr="00DE521A" w:rsidTr="007C4433">
        <w:tc>
          <w:tcPr>
            <w:tcW w:w="568" w:type="dxa"/>
            <w:tcBorders>
              <w:top w:val="single" w:sz="4" w:space="0" w:color="auto"/>
              <w:left w:val="single" w:sz="4" w:space="0" w:color="auto"/>
              <w:bottom w:val="single" w:sz="4" w:space="0" w:color="auto"/>
            </w:tcBorders>
          </w:tcPr>
          <w:p w:rsidR="00065D8D" w:rsidRPr="00DE521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lastRenderedPageBreak/>
              <w:t>10</w:t>
            </w:r>
          </w:p>
        </w:tc>
        <w:tc>
          <w:tcPr>
            <w:tcW w:w="1701" w:type="dxa"/>
            <w:tcBorders>
              <w:top w:val="single" w:sz="4" w:space="0" w:color="auto"/>
              <w:left w:val="single" w:sz="2" w:space="0" w:color="000000"/>
              <w:bottom w:val="single" w:sz="4" w:space="0" w:color="auto"/>
            </w:tcBorders>
          </w:tcPr>
          <w:p w:rsidR="00065D8D" w:rsidRPr="0095670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364AB">
              <w:rPr>
                <w:rFonts w:ascii="Times New Roman" w:hAnsi="Times New Roman" w:cs="Mangal"/>
                <w:kern w:val="3"/>
                <w:sz w:val="24"/>
                <w:szCs w:val="24"/>
                <w:lang w:eastAsia="zh-CN" w:bidi="hi-IN"/>
              </w:rPr>
              <w:t xml:space="preserve"> «</w:t>
            </w:r>
            <w:r>
              <w:rPr>
                <w:rFonts w:ascii="Times New Roman" w:hAnsi="Times New Roman" w:cs="Mangal"/>
                <w:kern w:val="3"/>
                <w:sz w:val="24"/>
                <w:szCs w:val="24"/>
                <w:lang w:val="kk-KZ" w:eastAsia="zh-CN" w:bidi="hi-IN"/>
              </w:rPr>
              <w:t xml:space="preserve">Ақпараттық </w:t>
            </w:r>
            <w:r w:rsidRPr="00E364AB">
              <w:rPr>
                <w:rFonts w:ascii="Times New Roman" w:hAnsi="Times New Roman" w:cs="Mangal"/>
                <w:kern w:val="3"/>
                <w:sz w:val="24"/>
                <w:szCs w:val="24"/>
                <w:lang w:eastAsia="zh-CN" w:bidi="hi-IN"/>
              </w:rPr>
              <w:t>білім беру ортасы</w:t>
            </w:r>
            <w:r>
              <w:rPr>
                <w:rFonts w:ascii="Times New Roman" w:hAnsi="Times New Roman" w:cs="Mangal"/>
                <w:kern w:val="3"/>
                <w:sz w:val="24"/>
                <w:szCs w:val="24"/>
                <w:lang w:val="kk-KZ" w:eastAsia="zh-CN" w:bidi="hi-IN"/>
              </w:rPr>
              <w:t xml:space="preserve"> ресурстарын қолдану   арқылы м</w:t>
            </w:r>
            <w:r w:rsidRPr="00E364AB">
              <w:rPr>
                <w:rFonts w:ascii="Times New Roman" w:hAnsi="Times New Roman" w:cs="Mangal"/>
                <w:kern w:val="3"/>
                <w:sz w:val="24"/>
                <w:szCs w:val="24"/>
                <w:lang w:val="kk-KZ" w:eastAsia="zh-CN" w:bidi="hi-IN"/>
              </w:rPr>
              <w:t>азмұнды оқу стратегиялары</w:t>
            </w:r>
            <w:r w:rsidRPr="00E364AB">
              <w:rPr>
                <w:rFonts w:ascii="Times New Roman" w:hAnsi="Times New Roman" w:cs="Mangal"/>
                <w:kern w:val="3"/>
                <w:sz w:val="24"/>
                <w:szCs w:val="24"/>
                <w:lang w:eastAsia="zh-CN" w:bidi="hi-IN"/>
              </w:rPr>
              <w:t>»</w:t>
            </w:r>
            <w:r>
              <w:rPr>
                <w:rFonts w:ascii="Times New Roman" w:hAnsi="Times New Roman" w:cs="Mangal"/>
                <w:kern w:val="3"/>
                <w:sz w:val="24"/>
                <w:szCs w:val="24"/>
                <w:lang w:val="kk-KZ" w:eastAsia="zh-CN" w:bidi="hi-IN"/>
              </w:rPr>
              <w:t xml:space="preserve"> п</w:t>
            </w:r>
            <w:r w:rsidRPr="0095670A">
              <w:rPr>
                <w:rFonts w:ascii="Times New Roman" w:hAnsi="Times New Roman" w:cs="Mangal"/>
                <w:kern w:val="3"/>
                <w:sz w:val="24"/>
                <w:szCs w:val="24"/>
                <w:lang w:eastAsia="zh-CN" w:bidi="hi-IN"/>
              </w:rPr>
              <w:t>едагоги</w:t>
            </w:r>
            <w:r>
              <w:rPr>
                <w:rFonts w:ascii="Times New Roman" w:hAnsi="Times New Roman" w:cs="Mangal"/>
                <w:kern w:val="3"/>
                <w:sz w:val="24"/>
                <w:szCs w:val="24"/>
                <w:lang w:val="kk-KZ" w:eastAsia="zh-CN" w:bidi="hi-IN"/>
              </w:rPr>
              <w:t>-</w:t>
            </w:r>
            <w:r w:rsidRPr="0095670A">
              <w:rPr>
                <w:rFonts w:ascii="Times New Roman" w:hAnsi="Times New Roman" w:cs="Mangal"/>
                <w:kern w:val="3"/>
                <w:sz w:val="24"/>
                <w:szCs w:val="24"/>
                <w:lang w:eastAsia="zh-CN" w:bidi="hi-IN"/>
              </w:rPr>
              <w:t>калықкеңестесөйлеген</w:t>
            </w:r>
            <w:r>
              <w:rPr>
                <w:rFonts w:ascii="Times New Roman" w:hAnsi="Times New Roman" w:cs="Mangal"/>
                <w:kern w:val="3"/>
                <w:sz w:val="24"/>
                <w:szCs w:val="24"/>
                <w:lang w:val="kk-KZ" w:eastAsia="zh-CN" w:bidi="hi-IN"/>
              </w:rPr>
              <w:t xml:space="preserve">    баяндама</w:t>
            </w:r>
          </w:p>
        </w:tc>
        <w:tc>
          <w:tcPr>
            <w:tcW w:w="1276" w:type="dxa"/>
            <w:tcBorders>
              <w:top w:val="single" w:sz="4" w:space="0" w:color="auto"/>
              <w:left w:val="single" w:sz="2" w:space="0" w:color="000000"/>
              <w:bottom w:val="single" w:sz="4" w:space="0" w:color="auto"/>
            </w:tcBorders>
          </w:tcPr>
          <w:p w:rsidR="00065D8D" w:rsidRPr="00E6371C"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6371C">
              <w:rPr>
                <w:rFonts w:ascii="Times New Roman" w:hAnsi="Times New Roman" w:cs="Mangal"/>
                <w:kern w:val="3"/>
                <w:sz w:val="24"/>
                <w:szCs w:val="24"/>
                <w:lang w:val="kk-KZ" w:eastAsia="zh-CN" w:bidi="hi-IN"/>
              </w:rPr>
              <w:t xml:space="preserve">Қаңтар </w:t>
            </w:r>
          </w:p>
        </w:tc>
        <w:tc>
          <w:tcPr>
            <w:tcW w:w="1275" w:type="dxa"/>
            <w:tcBorders>
              <w:top w:val="single" w:sz="4" w:space="0" w:color="auto"/>
              <w:left w:val="single" w:sz="2" w:space="0" w:color="000000"/>
              <w:bottom w:val="single" w:sz="4" w:space="0" w:color="auto"/>
            </w:tcBorders>
          </w:tcPr>
          <w:p w:rsidR="00065D8D" w:rsidRPr="00E82430"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Pr>
                <w:rFonts w:ascii="Times New Roman" w:hAnsi="Times New Roman" w:cs="Mangal"/>
                <w:kern w:val="3"/>
                <w:sz w:val="24"/>
                <w:szCs w:val="24"/>
                <w:lang w:val="kk-KZ" w:eastAsia="zh-CN" w:bidi="hi-IN"/>
              </w:rPr>
              <w:t>Мектептің п</w:t>
            </w:r>
            <w:r w:rsidRPr="00E82430">
              <w:rPr>
                <w:rFonts w:ascii="Times New Roman" w:hAnsi="Times New Roman" w:cs="Mangal"/>
                <w:kern w:val="3"/>
                <w:sz w:val="24"/>
                <w:szCs w:val="24"/>
                <w:lang w:eastAsia="zh-CN" w:bidi="hi-IN"/>
              </w:rPr>
              <w:t>ед</w:t>
            </w:r>
            <w:r>
              <w:rPr>
                <w:rFonts w:ascii="Times New Roman" w:hAnsi="Times New Roman" w:cs="Mangal"/>
                <w:kern w:val="3"/>
                <w:sz w:val="24"/>
                <w:szCs w:val="24"/>
                <w:lang w:val="kk-KZ" w:eastAsia="zh-CN" w:bidi="hi-IN"/>
              </w:rPr>
              <w:t>ұжымы</w:t>
            </w:r>
          </w:p>
        </w:tc>
        <w:tc>
          <w:tcPr>
            <w:tcW w:w="1560" w:type="dxa"/>
            <w:tcBorders>
              <w:top w:val="single" w:sz="4" w:space="0" w:color="auto"/>
              <w:left w:val="single" w:sz="2" w:space="0" w:color="000000"/>
              <w:bottom w:val="single" w:sz="4" w:space="0" w:color="auto"/>
            </w:tcBorders>
          </w:tcPr>
          <w:p w:rsidR="00065D8D" w:rsidRPr="00E82430"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Семинар-практикум</w:t>
            </w:r>
          </w:p>
        </w:tc>
        <w:tc>
          <w:tcPr>
            <w:tcW w:w="2976" w:type="dxa"/>
          </w:tcPr>
          <w:p w:rsidR="00065D8D" w:rsidRPr="00C14701" w:rsidRDefault="00065D8D" w:rsidP="00065D8D">
            <w:pPr>
              <w:rPr>
                <w:rFonts w:ascii="Times New Roman" w:hAnsi="Times New Roman" w:cs="Times New Roman"/>
                <w:sz w:val="24"/>
                <w:szCs w:val="24"/>
                <w:shd w:val="clear" w:color="auto" w:fill="FFFFFF"/>
              </w:rPr>
            </w:pPr>
            <w:r w:rsidRPr="00C14701">
              <w:rPr>
                <w:rFonts w:ascii="Times New Roman" w:hAnsi="Times New Roman" w:cs="Times New Roman"/>
                <w:sz w:val="24"/>
                <w:szCs w:val="24"/>
                <w:shd w:val="clear" w:color="auto" w:fill="FFFFFF"/>
              </w:rPr>
              <w:t>Оқудыжетілдірудіңнегізгітәсілдері мен ерекшеліктерін, ұйымдастыружағдайларынжәнемәтінменжұмысістеудіңнегізгітехнологияларынқарастыр</w:t>
            </w:r>
            <w:r w:rsidRPr="00C14701">
              <w:rPr>
                <w:rFonts w:ascii="Times New Roman" w:hAnsi="Times New Roman" w:cs="Times New Roman"/>
                <w:sz w:val="24"/>
                <w:szCs w:val="24"/>
                <w:shd w:val="clear" w:color="auto" w:fill="FFFFFF"/>
                <w:lang w:val="kk-KZ"/>
              </w:rPr>
              <w:t>у</w:t>
            </w:r>
            <w:r w:rsidRPr="00C14701">
              <w:rPr>
                <w:rFonts w:ascii="Times New Roman" w:hAnsi="Times New Roman" w:cs="Times New Roman"/>
                <w:sz w:val="24"/>
                <w:szCs w:val="24"/>
                <w:shd w:val="clear" w:color="auto" w:fill="FFFFFF"/>
              </w:rPr>
              <w:t>.</w:t>
            </w:r>
          </w:p>
          <w:p w:rsidR="00065D8D" w:rsidRPr="00C14701" w:rsidRDefault="00065D8D" w:rsidP="00065D8D">
            <w:pPr>
              <w:rPr>
                <w:rFonts w:ascii="Times New Roman" w:hAnsi="Times New Roman" w:cs="Times New Roman"/>
                <w:sz w:val="24"/>
                <w:szCs w:val="24"/>
                <w:shd w:val="clear" w:color="auto" w:fill="FFFFFF"/>
              </w:rPr>
            </w:pPr>
          </w:p>
          <w:p w:rsidR="00065D8D" w:rsidRPr="00C14701" w:rsidRDefault="00065D8D" w:rsidP="00065D8D">
            <w:pPr>
              <w:rPr>
                <w:rFonts w:ascii="Times New Roman" w:hAnsi="Times New Roman" w:cs="Times New Roman"/>
                <w:sz w:val="24"/>
                <w:szCs w:val="24"/>
                <w:lang w:val="kk-KZ"/>
              </w:rPr>
            </w:pPr>
          </w:p>
        </w:tc>
        <w:tc>
          <w:tcPr>
            <w:tcW w:w="1134" w:type="dxa"/>
            <w:tcBorders>
              <w:top w:val="single" w:sz="4" w:space="0" w:color="auto"/>
              <w:left w:val="single" w:sz="2" w:space="0" w:color="000000"/>
              <w:bottom w:val="single" w:sz="4" w:space="0" w:color="auto"/>
              <w:right w:val="single" w:sz="4" w:space="0" w:color="auto"/>
            </w:tcBorders>
          </w:tcPr>
          <w:p w:rsidR="00065D8D" w:rsidRPr="0010321B"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Pr>
                <w:rFonts w:ascii="Times New Roman" w:hAnsi="Times New Roman" w:cs="Mangal"/>
                <w:kern w:val="3"/>
                <w:sz w:val="24"/>
                <w:szCs w:val="24"/>
                <w:lang w:val="kk-KZ" w:eastAsia="zh-CN" w:bidi="hi-IN"/>
              </w:rPr>
              <w:t>ДОТІО</w:t>
            </w:r>
            <w:r w:rsidRPr="0010321B">
              <w:rPr>
                <w:rFonts w:ascii="Times New Roman" w:hAnsi="Times New Roman" w:cs="Mangal"/>
                <w:kern w:val="3"/>
                <w:sz w:val="24"/>
                <w:szCs w:val="24"/>
                <w:lang w:eastAsia="zh-CN" w:bidi="hi-IN"/>
              </w:rPr>
              <w:t xml:space="preserve"> Аюпова А.А.</w:t>
            </w:r>
          </w:p>
        </w:tc>
      </w:tr>
      <w:tr w:rsidR="00065D8D" w:rsidRPr="00DE521A" w:rsidTr="007C4433">
        <w:tc>
          <w:tcPr>
            <w:tcW w:w="568" w:type="dxa"/>
            <w:tcBorders>
              <w:top w:val="single" w:sz="4" w:space="0" w:color="auto"/>
              <w:left w:val="single" w:sz="2" w:space="0" w:color="000000"/>
              <w:bottom w:val="single" w:sz="2" w:space="0" w:color="000000"/>
            </w:tcBorders>
          </w:tcPr>
          <w:p w:rsidR="00065D8D" w:rsidRPr="00DE521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11</w:t>
            </w:r>
          </w:p>
        </w:tc>
        <w:tc>
          <w:tcPr>
            <w:tcW w:w="1701" w:type="dxa"/>
            <w:tcBorders>
              <w:top w:val="single" w:sz="4" w:space="0" w:color="auto"/>
              <w:left w:val="single" w:sz="2" w:space="0" w:color="000000"/>
              <w:bottom w:val="single" w:sz="2" w:space="0" w:color="000000"/>
            </w:tcBorders>
          </w:tcPr>
          <w:p w:rsidR="00065D8D" w:rsidRPr="00E6371C" w:rsidRDefault="00065D8D" w:rsidP="00065D8D">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E6371C">
              <w:rPr>
                <w:rFonts w:ascii="Times New Roman" w:hAnsi="Times New Roman" w:cs="Mangal"/>
                <w:kern w:val="3"/>
                <w:sz w:val="24"/>
                <w:szCs w:val="24"/>
                <w:lang w:eastAsia="zh-CN" w:bidi="hi-IN"/>
              </w:rPr>
              <w:t>«</w:t>
            </w:r>
            <w:r w:rsidRPr="00E6371C">
              <w:rPr>
                <w:rFonts w:ascii="Times New Roman" w:hAnsi="Times New Roman" w:cs="Mangal"/>
                <w:kern w:val="3"/>
                <w:sz w:val="24"/>
                <w:szCs w:val="24"/>
                <w:lang w:val="kk-KZ" w:eastAsia="zh-CN" w:bidi="hi-IN"/>
              </w:rPr>
              <w:t>Әліппемен қоштасу</w:t>
            </w:r>
            <w:r w:rsidRPr="00E6371C">
              <w:rPr>
                <w:rFonts w:ascii="Times New Roman" w:hAnsi="Times New Roman" w:cs="Mangal"/>
                <w:kern w:val="3"/>
                <w:sz w:val="24"/>
                <w:szCs w:val="24"/>
                <w:lang w:eastAsia="zh-CN" w:bidi="hi-IN"/>
              </w:rPr>
              <w:t>»</w:t>
            </w:r>
          </w:p>
        </w:tc>
        <w:tc>
          <w:tcPr>
            <w:tcW w:w="1276" w:type="dxa"/>
            <w:tcBorders>
              <w:top w:val="single" w:sz="4" w:space="0" w:color="auto"/>
              <w:left w:val="single" w:sz="2" w:space="0" w:color="000000"/>
              <w:bottom w:val="single" w:sz="2" w:space="0" w:color="000000"/>
            </w:tcBorders>
          </w:tcPr>
          <w:p w:rsidR="00065D8D" w:rsidRPr="00E6371C"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6371C">
              <w:rPr>
                <w:rFonts w:ascii="Times New Roman" w:hAnsi="Times New Roman" w:cs="Mangal"/>
                <w:kern w:val="3"/>
                <w:sz w:val="24"/>
                <w:szCs w:val="24"/>
                <w:lang w:val="kk-KZ" w:eastAsia="zh-CN" w:bidi="hi-IN"/>
              </w:rPr>
              <w:t xml:space="preserve">Қаңтар </w:t>
            </w:r>
          </w:p>
        </w:tc>
        <w:tc>
          <w:tcPr>
            <w:tcW w:w="1275" w:type="dxa"/>
            <w:tcBorders>
              <w:top w:val="single" w:sz="4" w:space="0" w:color="auto"/>
              <w:left w:val="single" w:sz="2" w:space="0" w:color="000000"/>
              <w:bottom w:val="single" w:sz="2" w:space="0" w:color="000000"/>
            </w:tcBorders>
          </w:tcPr>
          <w:p w:rsidR="00065D8D" w:rsidRPr="00E82430"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1-сыныптар</w:t>
            </w:r>
          </w:p>
        </w:tc>
        <w:tc>
          <w:tcPr>
            <w:tcW w:w="1560" w:type="dxa"/>
            <w:tcBorders>
              <w:top w:val="single" w:sz="4" w:space="0" w:color="auto"/>
              <w:left w:val="single" w:sz="2" w:space="0" w:color="000000"/>
              <w:bottom w:val="single" w:sz="2" w:space="0" w:color="000000"/>
            </w:tcBorders>
          </w:tcPr>
          <w:p w:rsidR="00065D8D" w:rsidRPr="00E82430" w:rsidRDefault="00065D8D" w:rsidP="00065D8D">
            <w:pPr>
              <w:widowControl w:val="0"/>
              <w:tabs>
                <w:tab w:val="left" w:pos="930"/>
              </w:tabs>
              <w:suppressAutoHyphens/>
              <w:autoSpaceDN w:val="0"/>
              <w:textAlignment w:val="baseline"/>
              <w:rPr>
                <w:rFonts w:ascii="Times New Roman" w:hAnsi="Times New Roman" w:cs="Mangal"/>
                <w:kern w:val="3"/>
                <w:sz w:val="24"/>
                <w:szCs w:val="24"/>
                <w:lang w:eastAsia="zh-CN" w:bidi="hi-IN"/>
              </w:rPr>
            </w:pPr>
            <w:r>
              <w:rPr>
                <w:rFonts w:ascii="Times New Roman" w:hAnsi="Times New Roman" w:cs="Mangal"/>
                <w:kern w:val="3"/>
                <w:sz w:val="24"/>
                <w:szCs w:val="24"/>
                <w:lang w:val="kk-KZ" w:eastAsia="zh-CN" w:bidi="hi-IN"/>
              </w:rPr>
              <w:t xml:space="preserve">Мәжіліс </w:t>
            </w:r>
            <w:r w:rsidRPr="00E82430">
              <w:rPr>
                <w:rFonts w:ascii="Times New Roman" w:hAnsi="Times New Roman" w:cs="Mangal"/>
                <w:kern w:val="3"/>
                <w:sz w:val="24"/>
                <w:szCs w:val="24"/>
                <w:lang w:eastAsia="zh-CN" w:bidi="hi-IN"/>
              </w:rPr>
              <w:t>залында 1-сыныпқа арналғанмерекелікіс-шара</w:t>
            </w:r>
          </w:p>
        </w:tc>
        <w:tc>
          <w:tcPr>
            <w:tcW w:w="2976" w:type="dxa"/>
          </w:tcPr>
          <w:p w:rsidR="00065D8D" w:rsidRPr="0010321B" w:rsidRDefault="00065D8D" w:rsidP="00065D8D">
            <w:pPr>
              <w:rPr>
                <w:rFonts w:ascii="Times New Roman" w:hAnsi="Times New Roman" w:cs="Times New Roman"/>
                <w:sz w:val="24"/>
                <w:szCs w:val="24"/>
              </w:rPr>
            </w:pPr>
            <w:r w:rsidRPr="0010321B">
              <w:rPr>
                <w:rFonts w:ascii="Times New Roman" w:hAnsi="Times New Roman" w:cs="Times New Roman"/>
                <w:sz w:val="24"/>
                <w:szCs w:val="24"/>
              </w:rPr>
              <w:t>Оқулықпенжұмысбарысындаоқушылардыңбілімінқорытындылау, оқудыәріқарайүйренугеоңкөзқарасқалыптастыру</w:t>
            </w:r>
          </w:p>
        </w:tc>
        <w:tc>
          <w:tcPr>
            <w:tcW w:w="1134" w:type="dxa"/>
            <w:tcBorders>
              <w:top w:val="single" w:sz="4" w:space="0" w:color="auto"/>
              <w:left w:val="single" w:sz="2" w:space="0" w:color="000000"/>
              <w:bottom w:val="single" w:sz="2" w:space="0" w:color="000000"/>
              <w:right w:val="single" w:sz="2" w:space="0" w:color="000000"/>
            </w:tcBorders>
          </w:tcPr>
          <w:p w:rsidR="00065D8D" w:rsidRPr="008D7482" w:rsidRDefault="00065D8D" w:rsidP="00065D8D">
            <w:pPr>
              <w:widowControl w:val="0"/>
              <w:tabs>
                <w:tab w:val="left" w:pos="930"/>
              </w:tabs>
              <w:suppressAutoHyphens/>
              <w:autoSpaceDN w:val="0"/>
              <w:textAlignment w:val="baseline"/>
              <w:rPr>
                <w:rFonts w:ascii="Times New Roman" w:hAnsi="Times New Roman" w:cs="Mangal"/>
                <w:kern w:val="3"/>
                <w:sz w:val="24"/>
                <w:szCs w:val="24"/>
                <w:lang w:val="kk-KZ" w:eastAsia="zh-CN" w:bidi="hi-IN"/>
              </w:rPr>
            </w:pPr>
            <w:r>
              <w:rPr>
                <w:rFonts w:ascii="Times New Roman" w:hAnsi="Times New Roman" w:cs="Mangal"/>
                <w:kern w:val="3"/>
                <w:sz w:val="24"/>
                <w:szCs w:val="24"/>
                <w:lang w:val="kk-KZ" w:eastAsia="zh-CN" w:bidi="hi-IN"/>
              </w:rPr>
              <w:t xml:space="preserve">ДОТІО </w:t>
            </w:r>
            <w:r w:rsidRPr="0010321B">
              <w:rPr>
                <w:rFonts w:ascii="Times New Roman" w:hAnsi="Times New Roman" w:cs="Mangal"/>
                <w:kern w:val="3"/>
                <w:sz w:val="24"/>
                <w:szCs w:val="24"/>
                <w:lang w:eastAsia="zh-CN" w:bidi="hi-IN"/>
              </w:rPr>
              <w:t xml:space="preserve">Мыкымова А.Б., </w:t>
            </w:r>
            <w:r>
              <w:rPr>
                <w:rFonts w:ascii="Times New Roman" w:hAnsi="Times New Roman" w:cs="Mangal"/>
                <w:kern w:val="3"/>
                <w:sz w:val="24"/>
                <w:szCs w:val="24"/>
                <w:lang w:val="kk-KZ" w:eastAsia="zh-CN" w:bidi="hi-IN"/>
              </w:rPr>
              <w:t>бастауыш сынып мұғалім-дері</w:t>
            </w:r>
          </w:p>
        </w:tc>
      </w:tr>
      <w:tr w:rsidR="00065D8D" w:rsidRPr="00DE521A" w:rsidTr="007C4433">
        <w:tc>
          <w:tcPr>
            <w:tcW w:w="568" w:type="dxa"/>
            <w:tcBorders>
              <w:left w:val="single" w:sz="2" w:space="0" w:color="000000"/>
              <w:bottom w:val="single" w:sz="2" w:space="0" w:color="000000"/>
            </w:tcBorders>
          </w:tcPr>
          <w:p w:rsidR="00065D8D" w:rsidRPr="00DE521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12</w:t>
            </w:r>
          </w:p>
        </w:tc>
        <w:tc>
          <w:tcPr>
            <w:tcW w:w="1701" w:type="dxa"/>
            <w:tcBorders>
              <w:left w:val="single" w:sz="2" w:space="0" w:color="000000"/>
              <w:bottom w:val="single" w:sz="2" w:space="0" w:color="000000"/>
            </w:tcBorders>
          </w:tcPr>
          <w:p w:rsidR="00065D8D" w:rsidRPr="00E6371C"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6371C">
              <w:rPr>
                <w:rFonts w:ascii="Times New Roman" w:hAnsi="Times New Roman" w:cs="Mangal"/>
                <w:kern w:val="3"/>
                <w:sz w:val="24"/>
                <w:szCs w:val="24"/>
                <w:lang w:eastAsia="zh-CN" w:bidi="hi-IN"/>
              </w:rPr>
              <w:t>Туғанына 225 жылтолуынаарналған поэзия марафоны А.С. Пушкин «Уақытқабағынбайтын поэзия»</w:t>
            </w:r>
          </w:p>
          <w:p w:rsidR="00065D8D" w:rsidRPr="00E6371C"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p>
        </w:tc>
        <w:tc>
          <w:tcPr>
            <w:tcW w:w="1276" w:type="dxa"/>
            <w:tcBorders>
              <w:left w:val="single" w:sz="2" w:space="0" w:color="000000"/>
              <w:bottom w:val="single" w:sz="2" w:space="0" w:color="000000"/>
            </w:tcBorders>
          </w:tcPr>
          <w:p w:rsidR="00065D8D" w:rsidRPr="00E6371C"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6371C">
              <w:rPr>
                <w:rFonts w:ascii="Times New Roman" w:hAnsi="Times New Roman" w:cs="Mangal"/>
                <w:kern w:val="3"/>
                <w:sz w:val="24"/>
                <w:szCs w:val="24"/>
                <w:lang w:val="kk-KZ" w:eastAsia="zh-CN" w:bidi="hi-IN"/>
              </w:rPr>
              <w:t xml:space="preserve">Қаңтар </w:t>
            </w:r>
          </w:p>
        </w:tc>
        <w:tc>
          <w:tcPr>
            <w:tcW w:w="1275" w:type="dxa"/>
            <w:tcBorders>
              <w:left w:val="single" w:sz="2" w:space="0" w:color="000000"/>
              <w:bottom w:val="single" w:sz="2" w:space="0" w:color="000000"/>
            </w:tcBorders>
          </w:tcPr>
          <w:p w:rsidR="00065D8D" w:rsidRPr="00E82430"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5-10 сыныптар</w:t>
            </w:r>
          </w:p>
        </w:tc>
        <w:tc>
          <w:tcPr>
            <w:tcW w:w="1560" w:type="dxa"/>
            <w:tcBorders>
              <w:left w:val="single" w:sz="2" w:space="0" w:color="000000"/>
              <w:bottom w:val="single" w:sz="2" w:space="0" w:color="000000"/>
            </w:tcBorders>
          </w:tcPr>
          <w:p w:rsidR="00065D8D" w:rsidRPr="00E82430" w:rsidRDefault="00065D8D" w:rsidP="00065D8D">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Мәнерлепоқусайысы</w:t>
            </w:r>
          </w:p>
        </w:tc>
        <w:tc>
          <w:tcPr>
            <w:tcW w:w="2976" w:type="dxa"/>
          </w:tcPr>
          <w:p w:rsidR="00065D8D" w:rsidRPr="0010321B" w:rsidRDefault="00065D8D" w:rsidP="00065D8D">
            <w:pPr>
              <w:rPr>
                <w:rFonts w:ascii="Times New Roman" w:hAnsi="Times New Roman" w:cs="Times New Roman"/>
                <w:sz w:val="24"/>
                <w:szCs w:val="24"/>
              </w:rPr>
            </w:pPr>
            <w:r w:rsidRPr="0010321B">
              <w:rPr>
                <w:rFonts w:ascii="Times New Roman" w:hAnsi="Times New Roman" w:cs="Times New Roman"/>
                <w:sz w:val="24"/>
                <w:szCs w:val="24"/>
              </w:rPr>
              <w:t>Оқушылардыңәдебисауаттылығын, көркемоқудағдыларындамытуарқылықатысушылардыңшығармашылықәлеуетінбелсендіру, өзін-өзікөрсетугежағдайжасау.</w:t>
            </w:r>
          </w:p>
        </w:tc>
        <w:tc>
          <w:tcPr>
            <w:tcW w:w="1134" w:type="dxa"/>
            <w:tcBorders>
              <w:left w:val="single" w:sz="2" w:space="0" w:color="000000"/>
              <w:bottom w:val="single" w:sz="2" w:space="0" w:color="000000"/>
              <w:right w:val="single" w:sz="2" w:space="0" w:color="000000"/>
            </w:tcBorders>
          </w:tcPr>
          <w:p w:rsidR="00065D8D" w:rsidRPr="008D7482" w:rsidRDefault="00065D8D" w:rsidP="00065D8D">
            <w:pPr>
              <w:widowControl w:val="0"/>
              <w:tabs>
                <w:tab w:val="left" w:pos="930"/>
              </w:tabs>
              <w:suppressAutoHyphens/>
              <w:autoSpaceDN w:val="0"/>
              <w:textAlignment w:val="baseline"/>
              <w:rPr>
                <w:rFonts w:ascii="Times New Roman" w:hAnsi="Times New Roman" w:cs="Mangal"/>
                <w:kern w:val="3"/>
                <w:sz w:val="24"/>
                <w:szCs w:val="24"/>
                <w:lang w:val="kk-KZ" w:eastAsia="zh-CN" w:bidi="hi-IN"/>
              </w:rPr>
            </w:pPr>
            <w:r>
              <w:rPr>
                <w:rFonts w:ascii="Times New Roman" w:hAnsi="Times New Roman" w:cs="Mangal"/>
                <w:kern w:val="3"/>
                <w:sz w:val="24"/>
                <w:szCs w:val="24"/>
                <w:lang w:val="kk-KZ" w:eastAsia="zh-CN" w:bidi="hi-IN"/>
              </w:rPr>
              <w:t>Орыс тілі мен әдебиеті мұғалім-дерінің ӘБ</w:t>
            </w:r>
          </w:p>
          <w:p w:rsidR="00065D8D" w:rsidRPr="0010321B" w:rsidRDefault="00065D8D" w:rsidP="00065D8D">
            <w:pPr>
              <w:widowControl w:val="0"/>
              <w:tabs>
                <w:tab w:val="left" w:pos="930"/>
              </w:tabs>
              <w:suppressAutoHyphens/>
              <w:autoSpaceDN w:val="0"/>
              <w:textAlignment w:val="baseline"/>
              <w:rPr>
                <w:rFonts w:ascii="Times New Roman" w:hAnsi="Times New Roman" w:cs="Mangal"/>
                <w:kern w:val="3"/>
                <w:sz w:val="24"/>
                <w:szCs w:val="24"/>
                <w:lang w:eastAsia="zh-CN" w:bidi="hi-IN"/>
              </w:rPr>
            </w:pPr>
          </w:p>
        </w:tc>
      </w:tr>
      <w:tr w:rsidR="00065D8D" w:rsidRPr="002562C6" w:rsidTr="007C4433">
        <w:tc>
          <w:tcPr>
            <w:tcW w:w="568" w:type="dxa"/>
            <w:tcBorders>
              <w:left w:val="single" w:sz="2" w:space="0" w:color="000000"/>
              <w:bottom w:val="single" w:sz="2" w:space="0" w:color="000000"/>
            </w:tcBorders>
            <w:shd w:val="clear" w:color="auto" w:fill="FFFFFF" w:themeFill="background1"/>
          </w:tcPr>
          <w:p w:rsidR="00065D8D" w:rsidRPr="00DE521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13</w:t>
            </w:r>
          </w:p>
        </w:tc>
        <w:tc>
          <w:tcPr>
            <w:tcW w:w="1701" w:type="dxa"/>
            <w:tcBorders>
              <w:left w:val="single" w:sz="2" w:space="0" w:color="000000"/>
              <w:bottom w:val="single" w:sz="2" w:space="0" w:color="000000"/>
            </w:tcBorders>
          </w:tcPr>
          <w:p w:rsidR="00065D8D" w:rsidRPr="00E6371C" w:rsidRDefault="00065D8D" w:rsidP="00065D8D">
            <w:pPr>
              <w:pStyle w:val="TableContents"/>
              <w:rPr>
                <w:rFonts w:cs="Times New Roman"/>
                <w:lang w:val="kk-KZ"/>
              </w:rPr>
            </w:pPr>
            <w:r w:rsidRPr="00E6371C">
              <w:rPr>
                <w:rFonts w:cs="Times New Roman"/>
              </w:rPr>
              <w:t>«Әже</w:t>
            </w:r>
            <w:r>
              <w:rPr>
                <w:rFonts w:cs="Times New Roman"/>
                <w:lang w:val="kk-KZ"/>
              </w:rPr>
              <w:t>м</w:t>
            </w:r>
            <w:r w:rsidRPr="00E6371C">
              <w:rPr>
                <w:rFonts w:cs="Times New Roman"/>
              </w:rPr>
              <w:t>менбірге</w:t>
            </w:r>
            <w:r>
              <w:rPr>
                <w:rFonts w:cs="Times New Roman"/>
              </w:rPr>
              <w:t>оқимын</w:t>
            </w:r>
            <w:r w:rsidRPr="00E6371C">
              <w:rPr>
                <w:rFonts w:cs="Times New Roman"/>
              </w:rPr>
              <w:t xml:space="preserve">» </w:t>
            </w:r>
            <w:r w:rsidRPr="00E6371C">
              <w:rPr>
                <w:rFonts w:cs="Times New Roman"/>
                <w:lang w:val="kk-KZ"/>
              </w:rPr>
              <w:t>челленджі</w:t>
            </w:r>
          </w:p>
        </w:tc>
        <w:tc>
          <w:tcPr>
            <w:tcW w:w="1276" w:type="dxa"/>
            <w:tcBorders>
              <w:left w:val="single" w:sz="2" w:space="0" w:color="000000"/>
              <w:bottom w:val="single" w:sz="2" w:space="0" w:color="000000"/>
            </w:tcBorders>
          </w:tcPr>
          <w:p w:rsidR="00065D8D" w:rsidRPr="00E6371C" w:rsidRDefault="00065D8D" w:rsidP="00065D8D">
            <w:pPr>
              <w:pStyle w:val="TableContents"/>
              <w:rPr>
                <w:rFonts w:cs="Times New Roman"/>
                <w:lang w:val="kk-KZ"/>
              </w:rPr>
            </w:pPr>
            <w:r w:rsidRPr="00E6371C">
              <w:rPr>
                <w:rFonts w:cs="Times New Roman"/>
                <w:lang w:val="kk-KZ"/>
              </w:rPr>
              <w:t xml:space="preserve">Ақпан </w:t>
            </w:r>
          </w:p>
        </w:tc>
        <w:tc>
          <w:tcPr>
            <w:tcW w:w="1275" w:type="dxa"/>
            <w:tcBorders>
              <w:left w:val="single" w:sz="2" w:space="0" w:color="000000"/>
              <w:bottom w:val="single" w:sz="2" w:space="0" w:color="000000"/>
            </w:tcBorders>
          </w:tcPr>
          <w:p w:rsidR="00065D8D" w:rsidRPr="00E82430"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0-1-</w:t>
            </w:r>
            <w:r w:rsidRPr="00E82430">
              <w:rPr>
                <w:rFonts w:ascii="Times New Roman" w:hAnsi="Times New Roman" w:cs="Mangal"/>
                <w:kern w:val="3"/>
                <w:sz w:val="24"/>
                <w:szCs w:val="24"/>
                <w:lang w:val="kk-KZ" w:eastAsia="zh-CN" w:bidi="hi-IN"/>
              </w:rPr>
              <w:t xml:space="preserve">сыныптар </w:t>
            </w:r>
          </w:p>
        </w:tc>
        <w:tc>
          <w:tcPr>
            <w:tcW w:w="1560" w:type="dxa"/>
            <w:tcBorders>
              <w:left w:val="single" w:sz="2" w:space="0" w:color="000000"/>
              <w:bottom w:val="single" w:sz="2" w:space="0" w:color="000000"/>
            </w:tcBorders>
          </w:tcPr>
          <w:p w:rsidR="00065D8D" w:rsidRPr="00E82430"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82430">
              <w:rPr>
                <w:rFonts w:ascii="Times New Roman" w:hAnsi="Times New Roman" w:cs="Mangal"/>
                <w:kern w:val="3"/>
                <w:sz w:val="24"/>
                <w:szCs w:val="24"/>
                <w:lang w:eastAsia="zh-CN" w:bidi="hi-IN"/>
              </w:rPr>
              <w:t>Әлеуметтікжелідегіпарақшалардағыбейне</w:t>
            </w:r>
            <w:r>
              <w:rPr>
                <w:rFonts w:ascii="Times New Roman" w:hAnsi="Times New Roman" w:cs="Mangal"/>
                <w:kern w:val="3"/>
                <w:sz w:val="24"/>
                <w:szCs w:val="24"/>
                <w:lang w:val="kk-KZ" w:eastAsia="zh-CN" w:bidi="hi-IN"/>
              </w:rPr>
              <w:t>роликтер</w:t>
            </w:r>
          </w:p>
        </w:tc>
        <w:tc>
          <w:tcPr>
            <w:tcW w:w="2976" w:type="dxa"/>
          </w:tcPr>
          <w:p w:rsidR="00065D8D" w:rsidRPr="0010321B" w:rsidRDefault="00065D8D" w:rsidP="00065D8D">
            <w:pPr>
              <w:rPr>
                <w:rFonts w:ascii="Times New Roman" w:hAnsi="Times New Roman" w:cs="Times New Roman"/>
                <w:sz w:val="24"/>
                <w:szCs w:val="24"/>
                <w:lang w:val="kk-KZ"/>
              </w:rPr>
            </w:pPr>
            <w:r w:rsidRPr="0010321B">
              <w:rPr>
                <w:rFonts w:ascii="Times New Roman" w:hAnsi="Times New Roman" w:cs="Times New Roman"/>
                <w:sz w:val="24"/>
                <w:szCs w:val="24"/>
                <w:lang w:val="kk-KZ"/>
              </w:rPr>
              <w:t>Отбасында балалардың кітап оқуын насихаттау және дамыту бойынша ата-аналардың жұмысын жандандыру, балаларды кітап оқу мәселесін шешуге тарту.</w:t>
            </w:r>
          </w:p>
        </w:tc>
        <w:tc>
          <w:tcPr>
            <w:tcW w:w="1134" w:type="dxa"/>
            <w:tcBorders>
              <w:left w:val="single" w:sz="2" w:space="0" w:color="000000"/>
              <w:bottom w:val="single" w:sz="2" w:space="0" w:color="000000"/>
              <w:right w:val="single" w:sz="2" w:space="0" w:color="000000"/>
            </w:tcBorders>
          </w:tcPr>
          <w:p w:rsidR="00065D8D" w:rsidRPr="008D7482"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Pr>
                <w:rFonts w:ascii="Times New Roman" w:hAnsi="Times New Roman" w:cs="Mangal"/>
                <w:kern w:val="3"/>
                <w:sz w:val="24"/>
                <w:szCs w:val="24"/>
                <w:lang w:val="kk-KZ" w:eastAsia="zh-CN" w:bidi="hi-IN"/>
              </w:rPr>
              <w:t>Бастауыш сынып мұғалім-дерінің ӘБ</w:t>
            </w:r>
          </w:p>
        </w:tc>
      </w:tr>
      <w:tr w:rsidR="00065D8D" w:rsidRPr="00DE521A" w:rsidTr="007C4433">
        <w:tc>
          <w:tcPr>
            <w:tcW w:w="568" w:type="dxa"/>
            <w:tcBorders>
              <w:left w:val="single" w:sz="2" w:space="0" w:color="000000"/>
              <w:bottom w:val="single" w:sz="2" w:space="0" w:color="000000"/>
            </w:tcBorders>
          </w:tcPr>
          <w:p w:rsidR="00065D8D" w:rsidRPr="00DE521A"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14</w:t>
            </w:r>
          </w:p>
        </w:tc>
        <w:tc>
          <w:tcPr>
            <w:tcW w:w="1701" w:type="dxa"/>
            <w:tcBorders>
              <w:left w:val="single" w:sz="2" w:space="0" w:color="000000"/>
              <w:bottom w:val="single" w:sz="2" w:space="0" w:color="000000"/>
            </w:tcBorders>
          </w:tcPr>
          <w:p w:rsidR="00065D8D" w:rsidRPr="00E6371C"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6371C">
              <w:rPr>
                <w:rFonts w:ascii="Times New Roman" w:hAnsi="Times New Roman" w:cs="Mangal"/>
                <w:kern w:val="3"/>
                <w:sz w:val="24"/>
                <w:szCs w:val="24"/>
                <w:lang w:eastAsia="zh-CN" w:bidi="hi-IN"/>
              </w:rPr>
              <w:t>«Жа</w:t>
            </w:r>
            <w:r w:rsidRPr="00E6371C">
              <w:rPr>
                <w:rFonts w:ascii="Times New Roman" w:hAnsi="Times New Roman" w:cs="Mangal"/>
                <w:kern w:val="3"/>
                <w:sz w:val="24"/>
                <w:szCs w:val="24"/>
                <w:lang w:val="kk-KZ" w:eastAsia="zh-CN" w:bidi="hi-IN"/>
              </w:rPr>
              <w:t xml:space="preserve">лығуды </w:t>
            </w:r>
            <w:r w:rsidRPr="00E6371C">
              <w:rPr>
                <w:rFonts w:ascii="Times New Roman" w:hAnsi="Times New Roman" w:cs="Mangal"/>
                <w:kern w:val="3"/>
                <w:sz w:val="24"/>
                <w:szCs w:val="24"/>
                <w:lang w:eastAsia="zh-CN" w:bidi="hi-IN"/>
              </w:rPr>
              <w:t>доғар, оқиық» көрме-ұсынымы</w:t>
            </w:r>
          </w:p>
          <w:p w:rsidR="00065D8D" w:rsidRPr="00E6371C"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p>
          <w:p w:rsidR="00065D8D" w:rsidRPr="00E6371C"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p>
        </w:tc>
        <w:tc>
          <w:tcPr>
            <w:tcW w:w="1276" w:type="dxa"/>
            <w:tcBorders>
              <w:left w:val="single" w:sz="2" w:space="0" w:color="000000"/>
              <w:bottom w:val="single" w:sz="2" w:space="0" w:color="000000"/>
            </w:tcBorders>
          </w:tcPr>
          <w:p w:rsidR="00065D8D" w:rsidRPr="00E6371C"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6371C">
              <w:rPr>
                <w:rFonts w:ascii="Times New Roman" w:hAnsi="Times New Roman" w:cs="Mangal"/>
                <w:kern w:val="3"/>
                <w:sz w:val="24"/>
                <w:szCs w:val="24"/>
                <w:lang w:val="kk-KZ" w:eastAsia="zh-CN" w:bidi="hi-IN"/>
              </w:rPr>
              <w:t xml:space="preserve">Ақпан </w:t>
            </w:r>
          </w:p>
        </w:tc>
        <w:tc>
          <w:tcPr>
            <w:tcW w:w="1275" w:type="dxa"/>
            <w:tcBorders>
              <w:left w:val="single" w:sz="2" w:space="0" w:color="000000"/>
              <w:bottom w:val="single" w:sz="2" w:space="0" w:color="000000"/>
            </w:tcBorders>
          </w:tcPr>
          <w:p w:rsidR="00065D8D" w:rsidRPr="00E82430"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82430">
              <w:rPr>
                <w:rFonts w:ascii="Liberation Serif" w:hAnsi="Liberation Serif" w:cs="Mangal"/>
                <w:kern w:val="3"/>
                <w:sz w:val="24"/>
                <w:szCs w:val="24"/>
                <w:lang w:eastAsia="zh-CN" w:bidi="hi-IN"/>
              </w:rPr>
              <w:t xml:space="preserve">2-4 </w:t>
            </w:r>
            <w:r w:rsidRPr="00E82430">
              <w:rPr>
                <w:rFonts w:ascii="Liberation Serif" w:hAnsi="Liberation Serif" w:cs="Mangal"/>
                <w:kern w:val="3"/>
                <w:sz w:val="24"/>
                <w:szCs w:val="24"/>
                <w:lang w:val="kk-KZ" w:eastAsia="zh-CN" w:bidi="hi-IN"/>
              </w:rPr>
              <w:t xml:space="preserve">сыныптар </w:t>
            </w:r>
          </w:p>
        </w:tc>
        <w:tc>
          <w:tcPr>
            <w:tcW w:w="1560" w:type="dxa"/>
            <w:tcBorders>
              <w:left w:val="single" w:sz="2" w:space="0" w:color="000000"/>
              <w:bottom w:val="single" w:sz="2" w:space="0" w:color="000000"/>
            </w:tcBorders>
          </w:tcPr>
          <w:p w:rsidR="00065D8D" w:rsidRPr="00E82430" w:rsidRDefault="00065D8D" w:rsidP="00065D8D">
            <w:pPr>
              <w:widowControl w:val="0"/>
              <w:suppressLineNumbers/>
              <w:suppressAutoHyphens/>
              <w:autoSpaceDN w:val="0"/>
              <w:textAlignment w:val="baseline"/>
              <w:rPr>
                <w:rFonts w:ascii="Liberation Serif" w:hAnsi="Liberation Serif" w:cs="Mangal"/>
                <w:kern w:val="3"/>
                <w:sz w:val="24"/>
                <w:szCs w:val="24"/>
                <w:lang w:eastAsia="zh-CN" w:bidi="hi-IN"/>
              </w:rPr>
            </w:pPr>
            <w:r>
              <w:rPr>
                <w:rFonts w:ascii="Liberation Serif" w:hAnsi="Liberation Serif" w:cs="Mangal"/>
                <w:kern w:val="3"/>
                <w:sz w:val="24"/>
                <w:szCs w:val="24"/>
                <w:lang w:val="kk-KZ" w:eastAsia="zh-CN" w:bidi="hi-IN"/>
              </w:rPr>
              <w:t xml:space="preserve">Инстаграмм </w:t>
            </w:r>
            <w:r w:rsidRPr="00E82430">
              <w:rPr>
                <w:rFonts w:ascii="Liberation Serif" w:hAnsi="Liberation Serif" w:cs="Mangal"/>
                <w:kern w:val="3"/>
                <w:sz w:val="24"/>
                <w:szCs w:val="24"/>
                <w:lang w:eastAsia="zh-CN" w:bidi="hi-IN"/>
              </w:rPr>
              <w:t>парақшаларындавиртуалдыфотокөрме</w:t>
            </w:r>
          </w:p>
        </w:tc>
        <w:tc>
          <w:tcPr>
            <w:tcW w:w="2976" w:type="dxa"/>
          </w:tcPr>
          <w:p w:rsidR="00065D8D" w:rsidRPr="0010321B" w:rsidRDefault="00065D8D" w:rsidP="00065D8D">
            <w:pPr>
              <w:rPr>
                <w:rFonts w:ascii="Times New Roman" w:hAnsi="Times New Roman" w:cs="Times New Roman"/>
                <w:sz w:val="24"/>
                <w:szCs w:val="24"/>
              </w:rPr>
            </w:pPr>
            <w:r w:rsidRPr="0010321B">
              <w:rPr>
                <w:rFonts w:ascii="Times New Roman" w:hAnsi="Times New Roman" w:cs="Times New Roman"/>
                <w:sz w:val="24"/>
                <w:szCs w:val="24"/>
              </w:rPr>
              <w:t>Балалар мен ата-аналардыңназарынкітапқажәнеортақоқуғааудару. Отбасындабалаларғакітапоқуүрдісінжандандыру.</w:t>
            </w:r>
          </w:p>
        </w:tc>
        <w:tc>
          <w:tcPr>
            <w:tcW w:w="1134" w:type="dxa"/>
            <w:tcBorders>
              <w:left w:val="single" w:sz="2" w:space="0" w:color="000000"/>
              <w:bottom w:val="single" w:sz="2" w:space="0" w:color="000000"/>
              <w:right w:val="single" w:sz="2" w:space="0" w:color="000000"/>
            </w:tcBorders>
          </w:tcPr>
          <w:p w:rsidR="00065D8D" w:rsidRPr="00065D8D" w:rsidRDefault="00065D8D" w:rsidP="00065D8D">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Pr>
                <w:rFonts w:ascii="Times New Roman" w:hAnsi="Times New Roman" w:cs="Mangal"/>
                <w:kern w:val="3"/>
                <w:sz w:val="24"/>
                <w:szCs w:val="24"/>
                <w:lang w:val="kk-KZ" w:eastAsia="zh-CN" w:bidi="hi-IN"/>
              </w:rPr>
              <w:t xml:space="preserve">Кітапханашы </w:t>
            </w:r>
          </w:p>
        </w:tc>
      </w:tr>
      <w:tr w:rsidR="00E03515" w:rsidRPr="00DE521A" w:rsidTr="007C4433">
        <w:tc>
          <w:tcPr>
            <w:tcW w:w="568" w:type="dxa"/>
            <w:tcBorders>
              <w:left w:val="single" w:sz="2" w:space="0" w:color="000000"/>
              <w:bottom w:val="single" w:sz="2" w:space="0" w:color="000000"/>
            </w:tcBorders>
          </w:tcPr>
          <w:p w:rsidR="00E03515" w:rsidRPr="00DE521A" w:rsidRDefault="00E03515" w:rsidP="00E03515">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15</w:t>
            </w:r>
          </w:p>
        </w:tc>
        <w:tc>
          <w:tcPr>
            <w:tcW w:w="1701" w:type="dxa"/>
            <w:tcBorders>
              <w:left w:val="single" w:sz="2" w:space="0" w:color="000000"/>
              <w:bottom w:val="single" w:sz="2" w:space="0" w:color="000000"/>
            </w:tcBorders>
          </w:tcPr>
          <w:p w:rsidR="00E03515" w:rsidRPr="00E6371C" w:rsidRDefault="00E03515" w:rsidP="00E03515">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6371C">
              <w:rPr>
                <w:rFonts w:ascii="Times New Roman" w:hAnsi="Times New Roman" w:cs="Mangal"/>
                <w:kern w:val="3"/>
                <w:sz w:val="24"/>
                <w:szCs w:val="24"/>
                <w:lang w:eastAsia="zh-CN" w:bidi="hi-IN"/>
              </w:rPr>
              <w:t>Оқусауаттылығындамытудиагностикасы</w:t>
            </w:r>
          </w:p>
        </w:tc>
        <w:tc>
          <w:tcPr>
            <w:tcW w:w="1276" w:type="dxa"/>
            <w:tcBorders>
              <w:left w:val="single" w:sz="2" w:space="0" w:color="000000"/>
              <w:bottom w:val="single" w:sz="2" w:space="0" w:color="000000"/>
            </w:tcBorders>
          </w:tcPr>
          <w:p w:rsidR="00E03515" w:rsidRPr="00E6371C" w:rsidRDefault="00E03515" w:rsidP="00E03515">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E6371C">
              <w:rPr>
                <w:rFonts w:ascii="Times New Roman" w:hAnsi="Times New Roman" w:cs="Mangal"/>
                <w:kern w:val="3"/>
                <w:sz w:val="24"/>
                <w:szCs w:val="24"/>
                <w:lang w:val="kk-KZ" w:eastAsia="zh-CN" w:bidi="hi-IN"/>
              </w:rPr>
              <w:t xml:space="preserve">Наурыз </w:t>
            </w:r>
          </w:p>
        </w:tc>
        <w:tc>
          <w:tcPr>
            <w:tcW w:w="1275" w:type="dxa"/>
            <w:tcBorders>
              <w:left w:val="single" w:sz="2" w:space="0" w:color="000000"/>
              <w:bottom w:val="single" w:sz="2" w:space="0" w:color="000000"/>
            </w:tcBorders>
          </w:tcPr>
          <w:p w:rsidR="00E03515" w:rsidRPr="00E82430" w:rsidRDefault="00E03515" w:rsidP="00E03515">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1-10-</w:t>
            </w:r>
            <w:r w:rsidRPr="00E82430">
              <w:rPr>
                <w:rFonts w:ascii="Times New Roman" w:hAnsi="Times New Roman" w:cs="Mangal"/>
                <w:kern w:val="3"/>
                <w:sz w:val="24"/>
                <w:szCs w:val="24"/>
                <w:lang w:val="kk-KZ" w:eastAsia="zh-CN" w:bidi="hi-IN"/>
              </w:rPr>
              <w:t xml:space="preserve">сыныптар </w:t>
            </w:r>
          </w:p>
        </w:tc>
        <w:tc>
          <w:tcPr>
            <w:tcW w:w="1560" w:type="dxa"/>
            <w:tcBorders>
              <w:left w:val="single" w:sz="2" w:space="0" w:color="000000"/>
              <w:bottom w:val="single" w:sz="2" w:space="0" w:color="000000"/>
            </w:tcBorders>
          </w:tcPr>
          <w:p w:rsidR="00E03515" w:rsidRPr="00E82430" w:rsidRDefault="00E03515" w:rsidP="00E03515">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82430">
              <w:rPr>
                <w:rFonts w:ascii="Times New Roman" w:hAnsi="Times New Roman" w:cs="Mangal"/>
                <w:kern w:val="3"/>
                <w:sz w:val="24"/>
                <w:szCs w:val="24"/>
                <w:lang w:eastAsia="zh-CN" w:bidi="hi-IN"/>
              </w:rPr>
              <w:t>Критериалдыбағалау</w:t>
            </w:r>
          </w:p>
        </w:tc>
        <w:tc>
          <w:tcPr>
            <w:tcW w:w="2976" w:type="dxa"/>
          </w:tcPr>
          <w:p w:rsidR="00E03515" w:rsidRPr="0010321B" w:rsidRDefault="00E03515" w:rsidP="00E03515">
            <w:pPr>
              <w:rPr>
                <w:rFonts w:ascii="Times New Roman" w:hAnsi="Times New Roman" w:cs="Times New Roman"/>
                <w:sz w:val="24"/>
                <w:szCs w:val="24"/>
              </w:rPr>
            </w:pPr>
            <w:r w:rsidRPr="0010321B">
              <w:rPr>
                <w:rFonts w:ascii="Times New Roman" w:hAnsi="Times New Roman" w:cs="Times New Roman"/>
                <w:sz w:val="24"/>
                <w:szCs w:val="24"/>
              </w:rPr>
              <w:t>Оқушылардыңалынғанақпараттысинтездеу, талдаужәнебағалаудағдыларыныңбелгілібіртоптарыныңдамуынбағалау</w:t>
            </w:r>
          </w:p>
        </w:tc>
        <w:tc>
          <w:tcPr>
            <w:tcW w:w="1134" w:type="dxa"/>
            <w:tcBorders>
              <w:left w:val="single" w:sz="2" w:space="0" w:color="000000"/>
              <w:bottom w:val="single" w:sz="2" w:space="0" w:color="000000"/>
              <w:right w:val="single" w:sz="2" w:space="0" w:color="000000"/>
            </w:tcBorders>
          </w:tcPr>
          <w:p w:rsidR="00E03515" w:rsidRPr="0010321B" w:rsidRDefault="00E03515" w:rsidP="00E03515">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8D7482">
              <w:rPr>
                <w:rFonts w:ascii="Times New Roman" w:hAnsi="Times New Roman" w:cs="Mangal"/>
                <w:kern w:val="3"/>
                <w:sz w:val="24"/>
                <w:szCs w:val="24"/>
                <w:lang w:eastAsia="zh-CN" w:bidi="hi-IN"/>
              </w:rPr>
              <w:t>Пәнмұғалім-дері</w:t>
            </w:r>
          </w:p>
        </w:tc>
      </w:tr>
      <w:tr w:rsidR="007C3E0E" w:rsidRPr="00DE521A" w:rsidTr="007C4433">
        <w:tc>
          <w:tcPr>
            <w:tcW w:w="568" w:type="dxa"/>
            <w:tcBorders>
              <w:left w:val="single" w:sz="2" w:space="0" w:color="000000"/>
              <w:bottom w:val="single" w:sz="2" w:space="0" w:color="000000"/>
            </w:tcBorders>
          </w:tcPr>
          <w:p w:rsidR="007C3E0E" w:rsidRPr="00DE521A" w:rsidRDefault="007C3E0E" w:rsidP="000D2798">
            <w:pPr>
              <w:widowControl w:val="0"/>
              <w:suppressLineNumbers/>
              <w:tabs>
                <w:tab w:val="left" w:pos="930"/>
              </w:tabs>
              <w:suppressAutoHyphens/>
              <w:autoSpaceDN w:val="0"/>
              <w:textAlignment w:val="baseline"/>
              <w:rPr>
                <w:rFonts w:ascii="Times New Roman" w:hAnsi="Times New Roman" w:cs="Times New Roman"/>
                <w:kern w:val="3"/>
                <w:sz w:val="24"/>
                <w:szCs w:val="24"/>
                <w:lang w:eastAsia="zh-CN" w:bidi="hi-IN"/>
              </w:rPr>
            </w:pPr>
            <w:r w:rsidRPr="00DE521A">
              <w:rPr>
                <w:rFonts w:ascii="Times New Roman" w:hAnsi="Times New Roman" w:cs="Times New Roman"/>
                <w:kern w:val="3"/>
                <w:sz w:val="24"/>
                <w:szCs w:val="24"/>
                <w:lang w:eastAsia="zh-CN" w:bidi="hi-IN"/>
              </w:rPr>
              <w:t>1</w:t>
            </w:r>
            <w:r>
              <w:rPr>
                <w:rFonts w:ascii="Times New Roman" w:hAnsi="Times New Roman" w:cs="Times New Roman"/>
                <w:kern w:val="3"/>
                <w:sz w:val="24"/>
                <w:szCs w:val="24"/>
                <w:lang w:eastAsia="zh-CN" w:bidi="hi-IN"/>
              </w:rPr>
              <w:t>6</w:t>
            </w:r>
          </w:p>
        </w:tc>
        <w:tc>
          <w:tcPr>
            <w:tcW w:w="1701" w:type="dxa"/>
            <w:tcBorders>
              <w:left w:val="single" w:sz="2" w:space="0" w:color="000000"/>
              <w:bottom w:val="single" w:sz="2" w:space="0" w:color="000000"/>
            </w:tcBorders>
          </w:tcPr>
          <w:p w:rsidR="007C3E0E" w:rsidRPr="00DE521A" w:rsidRDefault="00E03515" w:rsidP="00E03515">
            <w:pPr>
              <w:widowControl w:val="0"/>
              <w:suppressLineNumbers/>
              <w:suppressAutoHyphens/>
              <w:autoSpaceDN w:val="0"/>
              <w:ind w:right="-108"/>
              <w:textAlignment w:val="baseline"/>
              <w:rPr>
                <w:rFonts w:ascii="Times New Roman" w:hAnsi="Times New Roman" w:cs="Times New Roman"/>
                <w:kern w:val="3"/>
                <w:sz w:val="24"/>
                <w:szCs w:val="24"/>
                <w:lang w:eastAsia="zh-CN" w:bidi="hi-IN"/>
              </w:rPr>
            </w:pPr>
            <w:r>
              <w:rPr>
                <w:rFonts w:ascii="Times New Roman" w:hAnsi="Times New Roman" w:cs="Times New Roman"/>
                <w:kern w:val="3"/>
                <w:sz w:val="24"/>
                <w:szCs w:val="24"/>
                <w:lang w:val="kk-KZ" w:eastAsia="zh-CN" w:bidi="hi-IN"/>
              </w:rPr>
              <w:t>«Кітаптар не үшін қажет?» Әңгіме-диалог</w:t>
            </w:r>
          </w:p>
        </w:tc>
        <w:tc>
          <w:tcPr>
            <w:tcW w:w="1276" w:type="dxa"/>
            <w:tcBorders>
              <w:left w:val="single" w:sz="2" w:space="0" w:color="000000"/>
              <w:bottom w:val="single" w:sz="2" w:space="0" w:color="000000"/>
            </w:tcBorders>
          </w:tcPr>
          <w:p w:rsidR="007C3E0E" w:rsidRPr="00E03515" w:rsidRDefault="00E03515" w:rsidP="00EB483E">
            <w:pPr>
              <w:widowControl w:val="0"/>
              <w:suppressLineNumbers/>
              <w:suppressAutoHyphens/>
              <w:autoSpaceDN w:val="0"/>
              <w:textAlignment w:val="baseline"/>
              <w:rPr>
                <w:rFonts w:ascii="Times New Roman" w:hAnsi="Times New Roman" w:cs="Times New Roman"/>
                <w:kern w:val="3"/>
                <w:sz w:val="24"/>
                <w:szCs w:val="24"/>
                <w:lang w:val="kk-KZ" w:eastAsia="zh-CN" w:bidi="hi-IN"/>
              </w:rPr>
            </w:pPr>
            <w:r>
              <w:rPr>
                <w:rFonts w:ascii="Times New Roman" w:hAnsi="Times New Roman" w:cs="Times New Roman"/>
                <w:kern w:val="3"/>
                <w:sz w:val="24"/>
                <w:szCs w:val="24"/>
                <w:lang w:val="kk-KZ" w:eastAsia="zh-CN" w:bidi="hi-IN"/>
              </w:rPr>
              <w:t xml:space="preserve">Сәуір </w:t>
            </w:r>
          </w:p>
        </w:tc>
        <w:tc>
          <w:tcPr>
            <w:tcW w:w="1275" w:type="dxa"/>
            <w:tcBorders>
              <w:left w:val="single" w:sz="2" w:space="0" w:color="000000"/>
              <w:bottom w:val="single" w:sz="2" w:space="0" w:color="000000"/>
              <w:right w:val="single" w:sz="2" w:space="0" w:color="000000"/>
            </w:tcBorders>
          </w:tcPr>
          <w:p w:rsidR="007C3E0E" w:rsidRPr="00E03515" w:rsidRDefault="00E03515" w:rsidP="00A829B0">
            <w:pPr>
              <w:widowControl w:val="0"/>
              <w:suppressLineNumbers/>
              <w:suppressAutoHyphens/>
              <w:autoSpaceDN w:val="0"/>
              <w:textAlignment w:val="baseline"/>
              <w:rPr>
                <w:rFonts w:ascii="Times New Roman" w:hAnsi="Times New Roman" w:cs="Times New Roman"/>
                <w:kern w:val="3"/>
                <w:sz w:val="24"/>
                <w:szCs w:val="24"/>
                <w:lang w:val="kk-KZ" w:eastAsia="zh-CN" w:bidi="hi-IN"/>
              </w:rPr>
            </w:pPr>
            <w:r>
              <w:rPr>
                <w:rFonts w:ascii="Times New Roman" w:hAnsi="Times New Roman" w:cs="Times New Roman"/>
                <w:kern w:val="3"/>
                <w:sz w:val="24"/>
                <w:szCs w:val="24"/>
                <w:lang w:val="kk-KZ" w:eastAsia="zh-CN" w:bidi="hi-IN"/>
              </w:rPr>
              <w:t>Оқырмандардың барлық тобы</w:t>
            </w:r>
          </w:p>
        </w:tc>
        <w:tc>
          <w:tcPr>
            <w:tcW w:w="1560" w:type="dxa"/>
            <w:tcBorders>
              <w:left w:val="single" w:sz="2" w:space="0" w:color="000000"/>
              <w:bottom w:val="single" w:sz="2" w:space="0" w:color="000000"/>
            </w:tcBorders>
          </w:tcPr>
          <w:p w:rsidR="007C3E0E" w:rsidRPr="00E03515" w:rsidRDefault="00E03515" w:rsidP="00A829B0">
            <w:pPr>
              <w:widowControl w:val="0"/>
              <w:suppressLineNumbers/>
              <w:suppressAutoHyphens/>
              <w:autoSpaceDN w:val="0"/>
              <w:textAlignment w:val="baseline"/>
              <w:rPr>
                <w:rFonts w:ascii="Times New Roman" w:hAnsi="Times New Roman" w:cs="Times New Roman"/>
                <w:kern w:val="3"/>
                <w:sz w:val="24"/>
                <w:szCs w:val="24"/>
                <w:lang w:val="kk-KZ" w:eastAsia="zh-CN" w:bidi="hi-IN"/>
              </w:rPr>
            </w:pPr>
            <w:r>
              <w:rPr>
                <w:rFonts w:ascii="Times New Roman" w:hAnsi="Times New Roman" w:cs="Times New Roman"/>
                <w:kern w:val="3"/>
                <w:sz w:val="24"/>
                <w:szCs w:val="24"/>
                <w:lang w:val="kk-KZ" w:eastAsia="zh-CN" w:bidi="hi-IN"/>
              </w:rPr>
              <w:t xml:space="preserve">Кітапхана сабағы </w:t>
            </w:r>
          </w:p>
        </w:tc>
        <w:tc>
          <w:tcPr>
            <w:tcW w:w="2976" w:type="dxa"/>
          </w:tcPr>
          <w:p w:rsidR="007C3E0E" w:rsidRPr="00E03515" w:rsidRDefault="00E03515" w:rsidP="00E03515">
            <w:pPr>
              <w:rPr>
                <w:rFonts w:ascii="Times New Roman" w:hAnsi="Times New Roman" w:cs="Times New Roman"/>
                <w:sz w:val="24"/>
                <w:szCs w:val="24"/>
                <w:lang w:val="kk-KZ"/>
              </w:rPr>
            </w:pPr>
            <w:r>
              <w:rPr>
                <w:rFonts w:ascii="Times New Roman" w:hAnsi="Times New Roman" w:cs="Times New Roman"/>
                <w:sz w:val="24"/>
                <w:szCs w:val="24"/>
                <w:lang w:val="kk-KZ"/>
              </w:rPr>
              <w:t>Оқырман ой-өрісін кеңейту, кітап оқуға деген қызығушылығын қалыптастыру</w:t>
            </w:r>
          </w:p>
        </w:tc>
        <w:tc>
          <w:tcPr>
            <w:tcW w:w="1134" w:type="dxa"/>
            <w:tcBorders>
              <w:left w:val="single" w:sz="2" w:space="0" w:color="000000"/>
              <w:bottom w:val="single" w:sz="2" w:space="0" w:color="000000"/>
              <w:right w:val="single" w:sz="2" w:space="0" w:color="000000"/>
            </w:tcBorders>
          </w:tcPr>
          <w:p w:rsidR="007C3E0E" w:rsidRPr="00E03515" w:rsidRDefault="00E03515" w:rsidP="00C23374">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Pr>
                <w:rFonts w:ascii="Times New Roman" w:hAnsi="Times New Roman" w:cs="Mangal"/>
                <w:kern w:val="3"/>
                <w:sz w:val="24"/>
                <w:szCs w:val="24"/>
                <w:lang w:val="kk-KZ" w:eastAsia="zh-CN" w:bidi="hi-IN"/>
              </w:rPr>
              <w:t xml:space="preserve">Кітапханашы </w:t>
            </w:r>
          </w:p>
        </w:tc>
      </w:tr>
      <w:tr w:rsidR="00E03515" w:rsidRPr="00DE521A" w:rsidTr="001B5BB2">
        <w:tc>
          <w:tcPr>
            <w:tcW w:w="568" w:type="dxa"/>
            <w:tcBorders>
              <w:left w:val="single" w:sz="2" w:space="0" w:color="000000"/>
              <w:bottom w:val="single" w:sz="2" w:space="0" w:color="000000"/>
            </w:tcBorders>
          </w:tcPr>
          <w:p w:rsidR="00E03515" w:rsidRPr="00DE521A" w:rsidRDefault="00E03515" w:rsidP="00E03515">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1</w:t>
            </w:r>
            <w:r>
              <w:rPr>
                <w:rFonts w:ascii="Times New Roman" w:hAnsi="Times New Roman" w:cs="Mangal"/>
                <w:kern w:val="3"/>
                <w:sz w:val="24"/>
                <w:szCs w:val="24"/>
                <w:lang w:eastAsia="zh-CN" w:bidi="hi-IN"/>
              </w:rPr>
              <w:t>7</w:t>
            </w:r>
          </w:p>
        </w:tc>
        <w:tc>
          <w:tcPr>
            <w:tcW w:w="1701" w:type="dxa"/>
            <w:tcBorders>
              <w:left w:val="single" w:sz="2" w:space="0" w:color="000000"/>
              <w:bottom w:val="single" w:sz="2" w:space="0" w:color="000000"/>
            </w:tcBorders>
          </w:tcPr>
          <w:p w:rsidR="00E03515" w:rsidRPr="00E6371C" w:rsidRDefault="00E03515" w:rsidP="00E03515">
            <w:pPr>
              <w:widowControl w:val="0"/>
              <w:suppressLineNumbers/>
              <w:tabs>
                <w:tab w:val="left" w:pos="930"/>
              </w:tabs>
              <w:suppressAutoHyphens/>
              <w:autoSpaceDN w:val="0"/>
              <w:textAlignment w:val="baseline"/>
              <w:rPr>
                <w:rFonts w:ascii="Times New Roman" w:hAnsi="Times New Roman" w:cs="Times New Roman"/>
                <w:kern w:val="3"/>
                <w:sz w:val="24"/>
                <w:szCs w:val="24"/>
                <w:lang w:eastAsia="zh-CN" w:bidi="hi-IN"/>
              </w:rPr>
            </w:pPr>
            <w:r w:rsidRPr="00E6371C">
              <w:rPr>
                <w:rFonts w:ascii="Times New Roman" w:hAnsi="Times New Roman" w:cs="Times New Roman"/>
                <w:kern w:val="3"/>
                <w:sz w:val="24"/>
                <w:szCs w:val="24"/>
                <w:lang w:eastAsia="zh-CN" w:bidi="hi-IN"/>
              </w:rPr>
              <w:t>Қалалықкітапхана</w:t>
            </w:r>
            <w:r>
              <w:rPr>
                <w:rFonts w:ascii="Times New Roman" w:hAnsi="Times New Roman" w:cs="Times New Roman"/>
                <w:kern w:val="3"/>
                <w:sz w:val="24"/>
                <w:szCs w:val="24"/>
                <w:lang w:val="kk-KZ" w:eastAsia="zh-CN" w:bidi="hi-IN"/>
              </w:rPr>
              <w:t>лар</w:t>
            </w:r>
            <w:r w:rsidRPr="00E6371C">
              <w:rPr>
                <w:rFonts w:ascii="Times New Roman" w:hAnsi="Times New Roman" w:cs="Times New Roman"/>
                <w:kern w:val="3"/>
                <w:sz w:val="24"/>
                <w:szCs w:val="24"/>
                <w:lang w:eastAsia="zh-CN" w:bidi="hi-IN"/>
              </w:rPr>
              <w:t>дыара</w:t>
            </w:r>
            <w:r w:rsidRPr="00E6371C">
              <w:rPr>
                <w:rFonts w:ascii="Times New Roman" w:hAnsi="Times New Roman" w:cs="Times New Roman"/>
                <w:kern w:val="3"/>
                <w:sz w:val="24"/>
                <w:szCs w:val="24"/>
                <w:lang w:eastAsia="zh-CN" w:bidi="hi-IN"/>
              </w:rPr>
              <w:lastRenderedPageBreak/>
              <w:t>лау (С.Торайғыроватындағыоблыстықәм</w:t>
            </w:r>
            <w:r>
              <w:rPr>
                <w:rFonts w:ascii="Times New Roman" w:hAnsi="Times New Roman" w:cs="Times New Roman"/>
                <w:kern w:val="3"/>
                <w:sz w:val="24"/>
                <w:szCs w:val="24"/>
                <w:lang w:val="kk-KZ" w:eastAsia="zh-CN" w:bidi="hi-IN"/>
              </w:rPr>
              <w:t>-</w:t>
            </w:r>
            <w:r w:rsidRPr="00E6371C">
              <w:rPr>
                <w:rFonts w:ascii="Times New Roman" w:hAnsi="Times New Roman" w:cs="Times New Roman"/>
                <w:kern w:val="3"/>
                <w:sz w:val="24"/>
                <w:szCs w:val="24"/>
                <w:lang w:eastAsia="zh-CN" w:bidi="hi-IN"/>
              </w:rPr>
              <w:t>бебапғылымикітапханасы, балаларәде</w:t>
            </w:r>
            <w:r>
              <w:rPr>
                <w:rFonts w:ascii="Times New Roman" w:hAnsi="Times New Roman" w:cs="Times New Roman"/>
                <w:kern w:val="3"/>
                <w:sz w:val="24"/>
                <w:szCs w:val="24"/>
                <w:lang w:val="kk-KZ" w:eastAsia="zh-CN" w:bidi="hi-IN"/>
              </w:rPr>
              <w:t>-</w:t>
            </w:r>
            <w:r w:rsidRPr="00E6371C">
              <w:rPr>
                <w:rFonts w:ascii="Times New Roman" w:hAnsi="Times New Roman" w:cs="Times New Roman"/>
                <w:kern w:val="3"/>
                <w:sz w:val="24"/>
                <w:szCs w:val="24"/>
                <w:lang w:eastAsia="zh-CN" w:bidi="hi-IN"/>
              </w:rPr>
              <w:t>биетібөлімі. М.Жаманбалиноватындағыорталық бала</w:t>
            </w:r>
            <w:r>
              <w:rPr>
                <w:rFonts w:ascii="Times New Roman" w:hAnsi="Times New Roman" w:cs="Times New Roman"/>
                <w:kern w:val="3"/>
                <w:sz w:val="24"/>
                <w:szCs w:val="24"/>
                <w:lang w:val="kk-KZ" w:eastAsia="zh-CN" w:bidi="hi-IN"/>
              </w:rPr>
              <w:t>-</w:t>
            </w:r>
            <w:r w:rsidRPr="00E6371C">
              <w:rPr>
                <w:rFonts w:ascii="Times New Roman" w:hAnsi="Times New Roman" w:cs="Times New Roman"/>
                <w:kern w:val="3"/>
                <w:sz w:val="24"/>
                <w:szCs w:val="24"/>
                <w:lang w:eastAsia="zh-CN" w:bidi="hi-IN"/>
              </w:rPr>
              <w:t>лар кітапх</w:t>
            </w:r>
            <w:r>
              <w:rPr>
                <w:rFonts w:ascii="Times New Roman" w:hAnsi="Times New Roman" w:cs="Times New Roman"/>
                <w:kern w:val="3"/>
                <w:sz w:val="24"/>
                <w:szCs w:val="24"/>
                <w:lang w:val="kk-KZ" w:eastAsia="zh-CN" w:bidi="hi-IN"/>
              </w:rPr>
              <w:t>-с</w:t>
            </w:r>
            <w:r w:rsidRPr="00E6371C">
              <w:rPr>
                <w:rFonts w:ascii="Times New Roman" w:hAnsi="Times New Roman" w:cs="Times New Roman"/>
                <w:kern w:val="3"/>
                <w:sz w:val="24"/>
                <w:szCs w:val="24"/>
                <w:lang w:eastAsia="zh-CN" w:bidi="hi-IN"/>
              </w:rPr>
              <w:t>ы)</w:t>
            </w:r>
          </w:p>
        </w:tc>
        <w:tc>
          <w:tcPr>
            <w:tcW w:w="1276" w:type="dxa"/>
            <w:tcBorders>
              <w:left w:val="single" w:sz="2" w:space="0" w:color="000000"/>
              <w:bottom w:val="single" w:sz="2" w:space="0" w:color="000000"/>
            </w:tcBorders>
          </w:tcPr>
          <w:p w:rsidR="00E03515" w:rsidRPr="00E6371C" w:rsidRDefault="00E03515" w:rsidP="00E03515">
            <w:pPr>
              <w:widowControl w:val="0"/>
              <w:suppressLineNumbers/>
              <w:tabs>
                <w:tab w:val="left" w:pos="930"/>
              </w:tabs>
              <w:suppressAutoHyphens/>
              <w:autoSpaceDN w:val="0"/>
              <w:textAlignment w:val="baseline"/>
              <w:rPr>
                <w:rFonts w:ascii="Times New Roman" w:hAnsi="Times New Roman" w:cs="Times New Roman"/>
                <w:kern w:val="3"/>
                <w:sz w:val="24"/>
                <w:szCs w:val="24"/>
                <w:lang w:eastAsia="zh-CN" w:bidi="hi-IN"/>
              </w:rPr>
            </w:pPr>
            <w:r w:rsidRPr="00E6371C">
              <w:rPr>
                <w:rFonts w:ascii="Times New Roman" w:hAnsi="Times New Roman" w:cs="Times New Roman"/>
                <w:kern w:val="3"/>
                <w:sz w:val="24"/>
                <w:szCs w:val="24"/>
                <w:lang w:eastAsia="zh-CN" w:bidi="hi-IN"/>
              </w:rPr>
              <w:lastRenderedPageBreak/>
              <w:t>Қалалықкітапхана</w:t>
            </w:r>
            <w:r>
              <w:rPr>
                <w:rFonts w:ascii="Times New Roman" w:hAnsi="Times New Roman" w:cs="Times New Roman"/>
                <w:kern w:val="3"/>
                <w:sz w:val="24"/>
                <w:szCs w:val="24"/>
                <w:lang w:val="kk-KZ" w:eastAsia="zh-CN" w:bidi="hi-IN"/>
              </w:rPr>
              <w:t>л</w:t>
            </w:r>
            <w:r>
              <w:rPr>
                <w:rFonts w:ascii="Times New Roman" w:hAnsi="Times New Roman" w:cs="Times New Roman"/>
                <w:kern w:val="3"/>
                <w:sz w:val="24"/>
                <w:szCs w:val="24"/>
                <w:lang w:val="kk-KZ" w:eastAsia="zh-CN" w:bidi="hi-IN"/>
              </w:rPr>
              <w:lastRenderedPageBreak/>
              <w:t>ар</w:t>
            </w:r>
            <w:r w:rsidRPr="00E6371C">
              <w:rPr>
                <w:rFonts w:ascii="Times New Roman" w:hAnsi="Times New Roman" w:cs="Times New Roman"/>
                <w:kern w:val="3"/>
                <w:sz w:val="24"/>
                <w:szCs w:val="24"/>
                <w:lang w:eastAsia="zh-CN" w:bidi="hi-IN"/>
              </w:rPr>
              <w:t>дыаралау (С.Торайғыроватындағыоблыстықәм</w:t>
            </w:r>
            <w:r>
              <w:rPr>
                <w:rFonts w:ascii="Times New Roman" w:hAnsi="Times New Roman" w:cs="Times New Roman"/>
                <w:kern w:val="3"/>
                <w:sz w:val="24"/>
                <w:szCs w:val="24"/>
                <w:lang w:val="kk-KZ" w:eastAsia="zh-CN" w:bidi="hi-IN"/>
              </w:rPr>
              <w:t>-</w:t>
            </w:r>
            <w:r w:rsidRPr="00E6371C">
              <w:rPr>
                <w:rFonts w:ascii="Times New Roman" w:hAnsi="Times New Roman" w:cs="Times New Roman"/>
                <w:kern w:val="3"/>
                <w:sz w:val="24"/>
                <w:szCs w:val="24"/>
                <w:lang w:eastAsia="zh-CN" w:bidi="hi-IN"/>
              </w:rPr>
              <w:t>бебапғылымикітапханасы, балаларәде</w:t>
            </w:r>
            <w:r>
              <w:rPr>
                <w:rFonts w:ascii="Times New Roman" w:hAnsi="Times New Roman" w:cs="Times New Roman"/>
                <w:kern w:val="3"/>
                <w:sz w:val="24"/>
                <w:szCs w:val="24"/>
                <w:lang w:val="kk-KZ" w:eastAsia="zh-CN" w:bidi="hi-IN"/>
              </w:rPr>
              <w:t>-</w:t>
            </w:r>
            <w:r w:rsidRPr="00E6371C">
              <w:rPr>
                <w:rFonts w:ascii="Times New Roman" w:hAnsi="Times New Roman" w:cs="Times New Roman"/>
                <w:kern w:val="3"/>
                <w:sz w:val="24"/>
                <w:szCs w:val="24"/>
                <w:lang w:eastAsia="zh-CN" w:bidi="hi-IN"/>
              </w:rPr>
              <w:t>биетібөлімі. М.Жаманбалиноватындағыорталық бала</w:t>
            </w:r>
            <w:r>
              <w:rPr>
                <w:rFonts w:ascii="Times New Roman" w:hAnsi="Times New Roman" w:cs="Times New Roman"/>
                <w:kern w:val="3"/>
                <w:sz w:val="24"/>
                <w:szCs w:val="24"/>
                <w:lang w:val="kk-KZ" w:eastAsia="zh-CN" w:bidi="hi-IN"/>
              </w:rPr>
              <w:t>-</w:t>
            </w:r>
            <w:r w:rsidRPr="00E6371C">
              <w:rPr>
                <w:rFonts w:ascii="Times New Roman" w:hAnsi="Times New Roman" w:cs="Times New Roman"/>
                <w:kern w:val="3"/>
                <w:sz w:val="24"/>
                <w:szCs w:val="24"/>
                <w:lang w:eastAsia="zh-CN" w:bidi="hi-IN"/>
              </w:rPr>
              <w:t>лар кітапх</w:t>
            </w:r>
            <w:r>
              <w:rPr>
                <w:rFonts w:ascii="Times New Roman" w:hAnsi="Times New Roman" w:cs="Times New Roman"/>
                <w:kern w:val="3"/>
                <w:sz w:val="24"/>
                <w:szCs w:val="24"/>
                <w:lang w:val="kk-KZ" w:eastAsia="zh-CN" w:bidi="hi-IN"/>
              </w:rPr>
              <w:t>-с</w:t>
            </w:r>
            <w:r w:rsidRPr="00E6371C">
              <w:rPr>
                <w:rFonts w:ascii="Times New Roman" w:hAnsi="Times New Roman" w:cs="Times New Roman"/>
                <w:kern w:val="3"/>
                <w:sz w:val="24"/>
                <w:szCs w:val="24"/>
                <w:lang w:eastAsia="zh-CN" w:bidi="hi-IN"/>
              </w:rPr>
              <w:t>ы)</w:t>
            </w:r>
          </w:p>
        </w:tc>
        <w:tc>
          <w:tcPr>
            <w:tcW w:w="1275" w:type="dxa"/>
            <w:tcBorders>
              <w:left w:val="single" w:sz="2" w:space="0" w:color="000000"/>
              <w:bottom w:val="single" w:sz="2" w:space="0" w:color="000000"/>
            </w:tcBorders>
          </w:tcPr>
          <w:p w:rsidR="00E03515" w:rsidRPr="00E6371C" w:rsidRDefault="00E03515" w:rsidP="00E03515">
            <w:pPr>
              <w:widowControl w:val="0"/>
              <w:suppressLineNumbers/>
              <w:tabs>
                <w:tab w:val="left" w:pos="930"/>
              </w:tabs>
              <w:suppressAutoHyphens/>
              <w:autoSpaceDN w:val="0"/>
              <w:textAlignment w:val="baseline"/>
              <w:rPr>
                <w:rFonts w:ascii="Times New Roman" w:hAnsi="Times New Roman" w:cs="Times New Roman"/>
                <w:kern w:val="3"/>
                <w:sz w:val="24"/>
                <w:szCs w:val="24"/>
                <w:lang w:eastAsia="zh-CN" w:bidi="hi-IN"/>
              </w:rPr>
            </w:pPr>
            <w:r w:rsidRPr="00E6371C">
              <w:rPr>
                <w:rFonts w:ascii="Times New Roman" w:hAnsi="Times New Roman" w:cs="Times New Roman"/>
                <w:kern w:val="3"/>
                <w:sz w:val="24"/>
                <w:szCs w:val="24"/>
                <w:lang w:eastAsia="zh-CN" w:bidi="hi-IN"/>
              </w:rPr>
              <w:lastRenderedPageBreak/>
              <w:t>Қалалықкітапхана</w:t>
            </w:r>
            <w:r>
              <w:rPr>
                <w:rFonts w:ascii="Times New Roman" w:hAnsi="Times New Roman" w:cs="Times New Roman"/>
                <w:kern w:val="3"/>
                <w:sz w:val="24"/>
                <w:szCs w:val="24"/>
                <w:lang w:val="kk-KZ" w:eastAsia="zh-CN" w:bidi="hi-IN"/>
              </w:rPr>
              <w:t>л</w:t>
            </w:r>
            <w:r>
              <w:rPr>
                <w:rFonts w:ascii="Times New Roman" w:hAnsi="Times New Roman" w:cs="Times New Roman"/>
                <w:kern w:val="3"/>
                <w:sz w:val="24"/>
                <w:szCs w:val="24"/>
                <w:lang w:val="kk-KZ" w:eastAsia="zh-CN" w:bidi="hi-IN"/>
              </w:rPr>
              <w:lastRenderedPageBreak/>
              <w:t>ар</w:t>
            </w:r>
            <w:r w:rsidRPr="00E6371C">
              <w:rPr>
                <w:rFonts w:ascii="Times New Roman" w:hAnsi="Times New Roman" w:cs="Times New Roman"/>
                <w:kern w:val="3"/>
                <w:sz w:val="24"/>
                <w:szCs w:val="24"/>
                <w:lang w:eastAsia="zh-CN" w:bidi="hi-IN"/>
              </w:rPr>
              <w:t>дыаралау (С.Торайғыроватындағыоблыстықәм</w:t>
            </w:r>
            <w:r>
              <w:rPr>
                <w:rFonts w:ascii="Times New Roman" w:hAnsi="Times New Roman" w:cs="Times New Roman"/>
                <w:kern w:val="3"/>
                <w:sz w:val="24"/>
                <w:szCs w:val="24"/>
                <w:lang w:val="kk-KZ" w:eastAsia="zh-CN" w:bidi="hi-IN"/>
              </w:rPr>
              <w:t>-</w:t>
            </w:r>
            <w:r w:rsidRPr="00E6371C">
              <w:rPr>
                <w:rFonts w:ascii="Times New Roman" w:hAnsi="Times New Roman" w:cs="Times New Roman"/>
                <w:kern w:val="3"/>
                <w:sz w:val="24"/>
                <w:szCs w:val="24"/>
                <w:lang w:eastAsia="zh-CN" w:bidi="hi-IN"/>
              </w:rPr>
              <w:t>бебапғылымикітапханасы, балаларәде</w:t>
            </w:r>
            <w:r>
              <w:rPr>
                <w:rFonts w:ascii="Times New Roman" w:hAnsi="Times New Roman" w:cs="Times New Roman"/>
                <w:kern w:val="3"/>
                <w:sz w:val="24"/>
                <w:szCs w:val="24"/>
                <w:lang w:val="kk-KZ" w:eastAsia="zh-CN" w:bidi="hi-IN"/>
              </w:rPr>
              <w:t>-</w:t>
            </w:r>
            <w:r w:rsidRPr="00E6371C">
              <w:rPr>
                <w:rFonts w:ascii="Times New Roman" w:hAnsi="Times New Roman" w:cs="Times New Roman"/>
                <w:kern w:val="3"/>
                <w:sz w:val="24"/>
                <w:szCs w:val="24"/>
                <w:lang w:eastAsia="zh-CN" w:bidi="hi-IN"/>
              </w:rPr>
              <w:t>биетібөлімі. М.Жаманбалиноватындағыорталық бала</w:t>
            </w:r>
            <w:r>
              <w:rPr>
                <w:rFonts w:ascii="Times New Roman" w:hAnsi="Times New Roman" w:cs="Times New Roman"/>
                <w:kern w:val="3"/>
                <w:sz w:val="24"/>
                <w:szCs w:val="24"/>
                <w:lang w:val="kk-KZ" w:eastAsia="zh-CN" w:bidi="hi-IN"/>
              </w:rPr>
              <w:t>-</w:t>
            </w:r>
            <w:r w:rsidRPr="00E6371C">
              <w:rPr>
                <w:rFonts w:ascii="Times New Roman" w:hAnsi="Times New Roman" w:cs="Times New Roman"/>
                <w:kern w:val="3"/>
                <w:sz w:val="24"/>
                <w:szCs w:val="24"/>
                <w:lang w:eastAsia="zh-CN" w:bidi="hi-IN"/>
              </w:rPr>
              <w:t>лар кітапх</w:t>
            </w:r>
            <w:r>
              <w:rPr>
                <w:rFonts w:ascii="Times New Roman" w:hAnsi="Times New Roman" w:cs="Times New Roman"/>
                <w:kern w:val="3"/>
                <w:sz w:val="24"/>
                <w:szCs w:val="24"/>
                <w:lang w:val="kk-KZ" w:eastAsia="zh-CN" w:bidi="hi-IN"/>
              </w:rPr>
              <w:t>-с</w:t>
            </w:r>
            <w:r w:rsidRPr="00E6371C">
              <w:rPr>
                <w:rFonts w:ascii="Times New Roman" w:hAnsi="Times New Roman" w:cs="Times New Roman"/>
                <w:kern w:val="3"/>
                <w:sz w:val="24"/>
                <w:szCs w:val="24"/>
                <w:lang w:eastAsia="zh-CN" w:bidi="hi-IN"/>
              </w:rPr>
              <w:t>ы)</w:t>
            </w:r>
          </w:p>
        </w:tc>
        <w:tc>
          <w:tcPr>
            <w:tcW w:w="1560" w:type="dxa"/>
            <w:tcBorders>
              <w:left w:val="single" w:sz="2" w:space="0" w:color="000000"/>
              <w:bottom w:val="single" w:sz="2" w:space="0" w:color="000000"/>
            </w:tcBorders>
          </w:tcPr>
          <w:p w:rsidR="00E03515" w:rsidRPr="00E6371C" w:rsidRDefault="00E03515" w:rsidP="00E03515">
            <w:pPr>
              <w:widowControl w:val="0"/>
              <w:suppressLineNumbers/>
              <w:tabs>
                <w:tab w:val="left" w:pos="930"/>
              </w:tabs>
              <w:suppressAutoHyphens/>
              <w:autoSpaceDN w:val="0"/>
              <w:textAlignment w:val="baseline"/>
              <w:rPr>
                <w:rFonts w:ascii="Times New Roman" w:hAnsi="Times New Roman" w:cs="Times New Roman"/>
                <w:kern w:val="3"/>
                <w:sz w:val="24"/>
                <w:szCs w:val="24"/>
                <w:lang w:eastAsia="zh-CN" w:bidi="hi-IN"/>
              </w:rPr>
            </w:pPr>
            <w:r w:rsidRPr="00E6371C">
              <w:rPr>
                <w:rFonts w:ascii="Times New Roman" w:hAnsi="Times New Roman" w:cs="Times New Roman"/>
                <w:kern w:val="3"/>
                <w:sz w:val="24"/>
                <w:szCs w:val="24"/>
                <w:lang w:eastAsia="zh-CN" w:bidi="hi-IN"/>
              </w:rPr>
              <w:lastRenderedPageBreak/>
              <w:t>Қалалықкітапхана</w:t>
            </w:r>
            <w:r>
              <w:rPr>
                <w:rFonts w:ascii="Times New Roman" w:hAnsi="Times New Roman" w:cs="Times New Roman"/>
                <w:kern w:val="3"/>
                <w:sz w:val="24"/>
                <w:szCs w:val="24"/>
                <w:lang w:val="kk-KZ" w:eastAsia="zh-CN" w:bidi="hi-IN"/>
              </w:rPr>
              <w:t>лар</w:t>
            </w:r>
            <w:r w:rsidRPr="00E6371C">
              <w:rPr>
                <w:rFonts w:ascii="Times New Roman" w:hAnsi="Times New Roman" w:cs="Times New Roman"/>
                <w:kern w:val="3"/>
                <w:sz w:val="24"/>
                <w:szCs w:val="24"/>
                <w:lang w:eastAsia="zh-CN" w:bidi="hi-IN"/>
              </w:rPr>
              <w:t>дыа</w:t>
            </w:r>
            <w:r w:rsidRPr="00E6371C">
              <w:rPr>
                <w:rFonts w:ascii="Times New Roman" w:hAnsi="Times New Roman" w:cs="Times New Roman"/>
                <w:kern w:val="3"/>
                <w:sz w:val="24"/>
                <w:szCs w:val="24"/>
                <w:lang w:eastAsia="zh-CN" w:bidi="hi-IN"/>
              </w:rPr>
              <w:lastRenderedPageBreak/>
              <w:t>ралау (С.Торайғыроватындағыоблыстықәм</w:t>
            </w:r>
            <w:r>
              <w:rPr>
                <w:rFonts w:ascii="Times New Roman" w:hAnsi="Times New Roman" w:cs="Times New Roman"/>
                <w:kern w:val="3"/>
                <w:sz w:val="24"/>
                <w:szCs w:val="24"/>
                <w:lang w:val="kk-KZ" w:eastAsia="zh-CN" w:bidi="hi-IN"/>
              </w:rPr>
              <w:t>-</w:t>
            </w:r>
            <w:r w:rsidRPr="00E6371C">
              <w:rPr>
                <w:rFonts w:ascii="Times New Roman" w:hAnsi="Times New Roman" w:cs="Times New Roman"/>
                <w:kern w:val="3"/>
                <w:sz w:val="24"/>
                <w:szCs w:val="24"/>
                <w:lang w:eastAsia="zh-CN" w:bidi="hi-IN"/>
              </w:rPr>
              <w:t>бебапғылымикітапханасы, балаларәде</w:t>
            </w:r>
            <w:r>
              <w:rPr>
                <w:rFonts w:ascii="Times New Roman" w:hAnsi="Times New Roman" w:cs="Times New Roman"/>
                <w:kern w:val="3"/>
                <w:sz w:val="24"/>
                <w:szCs w:val="24"/>
                <w:lang w:val="kk-KZ" w:eastAsia="zh-CN" w:bidi="hi-IN"/>
              </w:rPr>
              <w:t>-</w:t>
            </w:r>
            <w:r w:rsidRPr="00E6371C">
              <w:rPr>
                <w:rFonts w:ascii="Times New Roman" w:hAnsi="Times New Roman" w:cs="Times New Roman"/>
                <w:kern w:val="3"/>
                <w:sz w:val="24"/>
                <w:szCs w:val="24"/>
                <w:lang w:eastAsia="zh-CN" w:bidi="hi-IN"/>
              </w:rPr>
              <w:t>биетібөлімі. М.Жаманбалиноватындағыорталық бала</w:t>
            </w:r>
            <w:r>
              <w:rPr>
                <w:rFonts w:ascii="Times New Roman" w:hAnsi="Times New Roman" w:cs="Times New Roman"/>
                <w:kern w:val="3"/>
                <w:sz w:val="24"/>
                <w:szCs w:val="24"/>
                <w:lang w:val="kk-KZ" w:eastAsia="zh-CN" w:bidi="hi-IN"/>
              </w:rPr>
              <w:t>-</w:t>
            </w:r>
            <w:r w:rsidRPr="00E6371C">
              <w:rPr>
                <w:rFonts w:ascii="Times New Roman" w:hAnsi="Times New Roman" w:cs="Times New Roman"/>
                <w:kern w:val="3"/>
                <w:sz w:val="24"/>
                <w:szCs w:val="24"/>
                <w:lang w:eastAsia="zh-CN" w:bidi="hi-IN"/>
              </w:rPr>
              <w:t>лар кітапх</w:t>
            </w:r>
            <w:r>
              <w:rPr>
                <w:rFonts w:ascii="Times New Roman" w:hAnsi="Times New Roman" w:cs="Times New Roman"/>
                <w:kern w:val="3"/>
                <w:sz w:val="24"/>
                <w:szCs w:val="24"/>
                <w:lang w:val="kk-KZ" w:eastAsia="zh-CN" w:bidi="hi-IN"/>
              </w:rPr>
              <w:t>-с</w:t>
            </w:r>
            <w:r w:rsidRPr="00E6371C">
              <w:rPr>
                <w:rFonts w:ascii="Times New Roman" w:hAnsi="Times New Roman" w:cs="Times New Roman"/>
                <w:kern w:val="3"/>
                <w:sz w:val="24"/>
                <w:szCs w:val="24"/>
                <w:lang w:eastAsia="zh-CN" w:bidi="hi-IN"/>
              </w:rPr>
              <w:t>ы)</w:t>
            </w:r>
          </w:p>
        </w:tc>
        <w:tc>
          <w:tcPr>
            <w:tcW w:w="2976" w:type="dxa"/>
            <w:tcBorders>
              <w:left w:val="single" w:sz="2" w:space="0" w:color="000000"/>
              <w:bottom w:val="single" w:sz="2" w:space="0" w:color="000000"/>
            </w:tcBorders>
          </w:tcPr>
          <w:p w:rsidR="00E03515" w:rsidRPr="00E6371C" w:rsidRDefault="00E03515" w:rsidP="00E03515">
            <w:pPr>
              <w:widowControl w:val="0"/>
              <w:suppressLineNumbers/>
              <w:tabs>
                <w:tab w:val="left" w:pos="930"/>
              </w:tabs>
              <w:suppressAutoHyphens/>
              <w:autoSpaceDN w:val="0"/>
              <w:textAlignment w:val="baseline"/>
              <w:rPr>
                <w:rFonts w:ascii="Times New Roman" w:hAnsi="Times New Roman" w:cs="Times New Roman"/>
                <w:kern w:val="3"/>
                <w:sz w:val="24"/>
                <w:szCs w:val="24"/>
                <w:lang w:eastAsia="zh-CN" w:bidi="hi-IN"/>
              </w:rPr>
            </w:pPr>
            <w:r w:rsidRPr="00E6371C">
              <w:rPr>
                <w:rFonts w:ascii="Times New Roman" w:hAnsi="Times New Roman" w:cs="Times New Roman"/>
                <w:kern w:val="3"/>
                <w:sz w:val="24"/>
                <w:szCs w:val="24"/>
                <w:lang w:eastAsia="zh-CN" w:bidi="hi-IN"/>
              </w:rPr>
              <w:lastRenderedPageBreak/>
              <w:t>Қалалықкітапхана</w:t>
            </w:r>
            <w:r>
              <w:rPr>
                <w:rFonts w:ascii="Times New Roman" w:hAnsi="Times New Roman" w:cs="Times New Roman"/>
                <w:kern w:val="3"/>
                <w:sz w:val="24"/>
                <w:szCs w:val="24"/>
                <w:lang w:val="kk-KZ" w:eastAsia="zh-CN" w:bidi="hi-IN"/>
              </w:rPr>
              <w:t>лар</w:t>
            </w:r>
            <w:r w:rsidRPr="00E6371C">
              <w:rPr>
                <w:rFonts w:ascii="Times New Roman" w:hAnsi="Times New Roman" w:cs="Times New Roman"/>
                <w:kern w:val="3"/>
                <w:sz w:val="24"/>
                <w:szCs w:val="24"/>
                <w:lang w:eastAsia="zh-CN" w:bidi="hi-IN"/>
              </w:rPr>
              <w:t xml:space="preserve">дыаралау </w:t>
            </w:r>
            <w:r w:rsidRPr="00E6371C">
              <w:rPr>
                <w:rFonts w:ascii="Times New Roman" w:hAnsi="Times New Roman" w:cs="Times New Roman"/>
                <w:kern w:val="3"/>
                <w:sz w:val="24"/>
                <w:szCs w:val="24"/>
                <w:lang w:eastAsia="zh-CN" w:bidi="hi-IN"/>
              </w:rPr>
              <w:lastRenderedPageBreak/>
              <w:t>(С.Торайғыроватындағыоблыстықәм</w:t>
            </w:r>
            <w:r>
              <w:rPr>
                <w:rFonts w:ascii="Times New Roman" w:hAnsi="Times New Roman" w:cs="Times New Roman"/>
                <w:kern w:val="3"/>
                <w:sz w:val="24"/>
                <w:szCs w:val="24"/>
                <w:lang w:val="kk-KZ" w:eastAsia="zh-CN" w:bidi="hi-IN"/>
              </w:rPr>
              <w:t>-</w:t>
            </w:r>
            <w:r w:rsidRPr="00E6371C">
              <w:rPr>
                <w:rFonts w:ascii="Times New Roman" w:hAnsi="Times New Roman" w:cs="Times New Roman"/>
                <w:kern w:val="3"/>
                <w:sz w:val="24"/>
                <w:szCs w:val="24"/>
                <w:lang w:eastAsia="zh-CN" w:bidi="hi-IN"/>
              </w:rPr>
              <w:t>бебапғылымикітапханасы, балаларәде</w:t>
            </w:r>
            <w:r>
              <w:rPr>
                <w:rFonts w:ascii="Times New Roman" w:hAnsi="Times New Roman" w:cs="Times New Roman"/>
                <w:kern w:val="3"/>
                <w:sz w:val="24"/>
                <w:szCs w:val="24"/>
                <w:lang w:val="kk-KZ" w:eastAsia="zh-CN" w:bidi="hi-IN"/>
              </w:rPr>
              <w:t>-</w:t>
            </w:r>
            <w:r w:rsidRPr="00E6371C">
              <w:rPr>
                <w:rFonts w:ascii="Times New Roman" w:hAnsi="Times New Roman" w:cs="Times New Roman"/>
                <w:kern w:val="3"/>
                <w:sz w:val="24"/>
                <w:szCs w:val="24"/>
                <w:lang w:eastAsia="zh-CN" w:bidi="hi-IN"/>
              </w:rPr>
              <w:t>биетібөлімі. М.Жаманбалиноватындағыорталық бала</w:t>
            </w:r>
            <w:r>
              <w:rPr>
                <w:rFonts w:ascii="Times New Roman" w:hAnsi="Times New Roman" w:cs="Times New Roman"/>
                <w:kern w:val="3"/>
                <w:sz w:val="24"/>
                <w:szCs w:val="24"/>
                <w:lang w:val="kk-KZ" w:eastAsia="zh-CN" w:bidi="hi-IN"/>
              </w:rPr>
              <w:t>-</w:t>
            </w:r>
            <w:r w:rsidRPr="00E6371C">
              <w:rPr>
                <w:rFonts w:ascii="Times New Roman" w:hAnsi="Times New Roman" w:cs="Times New Roman"/>
                <w:kern w:val="3"/>
                <w:sz w:val="24"/>
                <w:szCs w:val="24"/>
                <w:lang w:eastAsia="zh-CN" w:bidi="hi-IN"/>
              </w:rPr>
              <w:t>лар кітапх</w:t>
            </w:r>
            <w:r>
              <w:rPr>
                <w:rFonts w:ascii="Times New Roman" w:hAnsi="Times New Roman" w:cs="Times New Roman"/>
                <w:kern w:val="3"/>
                <w:sz w:val="24"/>
                <w:szCs w:val="24"/>
                <w:lang w:val="kk-KZ" w:eastAsia="zh-CN" w:bidi="hi-IN"/>
              </w:rPr>
              <w:t>-с</w:t>
            </w:r>
            <w:r w:rsidRPr="00E6371C">
              <w:rPr>
                <w:rFonts w:ascii="Times New Roman" w:hAnsi="Times New Roman" w:cs="Times New Roman"/>
                <w:kern w:val="3"/>
                <w:sz w:val="24"/>
                <w:szCs w:val="24"/>
                <w:lang w:eastAsia="zh-CN" w:bidi="hi-IN"/>
              </w:rPr>
              <w:t>ы)</w:t>
            </w:r>
          </w:p>
        </w:tc>
        <w:tc>
          <w:tcPr>
            <w:tcW w:w="1134" w:type="dxa"/>
            <w:tcBorders>
              <w:left w:val="single" w:sz="2" w:space="0" w:color="000000"/>
              <w:bottom w:val="single" w:sz="2" w:space="0" w:color="000000"/>
            </w:tcBorders>
          </w:tcPr>
          <w:p w:rsidR="00E03515" w:rsidRPr="00E6371C" w:rsidRDefault="00E03515" w:rsidP="00E03515">
            <w:pPr>
              <w:widowControl w:val="0"/>
              <w:suppressLineNumbers/>
              <w:tabs>
                <w:tab w:val="left" w:pos="930"/>
              </w:tabs>
              <w:suppressAutoHyphens/>
              <w:autoSpaceDN w:val="0"/>
              <w:textAlignment w:val="baseline"/>
              <w:rPr>
                <w:rFonts w:ascii="Times New Roman" w:hAnsi="Times New Roman" w:cs="Times New Roman"/>
                <w:kern w:val="3"/>
                <w:sz w:val="24"/>
                <w:szCs w:val="24"/>
                <w:lang w:eastAsia="zh-CN" w:bidi="hi-IN"/>
              </w:rPr>
            </w:pPr>
            <w:r w:rsidRPr="00E6371C">
              <w:rPr>
                <w:rFonts w:ascii="Times New Roman" w:hAnsi="Times New Roman" w:cs="Times New Roman"/>
                <w:kern w:val="3"/>
                <w:sz w:val="24"/>
                <w:szCs w:val="24"/>
                <w:lang w:eastAsia="zh-CN" w:bidi="hi-IN"/>
              </w:rPr>
              <w:lastRenderedPageBreak/>
              <w:t>Қалалықкітапхан</w:t>
            </w:r>
            <w:r w:rsidRPr="00E6371C">
              <w:rPr>
                <w:rFonts w:ascii="Times New Roman" w:hAnsi="Times New Roman" w:cs="Times New Roman"/>
                <w:kern w:val="3"/>
                <w:sz w:val="24"/>
                <w:szCs w:val="24"/>
                <w:lang w:eastAsia="zh-CN" w:bidi="hi-IN"/>
              </w:rPr>
              <w:lastRenderedPageBreak/>
              <w:t>а</w:t>
            </w:r>
            <w:r>
              <w:rPr>
                <w:rFonts w:ascii="Times New Roman" w:hAnsi="Times New Roman" w:cs="Times New Roman"/>
                <w:kern w:val="3"/>
                <w:sz w:val="24"/>
                <w:szCs w:val="24"/>
                <w:lang w:val="kk-KZ" w:eastAsia="zh-CN" w:bidi="hi-IN"/>
              </w:rPr>
              <w:t>лар</w:t>
            </w:r>
            <w:r w:rsidRPr="00E6371C">
              <w:rPr>
                <w:rFonts w:ascii="Times New Roman" w:hAnsi="Times New Roman" w:cs="Times New Roman"/>
                <w:kern w:val="3"/>
                <w:sz w:val="24"/>
                <w:szCs w:val="24"/>
                <w:lang w:eastAsia="zh-CN" w:bidi="hi-IN"/>
              </w:rPr>
              <w:t>дыаралау (С.Торайғыроватындағыоблыстықәм</w:t>
            </w:r>
            <w:r>
              <w:rPr>
                <w:rFonts w:ascii="Times New Roman" w:hAnsi="Times New Roman" w:cs="Times New Roman"/>
                <w:kern w:val="3"/>
                <w:sz w:val="24"/>
                <w:szCs w:val="24"/>
                <w:lang w:val="kk-KZ" w:eastAsia="zh-CN" w:bidi="hi-IN"/>
              </w:rPr>
              <w:t>-</w:t>
            </w:r>
            <w:r w:rsidRPr="00E6371C">
              <w:rPr>
                <w:rFonts w:ascii="Times New Roman" w:hAnsi="Times New Roman" w:cs="Times New Roman"/>
                <w:kern w:val="3"/>
                <w:sz w:val="24"/>
                <w:szCs w:val="24"/>
                <w:lang w:eastAsia="zh-CN" w:bidi="hi-IN"/>
              </w:rPr>
              <w:t>бебапғылымикітапханасы, балаларәде</w:t>
            </w:r>
            <w:r>
              <w:rPr>
                <w:rFonts w:ascii="Times New Roman" w:hAnsi="Times New Roman" w:cs="Times New Roman"/>
                <w:kern w:val="3"/>
                <w:sz w:val="24"/>
                <w:szCs w:val="24"/>
                <w:lang w:val="kk-KZ" w:eastAsia="zh-CN" w:bidi="hi-IN"/>
              </w:rPr>
              <w:t>-</w:t>
            </w:r>
            <w:r w:rsidRPr="00E6371C">
              <w:rPr>
                <w:rFonts w:ascii="Times New Roman" w:hAnsi="Times New Roman" w:cs="Times New Roman"/>
                <w:kern w:val="3"/>
                <w:sz w:val="24"/>
                <w:szCs w:val="24"/>
                <w:lang w:eastAsia="zh-CN" w:bidi="hi-IN"/>
              </w:rPr>
              <w:t>биетібөлімі. М.Жаманбалиноватындағыорталық бала</w:t>
            </w:r>
            <w:r>
              <w:rPr>
                <w:rFonts w:ascii="Times New Roman" w:hAnsi="Times New Roman" w:cs="Times New Roman"/>
                <w:kern w:val="3"/>
                <w:sz w:val="24"/>
                <w:szCs w:val="24"/>
                <w:lang w:val="kk-KZ" w:eastAsia="zh-CN" w:bidi="hi-IN"/>
              </w:rPr>
              <w:t>-</w:t>
            </w:r>
            <w:r w:rsidRPr="00E6371C">
              <w:rPr>
                <w:rFonts w:ascii="Times New Roman" w:hAnsi="Times New Roman" w:cs="Times New Roman"/>
                <w:kern w:val="3"/>
                <w:sz w:val="24"/>
                <w:szCs w:val="24"/>
                <w:lang w:eastAsia="zh-CN" w:bidi="hi-IN"/>
              </w:rPr>
              <w:t>лар кітапх</w:t>
            </w:r>
            <w:r>
              <w:rPr>
                <w:rFonts w:ascii="Times New Roman" w:hAnsi="Times New Roman" w:cs="Times New Roman"/>
                <w:kern w:val="3"/>
                <w:sz w:val="24"/>
                <w:szCs w:val="24"/>
                <w:lang w:val="kk-KZ" w:eastAsia="zh-CN" w:bidi="hi-IN"/>
              </w:rPr>
              <w:t>-с</w:t>
            </w:r>
            <w:r w:rsidRPr="00E6371C">
              <w:rPr>
                <w:rFonts w:ascii="Times New Roman" w:hAnsi="Times New Roman" w:cs="Times New Roman"/>
                <w:kern w:val="3"/>
                <w:sz w:val="24"/>
                <w:szCs w:val="24"/>
                <w:lang w:eastAsia="zh-CN" w:bidi="hi-IN"/>
              </w:rPr>
              <w:t>ы)</w:t>
            </w:r>
          </w:p>
        </w:tc>
      </w:tr>
      <w:tr w:rsidR="00E03515" w:rsidRPr="00DE521A" w:rsidTr="007C4433">
        <w:tc>
          <w:tcPr>
            <w:tcW w:w="568" w:type="dxa"/>
          </w:tcPr>
          <w:p w:rsidR="00E03515" w:rsidRPr="00DE521A" w:rsidRDefault="00E03515" w:rsidP="00E03515">
            <w:pPr>
              <w:jc w:val="center"/>
              <w:rPr>
                <w:rFonts w:ascii="Times New Roman" w:hAnsi="Times New Roman" w:cs="Times New Roman"/>
                <w:sz w:val="24"/>
                <w:szCs w:val="24"/>
              </w:rPr>
            </w:pPr>
            <w:r w:rsidRPr="00DE521A">
              <w:rPr>
                <w:rFonts w:ascii="Times New Roman" w:hAnsi="Times New Roman" w:cs="Times New Roman"/>
                <w:sz w:val="24"/>
                <w:szCs w:val="24"/>
              </w:rPr>
              <w:lastRenderedPageBreak/>
              <w:t>1</w:t>
            </w:r>
            <w:r>
              <w:rPr>
                <w:rFonts w:ascii="Times New Roman" w:hAnsi="Times New Roman" w:cs="Times New Roman"/>
                <w:sz w:val="24"/>
                <w:szCs w:val="24"/>
              </w:rPr>
              <w:t>8</w:t>
            </w:r>
          </w:p>
        </w:tc>
        <w:tc>
          <w:tcPr>
            <w:tcW w:w="1701" w:type="dxa"/>
            <w:tcBorders>
              <w:top w:val="single" w:sz="4" w:space="0" w:color="auto"/>
              <w:left w:val="single" w:sz="2" w:space="0" w:color="000000"/>
              <w:bottom w:val="single" w:sz="2" w:space="0" w:color="000000"/>
            </w:tcBorders>
          </w:tcPr>
          <w:p w:rsidR="00E03515" w:rsidRPr="00E03515" w:rsidRDefault="00E03515" w:rsidP="00E03515">
            <w:pPr>
              <w:rPr>
                <w:rFonts w:ascii="Times New Roman" w:hAnsi="Times New Roman" w:cs="Times New Roman"/>
                <w:sz w:val="24"/>
                <w:szCs w:val="24"/>
              </w:rPr>
            </w:pPr>
            <w:r w:rsidRPr="00E03515">
              <w:rPr>
                <w:rFonts w:ascii="Times New Roman" w:hAnsi="Times New Roman" w:cs="Times New Roman"/>
                <w:sz w:val="24"/>
                <w:szCs w:val="24"/>
              </w:rPr>
              <w:t>«Теремок» театр ұжымыныңжұмысы</w:t>
            </w:r>
          </w:p>
        </w:tc>
        <w:tc>
          <w:tcPr>
            <w:tcW w:w="1276" w:type="dxa"/>
            <w:tcBorders>
              <w:top w:val="single" w:sz="4" w:space="0" w:color="auto"/>
              <w:left w:val="single" w:sz="2" w:space="0" w:color="000000"/>
              <w:bottom w:val="single" w:sz="2" w:space="0" w:color="000000"/>
            </w:tcBorders>
          </w:tcPr>
          <w:p w:rsidR="00E03515" w:rsidRPr="00E03515" w:rsidRDefault="00E03515" w:rsidP="00E03515">
            <w:pPr>
              <w:rPr>
                <w:rFonts w:ascii="Times New Roman" w:hAnsi="Times New Roman" w:cs="Times New Roman"/>
                <w:sz w:val="24"/>
                <w:szCs w:val="24"/>
              </w:rPr>
            </w:pPr>
            <w:r w:rsidRPr="00E03515">
              <w:rPr>
                <w:rFonts w:ascii="Times New Roman" w:hAnsi="Times New Roman" w:cs="Times New Roman"/>
                <w:sz w:val="24"/>
                <w:szCs w:val="24"/>
              </w:rPr>
              <w:t>Жылбойы</w:t>
            </w:r>
          </w:p>
        </w:tc>
        <w:tc>
          <w:tcPr>
            <w:tcW w:w="1275" w:type="dxa"/>
            <w:tcBorders>
              <w:top w:val="single" w:sz="4" w:space="0" w:color="auto"/>
              <w:left w:val="single" w:sz="2" w:space="0" w:color="000000"/>
              <w:bottom w:val="single" w:sz="2" w:space="0" w:color="000000"/>
            </w:tcBorders>
          </w:tcPr>
          <w:p w:rsidR="00E03515" w:rsidRPr="00E03515" w:rsidRDefault="00E03515" w:rsidP="00E03515">
            <w:pPr>
              <w:rPr>
                <w:rFonts w:ascii="Times New Roman" w:hAnsi="Times New Roman" w:cs="Times New Roman"/>
                <w:sz w:val="24"/>
                <w:szCs w:val="24"/>
              </w:rPr>
            </w:pPr>
            <w:r w:rsidRPr="00E03515">
              <w:rPr>
                <w:rFonts w:ascii="Times New Roman" w:hAnsi="Times New Roman" w:cs="Times New Roman"/>
                <w:sz w:val="24"/>
                <w:szCs w:val="24"/>
              </w:rPr>
              <w:t xml:space="preserve">6-сыныптар </w:t>
            </w:r>
          </w:p>
        </w:tc>
        <w:tc>
          <w:tcPr>
            <w:tcW w:w="1560" w:type="dxa"/>
            <w:tcBorders>
              <w:top w:val="single" w:sz="4" w:space="0" w:color="auto"/>
              <w:left w:val="single" w:sz="2" w:space="0" w:color="000000"/>
              <w:bottom w:val="single" w:sz="2" w:space="0" w:color="000000"/>
            </w:tcBorders>
          </w:tcPr>
          <w:p w:rsidR="00E03515" w:rsidRPr="00E03515" w:rsidRDefault="00E03515" w:rsidP="00E03515">
            <w:pPr>
              <w:rPr>
                <w:rFonts w:ascii="Times New Roman" w:hAnsi="Times New Roman" w:cs="Times New Roman"/>
                <w:sz w:val="24"/>
                <w:szCs w:val="24"/>
              </w:rPr>
            </w:pPr>
            <w:r w:rsidRPr="00E03515">
              <w:rPr>
                <w:rFonts w:ascii="Times New Roman" w:hAnsi="Times New Roman" w:cs="Times New Roman"/>
                <w:sz w:val="24"/>
                <w:szCs w:val="24"/>
              </w:rPr>
              <w:t>Мәнерлепоқуды, мәдениеттіжәнесөйлеутехникасынжаттықтыруүшінтоптаөткізілетінсабақтар.</w:t>
            </w:r>
          </w:p>
        </w:tc>
        <w:tc>
          <w:tcPr>
            <w:tcW w:w="2976" w:type="dxa"/>
          </w:tcPr>
          <w:p w:rsidR="00E03515" w:rsidRPr="00E03515" w:rsidRDefault="00E03515" w:rsidP="00E03515">
            <w:pPr>
              <w:rPr>
                <w:rFonts w:ascii="Times New Roman" w:hAnsi="Times New Roman" w:cs="Times New Roman"/>
                <w:sz w:val="24"/>
                <w:szCs w:val="24"/>
              </w:rPr>
            </w:pPr>
            <w:r w:rsidRPr="00E03515">
              <w:rPr>
                <w:rFonts w:ascii="Times New Roman" w:hAnsi="Times New Roman" w:cs="Times New Roman"/>
                <w:sz w:val="24"/>
                <w:szCs w:val="24"/>
              </w:rPr>
              <w:t>Оқушылардыңсөйлеутехникасын, мәнерлепоқуды, мектепоқушыларыныңшығармашылыққабілеттеріндамыту</w:t>
            </w:r>
          </w:p>
        </w:tc>
        <w:tc>
          <w:tcPr>
            <w:tcW w:w="1134" w:type="dxa"/>
            <w:tcBorders>
              <w:top w:val="single" w:sz="4" w:space="0" w:color="auto"/>
              <w:left w:val="single" w:sz="2" w:space="0" w:color="000000"/>
              <w:bottom w:val="single" w:sz="2" w:space="0" w:color="000000"/>
              <w:right w:val="single" w:sz="2" w:space="0" w:color="000000"/>
            </w:tcBorders>
          </w:tcPr>
          <w:p w:rsidR="00E03515" w:rsidRPr="002E5B3A" w:rsidRDefault="002E5B3A" w:rsidP="00E03515">
            <w:pPr>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E03515" w:rsidRPr="00DE521A" w:rsidTr="007C4433">
        <w:tc>
          <w:tcPr>
            <w:tcW w:w="568" w:type="dxa"/>
          </w:tcPr>
          <w:p w:rsidR="00E03515" w:rsidRPr="00DE521A" w:rsidRDefault="00E03515" w:rsidP="00E03515">
            <w:pPr>
              <w:jc w:val="center"/>
              <w:rPr>
                <w:rFonts w:ascii="Times New Roman" w:hAnsi="Times New Roman" w:cs="Times New Roman"/>
                <w:sz w:val="24"/>
                <w:szCs w:val="24"/>
              </w:rPr>
            </w:pPr>
            <w:r>
              <w:rPr>
                <w:rFonts w:ascii="Times New Roman" w:hAnsi="Times New Roman" w:cs="Times New Roman"/>
                <w:sz w:val="24"/>
                <w:szCs w:val="24"/>
              </w:rPr>
              <w:t>19</w:t>
            </w:r>
          </w:p>
        </w:tc>
        <w:tc>
          <w:tcPr>
            <w:tcW w:w="1701" w:type="dxa"/>
            <w:tcBorders>
              <w:left w:val="single" w:sz="2" w:space="0" w:color="000000"/>
              <w:bottom w:val="single" w:sz="2" w:space="0" w:color="000000"/>
            </w:tcBorders>
          </w:tcPr>
          <w:p w:rsidR="00E03515" w:rsidRPr="00E03515" w:rsidRDefault="00E03515" w:rsidP="00E03515">
            <w:pPr>
              <w:rPr>
                <w:rFonts w:ascii="Times New Roman" w:hAnsi="Times New Roman" w:cs="Times New Roman"/>
                <w:sz w:val="24"/>
                <w:szCs w:val="24"/>
              </w:rPr>
            </w:pPr>
            <w:r w:rsidRPr="00E03515">
              <w:rPr>
                <w:rFonts w:ascii="Times New Roman" w:hAnsi="Times New Roman" w:cs="Times New Roman"/>
                <w:sz w:val="24"/>
                <w:szCs w:val="24"/>
              </w:rPr>
              <w:t>Оқудыжеңілдетуүшін» ұсынылатынәдебиеттертізімдері</w:t>
            </w:r>
          </w:p>
        </w:tc>
        <w:tc>
          <w:tcPr>
            <w:tcW w:w="1276" w:type="dxa"/>
            <w:tcBorders>
              <w:left w:val="single" w:sz="2" w:space="0" w:color="000000"/>
              <w:bottom w:val="single" w:sz="2" w:space="0" w:color="000000"/>
            </w:tcBorders>
          </w:tcPr>
          <w:p w:rsidR="00E03515" w:rsidRPr="00E03515" w:rsidRDefault="00E03515" w:rsidP="00E03515">
            <w:pPr>
              <w:rPr>
                <w:rFonts w:ascii="Times New Roman" w:hAnsi="Times New Roman" w:cs="Times New Roman"/>
                <w:sz w:val="24"/>
                <w:szCs w:val="24"/>
              </w:rPr>
            </w:pPr>
            <w:r w:rsidRPr="00E03515">
              <w:rPr>
                <w:rFonts w:ascii="Times New Roman" w:hAnsi="Times New Roman" w:cs="Times New Roman"/>
                <w:sz w:val="24"/>
                <w:szCs w:val="24"/>
              </w:rPr>
              <w:t>Жылбойы</w:t>
            </w:r>
          </w:p>
        </w:tc>
        <w:tc>
          <w:tcPr>
            <w:tcW w:w="1275" w:type="dxa"/>
            <w:tcBorders>
              <w:left w:val="single" w:sz="2" w:space="0" w:color="000000"/>
              <w:bottom w:val="single" w:sz="2" w:space="0" w:color="000000"/>
            </w:tcBorders>
          </w:tcPr>
          <w:p w:rsidR="00E03515" w:rsidRPr="00E03515" w:rsidRDefault="00E03515" w:rsidP="00E03515">
            <w:pPr>
              <w:rPr>
                <w:rFonts w:ascii="Times New Roman" w:hAnsi="Times New Roman" w:cs="Times New Roman"/>
                <w:sz w:val="24"/>
                <w:szCs w:val="24"/>
              </w:rPr>
            </w:pPr>
            <w:r w:rsidRPr="00E03515">
              <w:rPr>
                <w:rFonts w:ascii="Times New Roman" w:hAnsi="Times New Roman" w:cs="Times New Roman"/>
                <w:sz w:val="24"/>
                <w:szCs w:val="24"/>
              </w:rPr>
              <w:t>Барлықоқырмантоптары</w:t>
            </w:r>
          </w:p>
        </w:tc>
        <w:tc>
          <w:tcPr>
            <w:tcW w:w="1560" w:type="dxa"/>
            <w:tcBorders>
              <w:left w:val="single" w:sz="2" w:space="0" w:color="000000"/>
              <w:bottom w:val="single" w:sz="2" w:space="0" w:color="000000"/>
            </w:tcBorders>
          </w:tcPr>
          <w:p w:rsidR="00E03515" w:rsidRPr="00E03515" w:rsidRDefault="00E03515" w:rsidP="00E03515">
            <w:pPr>
              <w:rPr>
                <w:rFonts w:ascii="Times New Roman" w:hAnsi="Times New Roman" w:cs="Times New Roman"/>
                <w:sz w:val="24"/>
                <w:szCs w:val="24"/>
              </w:rPr>
            </w:pPr>
            <w:r w:rsidRPr="00E03515">
              <w:rPr>
                <w:rFonts w:ascii="Times New Roman" w:hAnsi="Times New Roman" w:cs="Times New Roman"/>
                <w:sz w:val="24"/>
                <w:szCs w:val="24"/>
              </w:rPr>
              <w:t>Онлайн ескесалғыштар</w:t>
            </w:r>
          </w:p>
        </w:tc>
        <w:tc>
          <w:tcPr>
            <w:tcW w:w="2976" w:type="dxa"/>
          </w:tcPr>
          <w:p w:rsidR="00E03515" w:rsidRPr="00E03515" w:rsidRDefault="00E03515" w:rsidP="00E03515">
            <w:pPr>
              <w:rPr>
                <w:rFonts w:ascii="Times New Roman" w:hAnsi="Times New Roman" w:cs="Times New Roman"/>
                <w:sz w:val="24"/>
                <w:szCs w:val="24"/>
              </w:rPr>
            </w:pPr>
            <w:r w:rsidRPr="00E03515">
              <w:rPr>
                <w:rFonts w:ascii="Times New Roman" w:hAnsi="Times New Roman" w:cs="Times New Roman"/>
                <w:sz w:val="24"/>
                <w:szCs w:val="24"/>
              </w:rPr>
              <w:t>Оқушылардыәдебишығармалардыжүйеліоқуға баулу, олардыңоқу ой-өрісінкеңейту</w:t>
            </w:r>
          </w:p>
        </w:tc>
        <w:tc>
          <w:tcPr>
            <w:tcW w:w="1134" w:type="dxa"/>
            <w:tcBorders>
              <w:left w:val="single" w:sz="2" w:space="0" w:color="000000"/>
              <w:bottom w:val="single" w:sz="2" w:space="0" w:color="000000"/>
              <w:right w:val="single" w:sz="2" w:space="0" w:color="000000"/>
            </w:tcBorders>
          </w:tcPr>
          <w:p w:rsidR="00E03515" w:rsidRPr="002E5B3A" w:rsidRDefault="002E5B3A" w:rsidP="00E03515">
            <w:pPr>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bl>
    <w:p w:rsidR="00F43A64" w:rsidRDefault="00F43A64" w:rsidP="00D97344">
      <w:pPr>
        <w:spacing w:after="0" w:line="240" w:lineRule="auto"/>
        <w:rPr>
          <w:rFonts w:ascii="Times New Roman" w:hAnsi="Times New Roman" w:cs="Times New Roman"/>
          <w:b/>
          <w:sz w:val="24"/>
          <w:szCs w:val="24"/>
          <w:lang w:val="kk-KZ"/>
        </w:rPr>
      </w:pPr>
    </w:p>
    <w:p w:rsidR="00F43A64" w:rsidRPr="00D065CB" w:rsidRDefault="00F43A64" w:rsidP="00D97344">
      <w:pPr>
        <w:spacing w:after="0" w:line="240" w:lineRule="auto"/>
        <w:rPr>
          <w:rFonts w:ascii="Times New Roman" w:hAnsi="Times New Roman" w:cs="Times New Roman"/>
          <w:b/>
          <w:color w:val="FF0000"/>
          <w:sz w:val="24"/>
          <w:szCs w:val="24"/>
          <w:lang w:val="kk-KZ"/>
        </w:rPr>
      </w:pPr>
    </w:p>
    <w:p w:rsidR="00D901E2" w:rsidRPr="00AD4537" w:rsidRDefault="00D901E2" w:rsidP="00D97344">
      <w:pPr>
        <w:spacing w:after="0" w:line="240" w:lineRule="auto"/>
        <w:rPr>
          <w:rFonts w:ascii="Times New Roman" w:hAnsi="Times New Roman" w:cs="Times New Roman"/>
          <w:b/>
          <w:sz w:val="24"/>
          <w:szCs w:val="24"/>
          <w:lang w:val="kk-KZ"/>
        </w:rPr>
      </w:pPr>
      <w:r w:rsidRPr="00AD4537">
        <w:rPr>
          <w:rFonts w:ascii="Times New Roman" w:hAnsi="Times New Roman" w:cs="Times New Roman"/>
          <w:b/>
          <w:sz w:val="24"/>
          <w:szCs w:val="24"/>
          <w:lang w:val="kk-KZ"/>
        </w:rPr>
        <w:t>Адамгершілік</w:t>
      </w:r>
      <w:r w:rsidR="00E03515">
        <w:rPr>
          <w:rFonts w:ascii="Times New Roman" w:hAnsi="Times New Roman" w:cs="Times New Roman"/>
          <w:b/>
          <w:sz w:val="24"/>
          <w:szCs w:val="24"/>
          <w:lang w:val="kk-KZ"/>
        </w:rPr>
        <w:t xml:space="preserve">-құндылық бағдарлар мен </w:t>
      </w:r>
      <w:r w:rsidRPr="00AD4537">
        <w:rPr>
          <w:rFonts w:ascii="Times New Roman" w:hAnsi="Times New Roman" w:cs="Times New Roman"/>
          <w:b/>
          <w:sz w:val="24"/>
          <w:szCs w:val="24"/>
          <w:lang w:val="kk-KZ"/>
        </w:rPr>
        <w:t>қ</w:t>
      </w:r>
      <w:r w:rsidR="00E03515">
        <w:rPr>
          <w:rFonts w:ascii="Times New Roman" w:hAnsi="Times New Roman" w:cs="Times New Roman"/>
          <w:b/>
          <w:sz w:val="24"/>
          <w:szCs w:val="24"/>
          <w:lang w:val="kk-KZ"/>
        </w:rPr>
        <w:t xml:space="preserve">ұқықтық </w:t>
      </w:r>
      <w:r w:rsidRPr="00AD4537">
        <w:rPr>
          <w:rFonts w:ascii="Times New Roman" w:hAnsi="Times New Roman" w:cs="Times New Roman"/>
          <w:b/>
          <w:sz w:val="24"/>
          <w:szCs w:val="24"/>
          <w:lang w:val="kk-KZ"/>
        </w:rPr>
        <w:t>тәрбие.</w:t>
      </w:r>
    </w:p>
    <w:p w:rsidR="00D901E2" w:rsidRPr="00AD4537" w:rsidRDefault="00D901E2" w:rsidP="00D97344">
      <w:pPr>
        <w:spacing w:after="0" w:line="240" w:lineRule="auto"/>
        <w:rPr>
          <w:rFonts w:ascii="Times New Roman" w:hAnsi="Times New Roman" w:cs="Times New Roman"/>
          <w:b/>
          <w:sz w:val="24"/>
          <w:szCs w:val="24"/>
        </w:rPr>
      </w:pPr>
      <w:r w:rsidRPr="00AD4537">
        <w:rPr>
          <w:rFonts w:ascii="Times New Roman" w:hAnsi="Times New Roman" w:cs="Times New Roman"/>
          <w:b/>
          <w:sz w:val="24"/>
          <w:szCs w:val="24"/>
        </w:rPr>
        <w:t>Нравственно-ценные ориентиры и правовое воспитание.</w:t>
      </w:r>
    </w:p>
    <w:tbl>
      <w:tblPr>
        <w:tblStyle w:val="a3"/>
        <w:tblW w:w="10349" w:type="dxa"/>
        <w:tblInd w:w="-176" w:type="dxa"/>
        <w:tblLayout w:type="fixed"/>
        <w:tblLook w:val="01E0"/>
      </w:tblPr>
      <w:tblGrid>
        <w:gridCol w:w="568"/>
        <w:gridCol w:w="4819"/>
        <w:gridCol w:w="1560"/>
        <w:gridCol w:w="1417"/>
        <w:gridCol w:w="1985"/>
      </w:tblGrid>
      <w:tr w:rsidR="00E03515" w:rsidRPr="00D901E2" w:rsidTr="003B31D8">
        <w:tc>
          <w:tcPr>
            <w:tcW w:w="568" w:type="dxa"/>
            <w:shd w:val="clear" w:color="auto" w:fill="FFFF00"/>
          </w:tcPr>
          <w:p w:rsidR="00E03515" w:rsidRPr="00D901E2" w:rsidRDefault="00E03515" w:rsidP="00E03515">
            <w:pPr>
              <w:rPr>
                <w:rFonts w:ascii="Times New Roman" w:hAnsi="Times New Roman" w:cs="Times New Roman"/>
                <w:b/>
                <w:sz w:val="24"/>
                <w:szCs w:val="24"/>
              </w:rPr>
            </w:pPr>
            <w:r w:rsidRPr="00D901E2">
              <w:rPr>
                <w:rFonts w:ascii="Times New Roman" w:hAnsi="Times New Roman" w:cs="Times New Roman"/>
                <w:b/>
                <w:sz w:val="24"/>
                <w:szCs w:val="24"/>
              </w:rPr>
              <w:t>№</w:t>
            </w:r>
          </w:p>
        </w:tc>
        <w:tc>
          <w:tcPr>
            <w:tcW w:w="4819" w:type="dxa"/>
            <w:tcBorders>
              <w:top w:val="single" w:sz="2" w:space="0" w:color="000000"/>
              <w:left w:val="single" w:sz="2" w:space="0" w:color="000000"/>
              <w:bottom w:val="single" w:sz="2" w:space="0" w:color="000000"/>
            </w:tcBorders>
            <w:shd w:val="clear" w:color="auto" w:fill="FFFF00"/>
          </w:tcPr>
          <w:p w:rsidR="00E03515" w:rsidRPr="004706CE" w:rsidRDefault="00E03515" w:rsidP="00E03515">
            <w:pPr>
              <w:pStyle w:val="TableContents"/>
              <w:jc w:val="center"/>
              <w:rPr>
                <w:rFonts w:cs="Times New Roman"/>
                <w:b/>
                <w:bCs/>
                <w:lang w:val="kk-KZ"/>
              </w:rPr>
            </w:pPr>
            <w:r w:rsidRPr="004706CE">
              <w:rPr>
                <w:rFonts w:cs="Times New Roman"/>
                <w:b/>
                <w:bCs/>
                <w:lang w:val="kk-KZ"/>
              </w:rPr>
              <w:t>Іс-шара атауы</w:t>
            </w:r>
          </w:p>
        </w:tc>
        <w:tc>
          <w:tcPr>
            <w:tcW w:w="1560" w:type="dxa"/>
            <w:tcBorders>
              <w:top w:val="single" w:sz="2" w:space="0" w:color="000000"/>
              <w:left w:val="single" w:sz="2" w:space="0" w:color="000000"/>
              <w:bottom w:val="single" w:sz="2" w:space="0" w:color="000000"/>
            </w:tcBorders>
            <w:shd w:val="clear" w:color="auto" w:fill="FFFF00"/>
          </w:tcPr>
          <w:p w:rsidR="00E03515" w:rsidRPr="004706CE" w:rsidRDefault="00E03515" w:rsidP="00E03515">
            <w:pPr>
              <w:pStyle w:val="TableContents"/>
              <w:jc w:val="center"/>
              <w:rPr>
                <w:rFonts w:cs="Times New Roman"/>
                <w:b/>
                <w:bCs/>
                <w:lang w:val="kk-KZ"/>
              </w:rPr>
            </w:pPr>
            <w:r w:rsidRPr="004706CE">
              <w:rPr>
                <w:rFonts w:cs="Times New Roman"/>
                <w:b/>
                <w:bCs/>
                <w:lang w:val="kk-KZ"/>
              </w:rPr>
              <w:t>Оқырман-дар тобы</w:t>
            </w:r>
          </w:p>
        </w:tc>
        <w:tc>
          <w:tcPr>
            <w:tcW w:w="1417" w:type="dxa"/>
            <w:tcBorders>
              <w:top w:val="single" w:sz="2" w:space="0" w:color="000000"/>
              <w:left w:val="single" w:sz="2" w:space="0" w:color="000000"/>
              <w:bottom w:val="single" w:sz="2" w:space="0" w:color="000000"/>
            </w:tcBorders>
            <w:shd w:val="clear" w:color="auto" w:fill="FFFF00"/>
          </w:tcPr>
          <w:p w:rsidR="00E03515" w:rsidRPr="004706CE" w:rsidRDefault="00E03515" w:rsidP="00E03515">
            <w:pPr>
              <w:pStyle w:val="TableContents"/>
              <w:jc w:val="center"/>
              <w:rPr>
                <w:rFonts w:cs="Times New Roman"/>
                <w:b/>
                <w:bCs/>
                <w:lang w:val="kk-KZ"/>
              </w:rPr>
            </w:pPr>
            <w:r w:rsidRPr="004706CE">
              <w:rPr>
                <w:rFonts w:cs="Times New Roman"/>
                <w:b/>
                <w:bCs/>
                <w:lang w:val="kk-KZ"/>
              </w:rPr>
              <w:t xml:space="preserve">Мерзімі </w:t>
            </w:r>
          </w:p>
        </w:tc>
        <w:tc>
          <w:tcPr>
            <w:tcW w:w="1985" w:type="dxa"/>
            <w:tcBorders>
              <w:top w:val="single" w:sz="2" w:space="0" w:color="000000"/>
              <w:left w:val="single" w:sz="2" w:space="0" w:color="000000"/>
              <w:bottom w:val="single" w:sz="2" w:space="0" w:color="000000"/>
              <w:right w:val="single" w:sz="2" w:space="0" w:color="000000"/>
            </w:tcBorders>
            <w:shd w:val="clear" w:color="auto" w:fill="FFFF00"/>
          </w:tcPr>
          <w:p w:rsidR="00E03515" w:rsidRPr="004706CE" w:rsidRDefault="00E03515" w:rsidP="00E03515">
            <w:pPr>
              <w:pStyle w:val="TableContents"/>
              <w:jc w:val="center"/>
              <w:rPr>
                <w:rFonts w:cs="Times New Roman"/>
                <w:b/>
                <w:bCs/>
                <w:lang w:val="kk-KZ"/>
              </w:rPr>
            </w:pPr>
            <w:r w:rsidRPr="004706CE">
              <w:rPr>
                <w:rFonts w:cs="Times New Roman"/>
                <w:b/>
                <w:bCs/>
                <w:lang w:val="kk-KZ"/>
              </w:rPr>
              <w:t xml:space="preserve">Жауапты </w:t>
            </w:r>
          </w:p>
        </w:tc>
      </w:tr>
      <w:tr w:rsidR="00E03515" w:rsidRPr="00D901E2" w:rsidTr="003B31D8">
        <w:tc>
          <w:tcPr>
            <w:tcW w:w="568" w:type="dxa"/>
          </w:tcPr>
          <w:p w:rsidR="00E03515" w:rsidRPr="00D901E2" w:rsidRDefault="00E03515" w:rsidP="00E03515">
            <w:pPr>
              <w:rPr>
                <w:rFonts w:ascii="Times New Roman" w:hAnsi="Times New Roman" w:cs="Times New Roman"/>
                <w:sz w:val="24"/>
                <w:szCs w:val="24"/>
              </w:rPr>
            </w:pPr>
            <w:r>
              <w:rPr>
                <w:rFonts w:ascii="Times New Roman" w:hAnsi="Times New Roman" w:cs="Times New Roman"/>
                <w:sz w:val="24"/>
                <w:szCs w:val="24"/>
              </w:rPr>
              <w:t>1</w:t>
            </w:r>
          </w:p>
        </w:tc>
        <w:tc>
          <w:tcPr>
            <w:tcW w:w="4819" w:type="dxa"/>
            <w:tcBorders>
              <w:left w:val="single" w:sz="2" w:space="0" w:color="000000"/>
              <w:bottom w:val="single" w:sz="4" w:space="0" w:color="auto"/>
            </w:tcBorders>
          </w:tcPr>
          <w:p w:rsidR="00E03515" w:rsidRPr="00E03515" w:rsidRDefault="00E03515" w:rsidP="00E03515">
            <w:pPr>
              <w:pStyle w:val="TableContents"/>
              <w:rPr>
                <w:rFonts w:cs="Times New Roman"/>
                <w:lang w:val="ru-RU"/>
              </w:rPr>
            </w:pPr>
            <w:r w:rsidRPr="00E03515">
              <w:rPr>
                <w:lang w:val="ru-RU"/>
              </w:rPr>
              <w:t>«Неге, неге жәнеқалай» көрме-әңгімелесу</w:t>
            </w:r>
          </w:p>
        </w:tc>
        <w:tc>
          <w:tcPr>
            <w:tcW w:w="1560" w:type="dxa"/>
            <w:tcBorders>
              <w:left w:val="single" w:sz="2" w:space="0" w:color="000000"/>
              <w:bottom w:val="single" w:sz="4" w:space="0" w:color="auto"/>
            </w:tcBorders>
          </w:tcPr>
          <w:p w:rsidR="00E03515" w:rsidRPr="00463946" w:rsidRDefault="00E03515" w:rsidP="00E03515">
            <w:pPr>
              <w:pStyle w:val="TableContents"/>
              <w:rPr>
                <w:rFonts w:cs="Times New Roman"/>
                <w:lang w:val="kk-KZ"/>
              </w:rPr>
            </w:pPr>
            <w:r>
              <w:rPr>
                <w:rFonts w:cs="Times New Roman"/>
                <w:lang w:val="kk-KZ"/>
              </w:rPr>
              <w:t>7 сыныптар</w:t>
            </w:r>
          </w:p>
        </w:tc>
        <w:tc>
          <w:tcPr>
            <w:tcW w:w="1417" w:type="dxa"/>
            <w:tcBorders>
              <w:left w:val="single" w:sz="2" w:space="0" w:color="000000"/>
              <w:bottom w:val="single" w:sz="4" w:space="0" w:color="auto"/>
            </w:tcBorders>
          </w:tcPr>
          <w:p w:rsidR="00E03515" w:rsidRPr="004706CE" w:rsidRDefault="00E03515" w:rsidP="00E03515">
            <w:pPr>
              <w:pStyle w:val="TableContents"/>
              <w:rPr>
                <w:rFonts w:cs="Times New Roman"/>
                <w:lang w:val="kk-KZ"/>
              </w:rPr>
            </w:pPr>
            <w:r>
              <w:rPr>
                <w:rFonts w:cs="Times New Roman"/>
                <w:lang w:val="kk-KZ"/>
              </w:rPr>
              <w:t xml:space="preserve">Желтоқсан </w:t>
            </w:r>
          </w:p>
        </w:tc>
        <w:tc>
          <w:tcPr>
            <w:tcW w:w="1985" w:type="dxa"/>
            <w:tcBorders>
              <w:left w:val="single" w:sz="2" w:space="0" w:color="000000"/>
              <w:bottom w:val="single" w:sz="4" w:space="0" w:color="auto"/>
              <w:right w:val="single" w:sz="2" w:space="0" w:color="000000"/>
            </w:tcBorders>
          </w:tcPr>
          <w:p w:rsidR="00E03515" w:rsidRPr="00E03515" w:rsidRDefault="00E03515" w:rsidP="00E03515">
            <w:pPr>
              <w:pStyle w:val="TableContents"/>
              <w:rPr>
                <w:rFonts w:cs="Times New Roman"/>
                <w:lang w:val="kk-KZ"/>
              </w:rPr>
            </w:pPr>
            <w:r>
              <w:rPr>
                <w:rFonts w:cs="Times New Roman"/>
                <w:lang w:val="kk-KZ"/>
              </w:rPr>
              <w:t xml:space="preserve">Кітапханашы </w:t>
            </w:r>
          </w:p>
        </w:tc>
      </w:tr>
      <w:tr w:rsidR="003B31D8" w:rsidRPr="00D901E2" w:rsidTr="003B31D8">
        <w:tc>
          <w:tcPr>
            <w:tcW w:w="568" w:type="dxa"/>
          </w:tcPr>
          <w:p w:rsidR="003B31D8" w:rsidRPr="00D901E2" w:rsidRDefault="003B31D8" w:rsidP="003B31D8">
            <w:pPr>
              <w:rPr>
                <w:rFonts w:ascii="Times New Roman" w:hAnsi="Times New Roman" w:cs="Times New Roman"/>
                <w:sz w:val="24"/>
                <w:szCs w:val="24"/>
              </w:rPr>
            </w:pPr>
            <w:r>
              <w:rPr>
                <w:rFonts w:ascii="Times New Roman" w:hAnsi="Times New Roman" w:cs="Times New Roman"/>
                <w:sz w:val="24"/>
                <w:szCs w:val="24"/>
              </w:rPr>
              <w:t>2</w:t>
            </w:r>
          </w:p>
        </w:tc>
        <w:tc>
          <w:tcPr>
            <w:tcW w:w="4819" w:type="dxa"/>
            <w:tcBorders>
              <w:top w:val="single" w:sz="4" w:space="0" w:color="auto"/>
              <w:left w:val="single" w:sz="4" w:space="0" w:color="auto"/>
              <w:bottom w:val="single" w:sz="4" w:space="0" w:color="auto"/>
              <w:right w:val="single" w:sz="4" w:space="0" w:color="auto"/>
            </w:tcBorders>
          </w:tcPr>
          <w:p w:rsidR="003B31D8" w:rsidRPr="003B31D8" w:rsidRDefault="003B31D8" w:rsidP="003B31D8">
            <w:pPr>
              <w:pStyle w:val="TableContents"/>
              <w:rPr>
                <w:rFonts w:cs="Times New Roman"/>
                <w:lang w:val="ru-RU"/>
              </w:rPr>
            </w:pPr>
            <w:r w:rsidRPr="003B31D8">
              <w:rPr>
                <w:lang w:val="ru-RU"/>
              </w:rPr>
              <w:t>Ұсынылатынәдебиеттертізімі «Меніңміндетімжәнеқұқығым бар»</w:t>
            </w:r>
          </w:p>
        </w:tc>
        <w:tc>
          <w:tcPr>
            <w:tcW w:w="1560" w:type="dxa"/>
            <w:tcBorders>
              <w:top w:val="single" w:sz="4" w:space="0" w:color="auto"/>
              <w:left w:val="single" w:sz="4" w:space="0" w:color="auto"/>
              <w:bottom w:val="single" w:sz="4" w:space="0" w:color="auto"/>
              <w:right w:val="single" w:sz="4" w:space="0" w:color="auto"/>
            </w:tcBorders>
          </w:tcPr>
          <w:p w:rsidR="003B31D8" w:rsidRPr="00463946" w:rsidRDefault="003B31D8" w:rsidP="003B31D8">
            <w:pPr>
              <w:pStyle w:val="TableContents"/>
              <w:rPr>
                <w:rFonts w:cs="Times New Roman"/>
                <w:lang w:val="kk-KZ"/>
              </w:rPr>
            </w:pPr>
            <w:r>
              <w:rPr>
                <w:rFonts w:cs="Times New Roman"/>
                <w:lang w:val="kk-KZ"/>
              </w:rPr>
              <w:t xml:space="preserve">Барлық топтар </w:t>
            </w:r>
          </w:p>
        </w:tc>
        <w:tc>
          <w:tcPr>
            <w:tcW w:w="1417" w:type="dxa"/>
            <w:tcBorders>
              <w:top w:val="single" w:sz="4" w:space="0" w:color="auto"/>
              <w:left w:val="single" w:sz="4" w:space="0" w:color="auto"/>
              <w:bottom w:val="single" w:sz="4" w:space="0" w:color="auto"/>
              <w:right w:val="single" w:sz="4" w:space="0" w:color="auto"/>
            </w:tcBorders>
          </w:tcPr>
          <w:p w:rsidR="003B31D8" w:rsidRPr="00463946" w:rsidRDefault="003B31D8" w:rsidP="003B31D8">
            <w:pPr>
              <w:pStyle w:val="TableContents"/>
              <w:rPr>
                <w:rFonts w:cs="Times New Roman"/>
                <w:lang w:val="kk-KZ"/>
              </w:rPr>
            </w:pPr>
            <w:r>
              <w:rPr>
                <w:rFonts w:cs="Times New Roman"/>
                <w:lang w:val="kk-KZ"/>
              </w:rPr>
              <w:t xml:space="preserve">Желтоқсан </w:t>
            </w:r>
          </w:p>
        </w:tc>
        <w:tc>
          <w:tcPr>
            <w:tcW w:w="1985" w:type="dxa"/>
          </w:tcPr>
          <w:p w:rsidR="003B31D8" w:rsidRPr="00DE521A" w:rsidRDefault="003B31D8" w:rsidP="003B31D8">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03515">
              <w:rPr>
                <w:rFonts w:ascii="Times New Roman" w:hAnsi="Times New Roman" w:cs="Mangal"/>
                <w:kern w:val="3"/>
                <w:sz w:val="24"/>
                <w:szCs w:val="24"/>
                <w:lang w:eastAsia="zh-CN" w:bidi="hi-IN"/>
              </w:rPr>
              <w:t>Кітапханашы</w:t>
            </w:r>
          </w:p>
        </w:tc>
      </w:tr>
    </w:tbl>
    <w:p w:rsidR="00D901E2" w:rsidRPr="00D901E2" w:rsidRDefault="00D901E2" w:rsidP="00D97344">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Эстетикалық тәрбиелеу.</w:t>
      </w:r>
    </w:p>
    <w:p w:rsidR="00D901E2" w:rsidRPr="00D901E2" w:rsidRDefault="00D901E2" w:rsidP="00D97344">
      <w:pPr>
        <w:spacing w:after="0" w:line="240" w:lineRule="auto"/>
        <w:rPr>
          <w:rFonts w:ascii="Times New Roman" w:hAnsi="Times New Roman" w:cs="Times New Roman"/>
          <w:b/>
          <w:sz w:val="24"/>
          <w:szCs w:val="24"/>
        </w:rPr>
      </w:pPr>
      <w:r w:rsidRPr="00D901E2">
        <w:rPr>
          <w:rFonts w:ascii="Times New Roman" w:hAnsi="Times New Roman" w:cs="Times New Roman"/>
          <w:b/>
          <w:sz w:val="24"/>
          <w:szCs w:val="24"/>
        </w:rPr>
        <w:t>Эстетическое воспитание.</w:t>
      </w:r>
    </w:p>
    <w:tbl>
      <w:tblPr>
        <w:tblStyle w:val="a3"/>
        <w:tblW w:w="10349" w:type="dxa"/>
        <w:tblInd w:w="-176" w:type="dxa"/>
        <w:tblLayout w:type="fixed"/>
        <w:tblLook w:val="01E0"/>
      </w:tblPr>
      <w:tblGrid>
        <w:gridCol w:w="568"/>
        <w:gridCol w:w="4819"/>
        <w:gridCol w:w="1560"/>
        <w:gridCol w:w="1417"/>
        <w:gridCol w:w="1985"/>
      </w:tblGrid>
      <w:tr w:rsidR="003B31D8" w:rsidRPr="00D901E2" w:rsidTr="003B31D8">
        <w:tc>
          <w:tcPr>
            <w:tcW w:w="568" w:type="dxa"/>
            <w:shd w:val="clear" w:color="auto" w:fill="FFFF00"/>
          </w:tcPr>
          <w:p w:rsidR="003B31D8" w:rsidRPr="00D901E2" w:rsidRDefault="003B31D8" w:rsidP="003B31D8">
            <w:pPr>
              <w:rPr>
                <w:rFonts w:ascii="Times New Roman" w:hAnsi="Times New Roman" w:cs="Times New Roman"/>
                <w:b/>
                <w:sz w:val="24"/>
                <w:szCs w:val="24"/>
              </w:rPr>
            </w:pPr>
            <w:r w:rsidRPr="00D901E2">
              <w:rPr>
                <w:rFonts w:ascii="Times New Roman" w:hAnsi="Times New Roman" w:cs="Times New Roman"/>
                <w:b/>
                <w:sz w:val="24"/>
                <w:szCs w:val="24"/>
              </w:rPr>
              <w:t>№</w:t>
            </w:r>
          </w:p>
        </w:tc>
        <w:tc>
          <w:tcPr>
            <w:tcW w:w="4819"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Іс-шараатауы</w:t>
            </w:r>
          </w:p>
        </w:tc>
        <w:tc>
          <w:tcPr>
            <w:tcW w:w="1560"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Оқырман-дартобы</w:t>
            </w:r>
          </w:p>
        </w:tc>
        <w:tc>
          <w:tcPr>
            <w:tcW w:w="1417"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Мерзімі</w:t>
            </w:r>
          </w:p>
        </w:tc>
        <w:tc>
          <w:tcPr>
            <w:tcW w:w="1985" w:type="dxa"/>
            <w:tcBorders>
              <w:top w:val="single" w:sz="2" w:space="0" w:color="000000"/>
              <w:left w:val="single" w:sz="2" w:space="0" w:color="000000"/>
              <w:bottom w:val="single" w:sz="2" w:space="0" w:color="000000"/>
              <w:right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Жауапты</w:t>
            </w:r>
          </w:p>
        </w:tc>
      </w:tr>
      <w:tr w:rsidR="003B31D8" w:rsidRPr="00D901E2" w:rsidTr="003B31D8">
        <w:tc>
          <w:tcPr>
            <w:tcW w:w="568" w:type="dxa"/>
          </w:tcPr>
          <w:p w:rsidR="003B31D8" w:rsidRPr="00D901E2" w:rsidRDefault="003B31D8" w:rsidP="003B31D8">
            <w:pPr>
              <w:rPr>
                <w:rFonts w:ascii="Times New Roman" w:hAnsi="Times New Roman" w:cs="Times New Roman"/>
                <w:sz w:val="24"/>
                <w:szCs w:val="24"/>
              </w:rPr>
            </w:pPr>
            <w:r>
              <w:rPr>
                <w:rFonts w:ascii="Times New Roman" w:hAnsi="Times New Roman" w:cs="Times New Roman"/>
                <w:sz w:val="24"/>
                <w:szCs w:val="24"/>
              </w:rPr>
              <w:t>1</w:t>
            </w:r>
          </w:p>
        </w:tc>
        <w:tc>
          <w:tcPr>
            <w:tcW w:w="4819" w:type="dxa"/>
            <w:tcBorders>
              <w:left w:val="single" w:sz="2" w:space="0" w:color="000000"/>
              <w:bottom w:val="single" w:sz="2" w:space="0" w:color="000000"/>
            </w:tcBorders>
          </w:tcPr>
          <w:p w:rsidR="003B31D8" w:rsidRPr="00B54936" w:rsidRDefault="003B31D8" w:rsidP="003B31D8">
            <w:pPr>
              <w:pStyle w:val="TableContents"/>
              <w:rPr>
                <w:rFonts w:cs="Times New Roman"/>
              </w:rPr>
            </w:pPr>
            <w:r>
              <w:rPr>
                <w:lang w:val="kk-KZ"/>
              </w:rPr>
              <w:t>Библиофреш</w:t>
            </w:r>
            <w:r w:rsidRPr="004B6DEC">
              <w:t xml:space="preserve"> «Қысқызықтары»</w:t>
            </w:r>
          </w:p>
        </w:tc>
        <w:tc>
          <w:tcPr>
            <w:tcW w:w="1560" w:type="dxa"/>
            <w:tcBorders>
              <w:left w:val="single" w:sz="2" w:space="0" w:color="000000"/>
              <w:bottom w:val="single" w:sz="2" w:space="0" w:color="000000"/>
            </w:tcBorders>
          </w:tcPr>
          <w:p w:rsidR="003B31D8" w:rsidRPr="004706CE" w:rsidRDefault="003B31D8" w:rsidP="003B31D8">
            <w:pPr>
              <w:pStyle w:val="TableContents"/>
              <w:rPr>
                <w:rFonts w:cs="Times New Roman"/>
              </w:rPr>
            </w:pPr>
            <w:r>
              <w:rPr>
                <w:rFonts w:cs="Times New Roman"/>
                <w:lang w:val="kk-KZ"/>
              </w:rPr>
              <w:t>5 сыны</w:t>
            </w:r>
            <w:r w:rsidRPr="004706CE">
              <w:rPr>
                <w:rFonts w:cs="Times New Roman"/>
              </w:rPr>
              <w:t>птар</w:t>
            </w:r>
          </w:p>
        </w:tc>
        <w:tc>
          <w:tcPr>
            <w:tcW w:w="1417" w:type="dxa"/>
            <w:tcBorders>
              <w:left w:val="single" w:sz="2" w:space="0" w:color="000000"/>
              <w:bottom w:val="single" w:sz="2" w:space="0" w:color="000000"/>
            </w:tcBorders>
          </w:tcPr>
          <w:p w:rsidR="003B31D8" w:rsidRPr="004706CE" w:rsidRDefault="003B31D8" w:rsidP="003B31D8">
            <w:pPr>
              <w:pStyle w:val="TableContents"/>
              <w:rPr>
                <w:rFonts w:cs="Times New Roman"/>
                <w:lang w:val="kk-KZ"/>
              </w:rPr>
            </w:pPr>
            <w:r w:rsidRPr="004706CE">
              <w:rPr>
                <w:rFonts w:cs="Times New Roman"/>
                <w:lang w:val="kk-KZ"/>
              </w:rPr>
              <w:t xml:space="preserve">Желтоқсан </w:t>
            </w:r>
          </w:p>
        </w:tc>
        <w:tc>
          <w:tcPr>
            <w:tcW w:w="1985" w:type="dxa"/>
          </w:tcPr>
          <w:p w:rsidR="003B31D8" w:rsidRPr="00DE521A" w:rsidRDefault="003B31D8" w:rsidP="003B31D8">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03515">
              <w:rPr>
                <w:rFonts w:ascii="Times New Roman" w:hAnsi="Times New Roman" w:cs="Mangal"/>
                <w:kern w:val="3"/>
                <w:sz w:val="24"/>
                <w:szCs w:val="24"/>
                <w:lang w:eastAsia="zh-CN" w:bidi="hi-IN"/>
              </w:rPr>
              <w:t>Кітапханашы</w:t>
            </w:r>
          </w:p>
        </w:tc>
      </w:tr>
      <w:tr w:rsidR="003B31D8" w:rsidRPr="00D901E2" w:rsidTr="001B5BB2">
        <w:tc>
          <w:tcPr>
            <w:tcW w:w="568" w:type="dxa"/>
          </w:tcPr>
          <w:p w:rsidR="003B31D8" w:rsidRPr="00D901E2" w:rsidRDefault="003B31D8" w:rsidP="003B31D8">
            <w:pPr>
              <w:rPr>
                <w:rFonts w:ascii="Times New Roman" w:hAnsi="Times New Roman" w:cs="Times New Roman"/>
                <w:sz w:val="24"/>
                <w:szCs w:val="24"/>
              </w:rPr>
            </w:pPr>
            <w:r>
              <w:rPr>
                <w:rFonts w:ascii="Times New Roman" w:hAnsi="Times New Roman" w:cs="Times New Roman"/>
                <w:sz w:val="24"/>
                <w:szCs w:val="24"/>
              </w:rPr>
              <w:t>2</w:t>
            </w:r>
          </w:p>
        </w:tc>
        <w:tc>
          <w:tcPr>
            <w:tcW w:w="4819" w:type="dxa"/>
            <w:tcBorders>
              <w:left w:val="single" w:sz="2" w:space="0" w:color="000000"/>
              <w:bottom w:val="single" w:sz="2" w:space="0" w:color="000000"/>
            </w:tcBorders>
          </w:tcPr>
          <w:p w:rsidR="003B31D8" w:rsidRPr="003B31D8" w:rsidRDefault="003B31D8" w:rsidP="003B31D8">
            <w:pPr>
              <w:pStyle w:val="TableContents"/>
              <w:rPr>
                <w:rFonts w:cs="Times New Roman"/>
                <w:lang w:val="ru-RU"/>
              </w:rPr>
            </w:pPr>
            <w:r w:rsidRPr="003B31D8">
              <w:rPr>
                <w:lang w:val="ru-RU"/>
              </w:rPr>
              <w:t>«Меніқоршағанәлем» әңгімесінешолу</w:t>
            </w:r>
          </w:p>
        </w:tc>
        <w:tc>
          <w:tcPr>
            <w:tcW w:w="1560" w:type="dxa"/>
            <w:tcBorders>
              <w:left w:val="single" w:sz="2" w:space="0" w:color="000000"/>
              <w:bottom w:val="single" w:sz="2" w:space="0" w:color="000000"/>
            </w:tcBorders>
          </w:tcPr>
          <w:p w:rsidR="003B31D8" w:rsidRPr="004706CE" w:rsidRDefault="003B31D8" w:rsidP="003B31D8">
            <w:pPr>
              <w:pStyle w:val="TableContents"/>
              <w:rPr>
                <w:rFonts w:cs="Times New Roman"/>
              </w:rPr>
            </w:pPr>
            <w:r>
              <w:rPr>
                <w:rFonts w:cs="Times New Roman"/>
                <w:lang w:val="kk-KZ"/>
              </w:rPr>
              <w:t xml:space="preserve">3-4 </w:t>
            </w:r>
            <w:r w:rsidRPr="004706CE">
              <w:rPr>
                <w:rFonts w:cs="Times New Roman"/>
              </w:rPr>
              <w:t>сыны</w:t>
            </w:r>
            <w:r>
              <w:rPr>
                <w:rFonts w:cs="Times New Roman"/>
                <w:lang w:val="kk-KZ"/>
              </w:rPr>
              <w:t>п-</w:t>
            </w:r>
            <w:r w:rsidRPr="004706CE">
              <w:rPr>
                <w:rFonts w:cs="Times New Roman"/>
              </w:rPr>
              <w:t>р</w:t>
            </w:r>
          </w:p>
        </w:tc>
        <w:tc>
          <w:tcPr>
            <w:tcW w:w="1417" w:type="dxa"/>
            <w:tcBorders>
              <w:left w:val="single" w:sz="2" w:space="0" w:color="000000"/>
              <w:bottom w:val="single" w:sz="2" w:space="0" w:color="000000"/>
            </w:tcBorders>
          </w:tcPr>
          <w:p w:rsidR="003B31D8" w:rsidRPr="004706CE" w:rsidRDefault="003B31D8" w:rsidP="003B31D8">
            <w:pPr>
              <w:pStyle w:val="TableContents"/>
              <w:rPr>
                <w:rFonts w:cs="Times New Roman"/>
              </w:rPr>
            </w:pPr>
            <w:r w:rsidRPr="004706CE">
              <w:rPr>
                <w:rFonts w:cs="Times New Roman"/>
              </w:rPr>
              <w:t>Қараша</w:t>
            </w:r>
          </w:p>
        </w:tc>
        <w:tc>
          <w:tcPr>
            <w:tcW w:w="1985" w:type="dxa"/>
          </w:tcPr>
          <w:p w:rsidR="003B31D8" w:rsidRPr="00DE521A" w:rsidRDefault="003B31D8" w:rsidP="003B31D8">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r w:rsidR="003B31D8" w:rsidRPr="00D901E2" w:rsidTr="001B5BB2">
        <w:tc>
          <w:tcPr>
            <w:tcW w:w="568" w:type="dxa"/>
          </w:tcPr>
          <w:p w:rsidR="003B31D8" w:rsidRPr="00D901E2" w:rsidRDefault="003B31D8" w:rsidP="003B31D8">
            <w:pPr>
              <w:rPr>
                <w:rFonts w:ascii="Times New Roman" w:hAnsi="Times New Roman" w:cs="Times New Roman"/>
                <w:sz w:val="24"/>
                <w:szCs w:val="24"/>
              </w:rPr>
            </w:pPr>
            <w:r>
              <w:rPr>
                <w:rFonts w:ascii="Times New Roman" w:hAnsi="Times New Roman" w:cs="Times New Roman"/>
                <w:sz w:val="24"/>
                <w:szCs w:val="24"/>
              </w:rPr>
              <w:t>3</w:t>
            </w:r>
          </w:p>
        </w:tc>
        <w:tc>
          <w:tcPr>
            <w:tcW w:w="4819" w:type="dxa"/>
            <w:tcBorders>
              <w:left w:val="single" w:sz="2" w:space="0" w:color="000000"/>
              <w:bottom w:val="single" w:sz="2" w:space="0" w:color="000000"/>
            </w:tcBorders>
          </w:tcPr>
          <w:p w:rsidR="003B31D8" w:rsidRPr="003B31D8" w:rsidRDefault="003B31D8" w:rsidP="003B31D8">
            <w:pPr>
              <w:pStyle w:val="TableContents"/>
              <w:rPr>
                <w:rFonts w:cs="Times New Roman"/>
                <w:lang w:val="ru-RU"/>
              </w:rPr>
            </w:pPr>
            <w:r w:rsidRPr="003B31D8">
              <w:rPr>
                <w:lang w:val="ru-RU"/>
              </w:rPr>
              <w:t>Дауыстыоқулар «Сіздіңсүйіктікітаптарыңыздыңкейіпкерлері</w:t>
            </w:r>
            <w:r w:rsidRPr="003B31D8">
              <w:rPr>
                <w:lang w:val="ru-RU"/>
              </w:rPr>
              <w:lastRenderedPageBreak/>
              <w:t>мен 5 минут»</w:t>
            </w:r>
          </w:p>
        </w:tc>
        <w:tc>
          <w:tcPr>
            <w:tcW w:w="1560" w:type="dxa"/>
            <w:tcBorders>
              <w:left w:val="single" w:sz="2" w:space="0" w:color="000000"/>
              <w:bottom w:val="single" w:sz="2" w:space="0" w:color="000000"/>
            </w:tcBorders>
          </w:tcPr>
          <w:p w:rsidR="003B31D8" w:rsidRPr="004706CE" w:rsidRDefault="003B31D8" w:rsidP="003B31D8">
            <w:pPr>
              <w:pStyle w:val="TableContents"/>
              <w:rPr>
                <w:rFonts w:cs="Times New Roman"/>
              </w:rPr>
            </w:pPr>
            <w:r w:rsidRPr="004706CE">
              <w:rPr>
                <w:rFonts w:cs="Times New Roman"/>
              </w:rPr>
              <w:lastRenderedPageBreak/>
              <w:t xml:space="preserve">2-3 </w:t>
            </w:r>
            <w:r w:rsidRPr="00B54936">
              <w:rPr>
                <w:rFonts w:cs="Times New Roman"/>
              </w:rPr>
              <w:t>сынып</w:t>
            </w:r>
            <w:r>
              <w:rPr>
                <w:rFonts w:cs="Times New Roman"/>
                <w:lang w:val="kk-KZ"/>
              </w:rPr>
              <w:t>-</w:t>
            </w:r>
            <w:r w:rsidRPr="00B54936">
              <w:rPr>
                <w:rFonts w:cs="Times New Roman"/>
              </w:rPr>
              <w:t>р</w:t>
            </w:r>
          </w:p>
        </w:tc>
        <w:tc>
          <w:tcPr>
            <w:tcW w:w="1417" w:type="dxa"/>
            <w:tcBorders>
              <w:left w:val="single" w:sz="2" w:space="0" w:color="000000"/>
              <w:bottom w:val="single" w:sz="2" w:space="0" w:color="000000"/>
            </w:tcBorders>
          </w:tcPr>
          <w:p w:rsidR="003B31D8" w:rsidRPr="004706CE" w:rsidRDefault="003B31D8" w:rsidP="003B31D8">
            <w:pPr>
              <w:pStyle w:val="TableContents"/>
              <w:rPr>
                <w:rFonts w:cs="Times New Roman"/>
              </w:rPr>
            </w:pPr>
            <w:r w:rsidRPr="004706CE">
              <w:rPr>
                <w:rFonts w:cs="Times New Roman"/>
              </w:rPr>
              <w:t>Желтоқсан</w:t>
            </w:r>
          </w:p>
        </w:tc>
        <w:tc>
          <w:tcPr>
            <w:tcW w:w="1985" w:type="dxa"/>
          </w:tcPr>
          <w:p w:rsidR="003B31D8" w:rsidRPr="00DE521A" w:rsidRDefault="003B31D8" w:rsidP="003B31D8">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bl>
    <w:p w:rsidR="00D901E2" w:rsidRPr="00D901E2" w:rsidRDefault="00D901E2" w:rsidP="00262ACB">
      <w:pPr>
        <w:spacing w:after="0"/>
        <w:rPr>
          <w:rFonts w:ascii="Times New Roman" w:hAnsi="Times New Roman" w:cs="Times New Roman"/>
          <w:b/>
          <w:sz w:val="24"/>
          <w:szCs w:val="24"/>
          <w:lang w:val="kk-KZ"/>
        </w:rPr>
      </w:pPr>
      <w:r w:rsidRPr="00D901E2">
        <w:rPr>
          <w:rFonts w:ascii="Times New Roman" w:hAnsi="Times New Roman" w:cs="Times New Roman"/>
          <w:b/>
          <w:sz w:val="24"/>
          <w:szCs w:val="24"/>
          <w:lang w:val="kk-KZ"/>
        </w:rPr>
        <w:lastRenderedPageBreak/>
        <w:t>Әл</w:t>
      </w:r>
      <w:r w:rsidR="003B31D8">
        <w:rPr>
          <w:rFonts w:ascii="Times New Roman" w:hAnsi="Times New Roman" w:cs="Times New Roman"/>
          <w:b/>
          <w:sz w:val="24"/>
          <w:szCs w:val="24"/>
          <w:lang w:val="kk-KZ"/>
        </w:rPr>
        <w:t>е</w:t>
      </w:r>
      <w:r w:rsidRPr="00D901E2">
        <w:rPr>
          <w:rFonts w:ascii="Times New Roman" w:hAnsi="Times New Roman" w:cs="Times New Roman"/>
          <w:b/>
          <w:sz w:val="24"/>
          <w:szCs w:val="24"/>
          <w:lang w:val="kk-KZ"/>
        </w:rPr>
        <w:t>уметтік-</w:t>
      </w:r>
      <w:r w:rsidR="003B31D8">
        <w:rPr>
          <w:rFonts w:ascii="Times New Roman" w:hAnsi="Times New Roman" w:cs="Times New Roman"/>
          <w:b/>
          <w:sz w:val="24"/>
          <w:szCs w:val="24"/>
          <w:lang w:val="kk-KZ"/>
        </w:rPr>
        <w:t>қоғ</w:t>
      </w:r>
      <w:r w:rsidRPr="00D901E2">
        <w:rPr>
          <w:rFonts w:ascii="Times New Roman" w:hAnsi="Times New Roman" w:cs="Times New Roman"/>
          <w:b/>
          <w:sz w:val="24"/>
          <w:szCs w:val="24"/>
          <w:lang w:val="kk-KZ"/>
        </w:rPr>
        <w:t>амдық тақырып</w:t>
      </w:r>
      <w:r w:rsidRPr="00D901E2">
        <w:rPr>
          <w:rFonts w:ascii="Times New Roman" w:hAnsi="Times New Roman" w:cs="Times New Roman"/>
          <w:b/>
          <w:sz w:val="24"/>
          <w:szCs w:val="24"/>
        </w:rPr>
        <w:t>. Әскерипатриоттық</w:t>
      </w:r>
      <w:r w:rsidRPr="00D901E2">
        <w:rPr>
          <w:rFonts w:ascii="Times New Roman" w:hAnsi="Times New Roman" w:cs="Times New Roman"/>
          <w:b/>
          <w:sz w:val="24"/>
          <w:szCs w:val="24"/>
          <w:lang w:val="kk-KZ"/>
        </w:rPr>
        <w:t>және интернационалдық тәрбие.</w:t>
      </w:r>
    </w:p>
    <w:p w:rsidR="00D901E2" w:rsidRPr="00D901E2" w:rsidRDefault="00D901E2" w:rsidP="00262ACB">
      <w:pPr>
        <w:spacing w:after="0"/>
        <w:rPr>
          <w:rFonts w:ascii="Times New Roman" w:hAnsi="Times New Roman" w:cs="Times New Roman"/>
          <w:b/>
          <w:sz w:val="24"/>
          <w:szCs w:val="24"/>
          <w:lang w:val="kk-KZ"/>
        </w:rPr>
      </w:pPr>
      <w:r w:rsidRPr="00D901E2">
        <w:rPr>
          <w:rFonts w:ascii="Times New Roman" w:hAnsi="Times New Roman" w:cs="Times New Roman"/>
          <w:b/>
          <w:sz w:val="24"/>
          <w:szCs w:val="24"/>
          <w:lang w:val="kk-KZ"/>
        </w:rPr>
        <w:t>Социально-общественная тематика. Военно-патриотич</w:t>
      </w:r>
      <w:r w:rsidR="003B31D8">
        <w:rPr>
          <w:rFonts w:ascii="Times New Roman" w:hAnsi="Times New Roman" w:cs="Times New Roman"/>
          <w:b/>
          <w:sz w:val="24"/>
          <w:szCs w:val="24"/>
          <w:lang w:val="kk-KZ"/>
        </w:rPr>
        <w:t>е</w:t>
      </w:r>
      <w:r w:rsidRPr="00D901E2">
        <w:rPr>
          <w:rFonts w:ascii="Times New Roman" w:hAnsi="Times New Roman" w:cs="Times New Roman"/>
          <w:b/>
          <w:sz w:val="24"/>
          <w:szCs w:val="24"/>
          <w:lang w:val="kk-KZ"/>
        </w:rPr>
        <w:t>ское и интернациональное воспитание.</w:t>
      </w:r>
    </w:p>
    <w:tbl>
      <w:tblPr>
        <w:tblStyle w:val="a3"/>
        <w:tblW w:w="10425" w:type="dxa"/>
        <w:tblInd w:w="-252" w:type="dxa"/>
        <w:tblLayout w:type="fixed"/>
        <w:tblLook w:val="01E0"/>
      </w:tblPr>
      <w:tblGrid>
        <w:gridCol w:w="502"/>
        <w:gridCol w:w="4961"/>
        <w:gridCol w:w="1701"/>
        <w:gridCol w:w="1134"/>
        <w:gridCol w:w="2127"/>
      </w:tblGrid>
      <w:tr w:rsidR="003B31D8" w:rsidRPr="00D901E2" w:rsidTr="001B5BB2">
        <w:tc>
          <w:tcPr>
            <w:tcW w:w="502" w:type="dxa"/>
            <w:shd w:val="clear" w:color="auto" w:fill="FFFF00"/>
          </w:tcPr>
          <w:p w:rsidR="003B31D8" w:rsidRPr="00D901E2" w:rsidRDefault="003B31D8" w:rsidP="003B31D8">
            <w:pPr>
              <w:rPr>
                <w:rFonts w:ascii="Times New Roman" w:hAnsi="Times New Roman" w:cs="Times New Roman"/>
                <w:b/>
                <w:sz w:val="24"/>
                <w:szCs w:val="24"/>
              </w:rPr>
            </w:pPr>
            <w:r w:rsidRPr="00D901E2">
              <w:rPr>
                <w:rFonts w:ascii="Times New Roman" w:hAnsi="Times New Roman" w:cs="Times New Roman"/>
                <w:b/>
                <w:sz w:val="24"/>
                <w:szCs w:val="24"/>
              </w:rPr>
              <w:t>№</w:t>
            </w:r>
          </w:p>
        </w:tc>
        <w:tc>
          <w:tcPr>
            <w:tcW w:w="4961"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Іс-шараатауы</w:t>
            </w:r>
          </w:p>
        </w:tc>
        <w:tc>
          <w:tcPr>
            <w:tcW w:w="1701"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Оқырман-дартобы</w:t>
            </w:r>
          </w:p>
        </w:tc>
        <w:tc>
          <w:tcPr>
            <w:tcW w:w="1134"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Мерзімі</w:t>
            </w:r>
          </w:p>
        </w:tc>
        <w:tc>
          <w:tcPr>
            <w:tcW w:w="2127" w:type="dxa"/>
            <w:tcBorders>
              <w:top w:val="single" w:sz="2" w:space="0" w:color="000000"/>
              <w:left w:val="single" w:sz="2" w:space="0" w:color="000000"/>
              <w:bottom w:val="single" w:sz="2" w:space="0" w:color="000000"/>
              <w:right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Жауапты</w:t>
            </w:r>
          </w:p>
        </w:tc>
      </w:tr>
      <w:tr w:rsidR="002E5B3A" w:rsidRPr="00D901E2" w:rsidTr="001B5BB2">
        <w:tc>
          <w:tcPr>
            <w:tcW w:w="502" w:type="dxa"/>
          </w:tcPr>
          <w:p w:rsidR="002E5B3A" w:rsidRPr="00D901E2" w:rsidRDefault="002E5B3A" w:rsidP="002E5B3A">
            <w:pPr>
              <w:rPr>
                <w:rFonts w:ascii="Times New Roman" w:hAnsi="Times New Roman" w:cs="Times New Roman"/>
                <w:sz w:val="24"/>
                <w:szCs w:val="24"/>
                <w:lang w:val="kk-KZ"/>
              </w:rPr>
            </w:pPr>
            <w:r w:rsidRPr="00D901E2">
              <w:rPr>
                <w:rFonts w:ascii="Times New Roman" w:hAnsi="Times New Roman" w:cs="Times New Roman"/>
                <w:sz w:val="24"/>
                <w:szCs w:val="24"/>
                <w:lang w:val="kk-KZ"/>
              </w:rPr>
              <w:t>1</w:t>
            </w:r>
          </w:p>
        </w:tc>
        <w:tc>
          <w:tcPr>
            <w:tcW w:w="4961" w:type="dxa"/>
            <w:tcBorders>
              <w:left w:val="single" w:sz="2" w:space="0" w:color="000000"/>
              <w:bottom w:val="single" w:sz="2" w:space="0" w:color="000000"/>
            </w:tcBorders>
          </w:tcPr>
          <w:p w:rsidR="002E5B3A" w:rsidRPr="003B31D8" w:rsidRDefault="002E5B3A" w:rsidP="002E5B3A">
            <w:pPr>
              <w:pStyle w:val="TableContents"/>
              <w:rPr>
                <w:rFonts w:cs="Times New Roman"/>
                <w:lang w:val="kk-KZ"/>
              </w:rPr>
            </w:pPr>
            <w:r w:rsidRPr="003B31D8">
              <w:rPr>
                <w:lang w:val="kk-KZ"/>
              </w:rPr>
              <w:t>Библиографиялық үзіліссіз «Соғыс – адамзат жадында мәңгілік қасиетті парақтар»</w:t>
            </w:r>
          </w:p>
        </w:tc>
        <w:tc>
          <w:tcPr>
            <w:tcW w:w="1701" w:type="dxa"/>
            <w:tcBorders>
              <w:left w:val="single" w:sz="2" w:space="0" w:color="000000"/>
              <w:bottom w:val="single" w:sz="2" w:space="0" w:color="000000"/>
            </w:tcBorders>
          </w:tcPr>
          <w:p w:rsidR="002E5B3A" w:rsidRPr="004706CE" w:rsidRDefault="002E5B3A" w:rsidP="002E5B3A">
            <w:pPr>
              <w:pStyle w:val="TableContents"/>
              <w:rPr>
                <w:rFonts w:cs="Times New Roman"/>
              </w:rPr>
            </w:pPr>
            <w:r w:rsidRPr="004706CE">
              <w:rPr>
                <w:rFonts w:cs="Times New Roman"/>
              </w:rPr>
              <w:t>Барлықтоптар</w:t>
            </w:r>
          </w:p>
        </w:tc>
        <w:tc>
          <w:tcPr>
            <w:tcW w:w="1134" w:type="dxa"/>
            <w:tcBorders>
              <w:left w:val="single" w:sz="2" w:space="0" w:color="000000"/>
              <w:bottom w:val="single" w:sz="2" w:space="0" w:color="000000"/>
            </w:tcBorders>
          </w:tcPr>
          <w:p w:rsidR="002E5B3A" w:rsidRPr="004706CE" w:rsidRDefault="002E5B3A" w:rsidP="002E5B3A">
            <w:pPr>
              <w:pStyle w:val="TableContents"/>
              <w:rPr>
                <w:rFonts w:cs="Times New Roman"/>
                <w:lang w:val="kk-KZ"/>
              </w:rPr>
            </w:pPr>
            <w:r w:rsidRPr="004706CE">
              <w:rPr>
                <w:rFonts w:cs="Times New Roman"/>
                <w:lang w:val="kk-KZ"/>
              </w:rPr>
              <w:t xml:space="preserve">Мамыр </w:t>
            </w:r>
          </w:p>
        </w:tc>
        <w:tc>
          <w:tcPr>
            <w:tcW w:w="2127"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r w:rsidR="002E5B3A" w:rsidRPr="00D901E2" w:rsidTr="001B5BB2">
        <w:tc>
          <w:tcPr>
            <w:tcW w:w="502" w:type="dxa"/>
          </w:tcPr>
          <w:p w:rsidR="002E5B3A" w:rsidRPr="00D901E2" w:rsidRDefault="002E5B3A" w:rsidP="002E5B3A">
            <w:pPr>
              <w:rPr>
                <w:rFonts w:ascii="Times New Roman" w:hAnsi="Times New Roman" w:cs="Times New Roman"/>
                <w:sz w:val="24"/>
                <w:szCs w:val="24"/>
                <w:lang w:val="kk-KZ"/>
              </w:rPr>
            </w:pPr>
            <w:r w:rsidRPr="00D901E2">
              <w:rPr>
                <w:rFonts w:ascii="Times New Roman" w:hAnsi="Times New Roman" w:cs="Times New Roman"/>
                <w:sz w:val="24"/>
                <w:szCs w:val="24"/>
                <w:lang w:val="kk-KZ"/>
              </w:rPr>
              <w:t>2</w:t>
            </w:r>
          </w:p>
        </w:tc>
        <w:tc>
          <w:tcPr>
            <w:tcW w:w="4961" w:type="dxa"/>
            <w:tcBorders>
              <w:left w:val="single" w:sz="2" w:space="0" w:color="000000"/>
              <w:bottom w:val="single" w:sz="2" w:space="0" w:color="000000"/>
            </w:tcBorders>
          </w:tcPr>
          <w:p w:rsidR="002E5B3A" w:rsidRPr="004706CE" w:rsidRDefault="002E5B3A" w:rsidP="002E5B3A">
            <w:pPr>
              <w:pStyle w:val="TableContents"/>
              <w:rPr>
                <w:rFonts w:cs="Times New Roman"/>
                <w:lang w:val="ru-RU"/>
              </w:rPr>
            </w:pPr>
            <w:r w:rsidRPr="00D659EB">
              <w:rPr>
                <w:lang w:val="ru-RU"/>
              </w:rPr>
              <w:t>Кітапханавикторинасы «Ұлы Отан соғысы. Ескесаламыз. Бізбілеміз бе?</w:t>
            </w:r>
          </w:p>
        </w:tc>
        <w:tc>
          <w:tcPr>
            <w:tcW w:w="1701" w:type="dxa"/>
            <w:tcBorders>
              <w:left w:val="single" w:sz="2" w:space="0" w:color="000000"/>
              <w:bottom w:val="single" w:sz="2" w:space="0" w:color="000000"/>
            </w:tcBorders>
          </w:tcPr>
          <w:p w:rsidR="002E5B3A" w:rsidRPr="004706CE" w:rsidRDefault="002E5B3A" w:rsidP="002E5B3A">
            <w:pPr>
              <w:pStyle w:val="TableContents"/>
              <w:rPr>
                <w:rFonts w:cs="Times New Roman"/>
              </w:rPr>
            </w:pPr>
            <w:r>
              <w:rPr>
                <w:rFonts w:cs="Times New Roman"/>
                <w:lang w:val="kk-KZ"/>
              </w:rPr>
              <w:t xml:space="preserve">9-10 </w:t>
            </w:r>
            <w:r w:rsidRPr="004706CE">
              <w:rPr>
                <w:rFonts w:cs="Times New Roman"/>
              </w:rPr>
              <w:t>сыны</w:t>
            </w:r>
            <w:r>
              <w:rPr>
                <w:rFonts w:cs="Times New Roman"/>
                <w:lang w:val="kk-KZ"/>
              </w:rPr>
              <w:t>-</w:t>
            </w:r>
            <w:r w:rsidRPr="004706CE">
              <w:rPr>
                <w:rFonts w:cs="Times New Roman"/>
              </w:rPr>
              <w:t>р</w:t>
            </w:r>
          </w:p>
        </w:tc>
        <w:tc>
          <w:tcPr>
            <w:tcW w:w="1134" w:type="dxa"/>
            <w:tcBorders>
              <w:left w:val="single" w:sz="2" w:space="0" w:color="000000"/>
              <w:bottom w:val="single" w:sz="2" w:space="0" w:color="000000"/>
            </w:tcBorders>
          </w:tcPr>
          <w:p w:rsidR="002E5B3A" w:rsidRPr="004706CE" w:rsidRDefault="002E5B3A" w:rsidP="002E5B3A">
            <w:pPr>
              <w:pStyle w:val="TableContents"/>
              <w:rPr>
                <w:rFonts w:cs="Times New Roman"/>
                <w:lang w:val="kk-KZ"/>
              </w:rPr>
            </w:pPr>
            <w:r w:rsidRPr="004706CE">
              <w:rPr>
                <w:rFonts w:cs="Times New Roman"/>
                <w:lang w:val="kk-KZ"/>
              </w:rPr>
              <w:t xml:space="preserve">Мамыр </w:t>
            </w:r>
          </w:p>
        </w:tc>
        <w:tc>
          <w:tcPr>
            <w:tcW w:w="2127"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r w:rsidR="002E5B3A" w:rsidRPr="00D901E2" w:rsidTr="001B5BB2">
        <w:tc>
          <w:tcPr>
            <w:tcW w:w="502" w:type="dxa"/>
          </w:tcPr>
          <w:p w:rsidR="002E5B3A" w:rsidRPr="00D901E2" w:rsidRDefault="002E5B3A" w:rsidP="002E5B3A">
            <w:pPr>
              <w:rPr>
                <w:rFonts w:ascii="Times New Roman" w:hAnsi="Times New Roman" w:cs="Times New Roman"/>
                <w:sz w:val="24"/>
                <w:szCs w:val="24"/>
                <w:lang w:val="kk-KZ"/>
              </w:rPr>
            </w:pPr>
            <w:r w:rsidRPr="00D901E2">
              <w:rPr>
                <w:rFonts w:ascii="Times New Roman" w:hAnsi="Times New Roman" w:cs="Times New Roman"/>
                <w:sz w:val="24"/>
                <w:szCs w:val="24"/>
                <w:lang w:val="kk-KZ"/>
              </w:rPr>
              <w:t>3</w:t>
            </w:r>
          </w:p>
        </w:tc>
        <w:tc>
          <w:tcPr>
            <w:tcW w:w="4961" w:type="dxa"/>
            <w:tcBorders>
              <w:left w:val="single" w:sz="2" w:space="0" w:color="000000"/>
              <w:bottom w:val="single" w:sz="2" w:space="0" w:color="000000"/>
            </w:tcBorders>
          </w:tcPr>
          <w:p w:rsidR="002E5B3A" w:rsidRPr="008D7F9D" w:rsidRDefault="002E5B3A" w:rsidP="002E5B3A">
            <w:pPr>
              <w:pStyle w:val="TableContents"/>
              <w:rPr>
                <w:rFonts w:cs="Times New Roman"/>
                <w:lang w:val="kk-KZ"/>
              </w:rPr>
            </w:pPr>
            <w:r w:rsidRPr="008D7F9D">
              <w:rPr>
                <w:lang w:val="kk-KZ"/>
              </w:rPr>
              <w:t>«Әскери даңқ өрісі» әдеби-тарихи сағаты</w:t>
            </w:r>
          </w:p>
        </w:tc>
        <w:tc>
          <w:tcPr>
            <w:tcW w:w="1701" w:type="dxa"/>
            <w:tcBorders>
              <w:left w:val="single" w:sz="2" w:space="0" w:color="000000"/>
              <w:bottom w:val="single" w:sz="2" w:space="0" w:color="000000"/>
            </w:tcBorders>
          </w:tcPr>
          <w:p w:rsidR="002E5B3A" w:rsidRPr="00A9091A" w:rsidRDefault="002E5B3A" w:rsidP="002E5B3A">
            <w:pPr>
              <w:pStyle w:val="TableContents"/>
              <w:rPr>
                <w:rFonts w:cs="Times New Roman"/>
                <w:lang w:val="kk-KZ"/>
              </w:rPr>
            </w:pPr>
            <w:r w:rsidRPr="004706CE">
              <w:rPr>
                <w:rFonts w:cs="Times New Roman"/>
              </w:rPr>
              <w:t xml:space="preserve">3-4 </w:t>
            </w:r>
            <w:r>
              <w:rPr>
                <w:rFonts w:cs="Times New Roman"/>
                <w:lang w:val="kk-KZ"/>
              </w:rPr>
              <w:t>сынып-р</w:t>
            </w:r>
          </w:p>
        </w:tc>
        <w:tc>
          <w:tcPr>
            <w:tcW w:w="1134" w:type="dxa"/>
            <w:tcBorders>
              <w:left w:val="single" w:sz="2" w:space="0" w:color="000000"/>
              <w:bottom w:val="single" w:sz="2" w:space="0" w:color="000000"/>
            </w:tcBorders>
          </w:tcPr>
          <w:p w:rsidR="002E5B3A" w:rsidRPr="004706CE" w:rsidRDefault="002E5B3A" w:rsidP="002E5B3A">
            <w:pPr>
              <w:pStyle w:val="TableContents"/>
              <w:rPr>
                <w:rFonts w:cs="Times New Roman"/>
                <w:lang w:val="kk-KZ"/>
              </w:rPr>
            </w:pPr>
            <w:r w:rsidRPr="004706CE">
              <w:rPr>
                <w:rFonts w:cs="Times New Roman"/>
                <w:lang w:val="kk-KZ"/>
              </w:rPr>
              <w:t xml:space="preserve">Мамыр </w:t>
            </w:r>
          </w:p>
        </w:tc>
        <w:tc>
          <w:tcPr>
            <w:tcW w:w="2127"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r w:rsidR="002E5B3A" w:rsidRPr="00D901E2" w:rsidTr="001B5BB2">
        <w:tc>
          <w:tcPr>
            <w:tcW w:w="502" w:type="dxa"/>
          </w:tcPr>
          <w:p w:rsidR="002E5B3A" w:rsidRPr="00D901E2" w:rsidRDefault="002E5B3A" w:rsidP="002E5B3A">
            <w:pPr>
              <w:rPr>
                <w:rFonts w:ascii="Times New Roman" w:hAnsi="Times New Roman" w:cs="Times New Roman"/>
                <w:sz w:val="24"/>
                <w:szCs w:val="24"/>
                <w:lang w:val="kk-KZ"/>
              </w:rPr>
            </w:pPr>
            <w:r w:rsidRPr="00D901E2">
              <w:rPr>
                <w:rFonts w:ascii="Times New Roman" w:hAnsi="Times New Roman" w:cs="Times New Roman"/>
                <w:sz w:val="24"/>
                <w:szCs w:val="24"/>
                <w:lang w:val="kk-KZ"/>
              </w:rPr>
              <w:t>4</w:t>
            </w:r>
          </w:p>
        </w:tc>
        <w:tc>
          <w:tcPr>
            <w:tcW w:w="4961" w:type="dxa"/>
            <w:tcBorders>
              <w:left w:val="single" w:sz="2" w:space="0" w:color="000000"/>
              <w:bottom w:val="single" w:sz="2" w:space="0" w:color="000000"/>
            </w:tcBorders>
          </w:tcPr>
          <w:p w:rsidR="002E5B3A" w:rsidRPr="004706CE" w:rsidRDefault="002E5B3A" w:rsidP="002E5B3A">
            <w:pPr>
              <w:pStyle w:val="TableContents"/>
              <w:rPr>
                <w:rFonts w:cs="Times New Roman"/>
                <w:lang w:val="ru-RU"/>
              </w:rPr>
            </w:pPr>
            <w:r w:rsidRPr="00C3283C">
              <w:t>Әдебишолу «</w:t>
            </w:r>
            <w:r>
              <w:t>Салқындамайтынал</w:t>
            </w:r>
            <w:r>
              <w:rPr>
                <w:lang w:val="kk-KZ"/>
              </w:rPr>
              <w:t>ау</w:t>
            </w:r>
            <w:r w:rsidRPr="00C3283C">
              <w:t>»</w:t>
            </w:r>
          </w:p>
        </w:tc>
        <w:tc>
          <w:tcPr>
            <w:tcW w:w="1701" w:type="dxa"/>
            <w:tcBorders>
              <w:left w:val="single" w:sz="2" w:space="0" w:color="000000"/>
              <w:bottom w:val="single" w:sz="2" w:space="0" w:color="000000"/>
            </w:tcBorders>
          </w:tcPr>
          <w:p w:rsidR="002E5B3A" w:rsidRPr="00D659EB" w:rsidRDefault="002E5B3A" w:rsidP="002E5B3A">
            <w:pPr>
              <w:pStyle w:val="TableContents"/>
              <w:rPr>
                <w:rFonts w:cs="Times New Roman"/>
                <w:lang w:val="kk-KZ"/>
              </w:rPr>
            </w:pPr>
            <w:r>
              <w:rPr>
                <w:rFonts w:cs="Times New Roman"/>
                <w:lang w:val="kk-KZ"/>
              </w:rPr>
              <w:t>5-6 сынып-р</w:t>
            </w:r>
          </w:p>
        </w:tc>
        <w:tc>
          <w:tcPr>
            <w:tcW w:w="1134" w:type="dxa"/>
            <w:tcBorders>
              <w:left w:val="single" w:sz="2" w:space="0" w:color="000000"/>
              <w:bottom w:val="single" w:sz="2" w:space="0" w:color="000000"/>
            </w:tcBorders>
          </w:tcPr>
          <w:p w:rsidR="002E5B3A" w:rsidRPr="004706CE" w:rsidRDefault="002E5B3A" w:rsidP="002E5B3A">
            <w:pPr>
              <w:pStyle w:val="TableContents"/>
              <w:rPr>
                <w:rFonts w:cs="Times New Roman"/>
                <w:lang w:val="kk-KZ"/>
              </w:rPr>
            </w:pPr>
            <w:r w:rsidRPr="004706CE">
              <w:rPr>
                <w:rFonts w:cs="Times New Roman"/>
                <w:lang w:val="kk-KZ"/>
              </w:rPr>
              <w:t xml:space="preserve">Мамыр </w:t>
            </w:r>
          </w:p>
        </w:tc>
        <w:tc>
          <w:tcPr>
            <w:tcW w:w="2127"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bl>
    <w:p w:rsidR="00D901E2" w:rsidRPr="00D901E2" w:rsidRDefault="00D901E2" w:rsidP="00205D40">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 xml:space="preserve">Оку </w:t>
      </w:r>
      <w:r w:rsidR="008D7F9D">
        <w:rPr>
          <w:rFonts w:ascii="Times New Roman" w:hAnsi="Times New Roman" w:cs="Times New Roman"/>
          <w:b/>
          <w:sz w:val="24"/>
          <w:szCs w:val="24"/>
          <w:lang w:val="kk-KZ"/>
        </w:rPr>
        <w:t>үдерісіне</w:t>
      </w:r>
      <w:r w:rsidRPr="00D901E2">
        <w:rPr>
          <w:rFonts w:ascii="Times New Roman" w:hAnsi="Times New Roman" w:cs="Times New Roman"/>
          <w:b/>
          <w:sz w:val="24"/>
          <w:szCs w:val="24"/>
          <w:lang w:val="kk-KZ"/>
        </w:rPr>
        <w:t xml:space="preserve"> көмек.</w:t>
      </w:r>
    </w:p>
    <w:p w:rsidR="00D901E2" w:rsidRPr="00D901E2" w:rsidRDefault="00D901E2" w:rsidP="00205D40">
      <w:pPr>
        <w:spacing w:after="0" w:line="240" w:lineRule="auto"/>
        <w:rPr>
          <w:rFonts w:ascii="Times New Roman" w:hAnsi="Times New Roman" w:cs="Times New Roman"/>
          <w:b/>
          <w:sz w:val="24"/>
          <w:szCs w:val="24"/>
        </w:rPr>
      </w:pPr>
      <w:r w:rsidRPr="00D901E2">
        <w:rPr>
          <w:rFonts w:ascii="Times New Roman" w:hAnsi="Times New Roman" w:cs="Times New Roman"/>
          <w:b/>
          <w:sz w:val="24"/>
          <w:szCs w:val="24"/>
        </w:rPr>
        <w:t>В помощь учебному процессу.</w:t>
      </w:r>
    </w:p>
    <w:tbl>
      <w:tblPr>
        <w:tblStyle w:val="a3"/>
        <w:tblW w:w="10425" w:type="dxa"/>
        <w:tblInd w:w="-252" w:type="dxa"/>
        <w:tblLook w:val="01E0"/>
      </w:tblPr>
      <w:tblGrid>
        <w:gridCol w:w="458"/>
        <w:gridCol w:w="6263"/>
        <w:gridCol w:w="1660"/>
        <w:gridCol w:w="1168"/>
        <w:gridCol w:w="1651"/>
      </w:tblGrid>
      <w:tr w:rsidR="003B31D8" w:rsidRPr="00D901E2" w:rsidTr="001B5BB2">
        <w:tc>
          <w:tcPr>
            <w:tcW w:w="540" w:type="dxa"/>
            <w:shd w:val="clear" w:color="auto" w:fill="FFFF00"/>
          </w:tcPr>
          <w:p w:rsidR="003B31D8" w:rsidRPr="00D901E2" w:rsidRDefault="003B31D8" w:rsidP="003B31D8">
            <w:pPr>
              <w:rPr>
                <w:rFonts w:ascii="Times New Roman" w:hAnsi="Times New Roman" w:cs="Times New Roman"/>
                <w:b/>
                <w:sz w:val="24"/>
                <w:szCs w:val="24"/>
              </w:rPr>
            </w:pPr>
            <w:r w:rsidRPr="00D901E2">
              <w:rPr>
                <w:rFonts w:ascii="Times New Roman" w:hAnsi="Times New Roman" w:cs="Times New Roman"/>
                <w:b/>
                <w:sz w:val="24"/>
                <w:szCs w:val="24"/>
              </w:rPr>
              <w:t>№</w:t>
            </w:r>
          </w:p>
        </w:tc>
        <w:tc>
          <w:tcPr>
            <w:tcW w:w="4356"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Іс-шараатауы</w:t>
            </w:r>
          </w:p>
        </w:tc>
        <w:tc>
          <w:tcPr>
            <w:tcW w:w="1418"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Оқырман-дартобы</w:t>
            </w:r>
          </w:p>
        </w:tc>
        <w:tc>
          <w:tcPr>
            <w:tcW w:w="1984"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Мерзімі</w:t>
            </w:r>
          </w:p>
        </w:tc>
        <w:tc>
          <w:tcPr>
            <w:tcW w:w="2127" w:type="dxa"/>
            <w:tcBorders>
              <w:top w:val="single" w:sz="2" w:space="0" w:color="000000"/>
              <w:left w:val="single" w:sz="2" w:space="0" w:color="000000"/>
              <w:bottom w:val="single" w:sz="2" w:space="0" w:color="000000"/>
              <w:right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Жауапты</w:t>
            </w:r>
          </w:p>
        </w:tc>
      </w:tr>
      <w:tr w:rsidR="008D7F9D" w:rsidRPr="00D901E2" w:rsidTr="001B5BB2">
        <w:tc>
          <w:tcPr>
            <w:tcW w:w="540" w:type="dxa"/>
          </w:tcPr>
          <w:p w:rsidR="008D7F9D" w:rsidRPr="00D901E2" w:rsidRDefault="008D7F9D" w:rsidP="008D7F9D">
            <w:pPr>
              <w:rPr>
                <w:rFonts w:ascii="Times New Roman" w:hAnsi="Times New Roman" w:cs="Times New Roman"/>
                <w:sz w:val="24"/>
                <w:szCs w:val="24"/>
              </w:rPr>
            </w:pPr>
            <w:r w:rsidRPr="00D901E2">
              <w:rPr>
                <w:rFonts w:ascii="Times New Roman" w:hAnsi="Times New Roman" w:cs="Times New Roman"/>
                <w:sz w:val="24"/>
                <w:szCs w:val="24"/>
              </w:rPr>
              <w:t xml:space="preserve">1 </w:t>
            </w:r>
          </w:p>
        </w:tc>
        <w:tc>
          <w:tcPr>
            <w:tcW w:w="4356" w:type="dxa"/>
            <w:tcBorders>
              <w:left w:val="single" w:sz="2" w:space="0" w:color="000000"/>
              <w:bottom w:val="single" w:sz="2" w:space="0" w:color="000000"/>
            </w:tcBorders>
          </w:tcPr>
          <w:p w:rsidR="008D7F9D" w:rsidRPr="004706CE" w:rsidRDefault="008D7F9D" w:rsidP="008D7F9D">
            <w:pPr>
              <w:pStyle w:val="TableContents"/>
              <w:rPr>
                <w:rFonts w:cs="Times New Roman"/>
              </w:rPr>
            </w:pPr>
            <w:r w:rsidRPr="00B12974">
              <w:t>Пәндіконкүндіктергеқатысу</w:t>
            </w:r>
          </w:p>
        </w:tc>
        <w:tc>
          <w:tcPr>
            <w:tcW w:w="1418" w:type="dxa"/>
            <w:tcBorders>
              <w:left w:val="single" w:sz="2" w:space="0" w:color="000000"/>
              <w:bottom w:val="single" w:sz="2" w:space="0" w:color="000000"/>
            </w:tcBorders>
          </w:tcPr>
          <w:p w:rsidR="008D7F9D" w:rsidRPr="004706CE" w:rsidRDefault="008D7F9D" w:rsidP="008D7F9D">
            <w:pPr>
              <w:pStyle w:val="TableContents"/>
              <w:rPr>
                <w:rFonts w:cs="Times New Roman"/>
              </w:rPr>
            </w:pPr>
            <w:r w:rsidRPr="004706CE">
              <w:rPr>
                <w:rFonts w:cs="Times New Roman"/>
              </w:rPr>
              <w:t>Барлықтоптар</w:t>
            </w:r>
          </w:p>
        </w:tc>
        <w:tc>
          <w:tcPr>
            <w:tcW w:w="1984" w:type="dxa"/>
            <w:tcBorders>
              <w:left w:val="single" w:sz="2" w:space="0" w:color="000000"/>
              <w:bottom w:val="single" w:sz="2" w:space="0" w:color="000000"/>
            </w:tcBorders>
          </w:tcPr>
          <w:p w:rsidR="008D7F9D" w:rsidRPr="004706CE" w:rsidRDefault="008D7F9D" w:rsidP="008D7F9D">
            <w:pPr>
              <w:pStyle w:val="TableContents"/>
              <w:rPr>
                <w:rFonts w:cs="Times New Roman"/>
                <w:lang w:val="kk-KZ"/>
              </w:rPr>
            </w:pPr>
            <w:r>
              <w:rPr>
                <w:rFonts w:cs="Times New Roman"/>
                <w:lang w:val="kk-KZ"/>
              </w:rPr>
              <w:t xml:space="preserve">Мектеп жоспары бойынша </w:t>
            </w:r>
          </w:p>
        </w:tc>
        <w:tc>
          <w:tcPr>
            <w:tcW w:w="2127" w:type="dxa"/>
          </w:tcPr>
          <w:p w:rsidR="008D7F9D" w:rsidRPr="002E5B3A" w:rsidRDefault="002E5B3A" w:rsidP="008D7F9D">
            <w:pPr>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ӘБ жетекшісі </w:t>
            </w:r>
          </w:p>
        </w:tc>
      </w:tr>
      <w:tr w:rsidR="002E5B3A" w:rsidRPr="00D901E2" w:rsidTr="001B5BB2">
        <w:tc>
          <w:tcPr>
            <w:tcW w:w="540" w:type="dxa"/>
          </w:tcPr>
          <w:p w:rsidR="002E5B3A" w:rsidRPr="00D901E2" w:rsidRDefault="002E5B3A" w:rsidP="002E5B3A">
            <w:pPr>
              <w:rPr>
                <w:rFonts w:ascii="Times New Roman" w:hAnsi="Times New Roman" w:cs="Times New Roman"/>
                <w:sz w:val="24"/>
                <w:szCs w:val="24"/>
              </w:rPr>
            </w:pPr>
            <w:r w:rsidRPr="00D901E2">
              <w:rPr>
                <w:rFonts w:ascii="Times New Roman" w:hAnsi="Times New Roman" w:cs="Times New Roman"/>
                <w:sz w:val="24"/>
                <w:szCs w:val="24"/>
              </w:rPr>
              <w:t>2</w:t>
            </w:r>
          </w:p>
        </w:tc>
        <w:tc>
          <w:tcPr>
            <w:tcW w:w="4356" w:type="dxa"/>
            <w:tcBorders>
              <w:left w:val="single" w:sz="2" w:space="0" w:color="000000"/>
              <w:bottom w:val="single" w:sz="2" w:space="0" w:color="000000"/>
            </w:tcBorders>
          </w:tcPr>
          <w:p w:rsidR="002E5B3A" w:rsidRPr="008D7F9D" w:rsidRDefault="002E5B3A" w:rsidP="002E5B3A">
            <w:pPr>
              <w:pStyle w:val="TableContents"/>
              <w:rPr>
                <w:rFonts w:cs="Times New Roman"/>
                <w:lang w:val="ru-RU"/>
              </w:rPr>
            </w:pPr>
            <w:r w:rsidRPr="008D7F9D">
              <w:rPr>
                <w:lang w:val="ru-RU"/>
              </w:rPr>
              <w:t>Балаларжазушыларыныңтабиғаттуралыәдебиеттерінешолу «Бізбәрімізпланетадакөршіміз»</w:t>
            </w:r>
          </w:p>
        </w:tc>
        <w:tc>
          <w:tcPr>
            <w:tcW w:w="1418" w:type="dxa"/>
            <w:tcBorders>
              <w:left w:val="single" w:sz="2" w:space="0" w:color="000000"/>
              <w:bottom w:val="single" w:sz="2" w:space="0" w:color="000000"/>
            </w:tcBorders>
          </w:tcPr>
          <w:p w:rsidR="002E5B3A" w:rsidRPr="00D659EB" w:rsidRDefault="002E5B3A" w:rsidP="002E5B3A">
            <w:pPr>
              <w:pStyle w:val="TableContents"/>
              <w:rPr>
                <w:rFonts w:cs="Times New Roman"/>
                <w:lang w:val="kk-KZ"/>
              </w:rPr>
            </w:pPr>
            <w:r>
              <w:rPr>
                <w:rFonts w:cs="Times New Roman"/>
                <w:lang w:val="kk-KZ"/>
              </w:rPr>
              <w:t>5-6 топтар</w:t>
            </w:r>
          </w:p>
        </w:tc>
        <w:tc>
          <w:tcPr>
            <w:tcW w:w="1984" w:type="dxa"/>
            <w:tcBorders>
              <w:left w:val="single" w:sz="2" w:space="0" w:color="000000"/>
              <w:bottom w:val="single" w:sz="2" w:space="0" w:color="000000"/>
            </w:tcBorders>
          </w:tcPr>
          <w:p w:rsidR="002E5B3A" w:rsidRPr="00D659EB" w:rsidRDefault="002E5B3A" w:rsidP="002E5B3A">
            <w:pPr>
              <w:pStyle w:val="TableContents"/>
              <w:rPr>
                <w:rFonts w:cs="Times New Roman"/>
                <w:lang w:val="kk-KZ"/>
              </w:rPr>
            </w:pPr>
            <w:r>
              <w:rPr>
                <w:rFonts w:cs="Times New Roman"/>
                <w:lang w:val="kk-KZ"/>
              </w:rPr>
              <w:t xml:space="preserve">Наурыз </w:t>
            </w:r>
          </w:p>
        </w:tc>
        <w:tc>
          <w:tcPr>
            <w:tcW w:w="2127"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r w:rsidR="002E5B3A" w:rsidRPr="00D901E2" w:rsidTr="001B5BB2">
        <w:tc>
          <w:tcPr>
            <w:tcW w:w="540" w:type="dxa"/>
          </w:tcPr>
          <w:p w:rsidR="002E5B3A" w:rsidRPr="00D901E2" w:rsidRDefault="002E5B3A" w:rsidP="002E5B3A">
            <w:pPr>
              <w:rPr>
                <w:rFonts w:ascii="Times New Roman" w:hAnsi="Times New Roman" w:cs="Times New Roman"/>
                <w:sz w:val="24"/>
                <w:szCs w:val="24"/>
              </w:rPr>
            </w:pPr>
            <w:r w:rsidRPr="00D901E2">
              <w:rPr>
                <w:rFonts w:ascii="Times New Roman" w:hAnsi="Times New Roman" w:cs="Times New Roman"/>
                <w:sz w:val="24"/>
                <w:szCs w:val="24"/>
              </w:rPr>
              <w:t>3</w:t>
            </w:r>
          </w:p>
        </w:tc>
        <w:tc>
          <w:tcPr>
            <w:tcW w:w="4356" w:type="dxa"/>
            <w:tcBorders>
              <w:left w:val="single" w:sz="2" w:space="0" w:color="000000"/>
              <w:bottom w:val="single" w:sz="2" w:space="0" w:color="000000"/>
            </w:tcBorders>
          </w:tcPr>
          <w:p w:rsidR="002E5B3A" w:rsidRPr="004706CE" w:rsidRDefault="002E5B3A" w:rsidP="002E5B3A">
            <w:pPr>
              <w:pStyle w:val="TableContents"/>
              <w:rPr>
                <w:rFonts w:cs="Times New Roman"/>
                <w:lang w:val="ru-RU"/>
              </w:rPr>
            </w:pPr>
            <w:r w:rsidRPr="00B12974">
              <w:t>«Ғарышқасаяхат» викториналықойыны</w:t>
            </w:r>
          </w:p>
        </w:tc>
        <w:tc>
          <w:tcPr>
            <w:tcW w:w="1418" w:type="dxa"/>
            <w:tcBorders>
              <w:left w:val="single" w:sz="2" w:space="0" w:color="000000"/>
              <w:bottom w:val="single" w:sz="2" w:space="0" w:color="000000"/>
            </w:tcBorders>
          </w:tcPr>
          <w:p w:rsidR="002E5B3A" w:rsidRPr="004706CE" w:rsidRDefault="002E5B3A" w:rsidP="002E5B3A">
            <w:pPr>
              <w:pStyle w:val="TableContents"/>
              <w:rPr>
                <w:rFonts w:cs="Times New Roman"/>
              </w:rPr>
            </w:pPr>
            <w:r w:rsidRPr="004706CE">
              <w:rPr>
                <w:rFonts w:cs="Times New Roman"/>
              </w:rPr>
              <w:t>7 сыныптар</w:t>
            </w:r>
          </w:p>
        </w:tc>
        <w:tc>
          <w:tcPr>
            <w:tcW w:w="1984" w:type="dxa"/>
            <w:tcBorders>
              <w:left w:val="single" w:sz="2" w:space="0" w:color="000000"/>
              <w:bottom w:val="single" w:sz="2" w:space="0" w:color="000000"/>
            </w:tcBorders>
          </w:tcPr>
          <w:p w:rsidR="002E5B3A" w:rsidRPr="004706CE" w:rsidRDefault="002E5B3A" w:rsidP="002E5B3A">
            <w:pPr>
              <w:pStyle w:val="TableContents"/>
              <w:rPr>
                <w:rFonts w:cs="Times New Roman"/>
              </w:rPr>
            </w:pPr>
            <w:r w:rsidRPr="004706CE">
              <w:rPr>
                <w:rFonts w:cs="Times New Roman"/>
              </w:rPr>
              <w:t>Сәуір</w:t>
            </w:r>
          </w:p>
        </w:tc>
        <w:tc>
          <w:tcPr>
            <w:tcW w:w="2127"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bl>
    <w:p w:rsidR="00D901E2" w:rsidRPr="00D901E2" w:rsidRDefault="00D901E2" w:rsidP="00205D40">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Материалдық дүниетанымдық. Экология</w:t>
      </w:r>
    </w:p>
    <w:p w:rsidR="00D901E2" w:rsidRPr="00D901E2" w:rsidRDefault="00D901E2" w:rsidP="00205D40">
      <w:pPr>
        <w:spacing w:after="0" w:line="240" w:lineRule="auto"/>
        <w:rPr>
          <w:rFonts w:ascii="Times New Roman" w:hAnsi="Times New Roman" w:cs="Times New Roman"/>
          <w:sz w:val="24"/>
          <w:szCs w:val="24"/>
        </w:rPr>
      </w:pPr>
      <w:r w:rsidRPr="00D901E2">
        <w:rPr>
          <w:rFonts w:ascii="Times New Roman" w:hAnsi="Times New Roman" w:cs="Times New Roman"/>
          <w:b/>
          <w:sz w:val="24"/>
          <w:szCs w:val="24"/>
        </w:rPr>
        <w:t>Материалистическое мировоззрение. Экология</w:t>
      </w:r>
    </w:p>
    <w:tbl>
      <w:tblPr>
        <w:tblStyle w:val="a3"/>
        <w:tblW w:w="10425" w:type="dxa"/>
        <w:tblInd w:w="-252" w:type="dxa"/>
        <w:tblLayout w:type="fixed"/>
        <w:tblLook w:val="01E0"/>
      </w:tblPr>
      <w:tblGrid>
        <w:gridCol w:w="540"/>
        <w:gridCol w:w="4923"/>
        <w:gridCol w:w="1701"/>
        <w:gridCol w:w="1134"/>
        <w:gridCol w:w="2127"/>
      </w:tblGrid>
      <w:tr w:rsidR="003B31D8" w:rsidRPr="00D901E2" w:rsidTr="001B5BB2">
        <w:tc>
          <w:tcPr>
            <w:tcW w:w="540" w:type="dxa"/>
            <w:shd w:val="clear" w:color="auto" w:fill="FFFF00"/>
          </w:tcPr>
          <w:p w:rsidR="003B31D8" w:rsidRPr="00D901E2" w:rsidRDefault="003B31D8" w:rsidP="003B31D8">
            <w:pPr>
              <w:rPr>
                <w:rFonts w:ascii="Times New Roman" w:hAnsi="Times New Roman" w:cs="Times New Roman"/>
                <w:b/>
                <w:sz w:val="24"/>
                <w:szCs w:val="24"/>
              </w:rPr>
            </w:pPr>
            <w:r w:rsidRPr="00D901E2">
              <w:rPr>
                <w:rFonts w:ascii="Times New Roman" w:hAnsi="Times New Roman" w:cs="Times New Roman"/>
                <w:b/>
                <w:sz w:val="24"/>
                <w:szCs w:val="24"/>
              </w:rPr>
              <w:t>№</w:t>
            </w:r>
          </w:p>
        </w:tc>
        <w:tc>
          <w:tcPr>
            <w:tcW w:w="4923"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Іс-шараатауы</w:t>
            </w:r>
          </w:p>
        </w:tc>
        <w:tc>
          <w:tcPr>
            <w:tcW w:w="1701"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Оқырман-дартобы</w:t>
            </w:r>
          </w:p>
        </w:tc>
        <w:tc>
          <w:tcPr>
            <w:tcW w:w="1134"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Мерзімі</w:t>
            </w:r>
          </w:p>
        </w:tc>
        <w:tc>
          <w:tcPr>
            <w:tcW w:w="2127" w:type="dxa"/>
            <w:tcBorders>
              <w:top w:val="single" w:sz="2" w:space="0" w:color="000000"/>
              <w:left w:val="single" w:sz="2" w:space="0" w:color="000000"/>
              <w:bottom w:val="single" w:sz="2" w:space="0" w:color="000000"/>
              <w:right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Жауапты</w:t>
            </w:r>
          </w:p>
        </w:tc>
      </w:tr>
      <w:tr w:rsidR="002E5B3A" w:rsidRPr="00D901E2" w:rsidTr="001B5BB2">
        <w:tc>
          <w:tcPr>
            <w:tcW w:w="540" w:type="dxa"/>
          </w:tcPr>
          <w:p w:rsidR="002E5B3A" w:rsidRPr="00D901E2" w:rsidRDefault="002E5B3A" w:rsidP="002E5B3A">
            <w:pPr>
              <w:jc w:val="center"/>
              <w:rPr>
                <w:rFonts w:ascii="Times New Roman" w:hAnsi="Times New Roman" w:cs="Times New Roman"/>
                <w:sz w:val="24"/>
                <w:szCs w:val="24"/>
              </w:rPr>
            </w:pPr>
            <w:r>
              <w:rPr>
                <w:rFonts w:ascii="Times New Roman" w:hAnsi="Times New Roman" w:cs="Times New Roman"/>
                <w:sz w:val="24"/>
                <w:szCs w:val="24"/>
              </w:rPr>
              <w:t>1</w:t>
            </w:r>
          </w:p>
        </w:tc>
        <w:tc>
          <w:tcPr>
            <w:tcW w:w="4923" w:type="dxa"/>
            <w:tcBorders>
              <w:left w:val="single" w:sz="2" w:space="0" w:color="000000"/>
              <w:bottom w:val="single" w:sz="2" w:space="0" w:color="000000"/>
            </w:tcBorders>
          </w:tcPr>
          <w:p w:rsidR="002E5B3A" w:rsidRPr="008D7F9D" w:rsidRDefault="002E5B3A" w:rsidP="002E5B3A">
            <w:pPr>
              <w:pStyle w:val="TableContents"/>
              <w:rPr>
                <w:rFonts w:cs="Times New Roman"/>
                <w:lang w:val="ru-RU"/>
              </w:rPr>
            </w:pPr>
            <w:r w:rsidRPr="008D7F9D">
              <w:rPr>
                <w:lang w:val="ru-RU"/>
              </w:rPr>
              <w:t>«Сүй, бағалажәнеқорға» қарым-қатынассағаты</w:t>
            </w:r>
          </w:p>
        </w:tc>
        <w:tc>
          <w:tcPr>
            <w:tcW w:w="1701" w:type="dxa"/>
            <w:tcBorders>
              <w:left w:val="single" w:sz="2" w:space="0" w:color="000000"/>
              <w:bottom w:val="single" w:sz="2" w:space="0" w:color="000000"/>
            </w:tcBorders>
          </w:tcPr>
          <w:p w:rsidR="002E5B3A" w:rsidRPr="00715F2F" w:rsidRDefault="002E5B3A" w:rsidP="002E5B3A">
            <w:pPr>
              <w:pStyle w:val="TableContents"/>
              <w:rPr>
                <w:rFonts w:cs="Times New Roman"/>
                <w:lang w:val="kk-KZ"/>
              </w:rPr>
            </w:pPr>
            <w:r>
              <w:rPr>
                <w:rFonts w:cs="Times New Roman"/>
                <w:lang w:val="kk-KZ"/>
              </w:rPr>
              <w:t xml:space="preserve">5-6 сыныптар </w:t>
            </w:r>
          </w:p>
        </w:tc>
        <w:tc>
          <w:tcPr>
            <w:tcW w:w="1134" w:type="dxa"/>
            <w:tcBorders>
              <w:left w:val="single" w:sz="2" w:space="0" w:color="000000"/>
              <w:bottom w:val="single" w:sz="2" w:space="0" w:color="000000"/>
            </w:tcBorders>
          </w:tcPr>
          <w:p w:rsidR="002E5B3A" w:rsidRPr="00715F2F" w:rsidRDefault="002E5B3A" w:rsidP="002E5B3A">
            <w:pPr>
              <w:pStyle w:val="TableContents"/>
              <w:rPr>
                <w:rFonts w:cs="Times New Roman"/>
                <w:lang w:val="kk-KZ"/>
              </w:rPr>
            </w:pPr>
            <w:r>
              <w:rPr>
                <w:rFonts w:cs="Times New Roman"/>
                <w:lang w:val="kk-KZ"/>
              </w:rPr>
              <w:t xml:space="preserve">Желтоқсан </w:t>
            </w:r>
          </w:p>
        </w:tc>
        <w:tc>
          <w:tcPr>
            <w:tcW w:w="2127"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r w:rsidR="002E5B3A" w:rsidRPr="00D901E2" w:rsidTr="001B5BB2">
        <w:tc>
          <w:tcPr>
            <w:tcW w:w="540" w:type="dxa"/>
          </w:tcPr>
          <w:p w:rsidR="002E5B3A" w:rsidRPr="00D901E2" w:rsidRDefault="002E5B3A" w:rsidP="002E5B3A">
            <w:pPr>
              <w:jc w:val="center"/>
              <w:rPr>
                <w:rFonts w:ascii="Times New Roman" w:hAnsi="Times New Roman" w:cs="Times New Roman"/>
                <w:sz w:val="24"/>
                <w:szCs w:val="24"/>
              </w:rPr>
            </w:pPr>
            <w:r>
              <w:rPr>
                <w:rFonts w:ascii="Times New Roman" w:hAnsi="Times New Roman" w:cs="Times New Roman"/>
                <w:sz w:val="24"/>
                <w:szCs w:val="24"/>
              </w:rPr>
              <w:t>2</w:t>
            </w:r>
          </w:p>
        </w:tc>
        <w:tc>
          <w:tcPr>
            <w:tcW w:w="4923" w:type="dxa"/>
            <w:tcBorders>
              <w:left w:val="single" w:sz="2" w:space="0" w:color="000000"/>
              <w:bottom w:val="single" w:sz="2" w:space="0" w:color="000000"/>
            </w:tcBorders>
          </w:tcPr>
          <w:p w:rsidR="002E5B3A" w:rsidRPr="00715F2F" w:rsidRDefault="002E5B3A" w:rsidP="002E5B3A">
            <w:pPr>
              <w:pStyle w:val="TableContents"/>
              <w:rPr>
                <w:rFonts w:cs="Times New Roman"/>
                <w:lang w:val="ru-RU"/>
              </w:rPr>
            </w:pPr>
            <w:r w:rsidRPr="00715F2F">
              <w:rPr>
                <w:lang w:val="ru-RU"/>
              </w:rPr>
              <w:t>«Жігіттералдындағыжаяужүргіншілерөткелібарлығынкүтуде» көрме-көру.</w:t>
            </w:r>
          </w:p>
        </w:tc>
        <w:tc>
          <w:tcPr>
            <w:tcW w:w="1701" w:type="dxa"/>
            <w:tcBorders>
              <w:left w:val="single" w:sz="2" w:space="0" w:color="000000"/>
              <w:bottom w:val="single" w:sz="2" w:space="0" w:color="000000"/>
            </w:tcBorders>
          </w:tcPr>
          <w:p w:rsidR="002E5B3A" w:rsidRPr="00A9091A" w:rsidRDefault="002E5B3A" w:rsidP="002E5B3A">
            <w:pPr>
              <w:pStyle w:val="TableContents"/>
              <w:rPr>
                <w:rFonts w:cs="Times New Roman"/>
              </w:rPr>
            </w:pPr>
            <w:r w:rsidRPr="00A9091A">
              <w:rPr>
                <w:rFonts w:cs="Times New Roman"/>
              </w:rPr>
              <w:t>Барлықтоптар</w:t>
            </w:r>
          </w:p>
        </w:tc>
        <w:tc>
          <w:tcPr>
            <w:tcW w:w="1134" w:type="dxa"/>
            <w:tcBorders>
              <w:left w:val="single" w:sz="2" w:space="0" w:color="000000"/>
              <w:bottom w:val="single" w:sz="2" w:space="0" w:color="000000"/>
            </w:tcBorders>
          </w:tcPr>
          <w:p w:rsidR="002E5B3A" w:rsidRPr="00A9091A" w:rsidRDefault="002E5B3A" w:rsidP="002E5B3A">
            <w:pPr>
              <w:pStyle w:val="TableContents"/>
              <w:rPr>
                <w:rFonts w:cs="Times New Roman"/>
                <w:lang w:val="kk-KZ"/>
              </w:rPr>
            </w:pPr>
            <w:r>
              <w:rPr>
                <w:rFonts w:cs="Times New Roman"/>
                <w:lang w:val="kk-KZ"/>
              </w:rPr>
              <w:t xml:space="preserve">Қаңтар </w:t>
            </w:r>
          </w:p>
        </w:tc>
        <w:tc>
          <w:tcPr>
            <w:tcW w:w="2127"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bl>
    <w:p w:rsidR="00D901E2" w:rsidRPr="00D901E2" w:rsidRDefault="00D901E2" w:rsidP="000B1F7E">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Еңбекке тәрбиелу және профориентация.</w:t>
      </w:r>
    </w:p>
    <w:p w:rsidR="00D901E2" w:rsidRPr="00D901E2" w:rsidRDefault="00D901E2" w:rsidP="000B1F7E">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Трудовое воспитание и профориентация.</w:t>
      </w:r>
    </w:p>
    <w:tbl>
      <w:tblPr>
        <w:tblStyle w:val="a3"/>
        <w:tblW w:w="10425" w:type="dxa"/>
        <w:tblInd w:w="-252" w:type="dxa"/>
        <w:tblLayout w:type="fixed"/>
        <w:tblLook w:val="01E0"/>
      </w:tblPr>
      <w:tblGrid>
        <w:gridCol w:w="540"/>
        <w:gridCol w:w="4923"/>
        <w:gridCol w:w="1701"/>
        <w:gridCol w:w="1134"/>
        <w:gridCol w:w="2127"/>
      </w:tblGrid>
      <w:tr w:rsidR="003B31D8" w:rsidRPr="00D901E2" w:rsidTr="001B5BB2">
        <w:tc>
          <w:tcPr>
            <w:tcW w:w="540" w:type="dxa"/>
            <w:shd w:val="clear" w:color="auto" w:fill="FFFF00"/>
          </w:tcPr>
          <w:p w:rsidR="003B31D8" w:rsidRPr="00D901E2" w:rsidRDefault="003B31D8" w:rsidP="003B31D8">
            <w:pPr>
              <w:rPr>
                <w:rFonts w:ascii="Times New Roman" w:hAnsi="Times New Roman" w:cs="Times New Roman"/>
                <w:b/>
                <w:sz w:val="24"/>
                <w:szCs w:val="24"/>
              </w:rPr>
            </w:pPr>
            <w:r w:rsidRPr="00D901E2">
              <w:rPr>
                <w:rFonts w:ascii="Times New Roman" w:hAnsi="Times New Roman" w:cs="Times New Roman"/>
                <w:b/>
                <w:sz w:val="24"/>
                <w:szCs w:val="24"/>
              </w:rPr>
              <w:t>№</w:t>
            </w:r>
          </w:p>
        </w:tc>
        <w:tc>
          <w:tcPr>
            <w:tcW w:w="4923"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Іс-шараатауы</w:t>
            </w:r>
          </w:p>
        </w:tc>
        <w:tc>
          <w:tcPr>
            <w:tcW w:w="1701"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Оқырман-дартобы</w:t>
            </w:r>
          </w:p>
        </w:tc>
        <w:tc>
          <w:tcPr>
            <w:tcW w:w="1134"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Мерзімі</w:t>
            </w:r>
          </w:p>
        </w:tc>
        <w:tc>
          <w:tcPr>
            <w:tcW w:w="2127" w:type="dxa"/>
            <w:tcBorders>
              <w:top w:val="single" w:sz="2" w:space="0" w:color="000000"/>
              <w:left w:val="single" w:sz="2" w:space="0" w:color="000000"/>
              <w:bottom w:val="single" w:sz="2" w:space="0" w:color="000000"/>
              <w:right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Жауапты</w:t>
            </w:r>
          </w:p>
        </w:tc>
      </w:tr>
      <w:tr w:rsidR="002E5B3A" w:rsidRPr="00D901E2" w:rsidTr="001B5BB2">
        <w:tc>
          <w:tcPr>
            <w:tcW w:w="540" w:type="dxa"/>
          </w:tcPr>
          <w:p w:rsidR="002E5B3A" w:rsidRPr="00D901E2" w:rsidRDefault="002E5B3A" w:rsidP="002E5B3A">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923" w:type="dxa"/>
            <w:tcBorders>
              <w:top w:val="single" w:sz="4" w:space="0" w:color="auto"/>
              <w:left w:val="single" w:sz="4" w:space="0" w:color="auto"/>
              <w:bottom w:val="single" w:sz="4" w:space="0" w:color="auto"/>
              <w:right w:val="single" w:sz="4" w:space="0" w:color="auto"/>
            </w:tcBorders>
          </w:tcPr>
          <w:p w:rsidR="002E5B3A" w:rsidRPr="00715F2F" w:rsidRDefault="002E5B3A" w:rsidP="002E5B3A">
            <w:pPr>
              <w:pStyle w:val="TableContents"/>
              <w:rPr>
                <w:rFonts w:cs="Times New Roman"/>
                <w:lang w:val="ru-RU"/>
              </w:rPr>
            </w:pPr>
            <w:r w:rsidRPr="00715F2F">
              <w:rPr>
                <w:lang w:val="ru-RU"/>
              </w:rPr>
              <w:t>Әңгімелесу «Кім болу керек? Не болу керек?</w:t>
            </w:r>
          </w:p>
        </w:tc>
        <w:tc>
          <w:tcPr>
            <w:tcW w:w="1701" w:type="dxa"/>
            <w:tcBorders>
              <w:top w:val="single" w:sz="4" w:space="0" w:color="auto"/>
              <w:left w:val="single" w:sz="4" w:space="0" w:color="auto"/>
              <w:bottom w:val="single" w:sz="4" w:space="0" w:color="auto"/>
              <w:right w:val="single" w:sz="4" w:space="0" w:color="auto"/>
            </w:tcBorders>
          </w:tcPr>
          <w:p w:rsidR="002E5B3A" w:rsidRPr="00603C69" w:rsidRDefault="002E5B3A" w:rsidP="002E5B3A">
            <w:pPr>
              <w:pStyle w:val="TableContents"/>
              <w:rPr>
                <w:rFonts w:cs="Times New Roman"/>
              </w:rPr>
            </w:pPr>
            <w:r w:rsidRPr="00603C69">
              <w:rPr>
                <w:rFonts w:cs="Times New Roman"/>
              </w:rPr>
              <w:t xml:space="preserve">9-10 </w:t>
            </w:r>
            <w:r w:rsidRPr="006E68E9">
              <w:rPr>
                <w:rFonts w:cs="Times New Roman"/>
              </w:rPr>
              <w:t>сыныптар</w:t>
            </w:r>
          </w:p>
        </w:tc>
        <w:tc>
          <w:tcPr>
            <w:tcW w:w="1134" w:type="dxa"/>
            <w:tcBorders>
              <w:top w:val="single" w:sz="4" w:space="0" w:color="auto"/>
              <w:left w:val="single" w:sz="4" w:space="0" w:color="auto"/>
              <w:bottom w:val="single" w:sz="4" w:space="0" w:color="auto"/>
              <w:right w:val="single" w:sz="4" w:space="0" w:color="auto"/>
            </w:tcBorders>
          </w:tcPr>
          <w:p w:rsidR="002E5B3A" w:rsidRPr="00715F2F" w:rsidRDefault="002E5B3A" w:rsidP="002E5B3A">
            <w:pPr>
              <w:pStyle w:val="TableContents"/>
              <w:rPr>
                <w:rFonts w:cs="Times New Roman"/>
                <w:lang w:val="kk-KZ"/>
              </w:rPr>
            </w:pPr>
            <w:r>
              <w:rPr>
                <w:rFonts w:cs="Times New Roman"/>
                <w:lang w:val="kk-KZ"/>
              </w:rPr>
              <w:t xml:space="preserve">Қаңтар </w:t>
            </w:r>
          </w:p>
        </w:tc>
        <w:tc>
          <w:tcPr>
            <w:tcW w:w="2127"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r w:rsidR="002E5B3A" w:rsidRPr="00D901E2" w:rsidTr="001B5BB2">
        <w:tc>
          <w:tcPr>
            <w:tcW w:w="540" w:type="dxa"/>
          </w:tcPr>
          <w:p w:rsidR="002E5B3A" w:rsidRPr="00D901E2" w:rsidRDefault="002E5B3A" w:rsidP="002E5B3A">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923" w:type="dxa"/>
            <w:tcBorders>
              <w:top w:val="single" w:sz="4" w:space="0" w:color="auto"/>
              <w:left w:val="single" w:sz="2" w:space="0" w:color="000000"/>
              <w:bottom w:val="single" w:sz="2" w:space="0" w:color="000000"/>
            </w:tcBorders>
          </w:tcPr>
          <w:p w:rsidR="002E5B3A" w:rsidRPr="00A9091A" w:rsidRDefault="002E5B3A" w:rsidP="002E5B3A">
            <w:pPr>
              <w:pStyle w:val="TableContents"/>
              <w:rPr>
                <w:rFonts w:cs="Times New Roman"/>
              </w:rPr>
            </w:pPr>
            <w:r>
              <w:t>Библиоквил</w:t>
            </w:r>
            <w:r w:rsidRPr="00723632">
              <w:t>т «Мамандықтартуралысөз»</w:t>
            </w:r>
          </w:p>
        </w:tc>
        <w:tc>
          <w:tcPr>
            <w:tcW w:w="1701" w:type="dxa"/>
            <w:tcBorders>
              <w:top w:val="single" w:sz="4" w:space="0" w:color="auto"/>
              <w:left w:val="single" w:sz="2" w:space="0" w:color="000000"/>
              <w:bottom w:val="single" w:sz="2" w:space="0" w:color="000000"/>
            </w:tcBorders>
          </w:tcPr>
          <w:p w:rsidR="002E5B3A" w:rsidRPr="00715F2F" w:rsidRDefault="002E5B3A" w:rsidP="002E5B3A">
            <w:pPr>
              <w:pStyle w:val="TableContents"/>
              <w:rPr>
                <w:rFonts w:cs="Times New Roman"/>
                <w:lang w:val="kk-KZ"/>
              </w:rPr>
            </w:pPr>
            <w:r>
              <w:rPr>
                <w:rFonts w:cs="Times New Roman"/>
                <w:lang w:val="kk-KZ"/>
              </w:rPr>
              <w:t xml:space="preserve">7-10   сыныптар </w:t>
            </w:r>
          </w:p>
        </w:tc>
        <w:tc>
          <w:tcPr>
            <w:tcW w:w="1134" w:type="dxa"/>
            <w:tcBorders>
              <w:top w:val="single" w:sz="4" w:space="0" w:color="auto"/>
              <w:left w:val="single" w:sz="2" w:space="0" w:color="000000"/>
              <w:bottom w:val="single" w:sz="2" w:space="0" w:color="000000"/>
            </w:tcBorders>
          </w:tcPr>
          <w:p w:rsidR="002E5B3A" w:rsidRPr="00715F2F" w:rsidRDefault="002E5B3A" w:rsidP="002E5B3A">
            <w:pPr>
              <w:pStyle w:val="TableContents"/>
              <w:rPr>
                <w:rFonts w:cs="Times New Roman"/>
                <w:lang w:val="kk-KZ"/>
              </w:rPr>
            </w:pPr>
            <w:r>
              <w:rPr>
                <w:rFonts w:cs="Times New Roman"/>
                <w:lang w:val="kk-KZ"/>
              </w:rPr>
              <w:t xml:space="preserve">Ақпан </w:t>
            </w:r>
          </w:p>
        </w:tc>
        <w:tc>
          <w:tcPr>
            <w:tcW w:w="2127"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bl>
    <w:p w:rsidR="00D901E2" w:rsidRPr="00D901E2" w:rsidRDefault="00D901E2" w:rsidP="00C12054">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Жеке тұлғаға көмек.</w:t>
      </w:r>
    </w:p>
    <w:p w:rsidR="00D901E2" w:rsidRPr="00D901E2" w:rsidRDefault="00D901E2" w:rsidP="00C12054">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В помощь социализации личности.</w:t>
      </w:r>
    </w:p>
    <w:tbl>
      <w:tblPr>
        <w:tblStyle w:val="a3"/>
        <w:tblW w:w="10425" w:type="dxa"/>
        <w:tblInd w:w="-252" w:type="dxa"/>
        <w:tblLayout w:type="fixed"/>
        <w:tblLook w:val="01E0"/>
      </w:tblPr>
      <w:tblGrid>
        <w:gridCol w:w="540"/>
        <w:gridCol w:w="4782"/>
        <w:gridCol w:w="1701"/>
        <w:gridCol w:w="1417"/>
        <w:gridCol w:w="1985"/>
      </w:tblGrid>
      <w:tr w:rsidR="003B31D8" w:rsidRPr="00D901E2" w:rsidTr="001B5BB2">
        <w:tc>
          <w:tcPr>
            <w:tcW w:w="540" w:type="dxa"/>
            <w:shd w:val="clear" w:color="auto" w:fill="FFFF00"/>
          </w:tcPr>
          <w:p w:rsidR="003B31D8" w:rsidRPr="00D901E2" w:rsidRDefault="003B31D8" w:rsidP="003B31D8">
            <w:pPr>
              <w:rPr>
                <w:rFonts w:ascii="Times New Roman" w:hAnsi="Times New Roman" w:cs="Times New Roman"/>
                <w:b/>
                <w:sz w:val="24"/>
                <w:szCs w:val="24"/>
              </w:rPr>
            </w:pPr>
            <w:r w:rsidRPr="00D901E2">
              <w:rPr>
                <w:rFonts w:ascii="Times New Roman" w:hAnsi="Times New Roman" w:cs="Times New Roman"/>
                <w:b/>
                <w:sz w:val="24"/>
                <w:szCs w:val="24"/>
              </w:rPr>
              <w:t>№</w:t>
            </w:r>
          </w:p>
        </w:tc>
        <w:tc>
          <w:tcPr>
            <w:tcW w:w="4782"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Іс-шараатауы</w:t>
            </w:r>
          </w:p>
        </w:tc>
        <w:tc>
          <w:tcPr>
            <w:tcW w:w="1701"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Оқырман-дартобы</w:t>
            </w:r>
          </w:p>
        </w:tc>
        <w:tc>
          <w:tcPr>
            <w:tcW w:w="1417"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Мерзімі</w:t>
            </w:r>
          </w:p>
        </w:tc>
        <w:tc>
          <w:tcPr>
            <w:tcW w:w="1985" w:type="dxa"/>
            <w:tcBorders>
              <w:top w:val="single" w:sz="2" w:space="0" w:color="000000"/>
              <w:left w:val="single" w:sz="2" w:space="0" w:color="000000"/>
              <w:bottom w:val="single" w:sz="2" w:space="0" w:color="000000"/>
              <w:right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Жауапты</w:t>
            </w:r>
          </w:p>
        </w:tc>
      </w:tr>
      <w:tr w:rsidR="002E5B3A" w:rsidRPr="00D901E2" w:rsidTr="001B5BB2">
        <w:tc>
          <w:tcPr>
            <w:tcW w:w="540" w:type="dxa"/>
          </w:tcPr>
          <w:p w:rsidR="002E5B3A" w:rsidRPr="00D901E2" w:rsidRDefault="002E5B3A" w:rsidP="002E5B3A">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782" w:type="dxa"/>
            <w:tcBorders>
              <w:left w:val="single" w:sz="2" w:space="0" w:color="000000"/>
              <w:bottom w:val="single" w:sz="2" w:space="0" w:color="000000"/>
            </w:tcBorders>
          </w:tcPr>
          <w:p w:rsidR="002E5B3A" w:rsidRPr="00BE5668" w:rsidRDefault="002E5B3A" w:rsidP="002E5B3A">
            <w:pPr>
              <w:pStyle w:val="TableContents"/>
              <w:rPr>
                <w:rFonts w:cs="Times New Roman"/>
              </w:rPr>
            </w:pPr>
            <w:r w:rsidRPr="003B276C">
              <w:t>«Денсаулыққамүмкіндікбер» көрмесі</w:t>
            </w:r>
          </w:p>
        </w:tc>
        <w:tc>
          <w:tcPr>
            <w:tcW w:w="1701" w:type="dxa"/>
            <w:tcBorders>
              <w:left w:val="single" w:sz="2" w:space="0" w:color="000000"/>
              <w:bottom w:val="single" w:sz="2" w:space="0" w:color="000000"/>
            </w:tcBorders>
          </w:tcPr>
          <w:p w:rsidR="002E5B3A" w:rsidRPr="00603C69" w:rsidRDefault="002E5B3A" w:rsidP="002E5B3A">
            <w:pPr>
              <w:pStyle w:val="TableContents"/>
              <w:rPr>
                <w:rFonts w:cs="Times New Roman"/>
              </w:rPr>
            </w:pPr>
            <w:r w:rsidRPr="00715F2F">
              <w:rPr>
                <w:rFonts w:cs="Times New Roman"/>
              </w:rPr>
              <w:t>Барлықтоптар</w:t>
            </w:r>
          </w:p>
        </w:tc>
        <w:tc>
          <w:tcPr>
            <w:tcW w:w="1417" w:type="dxa"/>
            <w:tcBorders>
              <w:left w:val="single" w:sz="2" w:space="0" w:color="000000"/>
              <w:bottom w:val="single" w:sz="2" w:space="0" w:color="000000"/>
            </w:tcBorders>
          </w:tcPr>
          <w:p w:rsidR="002E5B3A" w:rsidRPr="00715F2F" w:rsidRDefault="002E5B3A" w:rsidP="002E5B3A">
            <w:pPr>
              <w:pStyle w:val="TableContents"/>
              <w:rPr>
                <w:rFonts w:cs="Times New Roman"/>
                <w:lang w:val="kk-KZ"/>
              </w:rPr>
            </w:pPr>
            <w:r>
              <w:rPr>
                <w:rFonts w:cs="Times New Roman"/>
                <w:lang w:val="kk-KZ"/>
              </w:rPr>
              <w:t xml:space="preserve">Наурыз </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03515">
              <w:rPr>
                <w:rFonts w:ascii="Times New Roman" w:hAnsi="Times New Roman" w:cs="Mangal"/>
                <w:kern w:val="3"/>
                <w:sz w:val="24"/>
                <w:szCs w:val="24"/>
                <w:lang w:eastAsia="zh-CN" w:bidi="hi-IN"/>
              </w:rPr>
              <w:t>Кітапханашы</w:t>
            </w:r>
          </w:p>
        </w:tc>
      </w:tr>
      <w:tr w:rsidR="002E5B3A" w:rsidRPr="00D901E2" w:rsidTr="001B5BB2">
        <w:tc>
          <w:tcPr>
            <w:tcW w:w="540" w:type="dxa"/>
          </w:tcPr>
          <w:p w:rsidR="002E5B3A" w:rsidRPr="00D901E2" w:rsidRDefault="002E5B3A" w:rsidP="002E5B3A">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782" w:type="dxa"/>
            <w:tcBorders>
              <w:left w:val="single" w:sz="2" w:space="0" w:color="000000"/>
              <w:bottom w:val="single" w:sz="4" w:space="0" w:color="auto"/>
            </w:tcBorders>
          </w:tcPr>
          <w:p w:rsidR="002E5B3A" w:rsidRPr="008D7F9D" w:rsidRDefault="002E5B3A" w:rsidP="002E5B3A">
            <w:pPr>
              <w:pStyle w:val="TableContents"/>
              <w:rPr>
                <w:rFonts w:cs="Times New Roman"/>
                <w:lang w:val="kk-KZ"/>
              </w:rPr>
            </w:pPr>
            <w:r w:rsidRPr="008D7F9D">
              <w:rPr>
                <w:lang w:val="kk-KZ"/>
              </w:rPr>
              <w:t>Әңгімелесу-диалог «Өзің ойла, өзің шеш...»</w:t>
            </w:r>
          </w:p>
        </w:tc>
        <w:tc>
          <w:tcPr>
            <w:tcW w:w="1701" w:type="dxa"/>
            <w:tcBorders>
              <w:left w:val="single" w:sz="2" w:space="0" w:color="000000"/>
              <w:bottom w:val="single" w:sz="4" w:space="0" w:color="auto"/>
            </w:tcBorders>
          </w:tcPr>
          <w:p w:rsidR="002E5B3A" w:rsidRPr="00A72AEB" w:rsidRDefault="002E5B3A" w:rsidP="002E5B3A">
            <w:pPr>
              <w:pStyle w:val="TableContents"/>
              <w:rPr>
                <w:rFonts w:cs="Times New Roman"/>
                <w:lang w:val="ru-RU"/>
              </w:rPr>
            </w:pPr>
            <w:r w:rsidRPr="00603C69">
              <w:rPr>
                <w:rFonts w:cs="Times New Roman"/>
              </w:rPr>
              <w:t>9</w:t>
            </w:r>
            <w:r>
              <w:rPr>
                <w:rFonts w:cs="Times New Roman"/>
                <w:lang w:val="kk-KZ"/>
              </w:rPr>
              <w:t>-10</w:t>
            </w:r>
            <w:r w:rsidRPr="006E68E9">
              <w:rPr>
                <w:rFonts w:cs="Times New Roman"/>
              </w:rPr>
              <w:t>сыныптар</w:t>
            </w:r>
          </w:p>
        </w:tc>
        <w:tc>
          <w:tcPr>
            <w:tcW w:w="1417" w:type="dxa"/>
            <w:tcBorders>
              <w:left w:val="single" w:sz="2" w:space="0" w:color="000000"/>
              <w:bottom w:val="single" w:sz="4" w:space="0" w:color="auto"/>
            </w:tcBorders>
          </w:tcPr>
          <w:p w:rsidR="002E5B3A" w:rsidRPr="00A8097F" w:rsidRDefault="002E5B3A" w:rsidP="002E5B3A">
            <w:pPr>
              <w:pStyle w:val="TableContents"/>
              <w:rPr>
                <w:rFonts w:cs="Times New Roman"/>
                <w:lang w:val="kk-KZ"/>
              </w:rPr>
            </w:pPr>
            <w:r>
              <w:rPr>
                <w:rFonts w:cs="Times New Roman"/>
                <w:lang w:val="kk-KZ"/>
              </w:rPr>
              <w:t xml:space="preserve">Сәуір </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r w:rsidR="002E5B3A" w:rsidRPr="00D901E2" w:rsidTr="001B5BB2">
        <w:tc>
          <w:tcPr>
            <w:tcW w:w="540" w:type="dxa"/>
          </w:tcPr>
          <w:p w:rsidR="002E5B3A" w:rsidRPr="00D901E2" w:rsidRDefault="002E5B3A" w:rsidP="002E5B3A">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782" w:type="dxa"/>
            <w:tcBorders>
              <w:top w:val="single" w:sz="4" w:space="0" w:color="auto"/>
              <w:left w:val="single" w:sz="2" w:space="0" w:color="000000"/>
              <w:bottom w:val="single" w:sz="2" w:space="0" w:color="000000"/>
            </w:tcBorders>
          </w:tcPr>
          <w:p w:rsidR="002E5B3A" w:rsidRPr="00BE5668" w:rsidRDefault="002E5B3A" w:rsidP="002E5B3A">
            <w:pPr>
              <w:pStyle w:val="TableContents"/>
              <w:rPr>
                <w:rFonts w:cs="Times New Roman"/>
              </w:rPr>
            </w:pPr>
            <w:r w:rsidRPr="003B276C">
              <w:t>«Салауаттыөмірсалты» көрмесі</w:t>
            </w:r>
          </w:p>
        </w:tc>
        <w:tc>
          <w:tcPr>
            <w:tcW w:w="1701" w:type="dxa"/>
            <w:tcBorders>
              <w:top w:val="single" w:sz="4" w:space="0" w:color="auto"/>
              <w:left w:val="single" w:sz="2" w:space="0" w:color="000000"/>
              <w:bottom w:val="single" w:sz="2" w:space="0" w:color="000000"/>
            </w:tcBorders>
          </w:tcPr>
          <w:p w:rsidR="002E5B3A" w:rsidRPr="00603C69" w:rsidRDefault="002E5B3A" w:rsidP="002E5B3A">
            <w:pPr>
              <w:pStyle w:val="TableContents"/>
              <w:rPr>
                <w:rFonts w:cs="Times New Roman"/>
              </w:rPr>
            </w:pPr>
            <w:r w:rsidRPr="002E09B3">
              <w:rPr>
                <w:rFonts w:cs="Times New Roman"/>
              </w:rPr>
              <w:t>Барлықтоптар</w:t>
            </w:r>
          </w:p>
        </w:tc>
        <w:tc>
          <w:tcPr>
            <w:tcW w:w="1417" w:type="dxa"/>
            <w:tcBorders>
              <w:top w:val="single" w:sz="4" w:space="0" w:color="auto"/>
              <w:left w:val="single" w:sz="2" w:space="0" w:color="000000"/>
              <w:bottom w:val="single" w:sz="2" w:space="0" w:color="000000"/>
            </w:tcBorders>
          </w:tcPr>
          <w:p w:rsidR="002E5B3A" w:rsidRPr="00603C69" w:rsidRDefault="002E5B3A" w:rsidP="002E5B3A">
            <w:pPr>
              <w:pStyle w:val="TableContents"/>
              <w:rPr>
                <w:rFonts w:cs="Times New Roman"/>
              </w:rPr>
            </w:pPr>
            <w:r w:rsidRPr="004706CE">
              <w:rPr>
                <w:rFonts w:cs="Times New Roman"/>
              </w:rPr>
              <w:t>Үнемі</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bl>
    <w:p w:rsidR="00D901E2" w:rsidRPr="00D901E2" w:rsidRDefault="00D901E2" w:rsidP="00784EAB">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Өлектану. Қазақ тілі  және әдебиет.</w:t>
      </w:r>
    </w:p>
    <w:p w:rsidR="00D901E2" w:rsidRPr="00D901E2" w:rsidRDefault="00D901E2" w:rsidP="00784EAB">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Краеведение. Казахский язык и литература.</w:t>
      </w:r>
    </w:p>
    <w:tbl>
      <w:tblPr>
        <w:tblStyle w:val="a3"/>
        <w:tblW w:w="10425" w:type="dxa"/>
        <w:tblInd w:w="-252" w:type="dxa"/>
        <w:tblLook w:val="01E0"/>
      </w:tblPr>
      <w:tblGrid>
        <w:gridCol w:w="557"/>
        <w:gridCol w:w="4527"/>
        <w:gridCol w:w="1660"/>
        <w:gridCol w:w="1709"/>
        <w:gridCol w:w="1972"/>
      </w:tblGrid>
      <w:tr w:rsidR="003B31D8" w:rsidRPr="00D901E2" w:rsidTr="001B5BB2">
        <w:trPr>
          <w:trHeight w:val="559"/>
        </w:trPr>
        <w:tc>
          <w:tcPr>
            <w:tcW w:w="560" w:type="dxa"/>
            <w:shd w:val="clear" w:color="auto" w:fill="FFFF00"/>
          </w:tcPr>
          <w:p w:rsidR="003B31D8" w:rsidRPr="00D901E2" w:rsidRDefault="003B31D8" w:rsidP="003B31D8">
            <w:pPr>
              <w:rPr>
                <w:rFonts w:ascii="Times New Roman" w:hAnsi="Times New Roman" w:cs="Times New Roman"/>
                <w:b/>
                <w:sz w:val="24"/>
                <w:szCs w:val="24"/>
              </w:rPr>
            </w:pPr>
            <w:r w:rsidRPr="00D901E2">
              <w:rPr>
                <w:rFonts w:ascii="Times New Roman" w:hAnsi="Times New Roman" w:cs="Times New Roman"/>
                <w:b/>
                <w:sz w:val="24"/>
                <w:szCs w:val="24"/>
              </w:rPr>
              <w:t>№</w:t>
            </w:r>
          </w:p>
        </w:tc>
        <w:tc>
          <w:tcPr>
            <w:tcW w:w="4611"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Іс-шараатауы</w:t>
            </w:r>
          </w:p>
        </w:tc>
        <w:tc>
          <w:tcPr>
            <w:tcW w:w="1548"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Оқырман-дартобы</w:t>
            </w:r>
          </w:p>
        </w:tc>
        <w:tc>
          <w:tcPr>
            <w:tcW w:w="1721"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Мерзімі</w:t>
            </w:r>
          </w:p>
        </w:tc>
        <w:tc>
          <w:tcPr>
            <w:tcW w:w="1985" w:type="dxa"/>
            <w:tcBorders>
              <w:top w:val="single" w:sz="2" w:space="0" w:color="000000"/>
              <w:left w:val="single" w:sz="2" w:space="0" w:color="000000"/>
              <w:bottom w:val="single" w:sz="2" w:space="0" w:color="000000"/>
              <w:right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Жауапты</w:t>
            </w:r>
          </w:p>
        </w:tc>
      </w:tr>
      <w:tr w:rsidR="002E5B3A" w:rsidRPr="00D901E2" w:rsidTr="001B5BB2">
        <w:trPr>
          <w:trHeight w:val="559"/>
        </w:trPr>
        <w:tc>
          <w:tcPr>
            <w:tcW w:w="560" w:type="dxa"/>
          </w:tcPr>
          <w:p w:rsidR="002E5B3A" w:rsidRPr="00D901E2" w:rsidRDefault="002E5B3A" w:rsidP="002E5B3A">
            <w:pPr>
              <w:rPr>
                <w:rFonts w:ascii="Times New Roman" w:hAnsi="Times New Roman" w:cs="Times New Roman"/>
                <w:sz w:val="24"/>
                <w:szCs w:val="24"/>
                <w:lang w:val="kk-KZ"/>
              </w:rPr>
            </w:pPr>
            <w:r w:rsidRPr="00D901E2">
              <w:rPr>
                <w:rFonts w:ascii="Times New Roman" w:hAnsi="Times New Roman" w:cs="Times New Roman"/>
                <w:sz w:val="24"/>
                <w:szCs w:val="24"/>
                <w:lang w:val="kk-KZ"/>
              </w:rPr>
              <w:t>1</w:t>
            </w:r>
          </w:p>
        </w:tc>
        <w:tc>
          <w:tcPr>
            <w:tcW w:w="4611" w:type="dxa"/>
            <w:tcBorders>
              <w:left w:val="single" w:sz="2" w:space="0" w:color="000000"/>
              <w:bottom w:val="single" w:sz="2" w:space="0" w:color="000000"/>
            </w:tcBorders>
          </w:tcPr>
          <w:p w:rsidR="002E5B3A" w:rsidRPr="00010F08" w:rsidRDefault="002E5B3A" w:rsidP="002E5B3A">
            <w:pPr>
              <w:pStyle w:val="TableContents"/>
              <w:rPr>
                <w:rFonts w:cs="Times New Roman"/>
                <w:lang w:val="kk-KZ"/>
              </w:rPr>
            </w:pPr>
            <w:r w:rsidRPr="00010F08">
              <w:rPr>
                <w:lang w:val="kk-KZ"/>
              </w:rPr>
              <w:t>Қарым-қатынас сағаты «Біз ұлы елдің бір бөлігіміз»</w:t>
            </w:r>
          </w:p>
        </w:tc>
        <w:tc>
          <w:tcPr>
            <w:tcW w:w="1548" w:type="dxa"/>
            <w:tcBorders>
              <w:left w:val="single" w:sz="2" w:space="0" w:color="000000"/>
              <w:bottom w:val="single" w:sz="2" w:space="0" w:color="000000"/>
            </w:tcBorders>
          </w:tcPr>
          <w:p w:rsidR="002E5B3A" w:rsidRPr="00603C69" w:rsidRDefault="002E5B3A" w:rsidP="002E5B3A">
            <w:pPr>
              <w:pStyle w:val="TableContents"/>
              <w:rPr>
                <w:rFonts w:cs="Times New Roman"/>
              </w:rPr>
            </w:pPr>
            <w:r w:rsidRPr="002E09B3">
              <w:rPr>
                <w:rFonts w:cs="Times New Roman"/>
              </w:rPr>
              <w:t>Барлықтоптар</w:t>
            </w:r>
          </w:p>
        </w:tc>
        <w:tc>
          <w:tcPr>
            <w:tcW w:w="1721" w:type="dxa"/>
            <w:tcBorders>
              <w:left w:val="single" w:sz="2" w:space="0" w:color="000000"/>
              <w:bottom w:val="single" w:sz="2" w:space="0" w:color="000000"/>
            </w:tcBorders>
          </w:tcPr>
          <w:p w:rsidR="002E5B3A" w:rsidRPr="00603C69" w:rsidRDefault="002E5B3A" w:rsidP="002E5B3A">
            <w:pPr>
              <w:pStyle w:val="TableContents"/>
              <w:rPr>
                <w:rFonts w:cs="Times New Roman"/>
              </w:rPr>
            </w:pPr>
            <w:r w:rsidRPr="006E68E9">
              <w:rPr>
                <w:rFonts w:cs="Times New Roman"/>
              </w:rPr>
              <w:t>Қазан</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03515">
              <w:rPr>
                <w:rFonts w:ascii="Times New Roman" w:hAnsi="Times New Roman" w:cs="Mangal"/>
                <w:kern w:val="3"/>
                <w:sz w:val="24"/>
                <w:szCs w:val="24"/>
                <w:lang w:eastAsia="zh-CN" w:bidi="hi-IN"/>
              </w:rPr>
              <w:t>Кітапханашы</w:t>
            </w:r>
          </w:p>
        </w:tc>
      </w:tr>
      <w:tr w:rsidR="002E5B3A" w:rsidRPr="00D901E2" w:rsidTr="001B5BB2">
        <w:trPr>
          <w:trHeight w:val="613"/>
        </w:trPr>
        <w:tc>
          <w:tcPr>
            <w:tcW w:w="560" w:type="dxa"/>
          </w:tcPr>
          <w:p w:rsidR="002E5B3A" w:rsidRPr="00D901E2" w:rsidRDefault="002E5B3A" w:rsidP="002E5B3A">
            <w:pPr>
              <w:rPr>
                <w:rFonts w:ascii="Times New Roman" w:hAnsi="Times New Roman" w:cs="Times New Roman"/>
                <w:sz w:val="24"/>
                <w:szCs w:val="24"/>
                <w:lang w:val="kk-KZ"/>
              </w:rPr>
            </w:pPr>
            <w:r w:rsidRPr="00D901E2">
              <w:rPr>
                <w:rFonts w:ascii="Times New Roman" w:hAnsi="Times New Roman" w:cs="Times New Roman"/>
                <w:sz w:val="24"/>
                <w:szCs w:val="24"/>
                <w:lang w:val="kk-KZ"/>
              </w:rPr>
              <w:lastRenderedPageBreak/>
              <w:t>2</w:t>
            </w:r>
          </w:p>
        </w:tc>
        <w:tc>
          <w:tcPr>
            <w:tcW w:w="4611" w:type="dxa"/>
            <w:tcBorders>
              <w:left w:val="single" w:sz="2" w:space="0" w:color="000000"/>
              <w:bottom w:val="single" w:sz="2" w:space="0" w:color="000000"/>
            </w:tcBorders>
          </w:tcPr>
          <w:p w:rsidR="002E5B3A" w:rsidRPr="00010F08" w:rsidRDefault="002E5B3A" w:rsidP="002E5B3A">
            <w:pPr>
              <w:pStyle w:val="TableContents"/>
              <w:rPr>
                <w:rFonts w:cs="Times New Roman"/>
                <w:lang w:val="kk-KZ"/>
              </w:rPr>
            </w:pPr>
            <w:r w:rsidRPr="00010F08">
              <w:rPr>
                <w:lang w:val="kk-KZ"/>
              </w:rPr>
              <w:t>Кітапхана көрпе «Үйлеріңе тыныштық. Қазақстан халықтарының салт-дәстүрлері мен әдет-ғұрыптары»</w:t>
            </w:r>
          </w:p>
        </w:tc>
        <w:tc>
          <w:tcPr>
            <w:tcW w:w="1548" w:type="dxa"/>
            <w:tcBorders>
              <w:left w:val="single" w:sz="2" w:space="0" w:color="000000"/>
              <w:bottom w:val="single" w:sz="2" w:space="0" w:color="000000"/>
            </w:tcBorders>
          </w:tcPr>
          <w:p w:rsidR="002E5B3A" w:rsidRPr="00603C69" w:rsidRDefault="002E5B3A" w:rsidP="002E5B3A">
            <w:pPr>
              <w:pStyle w:val="TableContents"/>
              <w:rPr>
                <w:rFonts w:cs="Times New Roman"/>
              </w:rPr>
            </w:pPr>
            <w:r w:rsidRPr="002E09B3">
              <w:rPr>
                <w:rFonts w:cs="Times New Roman"/>
              </w:rPr>
              <w:t>Барлықтоптар</w:t>
            </w:r>
          </w:p>
        </w:tc>
        <w:tc>
          <w:tcPr>
            <w:tcW w:w="1721" w:type="dxa"/>
            <w:tcBorders>
              <w:left w:val="single" w:sz="2" w:space="0" w:color="000000"/>
              <w:bottom w:val="single" w:sz="2" w:space="0" w:color="000000"/>
            </w:tcBorders>
          </w:tcPr>
          <w:p w:rsidR="002E5B3A" w:rsidRPr="00510FF4" w:rsidRDefault="002E5B3A" w:rsidP="002E5B3A">
            <w:pPr>
              <w:pStyle w:val="TableContents"/>
              <w:rPr>
                <w:rFonts w:cs="Times New Roman"/>
                <w:lang w:val="kk-KZ"/>
              </w:rPr>
            </w:pPr>
            <w:r>
              <w:rPr>
                <w:rFonts w:cs="Times New Roman"/>
                <w:lang w:val="kk-KZ"/>
              </w:rPr>
              <w:t xml:space="preserve">Наурыз </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r w:rsidR="002E5B3A" w:rsidRPr="00D901E2" w:rsidTr="001B5BB2">
        <w:trPr>
          <w:trHeight w:val="267"/>
        </w:trPr>
        <w:tc>
          <w:tcPr>
            <w:tcW w:w="560" w:type="dxa"/>
          </w:tcPr>
          <w:p w:rsidR="002E5B3A" w:rsidRPr="00D901E2" w:rsidRDefault="002E5B3A" w:rsidP="002E5B3A">
            <w:pPr>
              <w:rPr>
                <w:rFonts w:ascii="Times New Roman" w:hAnsi="Times New Roman" w:cs="Times New Roman"/>
                <w:sz w:val="24"/>
                <w:szCs w:val="24"/>
                <w:lang w:val="kk-KZ"/>
              </w:rPr>
            </w:pPr>
            <w:r w:rsidRPr="00D901E2">
              <w:rPr>
                <w:rFonts w:ascii="Times New Roman" w:hAnsi="Times New Roman" w:cs="Times New Roman"/>
                <w:sz w:val="24"/>
                <w:szCs w:val="24"/>
                <w:lang w:val="kk-KZ"/>
              </w:rPr>
              <w:t>3</w:t>
            </w:r>
          </w:p>
        </w:tc>
        <w:tc>
          <w:tcPr>
            <w:tcW w:w="4611" w:type="dxa"/>
            <w:tcBorders>
              <w:left w:val="single" w:sz="2" w:space="0" w:color="000000"/>
              <w:bottom w:val="single" w:sz="4" w:space="0" w:color="auto"/>
            </w:tcBorders>
          </w:tcPr>
          <w:p w:rsidR="002E5B3A" w:rsidRPr="00010F08" w:rsidRDefault="002E5B3A" w:rsidP="002E5B3A">
            <w:pPr>
              <w:pStyle w:val="TableContents"/>
              <w:rPr>
                <w:rFonts w:cs="Times New Roman"/>
                <w:lang w:val="kk-KZ"/>
              </w:rPr>
            </w:pPr>
            <w:r w:rsidRPr="00010F08">
              <w:rPr>
                <w:lang w:val="kk-KZ"/>
              </w:rPr>
              <w:t>«Біздің күшіміз бірлікте» көрме-әңгімелесу</w:t>
            </w:r>
          </w:p>
        </w:tc>
        <w:tc>
          <w:tcPr>
            <w:tcW w:w="1548" w:type="dxa"/>
            <w:tcBorders>
              <w:left w:val="single" w:sz="2" w:space="0" w:color="000000"/>
              <w:bottom w:val="single" w:sz="4" w:space="0" w:color="auto"/>
            </w:tcBorders>
          </w:tcPr>
          <w:p w:rsidR="002E5B3A" w:rsidRPr="00603C69" w:rsidRDefault="002E5B3A" w:rsidP="002E5B3A">
            <w:pPr>
              <w:pStyle w:val="TableContents"/>
              <w:rPr>
                <w:rFonts w:cs="Times New Roman"/>
              </w:rPr>
            </w:pPr>
            <w:r w:rsidRPr="00510FF4">
              <w:rPr>
                <w:rFonts w:cs="Times New Roman"/>
              </w:rPr>
              <w:t>Барлықтоптар</w:t>
            </w:r>
          </w:p>
        </w:tc>
        <w:tc>
          <w:tcPr>
            <w:tcW w:w="1721" w:type="dxa"/>
            <w:tcBorders>
              <w:left w:val="single" w:sz="2" w:space="0" w:color="000000"/>
              <w:bottom w:val="single" w:sz="4" w:space="0" w:color="auto"/>
            </w:tcBorders>
          </w:tcPr>
          <w:p w:rsidR="002E5B3A" w:rsidRPr="00510FF4" w:rsidRDefault="002E5B3A" w:rsidP="002E5B3A">
            <w:pPr>
              <w:pStyle w:val="TableContents"/>
              <w:rPr>
                <w:rFonts w:cs="Times New Roman"/>
                <w:lang w:val="kk-KZ"/>
              </w:rPr>
            </w:pPr>
            <w:r>
              <w:rPr>
                <w:rFonts w:cs="Times New Roman"/>
                <w:lang w:val="kk-KZ"/>
              </w:rPr>
              <w:t xml:space="preserve">Мамыр </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r w:rsidR="002E5B3A" w:rsidRPr="00D901E2" w:rsidTr="001B5BB2">
        <w:trPr>
          <w:trHeight w:val="554"/>
        </w:trPr>
        <w:tc>
          <w:tcPr>
            <w:tcW w:w="560" w:type="dxa"/>
          </w:tcPr>
          <w:p w:rsidR="002E5B3A" w:rsidRPr="00D901E2" w:rsidRDefault="002E5B3A" w:rsidP="002E5B3A">
            <w:pPr>
              <w:rPr>
                <w:rFonts w:ascii="Times New Roman" w:hAnsi="Times New Roman" w:cs="Times New Roman"/>
                <w:sz w:val="24"/>
                <w:szCs w:val="24"/>
                <w:lang w:val="kk-KZ"/>
              </w:rPr>
            </w:pPr>
            <w:r w:rsidRPr="00D901E2">
              <w:rPr>
                <w:rFonts w:ascii="Times New Roman" w:hAnsi="Times New Roman" w:cs="Times New Roman"/>
                <w:sz w:val="24"/>
                <w:szCs w:val="24"/>
                <w:lang w:val="kk-KZ"/>
              </w:rPr>
              <w:t>4</w:t>
            </w:r>
          </w:p>
        </w:tc>
        <w:tc>
          <w:tcPr>
            <w:tcW w:w="4611" w:type="dxa"/>
            <w:tcBorders>
              <w:top w:val="single" w:sz="4" w:space="0" w:color="auto"/>
              <w:left w:val="single" w:sz="4" w:space="0" w:color="auto"/>
              <w:bottom w:val="single" w:sz="4" w:space="0" w:color="auto"/>
              <w:right w:val="single" w:sz="4" w:space="0" w:color="auto"/>
            </w:tcBorders>
          </w:tcPr>
          <w:p w:rsidR="002E5B3A" w:rsidRPr="00010F08" w:rsidRDefault="002E5B3A" w:rsidP="002E5B3A">
            <w:pPr>
              <w:pStyle w:val="TableContents"/>
              <w:rPr>
                <w:rFonts w:cs="Times New Roman"/>
                <w:lang w:val="kk-KZ"/>
              </w:rPr>
            </w:pPr>
            <w:r w:rsidRPr="00010F08">
              <w:rPr>
                <w:lang w:val="kk-KZ"/>
              </w:rPr>
              <w:t>«Жазушылар мен тағдырлар» мерейтойларына арналған әдеби шолулар</w:t>
            </w:r>
          </w:p>
        </w:tc>
        <w:tc>
          <w:tcPr>
            <w:tcW w:w="1548" w:type="dxa"/>
            <w:tcBorders>
              <w:top w:val="single" w:sz="4" w:space="0" w:color="auto"/>
              <w:left w:val="single" w:sz="4" w:space="0" w:color="auto"/>
              <w:bottom w:val="single" w:sz="4" w:space="0" w:color="auto"/>
              <w:right w:val="single" w:sz="4" w:space="0" w:color="auto"/>
            </w:tcBorders>
          </w:tcPr>
          <w:p w:rsidR="002E5B3A" w:rsidRPr="00603C69" w:rsidRDefault="002E5B3A" w:rsidP="002E5B3A">
            <w:pPr>
              <w:pStyle w:val="TableContents"/>
              <w:rPr>
                <w:rFonts w:cs="Times New Roman"/>
              </w:rPr>
            </w:pPr>
            <w:r w:rsidRPr="002E09B3">
              <w:rPr>
                <w:rFonts w:cs="Times New Roman"/>
              </w:rPr>
              <w:t>Барлықтоптар</w:t>
            </w:r>
          </w:p>
        </w:tc>
        <w:tc>
          <w:tcPr>
            <w:tcW w:w="1721" w:type="dxa"/>
            <w:tcBorders>
              <w:top w:val="single" w:sz="4" w:space="0" w:color="auto"/>
              <w:left w:val="single" w:sz="4" w:space="0" w:color="auto"/>
              <w:bottom w:val="single" w:sz="4" w:space="0" w:color="auto"/>
              <w:right w:val="single" w:sz="4" w:space="0" w:color="auto"/>
            </w:tcBorders>
          </w:tcPr>
          <w:p w:rsidR="002E5B3A" w:rsidRPr="00510FF4" w:rsidRDefault="002E5B3A" w:rsidP="002E5B3A">
            <w:pPr>
              <w:pStyle w:val="TableContents"/>
              <w:rPr>
                <w:rFonts w:cs="Times New Roman"/>
                <w:lang w:val="kk-KZ"/>
              </w:rPr>
            </w:pPr>
            <w:r>
              <w:rPr>
                <w:rFonts w:cs="Times New Roman"/>
                <w:lang w:val="kk-KZ"/>
              </w:rPr>
              <w:t xml:space="preserve">Жыл бойы </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03515">
              <w:rPr>
                <w:rFonts w:ascii="Times New Roman" w:hAnsi="Times New Roman" w:cs="Mangal"/>
                <w:kern w:val="3"/>
                <w:sz w:val="24"/>
                <w:szCs w:val="24"/>
                <w:lang w:eastAsia="zh-CN" w:bidi="hi-IN"/>
              </w:rPr>
              <w:t>Кітапханашы</w:t>
            </w:r>
          </w:p>
        </w:tc>
      </w:tr>
      <w:tr w:rsidR="002E5B3A" w:rsidRPr="00D901E2" w:rsidTr="001B5BB2">
        <w:trPr>
          <w:trHeight w:val="559"/>
        </w:trPr>
        <w:tc>
          <w:tcPr>
            <w:tcW w:w="560" w:type="dxa"/>
          </w:tcPr>
          <w:p w:rsidR="002E5B3A" w:rsidRPr="00D901E2" w:rsidRDefault="002E5B3A" w:rsidP="002E5B3A">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611" w:type="dxa"/>
            <w:tcBorders>
              <w:top w:val="single" w:sz="4" w:space="0" w:color="auto"/>
              <w:left w:val="single" w:sz="4" w:space="0" w:color="auto"/>
              <w:bottom w:val="single" w:sz="4" w:space="0" w:color="auto"/>
              <w:right w:val="single" w:sz="4" w:space="0" w:color="auto"/>
            </w:tcBorders>
          </w:tcPr>
          <w:p w:rsidR="002E5B3A" w:rsidRPr="00010F08" w:rsidRDefault="002E5B3A" w:rsidP="002E5B3A">
            <w:pPr>
              <w:pStyle w:val="TableContents"/>
              <w:rPr>
                <w:rFonts w:cs="Times New Roman"/>
                <w:lang w:val="kk-KZ"/>
              </w:rPr>
            </w:pPr>
            <w:r w:rsidRPr="00010F08">
              <w:rPr>
                <w:lang w:val="kk-KZ"/>
              </w:rPr>
              <w:t>«Бір ел-бір кітап» библиомарафоны</w:t>
            </w:r>
          </w:p>
        </w:tc>
        <w:tc>
          <w:tcPr>
            <w:tcW w:w="1548" w:type="dxa"/>
            <w:tcBorders>
              <w:top w:val="single" w:sz="4" w:space="0" w:color="auto"/>
              <w:left w:val="single" w:sz="4" w:space="0" w:color="auto"/>
              <w:bottom w:val="single" w:sz="4" w:space="0" w:color="auto"/>
              <w:right w:val="single" w:sz="4" w:space="0" w:color="auto"/>
            </w:tcBorders>
          </w:tcPr>
          <w:p w:rsidR="002E5B3A" w:rsidRPr="00603C69" w:rsidRDefault="002E5B3A" w:rsidP="002E5B3A">
            <w:pPr>
              <w:pStyle w:val="TableContents"/>
              <w:rPr>
                <w:rFonts w:cs="Times New Roman"/>
              </w:rPr>
            </w:pPr>
            <w:r w:rsidRPr="002E09B3">
              <w:rPr>
                <w:rFonts w:cs="Times New Roman"/>
              </w:rPr>
              <w:t>Барлықтоптар</w:t>
            </w:r>
          </w:p>
        </w:tc>
        <w:tc>
          <w:tcPr>
            <w:tcW w:w="1721" w:type="dxa"/>
            <w:tcBorders>
              <w:top w:val="single" w:sz="4" w:space="0" w:color="auto"/>
              <w:left w:val="single" w:sz="4" w:space="0" w:color="auto"/>
              <w:bottom w:val="single" w:sz="4" w:space="0" w:color="auto"/>
              <w:right w:val="single" w:sz="4" w:space="0" w:color="auto"/>
            </w:tcBorders>
          </w:tcPr>
          <w:p w:rsidR="002E5B3A" w:rsidRPr="00510FF4" w:rsidRDefault="002E5B3A" w:rsidP="002E5B3A">
            <w:pPr>
              <w:pStyle w:val="TableContents"/>
              <w:rPr>
                <w:rFonts w:cs="Times New Roman"/>
                <w:lang w:val="kk-KZ"/>
              </w:rPr>
            </w:pPr>
            <w:r>
              <w:rPr>
                <w:rFonts w:cs="Times New Roman"/>
                <w:lang w:val="kk-KZ"/>
              </w:rPr>
              <w:t xml:space="preserve">Жыл бойы </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r w:rsidR="002E5B3A" w:rsidRPr="00D901E2" w:rsidTr="001B5BB2">
        <w:trPr>
          <w:trHeight w:val="838"/>
        </w:trPr>
        <w:tc>
          <w:tcPr>
            <w:tcW w:w="560" w:type="dxa"/>
          </w:tcPr>
          <w:p w:rsidR="002E5B3A" w:rsidRPr="00D901E2" w:rsidRDefault="002E5B3A" w:rsidP="002E5B3A">
            <w:pPr>
              <w:rPr>
                <w:rFonts w:ascii="Times New Roman" w:hAnsi="Times New Roman" w:cs="Times New Roman"/>
                <w:sz w:val="24"/>
                <w:szCs w:val="24"/>
                <w:lang w:val="kk-KZ"/>
              </w:rPr>
            </w:pPr>
            <w:r w:rsidRPr="00D901E2">
              <w:rPr>
                <w:rFonts w:ascii="Times New Roman" w:hAnsi="Times New Roman" w:cs="Times New Roman"/>
                <w:sz w:val="24"/>
                <w:szCs w:val="24"/>
                <w:lang w:val="kk-KZ"/>
              </w:rPr>
              <w:t>7</w:t>
            </w:r>
          </w:p>
        </w:tc>
        <w:tc>
          <w:tcPr>
            <w:tcW w:w="4611" w:type="dxa"/>
            <w:tcBorders>
              <w:top w:val="single" w:sz="4" w:space="0" w:color="auto"/>
              <w:left w:val="single" w:sz="2" w:space="0" w:color="000000"/>
              <w:bottom w:val="single" w:sz="2" w:space="0" w:color="000000"/>
            </w:tcBorders>
          </w:tcPr>
          <w:p w:rsidR="002E5B3A" w:rsidRPr="00010F08" w:rsidRDefault="002E5B3A" w:rsidP="002E5B3A">
            <w:pPr>
              <w:pStyle w:val="TableContents"/>
              <w:rPr>
                <w:rFonts w:cs="Times New Roman"/>
                <w:lang w:val="kk-KZ"/>
              </w:rPr>
            </w:pPr>
            <w:r w:rsidRPr="00010F08">
              <w:rPr>
                <w:lang w:val="kk-KZ"/>
              </w:rPr>
              <w:t>Қазақ тілі мен әдебиеті онкүндігіне қатысу</w:t>
            </w:r>
          </w:p>
        </w:tc>
        <w:tc>
          <w:tcPr>
            <w:tcW w:w="1548" w:type="dxa"/>
            <w:tcBorders>
              <w:top w:val="single" w:sz="4" w:space="0" w:color="auto"/>
              <w:left w:val="single" w:sz="2" w:space="0" w:color="000000"/>
              <w:bottom w:val="single" w:sz="2" w:space="0" w:color="000000"/>
            </w:tcBorders>
          </w:tcPr>
          <w:p w:rsidR="002E5B3A" w:rsidRPr="00603C69" w:rsidRDefault="002E5B3A" w:rsidP="002E5B3A">
            <w:pPr>
              <w:pStyle w:val="TableContents"/>
              <w:rPr>
                <w:rFonts w:cs="Times New Roman"/>
              </w:rPr>
            </w:pPr>
            <w:r w:rsidRPr="00510FF4">
              <w:rPr>
                <w:rFonts w:cs="Times New Roman"/>
              </w:rPr>
              <w:t>Барлықтоптар</w:t>
            </w:r>
          </w:p>
        </w:tc>
        <w:tc>
          <w:tcPr>
            <w:tcW w:w="1721" w:type="dxa"/>
            <w:tcBorders>
              <w:top w:val="single" w:sz="4" w:space="0" w:color="auto"/>
              <w:left w:val="single" w:sz="2" w:space="0" w:color="000000"/>
              <w:bottom w:val="single" w:sz="2" w:space="0" w:color="000000"/>
            </w:tcBorders>
          </w:tcPr>
          <w:p w:rsidR="002E5B3A" w:rsidRPr="00603C69" w:rsidRDefault="002E5B3A" w:rsidP="002E5B3A">
            <w:pPr>
              <w:pStyle w:val="TableContents"/>
              <w:rPr>
                <w:rFonts w:cs="Times New Roman"/>
                <w:lang w:val="kk-KZ"/>
              </w:rPr>
            </w:pPr>
            <w:r>
              <w:rPr>
                <w:rFonts w:cs="Times New Roman"/>
                <w:lang w:val="kk-KZ"/>
              </w:rPr>
              <w:t>Мектеп жоспарына сәйкес</w:t>
            </w:r>
          </w:p>
        </w:tc>
        <w:tc>
          <w:tcPr>
            <w:tcW w:w="1985" w:type="dxa"/>
          </w:tcPr>
          <w:p w:rsidR="002E5B3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p w:rsidR="002E5B3A" w:rsidRPr="002E5B3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Pr>
                <w:rFonts w:ascii="Times New Roman" w:hAnsi="Times New Roman" w:cs="Mangal"/>
                <w:kern w:val="3"/>
                <w:sz w:val="24"/>
                <w:szCs w:val="24"/>
                <w:lang w:val="kk-KZ" w:eastAsia="zh-CN" w:bidi="hi-IN"/>
              </w:rPr>
              <w:t xml:space="preserve">ӘБ жетекшілері </w:t>
            </w:r>
          </w:p>
        </w:tc>
      </w:tr>
      <w:tr w:rsidR="00010F08" w:rsidRPr="00D901E2" w:rsidTr="001B5BB2">
        <w:trPr>
          <w:trHeight w:val="559"/>
        </w:trPr>
        <w:tc>
          <w:tcPr>
            <w:tcW w:w="560" w:type="dxa"/>
          </w:tcPr>
          <w:p w:rsidR="00010F08" w:rsidRPr="00D901E2" w:rsidRDefault="00010F08" w:rsidP="00010F08">
            <w:pPr>
              <w:rPr>
                <w:rFonts w:ascii="Times New Roman" w:hAnsi="Times New Roman" w:cs="Times New Roman"/>
                <w:sz w:val="24"/>
                <w:szCs w:val="24"/>
                <w:lang w:val="kk-KZ"/>
              </w:rPr>
            </w:pPr>
            <w:r w:rsidRPr="00D901E2">
              <w:rPr>
                <w:rFonts w:ascii="Times New Roman" w:hAnsi="Times New Roman" w:cs="Times New Roman"/>
                <w:sz w:val="24"/>
                <w:szCs w:val="24"/>
                <w:lang w:val="kk-KZ"/>
              </w:rPr>
              <w:t>8</w:t>
            </w:r>
          </w:p>
        </w:tc>
        <w:tc>
          <w:tcPr>
            <w:tcW w:w="4611" w:type="dxa"/>
            <w:tcBorders>
              <w:left w:val="single" w:sz="2" w:space="0" w:color="000000"/>
              <w:bottom w:val="single" w:sz="2" w:space="0" w:color="000000"/>
            </w:tcBorders>
          </w:tcPr>
          <w:p w:rsidR="00010F08" w:rsidRPr="00BE5668" w:rsidRDefault="00010F08" w:rsidP="00010F08">
            <w:pPr>
              <w:pStyle w:val="TableContents"/>
              <w:rPr>
                <w:rFonts w:cs="Times New Roman"/>
                <w:lang w:val="kk-KZ"/>
              </w:rPr>
            </w:pPr>
            <w:r w:rsidRPr="00510FF4">
              <w:rPr>
                <w:lang w:val="kk-KZ"/>
              </w:rPr>
              <w:t>Мерейтойларға арналған тақырыптық көрмелер мен әңгімелер</w:t>
            </w:r>
          </w:p>
        </w:tc>
        <w:tc>
          <w:tcPr>
            <w:tcW w:w="1548" w:type="dxa"/>
            <w:tcBorders>
              <w:left w:val="single" w:sz="2" w:space="0" w:color="000000"/>
              <w:bottom w:val="single" w:sz="2" w:space="0" w:color="000000"/>
            </w:tcBorders>
          </w:tcPr>
          <w:p w:rsidR="00010F08" w:rsidRPr="00603C69" w:rsidRDefault="00010F08" w:rsidP="00010F08">
            <w:pPr>
              <w:pStyle w:val="TableContents"/>
              <w:rPr>
                <w:rFonts w:cs="Times New Roman"/>
              </w:rPr>
            </w:pPr>
            <w:r w:rsidRPr="00510FF4">
              <w:rPr>
                <w:rFonts w:cs="Times New Roman"/>
              </w:rPr>
              <w:t>Барлықтоптар</w:t>
            </w:r>
          </w:p>
        </w:tc>
        <w:tc>
          <w:tcPr>
            <w:tcW w:w="1721" w:type="dxa"/>
            <w:tcBorders>
              <w:left w:val="single" w:sz="2" w:space="0" w:color="000000"/>
              <w:bottom w:val="single" w:sz="2" w:space="0" w:color="000000"/>
            </w:tcBorders>
          </w:tcPr>
          <w:p w:rsidR="00010F08" w:rsidRPr="00603C69" w:rsidRDefault="00010F08" w:rsidP="00010F08">
            <w:pPr>
              <w:pStyle w:val="TableContents"/>
              <w:rPr>
                <w:rFonts w:cs="Times New Roman"/>
                <w:lang w:val="kk-KZ"/>
              </w:rPr>
            </w:pPr>
            <w:r>
              <w:rPr>
                <w:rFonts w:cs="Times New Roman"/>
                <w:lang w:val="kk-KZ"/>
              </w:rPr>
              <w:t xml:space="preserve">Жыл бойы </w:t>
            </w:r>
          </w:p>
        </w:tc>
        <w:tc>
          <w:tcPr>
            <w:tcW w:w="1985" w:type="dxa"/>
          </w:tcPr>
          <w:p w:rsidR="00010F08" w:rsidRPr="002E5B3A" w:rsidRDefault="002E5B3A" w:rsidP="00010F08">
            <w:pPr>
              <w:rPr>
                <w:rFonts w:ascii="Times New Roman" w:hAnsi="Times New Roman" w:cs="Times New Roman"/>
                <w:sz w:val="24"/>
                <w:szCs w:val="24"/>
                <w:lang w:val="kk-KZ"/>
              </w:rPr>
            </w:pPr>
            <w:r>
              <w:rPr>
                <w:rFonts w:ascii="Times New Roman" w:hAnsi="Times New Roman" w:cs="Mangal"/>
                <w:kern w:val="3"/>
                <w:sz w:val="24"/>
                <w:szCs w:val="24"/>
                <w:lang w:val="kk-KZ" w:eastAsia="zh-CN" w:bidi="hi-IN"/>
              </w:rPr>
              <w:t xml:space="preserve">Кітапханашы </w:t>
            </w:r>
          </w:p>
        </w:tc>
      </w:tr>
    </w:tbl>
    <w:p w:rsidR="009D114B" w:rsidRDefault="009D114B" w:rsidP="00784EAB">
      <w:pPr>
        <w:spacing w:after="0" w:line="240" w:lineRule="auto"/>
        <w:rPr>
          <w:rFonts w:ascii="Times New Roman" w:hAnsi="Times New Roman" w:cs="Times New Roman"/>
          <w:b/>
          <w:sz w:val="24"/>
          <w:szCs w:val="24"/>
          <w:lang w:val="kk-KZ"/>
        </w:rPr>
      </w:pPr>
    </w:p>
    <w:p w:rsidR="00D901E2" w:rsidRPr="00D901E2" w:rsidRDefault="00D901E2" w:rsidP="00784EAB">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Ақпарат</w:t>
      </w:r>
      <w:r w:rsidR="00010F08">
        <w:rPr>
          <w:rFonts w:ascii="Times New Roman" w:hAnsi="Times New Roman" w:cs="Times New Roman"/>
          <w:b/>
          <w:sz w:val="24"/>
          <w:szCs w:val="24"/>
          <w:lang w:val="kk-KZ"/>
        </w:rPr>
        <w:t>тық</w:t>
      </w:r>
      <w:r w:rsidRPr="00D901E2">
        <w:rPr>
          <w:rFonts w:ascii="Times New Roman" w:hAnsi="Times New Roman" w:cs="Times New Roman"/>
          <w:b/>
          <w:sz w:val="24"/>
          <w:szCs w:val="24"/>
          <w:lang w:val="kk-KZ"/>
        </w:rPr>
        <w:t xml:space="preserve"> және анықтама</w:t>
      </w:r>
      <w:r w:rsidR="00010F08">
        <w:rPr>
          <w:rFonts w:ascii="Times New Roman" w:hAnsi="Times New Roman" w:cs="Times New Roman"/>
          <w:b/>
          <w:sz w:val="24"/>
          <w:szCs w:val="24"/>
          <w:lang w:val="kk-KZ"/>
        </w:rPr>
        <w:t>лық-</w:t>
      </w:r>
      <w:r w:rsidRPr="00D901E2">
        <w:rPr>
          <w:rFonts w:ascii="Times New Roman" w:hAnsi="Times New Roman" w:cs="Times New Roman"/>
          <w:b/>
          <w:sz w:val="24"/>
          <w:szCs w:val="24"/>
          <w:lang w:val="kk-KZ"/>
        </w:rPr>
        <w:t xml:space="preserve"> библиографиялық жұмыс.</w:t>
      </w:r>
    </w:p>
    <w:p w:rsidR="00D901E2" w:rsidRPr="00D901E2" w:rsidRDefault="00D901E2" w:rsidP="00784EAB">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Информационная и справочно-библиографическая работа.</w:t>
      </w:r>
    </w:p>
    <w:tbl>
      <w:tblPr>
        <w:tblStyle w:val="a3"/>
        <w:tblW w:w="10425" w:type="dxa"/>
        <w:tblInd w:w="-252" w:type="dxa"/>
        <w:tblLook w:val="01E0"/>
      </w:tblPr>
      <w:tblGrid>
        <w:gridCol w:w="532"/>
        <w:gridCol w:w="4648"/>
        <w:gridCol w:w="1559"/>
        <w:gridCol w:w="1701"/>
        <w:gridCol w:w="1985"/>
      </w:tblGrid>
      <w:tr w:rsidR="003B31D8" w:rsidRPr="00D901E2" w:rsidTr="001B5BB2">
        <w:tc>
          <w:tcPr>
            <w:tcW w:w="532" w:type="dxa"/>
            <w:shd w:val="clear" w:color="auto" w:fill="FFFF00"/>
          </w:tcPr>
          <w:p w:rsidR="003B31D8" w:rsidRPr="00D901E2" w:rsidRDefault="003B31D8" w:rsidP="003B31D8">
            <w:pPr>
              <w:rPr>
                <w:rFonts w:ascii="Times New Roman" w:hAnsi="Times New Roman" w:cs="Times New Roman"/>
                <w:b/>
                <w:sz w:val="24"/>
                <w:szCs w:val="24"/>
              </w:rPr>
            </w:pPr>
            <w:r w:rsidRPr="00D901E2">
              <w:rPr>
                <w:rFonts w:ascii="Times New Roman" w:hAnsi="Times New Roman" w:cs="Times New Roman"/>
                <w:b/>
                <w:sz w:val="24"/>
                <w:szCs w:val="24"/>
              </w:rPr>
              <w:t>№</w:t>
            </w:r>
          </w:p>
        </w:tc>
        <w:tc>
          <w:tcPr>
            <w:tcW w:w="4648"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Іс-шараатауы</w:t>
            </w:r>
          </w:p>
        </w:tc>
        <w:tc>
          <w:tcPr>
            <w:tcW w:w="1559"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Оқырман-дартобы</w:t>
            </w:r>
          </w:p>
        </w:tc>
        <w:tc>
          <w:tcPr>
            <w:tcW w:w="1701"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Мерзімі</w:t>
            </w:r>
          </w:p>
        </w:tc>
        <w:tc>
          <w:tcPr>
            <w:tcW w:w="1985" w:type="dxa"/>
            <w:tcBorders>
              <w:top w:val="single" w:sz="2" w:space="0" w:color="000000"/>
              <w:left w:val="single" w:sz="2" w:space="0" w:color="000000"/>
              <w:bottom w:val="single" w:sz="2" w:space="0" w:color="000000"/>
              <w:right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Жауапты</w:t>
            </w:r>
          </w:p>
        </w:tc>
      </w:tr>
      <w:tr w:rsidR="002E5B3A" w:rsidRPr="00D901E2" w:rsidTr="001B5BB2">
        <w:tc>
          <w:tcPr>
            <w:tcW w:w="532" w:type="dxa"/>
          </w:tcPr>
          <w:p w:rsidR="002E5B3A" w:rsidRPr="00D901E2" w:rsidRDefault="002E5B3A" w:rsidP="002E5B3A">
            <w:pPr>
              <w:rPr>
                <w:rFonts w:ascii="Times New Roman" w:hAnsi="Times New Roman" w:cs="Times New Roman"/>
                <w:sz w:val="24"/>
                <w:szCs w:val="24"/>
                <w:lang w:val="kk-KZ"/>
              </w:rPr>
            </w:pPr>
            <w:r w:rsidRPr="00D901E2">
              <w:rPr>
                <w:rFonts w:ascii="Times New Roman" w:hAnsi="Times New Roman" w:cs="Times New Roman"/>
                <w:sz w:val="24"/>
                <w:szCs w:val="24"/>
                <w:lang w:val="kk-KZ"/>
              </w:rPr>
              <w:t>1</w:t>
            </w:r>
          </w:p>
        </w:tc>
        <w:tc>
          <w:tcPr>
            <w:tcW w:w="4648" w:type="dxa"/>
            <w:tcBorders>
              <w:left w:val="single" w:sz="2" w:space="0" w:color="000000"/>
              <w:bottom w:val="single" w:sz="2" w:space="0" w:color="000000"/>
            </w:tcBorders>
          </w:tcPr>
          <w:p w:rsidR="002E5B3A" w:rsidRPr="00ED7CD6" w:rsidRDefault="002E5B3A" w:rsidP="002E5B3A">
            <w:pPr>
              <w:pStyle w:val="TableContents"/>
              <w:rPr>
                <w:rFonts w:cs="Times New Roman"/>
              </w:rPr>
            </w:pPr>
            <w:r w:rsidRPr="00F87C6F">
              <w:t>«Кітапхана-Кітапүйі» экскурсиясы</w:t>
            </w:r>
          </w:p>
        </w:tc>
        <w:tc>
          <w:tcPr>
            <w:tcW w:w="1559" w:type="dxa"/>
            <w:tcBorders>
              <w:left w:val="single" w:sz="2" w:space="0" w:color="000000"/>
              <w:bottom w:val="single" w:sz="2" w:space="0" w:color="000000"/>
            </w:tcBorders>
          </w:tcPr>
          <w:p w:rsidR="002E5B3A" w:rsidRPr="00603C69" w:rsidRDefault="002E5B3A" w:rsidP="002E5B3A">
            <w:pPr>
              <w:pStyle w:val="TableContents"/>
              <w:rPr>
                <w:rFonts w:cs="Times New Roman"/>
              </w:rPr>
            </w:pPr>
            <w:r>
              <w:rPr>
                <w:rFonts w:cs="Times New Roman"/>
                <w:lang w:val="kk-KZ"/>
              </w:rPr>
              <w:t>1</w:t>
            </w:r>
            <w:r w:rsidRPr="002E09B3">
              <w:rPr>
                <w:rFonts w:cs="Times New Roman"/>
              </w:rPr>
              <w:t>сыныптар</w:t>
            </w:r>
          </w:p>
        </w:tc>
        <w:tc>
          <w:tcPr>
            <w:tcW w:w="1701" w:type="dxa"/>
            <w:tcBorders>
              <w:left w:val="single" w:sz="2" w:space="0" w:color="000000"/>
              <w:bottom w:val="single" w:sz="2" w:space="0" w:color="000000"/>
            </w:tcBorders>
          </w:tcPr>
          <w:p w:rsidR="002E5B3A" w:rsidRPr="00465D67" w:rsidRDefault="002E5B3A" w:rsidP="002E5B3A">
            <w:pPr>
              <w:pStyle w:val="TableContents"/>
              <w:rPr>
                <w:rFonts w:cs="Times New Roman"/>
                <w:lang w:val="kk-KZ"/>
              </w:rPr>
            </w:pPr>
            <w:r>
              <w:rPr>
                <w:rFonts w:cs="Times New Roman"/>
                <w:lang w:val="kk-KZ"/>
              </w:rPr>
              <w:t xml:space="preserve">Қаңтар </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03515">
              <w:rPr>
                <w:rFonts w:ascii="Times New Roman" w:hAnsi="Times New Roman" w:cs="Mangal"/>
                <w:kern w:val="3"/>
                <w:sz w:val="24"/>
                <w:szCs w:val="24"/>
                <w:lang w:eastAsia="zh-CN" w:bidi="hi-IN"/>
              </w:rPr>
              <w:t>Кітапханашы</w:t>
            </w:r>
          </w:p>
        </w:tc>
      </w:tr>
      <w:tr w:rsidR="002E5B3A" w:rsidRPr="00D901E2" w:rsidTr="001B5BB2">
        <w:tc>
          <w:tcPr>
            <w:tcW w:w="532" w:type="dxa"/>
          </w:tcPr>
          <w:p w:rsidR="002E5B3A" w:rsidRPr="00D901E2" w:rsidRDefault="002E5B3A" w:rsidP="002E5B3A">
            <w:pPr>
              <w:rPr>
                <w:rFonts w:ascii="Times New Roman" w:hAnsi="Times New Roman" w:cs="Times New Roman"/>
                <w:sz w:val="24"/>
                <w:szCs w:val="24"/>
                <w:lang w:val="kk-KZ"/>
              </w:rPr>
            </w:pPr>
            <w:r w:rsidRPr="00D901E2">
              <w:rPr>
                <w:rFonts w:ascii="Times New Roman" w:hAnsi="Times New Roman" w:cs="Times New Roman"/>
                <w:sz w:val="24"/>
                <w:szCs w:val="24"/>
                <w:lang w:val="kk-KZ"/>
              </w:rPr>
              <w:t>2</w:t>
            </w:r>
          </w:p>
        </w:tc>
        <w:tc>
          <w:tcPr>
            <w:tcW w:w="4648" w:type="dxa"/>
            <w:tcBorders>
              <w:left w:val="single" w:sz="2" w:space="0" w:color="000000"/>
              <w:bottom w:val="single" w:sz="2" w:space="0" w:color="000000"/>
            </w:tcBorders>
          </w:tcPr>
          <w:p w:rsidR="002E5B3A" w:rsidRPr="00010F08" w:rsidRDefault="002E5B3A" w:rsidP="002E5B3A">
            <w:pPr>
              <w:pStyle w:val="TableContents"/>
              <w:rPr>
                <w:rFonts w:cs="Times New Roman"/>
                <w:lang w:val="kk-KZ"/>
              </w:rPr>
            </w:pPr>
            <w:r w:rsidRPr="00010F08">
              <w:rPr>
                <w:lang w:val="kk-KZ"/>
              </w:rPr>
              <w:t>«Біз оқимыз, сен оқисың» пайдалы ақпарат жәрмеңкесі</w:t>
            </w:r>
          </w:p>
        </w:tc>
        <w:tc>
          <w:tcPr>
            <w:tcW w:w="1559" w:type="dxa"/>
            <w:tcBorders>
              <w:left w:val="single" w:sz="2" w:space="0" w:color="000000"/>
              <w:bottom w:val="single" w:sz="2" w:space="0" w:color="000000"/>
            </w:tcBorders>
          </w:tcPr>
          <w:p w:rsidR="002E5B3A" w:rsidRPr="00603C69" w:rsidRDefault="002E5B3A" w:rsidP="002E5B3A">
            <w:pPr>
              <w:pStyle w:val="TableContents"/>
              <w:rPr>
                <w:rFonts w:cs="Times New Roman"/>
              </w:rPr>
            </w:pPr>
            <w:r>
              <w:rPr>
                <w:rFonts w:cs="Times New Roman"/>
                <w:lang w:val="kk-KZ"/>
              </w:rPr>
              <w:t xml:space="preserve">7-8 </w:t>
            </w:r>
            <w:r w:rsidRPr="002E09B3">
              <w:rPr>
                <w:rFonts w:cs="Times New Roman"/>
              </w:rPr>
              <w:t>сыныптар</w:t>
            </w:r>
          </w:p>
        </w:tc>
        <w:tc>
          <w:tcPr>
            <w:tcW w:w="1701" w:type="dxa"/>
            <w:tcBorders>
              <w:left w:val="single" w:sz="2" w:space="0" w:color="000000"/>
              <w:bottom w:val="single" w:sz="2" w:space="0" w:color="000000"/>
            </w:tcBorders>
          </w:tcPr>
          <w:p w:rsidR="002E5B3A" w:rsidRPr="00465D67" w:rsidRDefault="002E5B3A" w:rsidP="002E5B3A">
            <w:pPr>
              <w:pStyle w:val="TableContents"/>
              <w:rPr>
                <w:rFonts w:cs="Times New Roman"/>
                <w:lang w:val="kk-KZ"/>
              </w:rPr>
            </w:pPr>
            <w:r>
              <w:rPr>
                <w:rFonts w:cs="Times New Roman"/>
                <w:lang w:val="kk-KZ"/>
              </w:rPr>
              <w:t xml:space="preserve">Жыл бойы </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r w:rsidR="002E5B3A" w:rsidRPr="00D901E2" w:rsidTr="001B5BB2">
        <w:tc>
          <w:tcPr>
            <w:tcW w:w="532" w:type="dxa"/>
          </w:tcPr>
          <w:p w:rsidR="002E5B3A" w:rsidRPr="00D901E2" w:rsidRDefault="002E5B3A" w:rsidP="002E5B3A">
            <w:pPr>
              <w:rPr>
                <w:rFonts w:ascii="Times New Roman" w:hAnsi="Times New Roman" w:cs="Times New Roman"/>
                <w:sz w:val="24"/>
                <w:szCs w:val="24"/>
                <w:lang w:val="kk-KZ"/>
              </w:rPr>
            </w:pPr>
            <w:r w:rsidRPr="00D901E2">
              <w:rPr>
                <w:rFonts w:ascii="Times New Roman" w:hAnsi="Times New Roman" w:cs="Times New Roman"/>
                <w:sz w:val="24"/>
                <w:szCs w:val="24"/>
                <w:lang w:val="kk-KZ"/>
              </w:rPr>
              <w:t>3</w:t>
            </w:r>
          </w:p>
        </w:tc>
        <w:tc>
          <w:tcPr>
            <w:tcW w:w="4648" w:type="dxa"/>
            <w:tcBorders>
              <w:left w:val="single" w:sz="2" w:space="0" w:color="000000"/>
              <w:bottom w:val="single" w:sz="4" w:space="0" w:color="auto"/>
            </w:tcBorders>
          </w:tcPr>
          <w:p w:rsidR="002E5B3A" w:rsidRPr="00010F08" w:rsidRDefault="002E5B3A" w:rsidP="002E5B3A">
            <w:pPr>
              <w:pStyle w:val="TableContents"/>
              <w:rPr>
                <w:rFonts w:cs="Times New Roman"/>
                <w:lang w:val="kk-KZ"/>
              </w:rPr>
            </w:pPr>
            <w:r w:rsidRPr="00010F08">
              <w:rPr>
                <w:lang w:val="kk-KZ"/>
              </w:rPr>
              <w:t>«Әлем әліпби ретімен» тәрбие сағаты</w:t>
            </w:r>
          </w:p>
        </w:tc>
        <w:tc>
          <w:tcPr>
            <w:tcW w:w="1559" w:type="dxa"/>
            <w:tcBorders>
              <w:left w:val="single" w:sz="2" w:space="0" w:color="000000"/>
              <w:bottom w:val="single" w:sz="4" w:space="0" w:color="auto"/>
            </w:tcBorders>
          </w:tcPr>
          <w:p w:rsidR="002E5B3A" w:rsidRPr="00603C69" w:rsidRDefault="002E5B3A" w:rsidP="002E5B3A">
            <w:pPr>
              <w:pStyle w:val="TableContents"/>
              <w:rPr>
                <w:rFonts w:cs="Times New Roman"/>
              </w:rPr>
            </w:pPr>
            <w:r>
              <w:rPr>
                <w:rFonts w:cs="Times New Roman"/>
                <w:lang w:val="kk-KZ"/>
              </w:rPr>
              <w:t>5</w:t>
            </w:r>
            <w:r w:rsidRPr="002E09B3">
              <w:rPr>
                <w:rFonts w:cs="Times New Roman"/>
              </w:rPr>
              <w:t>сыныптар</w:t>
            </w:r>
          </w:p>
        </w:tc>
        <w:tc>
          <w:tcPr>
            <w:tcW w:w="1701" w:type="dxa"/>
            <w:tcBorders>
              <w:left w:val="single" w:sz="2" w:space="0" w:color="000000"/>
              <w:bottom w:val="single" w:sz="4" w:space="0" w:color="auto"/>
            </w:tcBorders>
          </w:tcPr>
          <w:p w:rsidR="002E5B3A" w:rsidRPr="00465D67" w:rsidRDefault="002E5B3A" w:rsidP="002E5B3A">
            <w:pPr>
              <w:pStyle w:val="TableContents"/>
              <w:rPr>
                <w:rFonts w:cs="Times New Roman"/>
                <w:lang w:val="kk-KZ"/>
              </w:rPr>
            </w:pPr>
            <w:r>
              <w:rPr>
                <w:rFonts w:cs="Times New Roman"/>
                <w:lang w:val="kk-KZ"/>
              </w:rPr>
              <w:t xml:space="preserve">Ақпан </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bl>
    <w:p w:rsidR="00D901E2" w:rsidRPr="00D901E2" w:rsidRDefault="00D901E2" w:rsidP="00784EAB">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Оқу мәдениетіне тәрибиелеу. Кітапхана сабағы.</w:t>
      </w:r>
    </w:p>
    <w:p w:rsidR="00D901E2" w:rsidRPr="00D901E2" w:rsidRDefault="00D901E2" w:rsidP="00784EAB">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Воспитание культуры чтения. Библиотечные уроки.</w:t>
      </w:r>
    </w:p>
    <w:tbl>
      <w:tblPr>
        <w:tblStyle w:val="a3"/>
        <w:tblW w:w="10425" w:type="dxa"/>
        <w:tblInd w:w="-252" w:type="dxa"/>
        <w:tblLook w:val="01E0"/>
      </w:tblPr>
      <w:tblGrid>
        <w:gridCol w:w="535"/>
        <w:gridCol w:w="4645"/>
        <w:gridCol w:w="1559"/>
        <w:gridCol w:w="1701"/>
        <w:gridCol w:w="1985"/>
      </w:tblGrid>
      <w:tr w:rsidR="003B31D8" w:rsidRPr="00D901E2" w:rsidTr="001B5BB2">
        <w:tc>
          <w:tcPr>
            <w:tcW w:w="535" w:type="dxa"/>
            <w:shd w:val="clear" w:color="auto" w:fill="FFFF00"/>
          </w:tcPr>
          <w:p w:rsidR="003B31D8" w:rsidRPr="00D901E2" w:rsidRDefault="003B31D8" w:rsidP="003B31D8">
            <w:pPr>
              <w:rPr>
                <w:rFonts w:ascii="Times New Roman" w:hAnsi="Times New Roman" w:cs="Times New Roman"/>
                <w:b/>
                <w:sz w:val="24"/>
                <w:szCs w:val="24"/>
              </w:rPr>
            </w:pPr>
            <w:r w:rsidRPr="00D901E2">
              <w:rPr>
                <w:rFonts w:ascii="Times New Roman" w:hAnsi="Times New Roman" w:cs="Times New Roman"/>
                <w:b/>
                <w:sz w:val="24"/>
                <w:szCs w:val="24"/>
              </w:rPr>
              <w:t>№</w:t>
            </w:r>
          </w:p>
        </w:tc>
        <w:tc>
          <w:tcPr>
            <w:tcW w:w="4645"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Іс-шараатауы</w:t>
            </w:r>
          </w:p>
        </w:tc>
        <w:tc>
          <w:tcPr>
            <w:tcW w:w="1559"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Оқырман-дартобы</w:t>
            </w:r>
          </w:p>
        </w:tc>
        <w:tc>
          <w:tcPr>
            <w:tcW w:w="1701"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Мерзімі</w:t>
            </w:r>
          </w:p>
        </w:tc>
        <w:tc>
          <w:tcPr>
            <w:tcW w:w="1985" w:type="dxa"/>
            <w:tcBorders>
              <w:top w:val="single" w:sz="2" w:space="0" w:color="000000"/>
              <w:left w:val="single" w:sz="2" w:space="0" w:color="000000"/>
              <w:bottom w:val="single" w:sz="2" w:space="0" w:color="000000"/>
              <w:right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Жауапты</w:t>
            </w:r>
          </w:p>
        </w:tc>
      </w:tr>
      <w:tr w:rsidR="002E5B3A" w:rsidRPr="00D901E2" w:rsidTr="001B5BB2">
        <w:tc>
          <w:tcPr>
            <w:tcW w:w="535" w:type="dxa"/>
          </w:tcPr>
          <w:p w:rsidR="002E5B3A" w:rsidRPr="00D901E2" w:rsidRDefault="002E5B3A" w:rsidP="002E5B3A">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645" w:type="dxa"/>
            <w:tcBorders>
              <w:left w:val="single" w:sz="2" w:space="0" w:color="000000"/>
              <w:bottom w:val="single" w:sz="2" w:space="0" w:color="000000"/>
            </w:tcBorders>
          </w:tcPr>
          <w:p w:rsidR="002E5B3A" w:rsidRPr="00010F08" w:rsidRDefault="002E5B3A" w:rsidP="002E5B3A">
            <w:pPr>
              <w:pStyle w:val="TableContents"/>
              <w:rPr>
                <w:rFonts w:cs="Times New Roman"/>
                <w:lang w:val="kk-KZ"/>
              </w:rPr>
            </w:pPr>
            <w:r w:rsidRPr="00010F08">
              <w:rPr>
                <w:lang w:val="kk-KZ"/>
              </w:rPr>
              <w:t>Қарым-қатынас сағаты «Кітап барда сен жалғыз емессің»</w:t>
            </w:r>
          </w:p>
        </w:tc>
        <w:tc>
          <w:tcPr>
            <w:tcW w:w="1559" w:type="dxa"/>
            <w:tcBorders>
              <w:left w:val="single" w:sz="2" w:space="0" w:color="000000"/>
              <w:bottom w:val="single" w:sz="2" w:space="0" w:color="000000"/>
            </w:tcBorders>
          </w:tcPr>
          <w:p w:rsidR="002E5B3A" w:rsidRPr="00603C69" w:rsidRDefault="002E5B3A" w:rsidP="002E5B3A">
            <w:pPr>
              <w:pStyle w:val="TableContents"/>
              <w:rPr>
                <w:rFonts w:cs="Times New Roman"/>
              </w:rPr>
            </w:pPr>
            <w:r>
              <w:rPr>
                <w:rFonts w:cs="Times New Roman"/>
                <w:lang w:val="kk-KZ"/>
              </w:rPr>
              <w:t xml:space="preserve">6 </w:t>
            </w:r>
            <w:r w:rsidRPr="002E09B3">
              <w:rPr>
                <w:rFonts w:cs="Times New Roman"/>
              </w:rPr>
              <w:t>сыныптар</w:t>
            </w:r>
          </w:p>
        </w:tc>
        <w:tc>
          <w:tcPr>
            <w:tcW w:w="1701" w:type="dxa"/>
            <w:tcBorders>
              <w:left w:val="single" w:sz="2" w:space="0" w:color="000000"/>
              <w:bottom w:val="single" w:sz="2" w:space="0" w:color="000000"/>
            </w:tcBorders>
          </w:tcPr>
          <w:p w:rsidR="002E5B3A" w:rsidRPr="00603C69" w:rsidRDefault="002E5B3A" w:rsidP="002E5B3A">
            <w:pPr>
              <w:pStyle w:val="TableContents"/>
              <w:rPr>
                <w:rFonts w:cs="Times New Roman"/>
              </w:rPr>
            </w:pPr>
            <w:r>
              <w:rPr>
                <w:rFonts w:cs="Times New Roman"/>
                <w:lang w:val="ru-RU"/>
              </w:rPr>
              <w:t xml:space="preserve">Наурыз </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03515">
              <w:rPr>
                <w:rFonts w:ascii="Times New Roman" w:hAnsi="Times New Roman" w:cs="Mangal"/>
                <w:kern w:val="3"/>
                <w:sz w:val="24"/>
                <w:szCs w:val="24"/>
                <w:lang w:eastAsia="zh-CN" w:bidi="hi-IN"/>
              </w:rPr>
              <w:t>Кітапханашы</w:t>
            </w:r>
          </w:p>
        </w:tc>
      </w:tr>
      <w:tr w:rsidR="002E5B3A" w:rsidRPr="00D901E2" w:rsidTr="001B5BB2">
        <w:tc>
          <w:tcPr>
            <w:tcW w:w="535" w:type="dxa"/>
          </w:tcPr>
          <w:p w:rsidR="002E5B3A" w:rsidRPr="00D901E2" w:rsidRDefault="002E5B3A" w:rsidP="002E5B3A">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645" w:type="dxa"/>
            <w:tcBorders>
              <w:left w:val="single" w:sz="2" w:space="0" w:color="000000"/>
              <w:bottom w:val="single" w:sz="2" w:space="0" w:color="000000"/>
            </w:tcBorders>
          </w:tcPr>
          <w:p w:rsidR="002E5B3A" w:rsidRPr="00603C69" w:rsidRDefault="002E5B3A" w:rsidP="002E5B3A">
            <w:pPr>
              <w:pStyle w:val="TableContents"/>
              <w:rPr>
                <w:rFonts w:cs="Times New Roman"/>
              </w:rPr>
            </w:pPr>
            <w:r w:rsidRPr="00D3488D">
              <w:t>«Кітапханатарихы» кітапханасабағы</w:t>
            </w:r>
          </w:p>
        </w:tc>
        <w:tc>
          <w:tcPr>
            <w:tcW w:w="1559" w:type="dxa"/>
            <w:tcBorders>
              <w:left w:val="single" w:sz="2" w:space="0" w:color="000000"/>
              <w:bottom w:val="single" w:sz="2" w:space="0" w:color="000000"/>
            </w:tcBorders>
          </w:tcPr>
          <w:p w:rsidR="002E5B3A" w:rsidRPr="00603C69" w:rsidRDefault="002E5B3A" w:rsidP="002E5B3A">
            <w:pPr>
              <w:pStyle w:val="TableContents"/>
              <w:rPr>
                <w:rFonts w:cs="Times New Roman"/>
              </w:rPr>
            </w:pPr>
            <w:r w:rsidRPr="002E09B3">
              <w:rPr>
                <w:rFonts w:cs="Times New Roman"/>
              </w:rPr>
              <w:t>6</w:t>
            </w:r>
            <w:r>
              <w:rPr>
                <w:rFonts w:cs="Times New Roman"/>
                <w:lang w:val="kk-KZ"/>
              </w:rPr>
              <w:t>-7</w:t>
            </w:r>
            <w:r w:rsidRPr="002E09B3">
              <w:rPr>
                <w:rFonts w:cs="Times New Roman"/>
              </w:rPr>
              <w:t>сыныптар</w:t>
            </w:r>
          </w:p>
        </w:tc>
        <w:tc>
          <w:tcPr>
            <w:tcW w:w="1701" w:type="dxa"/>
            <w:tcBorders>
              <w:left w:val="single" w:sz="2" w:space="0" w:color="000000"/>
              <w:bottom w:val="single" w:sz="2" w:space="0" w:color="000000"/>
            </w:tcBorders>
          </w:tcPr>
          <w:p w:rsidR="002E5B3A" w:rsidRPr="00603C69" w:rsidRDefault="002E5B3A" w:rsidP="002E5B3A">
            <w:pPr>
              <w:pStyle w:val="TableContents"/>
              <w:rPr>
                <w:rFonts w:cs="Times New Roman"/>
              </w:rPr>
            </w:pPr>
            <w:r w:rsidRPr="006E68E9">
              <w:rPr>
                <w:rFonts w:cs="Times New Roman"/>
              </w:rPr>
              <w:t>Қазан</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r w:rsidR="002E5B3A" w:rsidRPr="00D901E2" w:rsidTr="001B5BB2">
        <w:tc>
          <w:tcPr>
            <w:tcW w:w="535" w:type="dxa"/>
          </w:tcPr>
          <w:p w:rsidR="002E5B3A" w:rsidRPr="00D901E2" w:rsidRDefault="002E5B3A" w:rsidP="002E5B3A">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645" w:type="dxa"/>
            <w:tcBorders>
              <w:left w:val="single" w:sz="2" w:space="0" w:color="000000"/>
              <w:bottom w:val="single" w:sz="2" w:space="0" w:color="000000"/>
            </w:tcBorders>
          </w:tcPr>
          <w:p w:rsidR="002E5B3A" w:rsidRPr="00010F08" w:rsidRDefault="002E5B3A" w:rsidP="002E5B3A">
            <w:pPr>
              <w:pStyle w:val="TableContents"/>
              <w:rPr>
                <w:rFonts w:cs="Times New Roman"/>
                <w:lang w:val="kk-KZ"/>
              </w:rPr>
            </w:pPr>
            <w:r w:rsidRPr="00010F08">
              <w:rPr>
                <w:lang w:val="kk-KZ"/>
              </w:rPr>
              <w:t>Ақпараттық минуттар «</w:t>
            </w:r>
            <w:r>
              <w:rPr>
                <w:lang w:val="kk-KZ"/>
              </w:rPr>
              <w:t>Тіршілік жаса</w:t>
            </w:r>
            <w:r w:rsidRPr="00010F08">
              <w:rPr>
                <w:lang w:val="kk-KZ"/>
              </w:rPr>
              <w:t>, оқулық»</w:t>
            </w:r>
          </w:p>
        </w:tc>
        <w:tc>
          <w:tcPr>
            <w:tcW w:w="1559" w:type="dxa"/>
            <w:tcBorders>
              <w:left w:val="single" w:sz="2" w:space="0" w:color="000000"/>
              <w:bottom w:val="single" w:sz="2" w:space="0" w:color="000000"/>
            </w:tcBorders>
          </w:tcPr>
          <w:p w:rsidR="002E5B3A" w:rsidRPr="00AF6E2F" w:rsidRDefault="002E5B3A" w:rsidP="002E5B3A">
            <w:pPr>
              <w:pStyle w:val="TableContents"/>
              <w:rPr>
                <w:rFonts w:cs="Times New Roman"/>
                <w:lang w:val="kk-KZ"/>
              </w:rPr>
            </w:pPr>
            <w:r>
              <w:rPr>
                <w:rFonts w:cs="Times New Roman"/>
                <w:lang w:val="kk-KZ"/>
              </w:rPr>
              <w:t xml:space="preserve">Барлық топтар </w:t>
            </w:r>
          </w:p>
        </w:tc>
        <w:tc>
          <w:tcPr>
            <w:tcW w:w="1701" w:type="dxa"/>
            <w:tcBorders>
              <w:left w:val="single" w:sz="2" w:space="0" w:color="000000"/>
              <w:bottom w:val="single" w:sz="2" w:space="0" w:color="000000"/>
            </w:tcBorders>
          </w:tcPr>
          <w:p w:rsidR="002E5B3A" w:rsidRPr="00AF6E2F" w:rsidRDefault="002E5B3A" w:rsidP="002E5B3A">
            <w:pPr>
              <w:pStyle w:val="TableContents"/>
              <w:rPr>
                <w:rFonts w:cs="Times New Roman"/>
                <w:lang w:val="kk-KZ"/>
              </w:rPr>
            </w:pPr>
            <w:r>
              <w:rPr>
                <w:rFonts w:cs="Times New Roman"/>
                <w:lang w:val="kk-KZ"/>
              </w:rPr>
              <w:t>Жыл бойы</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bl>
    <w:p w:rsidR="00D901E2" w:rsidRPr="00D901E2" w:rsidRDefault="00D901E2" w:rsidP="007775CD">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«Оқу мектебі» жобасының іс-шаралары. Отбасымен оқу.</w:t>
      </w:r>
    </w:p>
    <w:p w:rsidR="00D901E2" w:rsidRPr="00D901E2" w:rsidRDefault="00D901E2" w:rsidP="007775CD">
      <w:pPr>
        <w:spacing w:after="0" w:line="240" w:lineRule="auto"/>
        <w:rPr>
          <w:rFonts w:ascii="Times New Roman" w:hAnsi="Times New Roman" w:cs="Times New Roman"/>
          <w:b/>
          <w:sz w:val="24"/>
          <w:szCs w:val="24"/>
        </w:rPr>
      </w:pPr>
      <w:r w:rsidRPr="00D901E2">
        <w:rPr>
          <w:rFonts w:ascii="Times New Roman" w:hAnsi="Times New Roman" w:cs="Times New Roman"/>
          <w:b/>
          <w:sz w:val="24"/>
          <w:szCs w:val="24"/>
          <w:lang w:val="kk-KZ"/>
        </w:rPr>
        <w:t xml:space="preserve">Мероприятия проекта </w:t>
      </w:r>
      <w:r w:rsidRPr="00D901E2">
        <w:rPr>
          <w:rFonts w:ascii="Times New Roman" w:hAnsi="Times New Roman" w:cs="Times New Roman"/>
          <w:b/>
          <w:sz w:val="24"/>
          <w:szCs w:val="24"/>
        </w:rPr>
        <w:t>«Читающая школа». Семейное чтение.</w:t>
      </w:r>
    </w:p>
    <w:tbl>
      <w:tblPr>
        <w:tblStyle w:val="a3"/>
        <w:tblW w:w="10425" w:type="dxa"/>
        <w:tblInd w:w="-252" w:type="dxa"/>
        <w:tblLook w:val="01E0"/>
      </w:tblPr>
      <w:tblGrid>
        <w:gridCol w:w="531"/>
        <w:gridCol w:w="4589"/>
        <w:gridCol w:w="1660"/>
        <w:gridCol w:w="1676"/>
        <w:gridCol w:w="1969"/>
      </w:tblGrid>
      <w:tr w:rsidR="003B31D8" w:rsidRPr="00D901E2" w:rsidTr="001B5BB2">
        <w:tc>
          <w:tcPr>
            <w:tcW w:w="534" w:type="dxa"/>
            <w:shd w:val="clear" w:color="auto" w:fill="FFFF00"/>
          </w:tcPr>
          <w:p w:rsidR="003B31D8" w:rsidRPr="00D901E2" w:rsidRDefault="003B31D8" w:rsidP="003B31D8">
            <w:pPr>
              <w:rPr>
                <w:rFonts w:ascii="Times New Roman" w:hAnsi="Times New Roman" w:cs="Times New Roman"/>
                <w:b/>
                <w:sz w:val="24"/>
                <w:szCs w:val="24"/>
              </w:rPr>
            </w:pPr>
            <w:r w:rsidRPr="00D901E2">
              <w:rPr>
                <w:rFonts w:ascii="Times New Roman" w:hAnsi="Times New Roman" w:cs="Times New Roman"/>
                <w:b/>
                <w:sz w:val="24"/>
                <w:szCs w:val="24"/>
              </w:rPr>
              <w:t>№</w:t>
            </w:r>
          </w:p>
        </w:tc>
        <w:tc>
          <w:tcPr>
            <w:tcW w:w="4646"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Іс-шараатауы</w:t>
            </w:r>
          </w:p>
        </w:tc>
        <w:tc>
          <w:tcPr>
            <w:tcW w:w="1559"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Оқырман-дартобы</w:t>
            </w:r>
          </w:p>
        </w:tc>
        <w:tc>
          <w:tcPr>
            <w:tcW w:w="1701" w:type="dxa"/>
            <w:tcBorders>
              <w:top w:val="single" w:sz="2" w:space="0" w:color="000000"/>
              <w:left w:val="single" w:sz="2" w:space="0" w:color="000000"/>
              <w:bottom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Мерзімі</w:t>
            </w:r>
          </w:p>
        </w:tc>
        <w:tc>
          <w:tcPr>
            <w:tcW w:w="1985" w:type="dxa"/>
            <w:tcBorders>
              <w:top w:val="single" w:sz="2" w:space="0" w:color="000000"/>
              <w:left w:val="single" w:sz="2" w:space="0" w:color="000000"/>
              <w:bottom w:val="single" w:sz="2" w:space="0" w:color="000000"/>
              <w:right w:val="single" w:sz="2" w:space="0" w:color="000000"/>
            </w:tcBorders>
            <w:shd w:val="clear" w:color="auto" w:fill="FFFF00"/>
          </w:tcPr>
          <w:p w:rsidR="003B31D8" w:rsidRPr="004706CE" w:rsidRDefault="003B31D8" w:rsidP="003B31D8">
            <w:pPr>
              <w:pStyle w:val="TableContents"/>
              <w:rPr>
                <w:rFonts w:cs="Times New Roman"/>
                <w:b/>
                <w:bCs/>
              </w:rPr>
            </w:pPr>
            <w:r w:rsidRPr="004706CE">
              <w:rPr>
                <w:rFonts w:cs="Times New Roman"/>
                <w:b/>
                <w:bCs/>
              </w:rPr>
              <w:t>Жауапты</w:t>
            </w:r>
          </w:p>
        </w:tc>
      </w:tr>
      <w:tr w:rsidR="002E5B3A" w:rsidRPr="00D901E2" w:rsidTr="001B5BB2">
        <w:tc>
          <w:tcPr>
            <w:tcW w:w="534" w:type="dxa"/>
          </w:tcPr>
          <w:p w:rsidR="002E5B3A" w:rsidRPr="00D901E2" w:rsidRDefault="002E5B3A" w:rsidP="002E5B3A">
            <w:pPr>
              <w:rPr>
                <w:rFonts w:ascii="Times New Roman" w:hAnsi="Times New Roman" w:cs="Times New Roman"/>
                <w:sz w:val="24"/>
                <w:szCs w:val="24"/>
              </w:rPr>
            </w:pPr>
            <w:r w:rsidRPr="00D901E2">
              <w:rPr>
                <w:rFonts w:ascii="Times New Roman" w:hAnsi="Times New Roman" w:cs="Times New Roman"/>
                <w:sz w:val="24"/>
                <w:szCs w:val="24"/>
              </w:rPr>
              <w:t>1</w:t>
            </w:r>
          </w:p>
        </w:tc>
        <w:tc>
          <w:tcPr>
            <w:tcW w:w="4646" w:type="dxa"/>
            <w:tcBorders>
              <w:left w:val="single" w:sz="2" w:space="0" w:color="000000"/>
              <w:bottom w:val="single" w:sz="2" w:space="0" w:color="000000"/>
            </w:tcBorders>
          </w:tcPr>
          <w:p w:rsidR="002E5B3A" w:rsidRPr="002C5208" w:rsidRDefault="002E5B3A" w:rsidP="002E5B3A">
            <w:pPr>
              <w:pStyle w:val="TableContents"/>
              <w:rPr>
                <w:rFonts w:cs="Times New Roman"/>
              </w:rPr>
            </w:pPr>
            <w:r w:rsidRPr="00AF2EF4">
              <w:t>Көрмеұсыныстары «Оқыңыз, өкінбейсіз»</w:t>
            </w:r>
          </w:p>
        </w:tc>
        <w:tc>
          <w:tcPr>
            <w:tcW w:w="1559" w:type="dxa"/>
            <w:tcBorders>
              <w:left w:val="single" w:sz="2" w:space="0" w:color="000000"/>
              <w:bottom w:val="single" w:sz="2" w:space="0" w:color="000000"/>
            </w:tcBorders>
          </w:tcPr>
          <w:p w:rsidR="002E5B3A" w:rsidRPr="00603C69" w:rsidRDefault="002E5B3A" w:rsidP="002E5B3A">
            <w:pPr>
              <w:pStyle w:val="TableContents"/>
              <w:rPr>
                <w:rFonts w:cs="Times New Roman"/>
              </w:rPr>
            </w:pPr>
            <w:r w:rsidRPr="002E09B3">
              <w:rPr>
                <w:rFonts w:cs="Times New Roman"/>
              </w:rPr>
              <w:t>Барлықтоптар</w:t>
            </w:r>
          </w:p>
        </w:tc>
        <w:tc>
          <w:tcPr>
            <w:tcW w:w="1701" w:type="dxa"/>
            <w:tcBorders>
              <w:left w:val="single" w:sz="2" w:space="0" w:color="000000"/>
              <w:bottom w:val="single" w:sz="2" w:space="0" w:color="000000"/>
            </w:tcBorders>
          </w:tcPr>
          <w:p w:rsidR="002E5B3A" w:rsidRPr="00A4711D" w:rsidRDefault="002E5B3A" w:rsidP="002E5B3A">
            <w:pPr>
              <w:pStyle w:val="TableContents"/>
              <w:rPr>
                <w:rFonts w:cs="Times New Roman"/>
                <w:lang w:val="kk-KZ"/>
              </w:rPr>
            </w:pPr>
            <w:r>
              <w:rPr>
                <w:rFonts w:cs="Times New Roman"/>
                <w:lang w:val="kk-KZ"/>
              </w:rPr>
              <w:t>Жыл бой</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03515">
              <w:rPr>
                <w:rFonts w:ascii="Times New Roman" w:hAnsi="Times New Roman" w:cs="Mangal"/>
                <w:kern w:val="3"/>
                <w:sz w:val="24"/>
                <w:szCs w:val="24"/>
                <w:lang w:eastAsia="zh-CN" w:bidi="hi-IN"/>
              </w:rPr>
              <w:t>Кітапханашы</w:t>
            </w:r>
          </w:p>
        </w:tc>
      </w:tr>
      <w:tr w:rsidR="002E5B3A" w:rsidRPr="00D901E2" w:rsidTr="001B5BB2">
        <w:tc>
          <w:tcPr>
            <w:tcW w:w="534" w:type="dxa"/>
          </w:tcPr>
          <w:p w:rsidR="002E5B3A" w:rsidRPr="00D901E2" w:rsidRDefault="002E5B3A" w:rsidP="002E5B3A">
            <w:pPr>
              <w:rPr>
                <w:rFonts w:ascii="Times New Roman" w:hAnsi="Times New Roman" w:cs="Times New Roman"/>
                <w:sz w:val="24"/>
                <w:szCs w:val="24"/>
              </w:rPr>
            </w:pPr>
            <w:r w:rsidRPr="00D901E2">
              <w:rPr>
                <w:rFonts w:ascii="Times New Roman" w:hAnsi="Times New Roman" w:cs="Times New Roman"/>
                <w:sz w:val="24"/>
                <w:szCs w:val="24"/>
              </w:rPr>
              <w:t>2</w:t>
            </w:r>
          </w:p>
        </w:tc>
        <w:tc>
          <w:tcPr>
            <w:tcW w:w="4646" w:type="dxa"/>
            <w:tcBorders>
              <w:left w:val="single" w:sz="2" w:space="0" w:color="000000"/>
              <w:bottom w:val="single" w:sz="2" w:space="0" w:color="000000"/>
            </w:tcBorders>
          </w:tcPr>
          <w:p w:rsidR="002E5B3A" w:rsidRPr="002C5208" w:rsidRDefault="002E5B3A" w:rsidP="002E5B3A">
            <w:pPr>
              <w:pStyle w:val="TableContents"/>
              <w:rPr>
                <w:rFonts w:cs="Times New Roman"/>
              </w:rPr>
            </w:pPr>
            <w:r w:rsidRPr="00AF2EF4">
              <w:t>«Кітапханағакітапсыйла» акциясы</w:t>
            </w:r>
          </w:p>
        </w:tc>
        <w:tc>
          <w:tcPr>
            <w:tcW w:w="1559" w:type="dxa"/>
            <w:tcBorders>
              <w:left w:val="single" w:sz="2" w:space="0" w:color="000000"/>
              <w:bottom w:val="single" w:sz="2" w:space="0" w:color="000000"/>
            </w:tcBorders>
          </w:tcPr>
          <w:p w:rsidR="002E5B3A" w:rsidRPr="00603C69" w:rsidRDefault="002E5B3A" w:rsidP="002E5B3A">
            <w:pPr>
              <w:pStyle w:val="TableContents"/>
              <w:rPr>
                <w:rFonts w:cs="Times New Roman"/>
              </w:rPr>
            </w:pPr>
            <w:r w:rsidRPr="00A4711D">
              <w:rPr>
                <w:rFonts w:cs="Times New Roman"/>
              </w:rPr>
              <w:t>Барлықтоптар</w:t>
            </w:r>
          </w:p>
        </w:tc>
        <w:tc>
          <w:tcPr>
            <w:tcW w:w="1701" w:type="dxa"/>
            <w:tcBorders>
              <w:left w:val="single" w:sz="2" w:space="0" w:color="000000"/>
              <w:bottom w:val="single" w:sz="2" w:space="0" w:color="000000"/>
            </w:tcBorders>
          </w:tcPr>
          <w:p w:rsidR="002E5B3A" w:rsidRPr="00603C69" w:rsidRDefault="002E5B3A" w:rsidP="002E5B3A">
            <w:pPr>
              <w:pStyle w:val="TableContents"/>
              <w:rPr>
                <w:rFonts w:cs="Times New Roman"/>
              </w:rPr>
            </w:pPr>
            <w:r w:rsidRPr="006E68E9">
              <w:rPr>
                <w:rFonts w:cs="Times New Roman"/>
              </w:rPr>
              <w:t>Ақпан</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r w:rsidR="002E5B3A" w:rsidRPr="00D901E2" w:rsidTr="001B5BB2">
        <w:tc>
          <w:tcPr>
            <w:tcW w:w="534" w:type="dxa"/>
          </w:tcPr>
          <w:p w:rsidR="002E5B3A" w:rsidRPr="00D901E2" w:rsidRDefault="002E5B3A" w:rsidP="002E5B3A">
            <w:pPr>
              <w:rPr>
                <w:rFonts w:ascii="Times New Roman" w:hAnsi="Times New Roman" w:cs="Times New Roman"/>
                <w:sz w:val="24"/>
                <w:szCs w:val="24"/>
              </w:rPr>
            </w:pPr>
            <w:r w:rsidRPr="00D901E2">
              <w:rPr>
                <w:rFonts w:ascii="Times New Roman" w:hAnsi="Times New Roman" w:cs="Times New Roman"/>
                <w:sz w:val="24"/>
                <w:szCs w:val="24"/>
              </w:rPr>
              <w:t>3</w:t>
            </w:r>
          </w:p>
        </w:tc>
        <w:tc>
          <w:tcPr>
            <w:tcW w:w="4646" w:type="dxa"/>
            <w:tcBorders>
              <w:left w:val="single" w:sz="2" w:space="0" w:color="000000"/>
              <w:bottom w:val="single" w:sz="2" w:space="0" w:color="000000"/>
            </w:tcBorders>
          </w:tcPr>
          <w:p w:rsidR="002E5B3A" w:rsidRPr="003C2320" w:rsidRDefault="002E5B3A" w:rsidP="002E5B3A">
            <w:pPr>
              <w:pStyle w:val="TableContents"/>
              <w:rPr>
                <w:rFonts w:cs="Times New Roman"/>
                <w:lang w:val="ru-RU"/>
              </w:rPr>
            </w:pPr>
            <w:r w:rsidRPr="003C2320">
              <w:rPr>
                <w:lang w:val="ru-RU"/>
              </w:rPr>
              <w:t>Ұсынылатынәдебиеттертізімі «Ажыратылмайтындостар – кітапжәнеменіңотбасым»</w:t>
            </w:r>
          </w:p>
        </w:tc>
        <w:tc>
          <w:tcPr>
            <w:tcW w:w="1559" w:type="dxa"/>
            <w:tcBorders>
              <w:left w:val="single" w:sz="2" w:space="0" w:color="000000"/>
              <w:bottom w:val="single" w:sz="2" w:space="0" w:color="000000"/>
            </w:tcBorders>
          </w:tcPr>
          <w:p w:rsidR="002E5B3A" w:rsidRPr="00603C69" w:rsidRDefault="002E5B3A" w:rsidP="002E5B3A">
            <w:pPr>
              <w:pStyle w:val="TableContents"/>
              <w:rPr>
                <w:rFonts w:cs="Times New Roman"/>
              </w:rPr>
            </w:pPr>
            <w:r w:rsidRPr="00A4711D">
              <w:rPr>
                <w:rFonts w:cs="Times New Roman"/>
              </w:rPr>
              <w:t>Барлықтоптар</w:t>
            </w:r>
          </w:p>
        </w:tc>
        <w:tc>
          <w:tcPr>
            <w:tcW w:w="1701" w:type="dxa"/>
            <w:tcBorders>
              <w:left w:val="single" w:sz="2" w:space="0" w:color="000000"/>
              <w:bottom w:val="single" w:sz="2" w:space="0" w:color="000000"/>
            </w:tcBorders>
          </w:tcPr>
          <w:p w:rsidR="002E5B3A" w:rsidRPr="00A8097F" w:rsidRDefault="002E5B3A" w:rsidP="002E5B3A">
            <w:pPr>
              <w:pStyle w:val="TableContents"/>
              <w:rPr>
                <w:rFonts w:cs="Times New Roman"/>
                <w:lang w:val="kk-KZ"/>
              </w:rPr>
            </w:pPr>
            <w:r>
              <w:rPr>
                <w:rFonts w:cs="Times New Roman"/>
                <w:lang w:val="kk-KZ"/>
              </w:rPr>
              <w:t xml:space="preserve">Наурыз </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bl>
    <w:p w:rsidR="00D901E2" w:rsidRPr="00D901E2" w:rsidRDefault="003C2320" w:rsidP="00E56C5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Кітапхана қорын қалыптастыру</w:t>
      </w:r>
    </w:p>
    <w:p w:rsidR="00D901E2" w:rsidRPr="00D901E2" w:rsidRDefault="00D901E2" w:rsidP="00E56C55">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Формирование книжного фонда.</w:t>
      </w:r>
    </w:p>
    <w:tbl>
      <w:tblPr>
        <w:tblStyle w:val="a3"/>
        <w:tblW w:w="10425" w:type="dxa"/>
        <w:tblInd w:w="-252" w:type="dxa"/>
        <w:tblLook w:val="01E0"/>
      </w:tblPr>
      <w:tblGrid>
        <w:gridCol w:w="539"/>
        <w:gridCol w:w="5887"/>
        <w:gridCol w:w="2014"/>
        <w:gridCol w:w="1985"/>
      </w:tblGrid>
      <w:tr w:rsidR="00D901E2" w:rsidRPr="00D901E2" w:rsidTr="00604DDD">
        <w:tc>
          <w:tcPr>
            <w:tcW w:w="539" w:type="dxa"/>
            <w:shd w:val="clear" w:color="auto" w:fill="FFFF00"/>
          </w:tcPr>
          <w:p w:rsidR="00D901E2" w:rsidRPr="00D901E2" w:rsidRDefault="00D901E2" w:rsidP="00E56C55">
            <w:pPr>
              <w:rPr>
                <w:rFonts w:ascii="Times New Roman" w:hAnsi="Times New Roman" w:cs="Times New Roman"/>
                <w:b/>
                <w:sz w:val="24"/>
                <w:szCs w:val="24"/>
              </w:rPr>
            </w:pPr>
            <w:r w:rsidRPr="00D901E2">
              <w:rPr>
                <w:rFonts w:ascii="Times New Roman" w:hAnsi="Times New Roman" w:cs="Times New Roman"/>
                <w:b/>
                <w:sz w:val="24"/>
                <w:szCs w:val="24"/>
                <w:lang w:val="kk-KZ"/>
              </w:rPr>
              <w:t>№</w:t>
            </w:r>
          </w:p>
        </w:tc>
        <w:tc>
          <w:tcPr>
            <w:tcW w:w="5887" w:type="dxa"/>
            <w:shd w:val="clear" w:color="auto" w:fill="FFFF00"/>
          </w:tcPr>
          <w:p w:rsidR="00D901E2" w:rsidRPr="00D901E2" w:rsidRDefault="003C2320" w:rsidP="006A38C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Орындалған жұмыстар </w:t>
            </w:r>
          </w:p>
        </w:tc>
        <w:tc>
          <w:tcPr>
            <w:tcW w:w="2014" w:type="dxa"/>
            <w:shd w:val="clear" w:color="auto" w:fill="FFFF00"/>
          </w:tcPr>
          <w:p w:rsidR="00D901E2" w:rsidRPr="00D901E2" w:rsidRDefault="003C2320" w:rsidP="006A38C9">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Мерзімі </w:t>
            </w:r>
          </w:p>
        </w:tc>
        <w:tc>
          <w:tcPr>
            <w:tcW w:w="1985" w:type="dxa"/>
            <w:shd w:val="clear" w:color="auto" w:fill="FFFF00"/>
          </w:tcPr>
          <w:p w:rsidR="00D901E2" w:rsidRPr="00D901E2" w:rsidRDefault="003C2320" w:rsidP="006A38C9">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Жауаптылар </w:t>
            </w:r>
          </w:p>
        </w:tc>
      </w:tr>
      <w:tr w:rsidR="002E5B3A" w:rsidRPr="00D901E2" w:rsidTr="00604DDD">
        <w:tc>
          <w:tcPr>
            <w:tcW w:w="539" w:type="dxa"/>
          </w:tcPr>
          <w:p w:rsidR="002E5B3A" w:rsidRPr="00D901E2" w:rsidRDefault="002E5B3A" w:rsidP="002E5B3A">
            <w:pPr>
              <w:jc w:val="center"/>
              <w:rPr>
                <w:rFonts w:ascii="Times New Roman" w:hAnsi="Times New Roman" w:cs="Times New Roman"/>
                <w:sz w:val="24"/>
                <w:szCs w:val="24"/>
              </w:rPr>
            </w:pPr>
            <w:r w:rsidRPr="00D901E2">
              <w:rPr>
                <w:rFonts w:ascii="Times New Roman" w:hAnsi="Times New Roman" w:cs="Times New Roman"/>
                <w:sz w:val="24"/>
                <w:szCs w:val="24"/>
              </w:rPr>
              <w:t>1</w:t>
            </w:r>
          </w:p>
        </w:tc>
        <w:tc>
          <w:tcPr>
            <w:tcW w:w="5887" w:type="dxa"/>
          </w:tcPr>
          <w:p w:rsidR="002E5B3A" w:rsidRPr="00D901E2" w:rsidRDefault="002E5B3A" w:rsidP="002E5B3A">
            <w:pPr>
              <w:rPr>
                <w:rFonts w:ascii="Times New Roman" w:hAnsi="Times New Roman" w:cs="Times New Roman"/>
                <w:sz w:val="24"/>
                <w:szCs w:val="24"/>
                <w:lang w:val="kk-KZ"/>
              </w:rPr>
            </w:pPr>
            <w:r>
              <w:rPr>
                <w:rFonts w:ascii="Times New Roman" w:hAnsi="Times New Roman" w:cs="Times New Roman"/>
                <w:sz w:val="24"/>
                <w:szCs w:val="24"/>
                <w:lang w:val="kk-KZ"/>
              </w:rPr>
              <w:t>Мерзімді басылымдарға жазылу</w:t>
            </w:r>
          </w:p>
        </w:tc>
        <w:tc>
          <w:tcPr>
            <w:tcW w:w="2014" w:type="dxa"/>
          </w:tcPr>
          <w:p w:rsidR="002E5B3A" w:rsidRPr="00D901E2" w:rsidRDefault="002E5B3A" w:rsidP="002E5B3A">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Қазан </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03515">
              <w:rPr>
                <w:rFonts w:ascii="Times New Roman" w:hAnsi="Times New Roman" w:cs="Mangal"/>
                <w:kern w:val="3"/>
                <w:sz w:val="24"/>
                <w:szCs w:val="24"/>
                <w:lang w:eastAsia="zh-CN" w:bidi="hi-IN"/>
              </w:rPr>
              <w:t>Кітапханашы</w:t>
            </w:r>
          </w:p>
        </w:tc>
      </w:tr>
      <w:tr w:rsidR="002E5B3A" w:rsidRPr="00D901E2" w:rsidTr="001B5BB2">
        <w:tc>
          <w:tcPr>
            <w:tcW w:w="539" w:type="dxa"/>
          </w:tcPr>
          <w:p w:rsidR="002E5B3A" w:rsidRPr="00D901E2" w:rsidRDefault="002E5B3A" w:rsidP="002E5B3A">
            <w:pPr>
              <w:jc w:val="center"/>
              <w:rPr>
                <w:rFonts w:ascii="Times New Roman" w:hAnsi="Times New Roman" w:cs="Times New Roman"/>
                <w:sz w:val="24"/>
                <w:szCs w:val="24"/>
                <w:lang w:val="kk-KZ"/>
              </w:rPr>
            </w:pPr>
            <w:r w:rsidRPr="00D901E2">
              <w:rPr>
                <w:rFonts w:ascii="Times New Roman" w:hAnsi="Times New Roman" w:cs="Times New Roman"/>
                <w:sz w:val="24"/>
                <w:szCs w:val="24"/>
                <w:lang w:val="kk-KZ"/>
              </w:rPr>
              <w:t>2</w:t>
            </w:r>
          </w:p>
        </w:tc>
        <w:tc>
          <w:tcPr>
            <w:tcW w:w="5887" w:type="dxa"/>
            <w:tcBorders>
              <w:left w:val="single" w:sz="2" w:space="0" w:color="000000"/>
              <w:bottom w:val="single" w:sz="2" w:space="0" w:color="000000"/>
            </w:tcBorders>
          </w:tcPr>
          <w:p w:rsidR="002E5B3A" w:rsidRPr="00603C69" w:rsidRDefault="002E5B3A" w:rsidP="002E5B3A">
            <w:pPr>
              <w:pStyle w:val="TableContents"/>
              <w:rPr>
                <w:rFonts w:cs="Times New Roman"/>
              </w:rPr>
            </w:pPr>
            <w:r>
              <w:rPr>
                <w:lang w:val="kk-KZ"/>
              </w:rPr>
              <w:t>Есепт</w:t>
            </w:r>
            <w:r w:rsidRPr="00EE35EA">
              <w:t>ікқұжаттаманыжүргізу</w:t>
            </w:r>
          </w:p>
        </w:tc>
        <w:tc>
          <w:tcPr>
            <w:tcW w:w="2014" w:type="dxa"/>
            <w:tcBorders>
              <w:left w:val="single" w:sz="2" w:space="0" w:color="000000"/>
              <w:bottom w:val="single" w:sz="2" w:space="0" w:color="000000"/>
            </w:tcBorders>
          </w:tcPr>
          <w:p w:rsidR="002E5B3A" w:rsidRPr="00A4711D" w:rsidRDefault="002E5B3A" w:rsidP="002E5B3A">
            <w:pPr>
              <w:pStyle w:val="TableContents"/>
              <w:rPr>
                <w:rFonts w:cs="Times New Roman"/>
                <w:lang w:val="kk-KZ"/>
              </w:rPr>
            </w:pPr>
            <w:r>
              <w:rPr>
                <w:rFonts w:cs="Times New Roman"/>
                <w:lang w:val="kk-KZ"/>
              </w:rPr>
              <w:t xml:space="preserve">Үнемі </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r w:rsidR="002E5B3A" w:rsidRPr="00D901E2" w:rsidTr="00604DDD">
        <w:tc>
          <w:tcPr>
            <w:tcW w:w="539" w:type="dxa"/>
          </w:tcPr>
          <w:p w:rsidR="002E5B3A" w:rsidRPr="00D901E2" w:rsidRDefault="002E5B3A" w:rsidP="002E5B3A">
            <w:pPr>
              <w:jc w:val="center"/>
              <w:rPr>
                <w:rFonts w:ascii="Times New Roman" w:hAnsi="Times New Roman" w:cs="Times New Roman"/>
                <w:sz w:val="24"/>
                <w:szCs w:val="24"/>
                <w:lang w:val="kk-KZ"/>
              </w:rPr>
            </w:pPr>
            <w:r w:rsidRPr="00D901E2">
              <w:rPr>
                <w:rFonts w:ascii="Times New Roman" w:hAnsi="Times New Roman" w:cs="Times New Roman"/>
                <w:sz w:val="24"/>
                <w:szCs w:val="24"/>
                <w:lang w:val="kk-KZ"/>
              </w:rPr>
              <w:t>3</w:t>
            </w:r>
          </w:p>
        </w:tc>
        <w:tc>
          <w:tcPr>
            <w:tcW w:w="5887" w:type="dxa"/>
          </w:tcPr>
          <w:p w:rsidR="002E5B3A" w:rsidRPr="00D901E2" w:rsidRDefault="002E5B3A" w:rsidP="002E5B3A">
            <w:pPr>
              <w:rPr>
                <w:rFonts w:ascii="Times New Roman" w:hAnsi="Times New Roman" w:cs="Times New Roman"/>
                <w:sz w:val="24"/>
                <w:szCs w:val="24"/>
                <w:lang w:val="kk-KZ"/>
              </w:rPr>
            </w:pPr>
            <w:r>
              <w:rPr>
                <w:rFonts w:ascii="Times New Roman" w:hAnsi="Times New Roman" w:cs="Times New Roman"/>
                <w:sz w:val="24"/>
                <w:szCs w:val="24"/>
                <w:lang w:val="kk-KZ"/>
              </w:rPr>
              <w:t xml:space="preserve">Қорды тексеру </w:t>
            </w:r>
          </w:p>
        </w:tc>
        <w:tc>
          <w:tcPr>
            <w:tcW w:w="2014" w:type="dxa"/>
          </w:tcPr>
          <w:p w:rsidR="002E5B3A" w:rsidRPr="00D901E2" w:rsidRDefault="002E5B3A" w:rsidP="002E5B3A">
            <w:pPr>
              <w:rPr>
                <w:rFonts w:ascii="Times New Roman" w:hAnsi="Times New Roman" w:cs="Times New Roman"/>
                <w:sz w:val="24"/>
                <w:szCs w:val="24"/>
                <w:lang w:val="kk-KZ"/>
              </w:rPr>
            </w:pPr>
            <w:r w:rsidRPr="003C2320">
              <w:rPr>
                <w:rFonts w:ascii="Times New Roman" w:hAnsi="Times New Roman" w:cs="Times New Roman"/>
                <w:sz w:val="24"/>
                <w:szCs w:val="24"/>
                <w:lang w:val="kk-KZ"/>
              </w:rPr>
              <w:t>Үнемі</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r w:rsidR="002E5B3A" w:rsidRPr="00D901E2" w:rsidTr="00604DDD">
        <w:tc>
          <w:tcPr>
            <w:tcW w:w="539" w:type="dxa"/>
          </w:tcPr>
          <w:p w:rsidR="002E5B3A" w:rsidRPr="00D901E2" w:rsidRDefault="002E5B3A" w:rsidP="002E5B3A">
            <w:pPr>
              <w:jc w:val="center"/>
              <w:rPr>
                <w:rFonts w:ascii="Times New Roman" w:hAnsi="Times New Roman" w:cs="Times New Roman"/>
                <w:sz w:val="24"/>
                <w:szCs w:val="24"/>
                <w:lang w:val="kk-KZ"/>
              </w:rPr>
            </w:pPr>
            <w:r w:rsidRPr="00D901E2">
              <w:rPr>
                <w:rFonts w:ascii="Times New Roman" w:hAnsi="Times New Roman" w:cs="Times New Roman"/>
                <w:sz w:val="24"/>
                <w:szCs w:val="24"/>
                <w:lang w:val="kk-KZ"/>
              </w:rPr>
              <w:t>4</w:t>
            </w:r>
          </w:p>
        </w:tc>
        <w:tc>
          <w:tcPr>
            <w:tcW w:w="5887" w:type="dxa"/>
          </w:tcPr>
          <w:p w:rsidR="002E5B3A" w:rsidRPr="00D901E2" w:rsidRDefault="002E5B3A" w:rsidP="002E5B3A">
            <w:pPr>
              <w:rPr>
                <w:rFonts w:ascii="Times New Roman" w:hAnsi="Times New Roman" w:cs="Times New Roman"/>
                <w:sz w:val="24"/>
                <w:szCs w:val="24"/>
                <w:lang w:val="kk-KZ"/>
              </w:rPr>
            </w:pPr>
            <w:r>
              <w:rPr>
                <w:rFonts w:ascii="Times New Roman" w:hAnsi="Times New Roman" w:cs="Times New Roman"/>
                <w:sz w:val="24"/>
                <w:szCs w:val="24"/>
                <w:lang w:val="kk-KZ"/>
              </w:rPr>
              <w:t xml:space="preserve">Қорды ұйымдастыру </w:t>
            </w:r>
          </w:p>
        </w:tc>
        <w:tc>
          <w:tcPr>
            <w:tcW w:w="2014" w:type="dxa"/>
          </w:tcPr>
          <w:p w:rsidR="002E5B3A" w:rsidRPr="00D901E2" w:rsidRDefault="002E5B3A" w:rsidP="002E5B3A">
            <w:pPr>
              <w:rPr>
                <w:rFonts w:ascii="Times New Roman" w:hAnsi="Times New Roman" w:cs="Times New Roman"/>
                <w:sz w:val="24"/>
                <w:szCs w:val="24"/>
                <w:lang w:val="kk-KZ"/>
              </w:rPr>
            </w:pPr>
            <w:r w:rsidRPr="003C2320">
              <w:rPr>
                <w:rFonts w:ascii="Times New Roman" w:hAnsi="Times New Roman" w:cs="Times New Roman"/>
                <w:sz w:val="24"/>
                <w:szCs w:val="24"/>
                <w:lang w:val="kk-KZ"/>
              </w:rPr>
              <w:t>Үнемі</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r w:rsidR="002E5B3A" w:rsidRPr="00D901E2" w:rsidTr="00604DDD">
        <w:tc>
          <w:tcPr>
            <w:tcW w:w="539" w:type="dxa"/>
          </w:tcPr>
          <w:p w:rsidR="002E5B3A" w:rsidRPr="00D901E2" w:rsidRDefault="002E5B3A" w:rsidP="002E5B3A">
            <w:pPr>
              <w:jc w:val="center"/>
              <w:rPr>
                <w:rFonts w:ascii="Times New Roman" w:hAnsi="Times New Roman" w:cs="Times New Roman"/>
                <w:sz w:val="24"/>
                <w:szCs w:val="24"/>
                <w:lang w:val="kk-KZ"/>
              </w:rPr>
            </w:pPr>
            <w:r w:rsidRPr="00D901E2">
              <w:rPr>
                <w:rFonts w:ascii="Times New Roman" w:hAnsi="Times New Roman" w:cs="Times New Roman"/>
                <w:sz w:val="24"/>
                <w:szCs w:val="24"/>
                <w:lang w:val="kk-KZ"/>
              </w:rPr>
              <w:t>5</w:t>
            </w:r>
          </w:p>
        </w:tc>
        <w:tc>
          <w:tcPr>
            <w:tcW w:w="5887" w:type="dxa"/>
          </w:tcPr>
          <w:p w:rsidR="002E5B3A" w:rsidRPr="00D901E2" w:rsidRDefault="002E5B3A" w:rsidP="002E5B3A">
            <w:pPr>
              <w:rPr>
                <w:rFonts w:ascii="Times New Roman" w:hAnsi="Times New Roman" w:cs="Times New Roman"/>
                <w:sz w:val="24"/>
                <w:szCs w:val="24"/>
                <w:lang w:val="kk-KZ"/>
              </w:rPr>
            </w:pPr>
            <w:r>
              <w:rPr>
                <w:rFonts w:ascii="Times New Roman" w:hAnsi="Times New Roman" w:cs="Times New Roman"/>
                <w:sz w:val="24"/>
                <w:szCs w:val="24"/>
                <w:lang w:val="kk-KZ"/>
              </w:rPr>
              <w:t>Оқулықтар қорын қалыптастыруға тапсырыстарды рәсімдеу</w:t>
            </w:r>
          </w:p>
        </w:tc>
        <w:tc>
          <w:tcPr>
            <w:tcW w:w="2014" w:type="dxa"/>
          </w:tcPr>
          <w:p w:rsidR="002E5B3A" w:rsidRPr="00D901E2" w:rsidRDefault="002E5B3A" w:rsidP="002E5B3A">
            <w:pPr>
              <w:rPr>
                <w:rFonts w:ascii="Times New Roman" w:hAnsi="Times New Roman" w:cs="Times New Roman"/>
                <w:sz w:val="24"/>
                <w:szCs w:val="24"/>
                <w:lang w:val="kk-KZ"/>
              </w:rPr>
            </w:pPr>
            <w:r>
              <w:rPr>
                <w:rFonts w:ascii="Times New Roman" w:hAnsi="Times New Roman" w:cs="Times New Roman"/>
                <w:sz w:val="24"/>
                <w:szCs w:val="24"/>
                <w:lang w:val="kk-KZ"/>
              </w:rPr>
              <w:t xml:space="preserve">Қаңтар </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bl>
    <w:p w:rsidR="00D901E2" w:rsidRPr="00D901E2" w:rsidRDefault="00D901E2" w:rsidP="00E56C55">
      <w:pPr>
        <w:spacing w:after="0"/>
        <w:rPr>
          <w:rFonts w:ascii="Times New Roman" w:hAnsi="Times New Roman" w:cs="Times New Roman"/>
          <w:b/>
          <w:sz w:val="24"/>
          <w:szCs w:val="24"/>
          <w:lang w:val="kk-KZ"/>
        </w:rPr>
      </w:pPr>
      <w:r w:rsidRPr="00D901E2">
        <w:rPr>
          <w:rFonts w:ascii="Times New Roman" w:hAnsi="Times New Roman" w:cs="Times New Roman"/>
          <w:b/>
          <w:sz w:val="24"/>
          <w:szCs w:val="24"/>
          <w:lang w:val="kk-KZ"/>
        </w:rPr>
        <w:t>Оқулық қорымен жұмыс істеу.</w:t>
      </w:r>
    </w:p>
    <w:p w:rsidR="00D901E2" w:rsidRPr="00D901E2" w:rsidRDefault="00D901E2" w:rsidP="00E56C55">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Работа с учебным фондом.</w:t>
      </w:r>
    </w:p>
    <w:tbl>
      <w:tblPr>
        <w:tblStyle w:val="a3"/>
        <w:tblW w:w="10425" w:type="dxa"/>
        <w:tblInd w:w="-252" w:type="dxa"/>
        <w:tblLook w:val="01E0"/>
      </w:tblPr>
      <w:tblGrid>
        <w:gridCol w:w="539"/>
        <w:gridCol w:w="5917"/>
        <w:gridCol w:w="1984"/>
        <w:gridCol w:w="1985"/>
      </w:tblGrid>
      <w:tr w:rsidR="00D901E2" w:rsidRPr="00D901E2" w:rsidTr="00604DDD">
        <w:tc>
          <w:tcPr>
            <w:tcW w:w="539" w:type="dxa"/>
            <w:shd w:val="clear" w:color="auto" w:fill="FFFF00"/>
          </w:tcPr>
          <w:p w:rsidR="00D901E2" w:rsidRPr="00D901E2" w:rsidRDefault="00D901E2" w:rsidP="00E56C55">
            <w:pPr>
              <w:rPr>
                <w:rFonts w:ascii="Times New Roman" w:hAnsi="Times New Roman" w:cs="Times New Roman"/>
                <w:b/>
                <w:sz w:val="24"/>
                <w:szCs w:val="24"/>
              </w:rPr>
            </w:pPr>
            <w:r w:rsidRPr="00D901E2">
              <w:rPr>
                <w:rFonts w:ascii="Times New Roman" w:hAnsi="Times New Roman" w:cs="Times New Roman"/>
                <w:b/>
                <w:sz w:val="24"/>
                <w:szCs w:val="24"/>
                <w:lang w:val="kk-KZ"/>
              </w:rPr>
              <w:t>№</w:t>
            </w:r>
          </w:p>
        </w:tc>
        <w:tc>
          <w:tcPr>
            <w:tcW w:w="5917" w:type="dxa"/>
            <w:shd w:val="clear" w:color="auto" w:fill="FFFF00"/>
          </w:tcPr>
          <w:p w:rsidR="00D901E2" w:rsidRPr="00D901E2" w:rsidRDefault="00D901E2" w:rsidP="002B7A77">
            <w:pPr>
              <w:rPr>
                <w:rFonts w:ascii="Times New Roman" w:hAnsi="Times New Roman" w:cs="Times New Roman"/>
                <w:b/>
                <w:sz w:val="24"/>
                <w:szCs w:val="24"/>
                <w:lang w:val="kk-KZ"/>
              </w:rPr>
            </w:pPr>
            <w:r w:rsidRPr="00D901E2">
              <w:rPr>
                <w:rFonts w:ascii="Times New Roman" w:hAnsi="Times New Roman" w:cs="Times New Roman"/>
                <w:b/>
                <w:sz w:val="24"/>
                <w:szCs w:val="24"/>
                <w:lang w:val="kk-KZ"/>
              </w:rPr>
              <w:t>Проводимая работа</w:t>
            </w:r>
          </w:p>
        </w:tc>
        <w:tc>
          <w:tcPr>
            <w:tcW w:w="1984" w:type="dxa"/>
            <w:shd w:val="clear" w:color="auto" w:fill="FFFF00"/>
          </w:tcPr>
          <w:p w:rsidR="00D901E2" w:rsidRPr="00D901E2" w:rsidRDefault="00D901E2" w:rsidP="006A38C9">
            <w:pPr>
              <w:jc w:val="center"/>
              <w:rPr>
                <w:rFonts w:ascii="Times New Roman" w:hAnsi="Times New Roman" w:cs="Times New Roman"/>
                <w:b/>
                <w:sz w:val="24"/>
                <w:szCs w:val="24"/>
                <w:lang w:val="kk-KZ"/>
              </w:rPr>
            </w:pPr>
            <w:r w:rsidRPr="00D901E2">
              <w:rPr>
                <w:rFonts w:ascii="Times New Roman" w:hAnsi="Times New Roman" w:cs="Times New Roman"/>
                <w:b/>
                <w:sz w:val="24"/>
                <w:szCs w:val="24"/>
                <w:lang w:val="kk-KZ"/>
              </w:rPr>
              <w:t>Сроки</w:t>
            </w:r>
          </w:p>
        </w:tc>
        <w:tc>
          <w:tcPr>
            <w:tcW w:w="1985" w:type="dxa"/>
            <w:shd w:val="clear" w:color="auto" w:fill="FFFF00"/>
          </w:tcPr>
          <w:p w:rsidR="00D901E2" w:rsidRPr="00D901E2" w:rsidRDefault="00D901E2" w:rsidP="002B7A77">
            <w:pPr>
              <w:rPr>
                <w:rFonts w:ascii="Times New Roman" w:hAnsi="Times New Roman" w:cs="Times New Roman"/>
                <w:b/>
                <w:sz w:val="24"/>
                <w:szCs w:val="24"/>
                <w:lang w:val="kk-KZ"/>
              </w:rPr>
            </w:pPr>
            <w:r w:rsidRPr="00D901E2">
              <w:rPr>
                <w:rFonts w:ascii="Times New Roman" w:hAnsi="Times New Roman" w:cs="Times New Roman"/>
                <w:b/>
                <w:sz w:val="24"/>
                <w:szCs w:val="24"/>
                <w:lang w:val="kk-KZ"/>
              </w:rPr>
              <w:t>Ответственный</w:t>
            </w:r>
          </w:p>
        </w:tc>
      </w:tr>
      <w:tr w:rsidR="002E5B3A" w:rsidRPr="00D901E2" w:rsidTr="00604DDD">
        <w:tc>
          <w:tcPr>
            <w:tcW w:w="539" w:type="dxa"/>
          </w:tcPr>
          <w:p w:rsidR="002E5B3A" w:rsidRPr="00D901E2" w:rsidRDefault="002E5B3A" w:rsidP="002E5B3A">
            <w:pPr>
              <w:jc w:val="center"/>
              <w:rPr>
                <w:rFonts w:ascii="Times New Roman" w:hAnsi="Times New Roman" w:cs="Times New Roman"/>
                <w:sz w:val="24"/>
                <w:szCs w:val="24"/>
              </w:rPr>
            </w:pPr>
            <w:r w:rsidRPr="00D901E2">
              <w:rPr>
                <w:rFonts w:ascii="Times New Roman" w:hAnsi="Times New Roman" w:cs="Times New Roman"/>
                <w:sz w:val="24"/>
                <w:szCs w:val="24"/>
              </w:rPr>
              <w:lastRenderedPageBreak/>
              <w:t>1</w:t>
            </w:r>
          </w:p>
        </w:tc>
        <w:tc>
          <w:tcPr>
            <w:tcW w:w="5917" w:type="dxa"/>
          </w:tcPr>
          <w:p w:rsidR="002E5B3A" w:rsidRPr="00D901E2" w:rsidRDefault="002E5B3A" w:rsidP="002E5B3A">
            <w:pPr>
              <w:rPr>
                <w:rFonts w:ascii="Times New Roman" w:hAnsi="Times New Roman" w:cs="Times New Roman"/>
                <w:sz w:val="24"/>
                <w:szCs w:val="24"/>
                <w:lang w:val="kk-KZ"/>
              </w:rPr>
            </w:pPr>
            <w:r w:rsidRPr="003C2320">
              <w:rPr>
                <w:rFonts w:ascii="Times New Roman" w:hAnsi="Times New Roman" w:cs="Times New Roman"/>
                <w:sz w:val="24"/>
                <w:szCs w:val="24"/>
                <w:lang w:val="kk-KZ"/>
              </w:rPr>
              <w:t>Есептік құжаттаманы жүргізу</w:t>
            </w:r>
          </w:p>
        </w:tc>
        <w:tc>
          <w:tcPr>
            <w:tcW w:w="1984" w:type="dxa"/>
          </w:tcPr>
          <w:p w:rsidR="002E5B3A" w:rsidRPr="00D901E2" w:rsidRDefault="002E5B3A" w:rsidP="002E5B3A">
            <w:pPr>
              <w:rPr>
                <w:rFonts w:ascii="Times New Roman" w:hAnsi="Times New Roman" w:cs="Times New Roman"/>
                <w:sz w:val="24"/>
                <w:szCs w:val="24"/>
              </w:rPr>
            </w:pPr>
            <w:r>
              <w:rPr>
                <w:rFonts w:ascii="Times New Roman" w:hAnsi="Times New Roman" w:cs="Times New Roman"/>
                <w:sz w:val="24"/>
                <w:szCs w:val="24"/>
                <w:lang w:val="kk-KZ"/>
              </w:rPr>
              <w:t xml:space="preserve">Үнемі </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03515">
              <w:rPr>
                <w:rFonts w:ascii="Times New Roman" w:hAnsi="Times New Roman" w:cs="Mangal"/>
                <w:kern w:val="3"/>
                <w:sz w:val="24"/>
                <w:szCs w:val="24"/>
                <w:lang w:eastAsia="zh-CN" w:bidi="hi-IN"/>
              </w:rPr>
              <w:t>Кітапханашы</w:t>
            </w:r>
          </w:p>
        </w:tc>
      </w:tr>
      <w:tr w:rsidR="002E5B3A" w:rsidRPr="00D901E2" w:rsidTr="001B5BB2">
        <w:tc>
          <w:tcPr>
            <w:tcW w:w="539" w:type="dxa"/>
          </w:tcPr>
          <w:p w:rsidR="002E5B3A" w:rsidRPr="00D901E2" w:rsidRDefault="002E5B3A" w:rsidP="002E5B3A">
            <w:pPr>
              <w:jc w:val="center"/>
              <w:rPr>
                <w:rFonts w:ascii="Times New Roman" w:hAnsi="Times New Roman" w:cs="Times New Roman"/>
                <w:sz w:val="24"/>
                <w:szCs w:val="24"/>
                <w:lang w:val="kk-KZ"/>
              </w:rPr>
            </w:pPr>
            <w:r w:rsidRPr="00D901E2">
              <w:rPr>
                <w:rFonts w:ascii="Times New Roman" w:hAnsi="Times New Roman" w:cs="Times New Roman"/>
                <w:sz w:val="24"/>
                <w:szCs w:val="24"/>
                <w:lang w:val="kk-KZ"/>
              </w:rPr>
              <w:t>2</w:t>
            </w:r>
          </w:p>
        </w:tc>
        <w:tc>
          <w:tcPr>
            <w:tcW w:w="5917" w:type="dxa"/>
            <w:tcBorders>
              <w:left w:val="single" w:sz="2" w:space="0" w:color="000000"/>
              <w:bottom w:val="single" w:sz="2" w:space="0" w:color="000000"/>
            </w:tcBorders>
          </w:tcPr>
          <w:p w:rsidR="002E5B3A" w:rsidRPr="00603C69" w:rsidRDefault="002E5B3A" w:rsidP="002E5B3A">
            <w:pPr>
              <w:pStyle w:val="TableContents"/>
              <w:rPr>
                <w:rFonts w:cs="Times New Roman"/>
              </w:rPr>
            </w:pPr>
            <w:r w:rsidRPr="00EE35EA">
              <w:t>Оқулықтардытарату</w:t>
            </w:r>
          </w:p>
        </w:tc>
        <w:tc>
          <w:tcPr>
            <w:tcW w:w="1984" w:type="dxa"/>
          </w:tcPr>
          <w:p w:rsidR="002E5B3A" w:rsidRPr="00D901E2" w:rsidRDefault="002E5B3A" w:rsidP="002E5B3A">
            <w:pPr>
              <w:rPr>
                <w:rFonts w:ascii="Times New Roman" w:hAnsi="Times New Roman" w:cs="Times New Roman"/>
                <w:sz w:val="24"/>
                <w:szCs w:val="24"/>
                <w:lang w:val="kk-KZ"/>
              </w:rPr>
            </w:pPr>
            <w:r w:rsidRPr="003C2320">
              <w:rPr>
                <w:rFonts w:ascii="Times New Roman" w:hAnsi="Times New Roman" w:cs="Times New Roman"/>
                <w:sz w:val="24"/>
                <w:szCs w:val="24"/>
                <w:lang w:val="kk-KZ"/>
              </w:rPr>
              <w:t>Қыркүйек</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r w:rsidR="002E5B3A" w:rsidRPr="00D901E2" w:rsidTr="001B5BB2">
        <w:tc>
          <w:tcPr>
            <w:tcW w:w="539" w:type="dxa"/>
          </w:tcPr>
          <w:p w:rsidR="002E5B3A" w:rsidRPr="00D901E2" w:rsidRDefault="002E5B3A" w:rsidP="002E5B3A">
            <w:pPr>
              <w:jc w:val="center"/>
              <w:rPr>
                <w:rFonts w:ascii="Times New Roman" w:hAnsi="Times New Roman" w:cs="Times New Roman"/>
                <w:sz w:val="24"/>
                <w:szCs w:val="24"/>
                <w:lang w:val="kk-KZ"/>
              </w:rPr>
            </w:pPr>
            <w:r w:rsidRPr="00D901E2">
              <w:rPr>
                <w:rFonts w:ascii="Times New Roman" w:hAnsi="Times New Roman" w:cs="Times New Roman"/>
                <w:sz w:val="24"/>
                <w:szCs w:val="24"/>
                <w:lang w:val="kk-KZ"/>
              </w:rPr>
              <w:t>3</w:t>
            </w:r>
          </w:p>
        </w:tc>
        <w:tc>
          <w:tcPr>
            <w:tcW w:w="5917" w:type="dxa"/>
            <w:tcBorders>
              <w:left w:val="single" w:sz="2" w:space="0" w:color="000000"/>
              <w:bottom w:val="single" w:sz="2" w:space="0" w:color="000000"/>
            </w:tcBorders>
          </w:tcPr>
          <w:p w:rsidR="002E5B3A" w:rsidRPr="00603C69" w:rsidRDefault="002E5B3A" w:rsidP="002E5B3A">
            <w:pPr>
              <w:pStyle w:val="TableContents"/>
              <w:rPr>
                <w:rFonts w:cs="Times New Roman"/>
              </w:rPr>
            </w:pPr>
            <w:r>
              <w:rPr>
                <w:lang w:val="kk-KZ"/>
              </w:rPr>
              <w:t>Тарат</w:t>
            </w:r>
            <w:r w:rsidRPr="00EE35EA">
              <w:t>ылғаноқулықтардыңесебі</w:t>
            </w:r>
          </w:p>
        </w:tc>
        <w:tc>
          <w:tcPr>
            <w:tcW w:w="1984" w:type="dxa"/>
          </w:tcPr>
          <w:p w:rsidR="002E5B3A" w:rsidRPr="00D901E2" w:rsidRDefault="002E5B3A" w:rsidP="002E5B3A">
            <w:pPr>
              <w:rPr>
                <w:rFonts w:ascii="Times New Roman" w:hAnsi="Times New Roman" w:cs="Times New Roman"/>
                <w:sz w:val="24"/>
                <w:szCs w:val="24"/>
                <w:lang w:val="kk-KZ"/>
              </w:rPr>
            </w:pPr>
            <w:r w:rsidRPr="003C2320">
              <w:rPr>
                <w:rFonts w:ascii="Times New Roman" w:hAnsi="Times New Roman" w:cs="Times New Roman"/>
                <w:sz w:val="24"/>
                <w:szCs w:val="24"/>
                <w:lang w:val="kk-KZ"/>
              </w:rPr>
              <w:t>Қыркүйек</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r w:rsidR="002E5B3A" w:rsidRPr="00D901E2" w:rsidTr="00604DDD">
        <w:tc>
          <w:tcPr>
            <w:tcW w:w="539" w:type="dxa"/>
          </w:tcPr>
          <w:p w:rsidR="002E5B3A" w:rsidRPr="00D901E2" w:rsidRDefault="002E5B3A" w:rsidP="002E5B3A">
            <w:pPr>
              <w:jc w:val="center"/>
              <w:rPr>
                <w:rFonts w:ascii="Times New Roman" w:hAnsi="Times New Roman" w:cs="Times New Roman"/>
                <w:sz w:val="24"/>
                <w:szCs w:val="24"/>
                <w:lang w:val="kk-KZ"/>
              </w:rPr>
            </w:pPr>
            <w:r w:rsidRPr="00D901E2">
              <w:rPr>
                <w:rFonts w:ascii="Times New Roman" w:hAnsi="Times New Roman" w:cs="Times New Roman"/>
                <w:sz w:val="24"/>
                <w:szCs w:val="24"/>
                <w:lang w:val="kk-KZ"/>
              </w:rPr>
              <w:t>4</w:t>
            </w:r>
          </w:p>
        </w:tc>
        <w:tc>
          <w:tcPr>
            <w:tcW w:w="5917" w:type="dxa"/>
          </w:tcPr>
          <w:p w:rsidR="002E5B3A" w:rsidRPr="00D901E2" w:rsidRDefault="002E5B3A" w:rsidP="002E5B3A">
            <w:pPr>
              <w:rPr>
                <w:rFonts w:ascii="Times New Roman" w:hAnsi="Times New Roman" w:cs="Times New Roman"/>
                <w:sz w:val="24"/>
                <w:szCs w:val="24"/>
                <w:lang w:val="kk-KZ"/>
              </w:rPr>
            </w:pPr>
            <w:r w:rsidRPr="003C2320">
              <w:rPr>
                <w:rFonts w:ascii="Times New Roman" w:hAnsi="Times New Roman" w:cs="Times New Roman"/>
                <w:sz w:val="24"/>
                <w:szCs w:val="24"/>
                <w:lang w:val="kk-KZ"/>
              </w:rPr>
              <w:t>Оқулықтардың сақталуын қамтамасыз ету мақсатында рейдтер өткізу</w:t>
            </w:r>
          </w:p>
        </w:tc>
        <w:tc>
          <w:tcPr>
            <w:tcW w:w="1984" w:type="dxa"/>
          </w:tcPr>
          <w:p w:rsidR="002E5B3A" w:rsidRPr="00D901E2" w:rsidRDefault="002E5B3A" w:rsidP="002E5B3A">
            <w:pPr>
              <w:rPr>
                <w:rFonts w:ascii="Times New Roman" w:hAnsi="Times New Roman" w:cs="Times New Roman"/>
                <w:sz w:val="24"/>
                <w:szCs w:val="24"/>
                <w:lang w:val="kk-KZ"/>
              </w:rPr>
            </w:pPr>
            <w:r w:rsidRPr="003C2320">
              <w:rPr>
                <w:rFonts w:ascii="Times New Roman" w:hAnsi="Times New Roman" w:cs="Times New Roman"/>
                <w:sz w:val="24"/>
                <w:szCs w:val="24"/>
                <w:lang w:val="kk-KZ"/>
              </w:rPr>
              <w:t>Бір тоқсанда екі рет</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E03515">
              <w:rPr>
                <w:rFonts w:ascii="Times New Roman" w:hAnsi="Times New Roman" w:cs="Mangal"/>
                <w:kern w:val="3"/>
                <w:sz w:val="24"/>
                <w:szCs w:val="24"/>
                <w:lang w:eastAsia="zh-CN" w:bidi="hi-IN"/>
              </w:rPr>
              <w:t>Кітапханашы</w:t>
            </w:r>
          </w:p>
        </w:tc>
      </w:tr>
      <w:tr w:rsidR="002E5B3A" w:rsidRPr="00D901E2" w:rsidTr="00604DDD">
        <w:tc>
          <w:tcPr>
            <w:tcW w:w="539" w:type="dxa"/>
          </w:tcPr>
          <w:p w:rsidR="002E5B3A" w:rsidRPr="00D901E2" w:rsidRDefault="002E5B3A" w:rsidP="002E5B3A">
            <w:pPr>
              <w:jc w:val="center"/>
              <w:rPr>
                <w:rFonts w:ascii="Times New Roman" w:hAnsi="Times New Roman" w:cs="Times New Roman"/>
                <w:sz w:val="24"/>
                <w:szCs w:val="24"/>
                <w:lang w:val="kk-KZ"/>
              </w:rPr>
            </w:pPr>
            <w:r w:rsidRPr="00D901E2">
              <w:rPr>
                <w:rFonts w:ascii="Times New Roman" w:hAnsi="Times New Roman" w:cs="Times New Roman"/>
                <w:sz w:val="24"/>
                <w:szCs w:val="24"/>
                <w:lang w:val="kk-KZ"/>
              </w:rPr>
              <w:t>5</w:t>
            </w:r>
          </w:p>
        </w:tc>
        <w:tc>
          <w:tcPr>
            <w:tcW w:w="5917" w:type="dxa"/>
          </w:tcPr>
          <w:p w:rsidR="002E5B3A" w:rsidRPr="00D901E2" w:rsidRDefault="002E5B3A" w:rsidP="002E5B3A">
            <w:pPr>
              <w:rPr>
                <w:rFonts w:ascii="Times New Roman" w:hAnsi="Times New Roman" w:cs="Times New Roman"/>
                <w:sz w:val="24"/>
                <w:szCs w:val="24"/>
                <w:lang w:val="kk-KZ"/>
              </w:rPr>
            </w:pPr>
            <w:r w:rsidRPr="003C2320">
              <w:rPr>
                <w:rFonts w:ascii="Times New Roman" w:hAnsi="Times New Roman" w:cs="Times New Roman"/>
                <w:sz w:val="24"/>
                <w:szCs w:val="24"/>
                <w:lang w:val="kk-KZ"/>
              </w:rPr>
              <w:t>Оқулықтарды қабылдау</w:t>
            </w:r>
          </w:p>
        </w:tc>
        <w:tc>
          <w:tcPr>
            <w:tcW w:w="1984" w:type="dxa"/>
          </w:tcPr>
          <w:p w:rsidR="002E5B3A" w:rsidRPr="00D901E2" w:rsidRDefault="002E5B3A" w:rsidP="002E5B3A">
            <w:pPr>
              <w:rPr>
                <w:rFonts w:ascii="Times New Roman" w:hAnsi="Times New Roman" w:cs="Times New Roman"/>
                <w:sz w:val="24"/>
                <w:szCs w:val="24"/>
                <w:lang w:val="kk-KZ"/>
              </w:rPr>
            </w:pPr>
            <w:r w:rsidRPr="00D901E2">
              <w:rPr>
                <w:rFonts w:ascii="Times New Roman" w:hAnsi="Times New Roman" w:cs="Times New Roman"/>
                <w:sz w:val="24"/>
                <w:szCs w:val="24"/>
                <w:lang w:val="kk-KZ"/>
              </w:rPr>
              <w:t>ма</w:t>
            </w:r>
            <w:r>
              <w:rPr>
                <w:rFonts w:ascii="Times New Roman" w:hAnsi="Times New Roman" w:cs="Times New Roman"/>
                <w:sz w:val="24"/>
                <w:szCs w:val="24"/>
                <w:lang w:val="kk-KZ"/>
              </w:rPr>
              <w:t>мыр</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r w:rsidR="002E5B3A" w:rsidRPr="00D901E2" w:rsidTr="00604DDD">
        <w:tc>
          <w:tcPr>
            <w:tcW w:w="539" w:type="dxa"/>
          </w:tcPr>
          <w:p w:rsidR="002E5B3A" w:rsidRPr="00D901E2" w:rsidRDefault="002E5B3A" w:rsidP="002E5B3A">
            <w:pPr>
              <w:jc w:val="center"/>
              <w:rPr>
                <w:rFonts w:ascii="Times New Roman" w:hAnsi="Times New Roman" w:cs="Times New Roman"/>
                <w:sz w:val="24"/>
                <w:szCs w:val="24"/>
                <w:lang w:val="kk-KZ"/>
              </w:rPr>
            </w:pPr>
            <w:r w:rsidRPr="00D901E2">
              <w:rPr>
                <w:rFonts w:ascii="Times New Roman" w:hAnsi="Times New Roman" w:cs="Times New Roman"/>
                <w:sz w:val="24"/>
                <w:szCs w:val="24"/>
                <w:lang w:val="kk-KZ"/>
              </w:rPr>
              <w:t>6</w:t>
            </w:r>
          </w:p>
        </w:tc>
        <w:tc>
          <w:tcPr>
            <w:tcW w:w="5917" w:type="dxa"/>
          </w:tcPr>
          <w:p w:rsidR="002E5B3A" w:rsidRPr="00D901E2" w:rsidRDefault="002E5B3A" w:rsidP="002E5B3A">
            <w:pPr>
              <w:rPr>
                <w:rFonts w:ascii="Times New Roman" w:hAnsi="Times New Roman" w:cs="Times New Roman"/>
                <w:sz w:val="24"/>
                <w:szCs w:val="24"/>
                <w:lang w:val="kk-KZ"/>
              </w:rPr>
            </w:pPr>
            <w:r w:rsidRPr="003C2320">
              <w:rPr>
                <w:rFonts w:ascii="Times New Roman" w:hAnsi="Times New Roman" w:cs="Times New Roman"/>
                <w:sz w:val="24"/>
                <w:szCs w:val="24"/>
                <w:lang w:val="kk-KZ"/>
              </w:rPr>
              <w:t>Басшымен кездесуде оқулықтардың қауіпсіздігі мен сақталуы туралы есеп беру</w:t>
            </w:r>
          </w:p>
        </w:tc>
        <w:tc>
          <w:tcPr>
            <w:tcW w:w="1984" w:type="dxa"/>
          </w:tcPr>
          <w:p w:rsidR="002E5B3A" w:rsidRPr="00D901E2" w:rsidRDefault="002E5B3A" w:rsidP="002E5B3A">
            <w:pPr>
              <w:rPr>
                <w:rFonts w:ascii="Times New Roman" w:hAnsi="Times New Roman" w:cs="Times New Roman"/>
                <w:sz w:val="24"/>
                <w:szCs w:val="24"/>
                <w:lang w:val="kk-KZ"/>
              </w:rPr>
            </w:pPr>
            <w:r w:rsidRPr="003C2320">
              <w:rPr>
                <w:rFonts w:ascii="Times New Roman" w:hAnsi="Times New Roman" w:cs="Times New Roman"/>
                <w:sz w:val="24"/>
                <w:szCs w:val="24"/>
                <w:lang w:val="kk-KZ"/>
              </w:rPr>
              <w:t>Қажеттілік бойынша</w:t>
            </w:r>
          </w:p>
        </w:tc>
        <w:tc>
          <w:tcPr>
            <w:tcW w:w="1985" w:type="dxa"/>
          </w:tcPr>
          <w:p w:rsidR="002E5B3A" w:rsidRPr="00DE521A" w:rsidRDefault="002E5B3A" w:rsidP="002E5B3A">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3B31D8">
              <w:rPr>
                <w:rFonts w:ascii="Times New Roman" w:hAnsi="Times New Roman" w:cs="Mangal"/>
                <w:kern w:val="3"/>
                <w:sz w:val="24"/>
                <w:szCs w:val="24"/>
                <w:lang w:eastAsia="zh-CN" w:bidi="hi-IN"/>
              </w:rPr>
              <w:t>Кітапханашы</w:t>
            </w:r>
          </w:p>
        </w:tc>
      </w:tr>
    </w:tbl>
    <w:p w:rsidR="00F43A64" w:rsidRDefault="00F43A64" w:rsidP="00CE7AEF">
      <w:pPr>
        <w:spacing w:after="0" w:line="240" w:lineRule="auto"/>
        <w:rPr>
          <w:rFonts w:ascii="Times New Roman" w:hAnsi="Times New Roman" w:cs="Times New Roman"/>
          <w:b/>
          <w:sz w:val="28"/>
          <w:szCs w:val="28"/>
        </w:rPr>
      </w:pPr>
    </w:p>
    <w:p w:rsidR="009D114B" w:rsidRDefault="009D114B" w:rsidP="000E3796">
      <w:pPr>
        <w:spacing w:after="0" w:line="240" w:lineRule="auto"/>
        <w:jc w:val="center"/>
        <w:rPr>
          <w:rFonts w:ascii="Times New Roman" w:hAnsi="Times New Roman" w:cs="Times New Roman"/>
          <w:b/>
          <w:sz w:val="28"/>
          <w:szCs w:val="28"/>
        </w:rPr>
      </w:pPr>
    </w:p>
    <w:p w:rsidR="00FE50C8" w:rsidRPr="008C6A84" w:rsidRDefault="00CA4DAA" w:rsidP="00FE50C8">
      <w:pPr>
        <w:spacing w:after="0" w:line="240" w:lineRule="auto"/>
        <w:jc w:val="center"/>
        <w:rPr>
          <w:rFonts w:ascii="Times New Roman" w:hAnsi="Times New Roman" w:cs="Times New Roman"/>
          <w:b/>
          <w:sz w:val="28"/>
          <w:szCs w:val="28"/>
        </w:rPr>
      </w:pPr>
      <w:r w:rsidRPr="008C6A84">
        <w:rPr>
          <w:rFonts w:ascii="Times New Roman" w:hAnsi="Times New Roman" w:cs="Times New Roman"/>
          <w:b/>
          <w:sz w:val="28"/>
          <w:szCs w:val="28"/>
        </w:rPr>
        <w:t xml:space="preserve">1.7. </w:t>
      </w:r>
      <w:r w:rsidR="00FE50C8" w:rsidRPr="008C6A84">
        <w:rPr>
          <w:rFonts w:ascii="Times New Roman" w:hAnsi="Times New Roman" w:cs="Times New Roman"/>
          <w:b/>
          <w:sz w:val="28"/>
          <w:szCs w:val="28"/>
        </w:rPr>
        <w:t>Логопед-мұғалімдер ӘБ-нің</w:t>
      </w:r>
    </w:p>
    <w:p w:rsidR="00F43A64" w:rsidRPr="008C6A84" w:rsidRDefault="00FE50C8" w:rsidP="00FE50C8">
      <w:pPr>
        <w:spacing w:after="0" w:line="240" w:lineRule="auto"/>
        <w:jc w:val="center"/>
        <w:rPr>
          <w:rFonts w:ascii="Times New Roman" w:hAnsi="Times New Roman" w:cs="Times New Roman"/>
          <w:b/>
          <w:sz w:val="28"/>
          <w:szCs w:val="28"/>
        </w:rPr>
      </w:pPr>
      <w:r w:rsidRPr="008C6A84">
        <w:rPr>
          <w:rFonts w:ascii="Times New Roman" w:hAnsi="Times New Roman" w:cs="Times New Roman"/>
          <w:b/>
          <w:sz w:val="28"/>
          <w:szCs w:val="28"/>
        </w:rPr>
        <w:t>ЖҰМЫС ЖОСПАРЫ</w:t>
      </w:r>
    </w:p>
    <w:p w:rsidR="00FE50C8" w:rsidRPr="008C6A84" w:rsidRDefault="00FE50C8" w:rsidP="00FE50C8">
      <w:pPr>
        <w:spacing w:after="0" w:line="240" w:lineRule="auto"/>
        <w:jc w:val="both"/>
        <w:rPr>
          <w:rFonts w:ascii="Times New Roman" w:hAnsi="Times New Roman" w:cs="Times New Roman"/>
          <w:sz w:val="24"/>
          <w:szCs w:val="24"/>
        </w:rPr>
      </w:pPr>
      <w:r w:rsidRPr="00FE50C8">
        <w:rPr>
          <w:rFonts w:ascii="Times New Roman" w:hAnsi="Times New Roman" w:cs="Times New Roman"/>
          <w:b/>
          <w:sz w:val="24"/>
          <w:szCs w:val="24"/>
        </w:rPr>
        <w:t xml:space="preserve">Мектептің 2021-2026 жылдарғаарналғанәдістемеліктақырыбы. </w:t>
      </w:r>
      <w:r w:rsidRPr="008C6A84">
        <w:rPr>
          <w:rFonts w:ascii="Times New Roman" w:hAnsi="Times New Roman" w:cs="Times New Roman"/>
          <w:sz w:val="24"/>
          <w:szCs w:val="24"/>
        </w:rPr>
        <w:t>«Білімберудіжаңғыртужағдайындаоңтайлыбейімделгеноқытуортасынқалыптастыру»</w:t>
      </w:r>
    </w:p>
    <w:p w:rsidR="008C6A84" w:rsidRDefault="00FE50C8" w:rsidP="00FE50C8">
      <w:pPr>
        <w:spacing w:after="0" w:line="240" w:lineRule="auto"/>
        <w:jc w:val="both"/>
        <w:rPr>
          <w:rFonts w:ascii="Times New Roman" w:hAnsi="Times New Roman" w:cs="Times New Roman"/>
          <w:b/>
          <w:sz w:val="24"/>
          <w:szCs w:val="24"/>
        </w:rPr>
      </w:pPr>
      <w:r w:rsidRPr="00FE50C8">
        <w:rPr>
          <w:rFonts w:ascii="Times New Roman" w:hAnsi="Times New Roman" w:cs="Times New Roman"/>
          <w:b/>
          <w:sz w:val="24"/>
          <w:szCs w:val="24"/>
        </w:rPr>
        <w:t>Мектептің 202</w:t>
      </w:r>
      <w:r>
        <w:rPr>
          <w:rFonts w:ascii="Times New Roman" w:hAnsi="Times New Roman" w:cs="Times New Roman"/>
          <w:b/>
          <w:sz w:val="24"/>
          <w:szCs w:val="24"/>
          <w:lang w:val="kk-KZ"/>
        </w:rPr>
        <w:t>5</w:t>
      </w:r>
      <w:r w:rsidRPr="00FE50C8">
        <w:rPr>
          <w:rFonts w:ascii="Times New Roman" w:hAnsi="Times New Roman" w:cs="Times New Roman"/>
          <w:b/>
          <w:sz w:val="24"/>
          <w:szCs w:val="24"/>
        </w:rPr>
        <w:t>-202</w:t>
      </w:r>
      <w:r>
        <w:rPr>
          <w:rFonts w:ascii="Times New Roman" w:hAnsi="Times New Roman" w:cs="Times New Roman"/>
          <w:b/>
          <w:sz w:val="24"/>
          <w:szCs w:val="24"/>
          <w:lang w:val="kk-KZ"/>
        </w:rPr>
        <w:t>6</w:t>
      </w:r>
      <w:r w:rsidRPr="00FE50C8">
        <w:rPr>
          <w:rFonts w:ascii="Times New Roman" w:hAnsi="Times New Roman" w:cs="Times New Roman"/>
          <w:b/>
          <w:sz w:val="24"/>
          <w:szCs w:val="24"/>
        </w:rPr>
        <w:t xml:space="preserve">оқужылынаарналғанәдістемеліктақырыбы: </w:t>
      </w:r>
      <w:r w:rsidRPr="008C6A84">
        <w:rPr>
          <w:rFonts w:ascii="Times New Roman" w:hAnsi="Times New Roman" w:cs="Times New Roman"/>
          <w:sz w:val="24"/>
          <w:szCs w:val="24"/>
        </w:rPr>
        <w:t>«Ақпараттық-білім беру ортасыныңресурстарынпайдаланаотырып, бейімделгеноқыту».</w:t>
      </w:r>
    </w:p>
    <w:p w:rsidR="008C6A84" w:rsidRDefault="008C6A84" w:rsidP="00FE50C8">
      <w:pPr>
        <w:spacing w:after="0" w:line="240" w:lineRule="auto"/>
        <w:jc w:val="both"/>
        <w:rPr>
          <w:rFonts w:ascii="Times New Roman" w:hAnsi="Times New Roman" w:cs="Times New Roman"/>
          <w:b/>
          <w:sz w:val="24"/>
          <w:szCs w:val="24"/>
        </w:rPr>
      </w:pPr>
      <w:r w:rsidRPr="008C6A84">
        <w:rPr>
          <w:rFonts w:ascii="Times New Roman" w:hAnsi="Times New Roman" w:cs="Times New Roman"/>
          <w:b/>
          <w:sz w:val="24"/>
          <w:szCs w:val="24"/>
        </w:rPr>
        <w:t>Логопедтердіңәдістемелікбірлестігініңтақырыбы:</w:t>
      </w:r>
    </w:p>
    <w:p w:rsidR="00BB34CF" w:rsidRDefault="008C6A84" w:rsidP="00FE50C8">
      <w:pPr>
        <w:spacing w:after="0" w:line="240" w:lineRule="auto"/>
        <w:jc w:val="both"/>
        <w:rPr>
          <w:rFonts w:ascii="Times New Roman" w:hAnsi="Times New Roman" w:cs="Times New Roman"/>
          <w:sz w:val="24"/>
          <w:szCs w:val="24"/>
        </w:rPr>
      </w:pPr>
      <w:r w:rsidRPr="008C6A84">
        <w:rPr>
          <w:rFonts w:ascii="Times New Roman" w:hAnsi="Times New Roman" w:cs="Times New Roman"/>
          <w:sz w:val="24"/>
          <w:szCs w:val="24"/>
        </w:rPr>
        <w:t>«Логопедиялықсабақтардатүзету-дамытуортасынжақсарту»</w:t>
      </w:r>
      <w:r>
        <w:rPr>
          <w:rFonts w:ascii="Times New Roman" w:hAnsi="Times New Roman" w:cs="Times New Roman"/>
          <w:sz w:val="24"/>
          <w:szCs w:val="24"/>
          <w:lang w:val="kk-KZ"/>
        </w:rPr>
        <w:t>.</w:t>
      </w:r>
    </w:p>
    <w:p w:rsidR="008C6A84" w:rsidRDefault="008C6A84" w:rsidP="00FE50C8">
      <w:pPr>
        <w:spacing w:after="0" w:line="240" w:lineRule="auto"/>
        <w:jc w:val="both"/>
        <w:rPr>
          <w:rFonts w:ascii="Times New Roman" w:hAnsi="Times New Roman" w:cs="Times New Roman"/>
          <w:sz w:val="24"/>
          <w:szCs w:val="24"/>
        </w:rPr>
      </w:pPr>
      <w:r w:rsidRPr="008C6A84">
        <w:rPr>
          <w:rFonts w:ascii="Times New Roman" w:hAnsi="Times New Roman" w:cs="Times New Roman"/>
          <w:b/>
          <w:sz w:val="24"/>
          <w:szCs w:val="24"/>
        </w:rPr>
        <w:t>Мақсаты:</w:t>
      </w:r>
      <w:r w:rsidRPr="008C6A84">
        <w:rPr>
          <w:rFonts w:ascii="Times New Roman" w:hAnsi="Times New Roman" w:cs="Times New Roman"/>
          <w:sz w:val="24"/>
          <w:szCs w:val="24"/>
        </w:rPr>
        <w:t>оқушылардыңсөйлеутілініңбұзылыстарынжеңугежәнежекетұлғаныңуақтылыжәнетолықдамуынжүзегеасыруғаықпалететіноңтайлыпедагогикалықжағдайлардыжақсарту, білім беру мазмұнынинтеграциялаужәнеоқуүдерісісубъектілерініңөзараәрекетінұйымдастыруарқылыэмоционалдықсалауаттылықтықамтамасызету.Оқушылардыңсөйлеужүйесініңдамымауысалдарынанжаппаймектепбағдарламасынмеңгерудемүмкінболатынқиындықтардыңалдыналу.</w:t>
      </w:r>
    </w:p>
    <w:p w:rsidR="008C6A84" w:rsidRDefault="008C6A84" w:rsidP="00FE50C8">
      <w:pPr>
        <w:spacing w:after="0" w:line="240" w:lineRule="auto"/>
        <w:jc w:val="both"/>
        <w:rPr>
          <w:rFonts w:ascii="Times New Roman" w:hAnsi="Times New Roman" w:cs="Times New Roman"/>
          <w:b/>
          <w:sz w:val="24"/>
          <w:szCs w:val="24"/>
        </w:rPr>
      </w:pPr>
      <w:r w:rsidRPr="008C6A84">
        <w:rPr>
          <w:rFonts w:ascii="Times New Roman" w:hAnsi="Times New Roman" w:cs="Times New Roman"/>
          <w:b/>
          <w:sz w:val="24"/>
          <w:szCs w:val="24"/>
        </w:rPr>
        <w:t>Міндеттері:</w:t>
      </w:r>
    </w:p>
    <w:p w:rsidR="008C6A84" w:rsidRPr="008C6A84" w:rsidRDefault="008C6A84" w:rsidP="008C6A84">
      <w:pPr>
        <w:spacing w:after="0" w:line="240" w:lineRule="auto"/>
        <w:jc w:val="both"/>
        <w:rPr>
          <w:rFonts w:ascii="Times New Roman" w:hAnsi="Times New Roman" w:cs="Times New Roman"/>
          <w:sz w:val="24"/>
          <w:szCs w:val="24"/>
        </w:rPr>
      </w:pPr>
      <w:r w:rsidRPr="008C6A84">
        <w:rPr>
          <w:rFonts w:ascii="Times New Roman" w:hAnsi="Times New Roman" w:cs="Times New Roman"/>
          <w:sz w:val="24"/>
          <w:szCs w:val="24"/>
        </w:rPr>
        <w:t>1.</w:t>
      </w:r>
      <w:r w:rsidRPr="008C6A84">
        <w:rPr>
          <w:rFonts w:ascii="Times New Roman" w:hAnsi="Times New Roman" w:cs="Times New Roman"/>
          <w:sz w:val="24"/>
          <w:szCs w:val="24"/>
        </w:rPr>
        <w:tab/>
        <w:t>Әрбірбаланыңмүмкіндіктерінесәйкескелетіноқуортасыүшінжағдайжасау.</w:t>
      </w:r>
    </w:p>
    <w:p w:rsidR="008C6A84" w:rsidRPr="008C6A84" w:rsidRDefault="008C6A84" w:rsidP="008C6A84">
      <w:pPr>
        <w:spacing w:after="0" w:line="240" w:lineRule="auto"/>
        <w:jc w:val="both"/>
        <w:rPr>
          <w:rFonts w:ascii="Times New Roman" w:hAnsi="Times New Roman" w:cs="Times New Roman"/>
          <w:sz w:val="24"/>
          <w:szCs w:val="24"/>
        </w:rPr>
      </w:pPr>
      <w:r w:rsidRPr="008C6A84">
        <w:rPr>
          <w:rFonts w:ascii="Times New Roman" w:hAnsi="Times New Roman" w:cs="Times New Roman"/>
          <w:sz w:val="24"/>
          <w:szCs w:val="24"/>
        </w:rPr>
        <w:t>2. Оқупроцесіндеоқушыныңөзбетіншедамуы мен ілгерілеуініңқұралдары мен әдістерінқалыптастыруарқылы АКТ-ныкеңіненқолданунегізіндеоқупроцесіндараландыру.</w:t>
      </w:r>
    </w:p>
    <w:p w:rsidR="008C6A84" w:rsidRPr="008C6A84" w:rsidRDefault="008C6A84" w:rsidP="008C6A84">
      <w:pPr>
        <w:spacing w:after="0" w:line="240" w:lineRule="auto"/>
        <w:jc w:val="both"/>
        <w:rPr>
          <w:rFonts w:ascii="Times New Roman" w:hAnsi="Times New Roman" w:cs="Times New Roman"/>
          <w:sz w:val="24"/>
          <w:szCs w:val="24"/>
        </w:rPr>
      </w:pPr>
      <w:r w:rsidRPr="008C6A84">
        <w:rPr>
          <w:rFonts w:ascii="Times New Roman" w:hAnsi="Times New Roman" w:cs="Times New Roman"/>
          <w:sz w:val="24"/>
          <w:szCs w:val="24"/>
        </w:rPr>
        <w:t>3. Заманауибілім беру технологияларыненгізуарқылылогопедиялықсабақтардыңсапасынарттыру.</w:t>
      </w:r>
    </w:p>
    <w:p w:rsidR="008C6A84" w:rsidRPr="008C6A84" w:rsidRDefault="008C6A84" w:rsidP="008C6A84">
      <w:pPr>
        <w:spacing w:after="0" w:line="240" w:lineRule="auto"/>
        <w:jc w:val="both"/>
        <w:rPr>
          <w:rFonts w:ascii="Times New Roman" w:hAnsi="Times New Roman" w:cs="Times New Roman"/>
          <w:sz w:val="24"/>
          <w:szCs w:val="24"/>
        </w:rPr>
      </w:pPr>
      <w:r w:rsidRPr="008C6A84">
        <w:rPr>
          <w:rFonts w:ascii="Times New Roman" w:hAnsi="Times New Roman" w:cs="Times New Roman"/>
          <w:sz w:val="24"/>
          <w:szCs w:val="24"/>
        </w:rPr>
        <w:t>4. Жеке тапсырмаларарқылыерекшебілімберудіқажетететіноқушыларменмақсаттыжұмыстыұйымдастырудыжалғастыру.</w:t>
      </w:r>
    </w:p>
    <w:p w:rsidR="008C6A84" w:rsidRPr="008C6A84" w:rsidRDefault="008C6A84" w:rsidP="008C6A84">
      <w:pPr>
        <w:spacing w:after="0" w:line="240" w:lineRule="auto"/>
        <w:jc w:val="both"/>
        <w:rPr>
          <w:rFonts w:ascii="Times New Roman" w:hAnsi="Times New Roman" w:cs="Times New Roman"/>
          <w:sz w:val="24"/>
          <w:szCs w:val="24"/>
        </w:rPr>
      </w:pPr>
      <w:r w:rsidRPr="008C6A84">
        <w:rPr>
          <w:rFonts w:ascii="Times New Roman" w:hAnsi="Times New Roman" w:cs="Times New Roman"/>
          <w:sz w:val="24"/>
          <w:szCs w:val="24"/>
        </w:rPr>
        <w:t>5. Қоғамдаөзін-өзіжүзегеасыруғажәнеөзін-өзіанықтауғақабілетті, толыққандыпсихикалықжәнефизикалықсаутұлғанықалыптастыружәнедамытужөніндегііс-шаралардыұйымдастыру.</w:t>
      </w:r>
    </w:p>
    <w:p w:rsidR="008C6A84" w:rsidRPr="008C6A84" w:rsidRDefault="008C6A84" w:rsidP="008C6A84">
      <w:pPr>
        <w:spacing w:after="0" w:line="240" w:lineRule="auto"/>
        <w:jc w:val="both"/>
        <w:rPr>
          <w:rFonts w:ascii="Times New Roman" w:hAnsi="Times New Roman" w:cs="Times New Roman"/>
          <w:sz w:val="24"/>
          <w:szCs w:val="24"/>
        </w:rPr>
      </w:pPr>
      <w:r w:rsidRPr="008C6A84">
        <w:rPr>
          <w:rFonts w:ascii="Times New Roman" w:hAnsi="Times New Roman" w:cs="Times New Roman"/>
          <w:sz w:val="24"/>
          <w:szCs w:val="24"/>
        </w:rPr>
        <w:t>6. Оқушылардыңнегізгіқұзыреттіліктері мен функционалдықсауаттылығындамытуғабағытталғанмұғалімдердіңжұмысынжетілдіру</w:t>
      </w:r>
    </w:p>
    <w:p w:rsidR="008C6A84" w:rsidRPr="008C6A84" w:rsidRDefault="008C6A84" w:rsidP="008C6A84">
      <w:pPr>
        <w:spacing w:after="0" w:line="240" w:lineRule="auto"/>
        <w:jc w:val="both"/>
        <w:rPr>
          <w:rFonts w:ascii="Times New Roman" w:hAnsi="Times New Roman" w:cs="Times New Roman"/>
          <w:sz w:val="24"/>
          <w:szCs w:val="24"/>
        </w:rPr>
      </w:pPr>
      <w:r w:rsidRPr="008C6A84">
        <w:rPr>
          <w:rFonts w:ascii="Times New Roman" w:hAnsi="Times New Roman" w:cs="Times New Roman"/>
          <w:sz w:val="24"/>
          <w:szCs w:val="24"/>
        </w:rPr>
        <w:t>7. Мемлекеттікбілім беру стандартыныңталаптарынасәйкесмұғалімдердіңкәсібиқұзыреттілігінарттыру.</w:t>
      </w:r>
    </w:p>
    <w:p w:rsidR="008C6A84" w:rsidRDefault="008C6A84" w:rsidP="008C6A84">
      <w:pPr>
        <w:spacing w:after="0" w:line="240" w:lineRule="auto"/>
        <w:jc w:val="both"/>
        <w:rPr>
          <w:rFonts w:ascii="Times New Roman" w:hAnsi="Times New Roman" w:cs="Times New Roman"/>
          <w:sz w:val="24"/>
          <w:szCs w:val="24"/>
        </w:rPr>
      </w:pPr>
      <w:r w:rsidRPr="008C6A84">
        <w:rPr>
          <w:rFonts w:ascii="Times New Roman" w:hAnsi="Times New Roman" w:cs="Times New Roman"/>
          <w:sz w:val="24"/>
          <w:szCs w:val="24"/>
        </w:rPr>
        <w:t>8. Инновациялықпедагогикалықтәжірибенізерттеу, жалпылаужәнетарату, кәсібижәнешығармашылықөсумотивациясындамытуүшінжағдайжасау.</w:t>
      </w:r>
    </w:p>
    <w:p w:rsidR="008C6A84" w:rsidRPr="008C6A84" w:rsidRDefault="008C6A84" w:rsidP="008C6A84">
      <w:pPr>
        <w:spacing w:after="0" w:line="240" w:lineRule="auto"/>
        <w:jc w:val="both"/>
        <w:rPr>
          <w:rFonts w:ascii="Times New Roman" w:hAnsi="Times New Roman" w:cs="Times New Roman"/>
          <w:sz w:val="24"/>
          <w:szCs w:val="24"/>
        </w:rPr>
      </w:pPr>
    </w:p>
    <w:p w:rsidR="008C6A84" w:rsidRPr="008C6A84" w:rsidRDefault="008C6A84" w:rsidP="008C6A84">
      <w:pPr>
        <w:spacing w:after="0" w:line="240" w:lineRule="auto"/>
        <w:jc w:val="both"/>
        <w:rPr>
          <w:rFonts w:ascii="Times New Roman" w:hAnsi="Times New Roman" w:cs="Times New Roman"/>
          <w:sz w:val="24"/>
          <w:szCs w:val="24"/>
        </w:rPr>
      </w:pPr>
      <w:r w:rsidRPr="008C6A84">
        <w:rPr>
          <w:rFonts w:ascii="Times New Roman" w:hAnsi="Times New Roman" w:cs="Times New Roman"/>
          <w:b/>
          <w:sz w:val="24"/>
          <w:szCs w:val="24"/>
        </w:rPr>
        <w:t>Іс – шараларданкүтілетіннәтижелер</w:t>
      </w:r>
      <w:r w:rsidRPr="008C6A84">
        <w:rPr>
          <w:rFonts w:ascii="Times New Roman" w:hAnsi="Times New Roman" w:cs="Times New Roman"/>
          <w:sz w:val="24"/>
          <w:szCs w:val="24"/>
        </w:rPr>
        <w:t>:</w:t>
      </w:r>
    </w:p>
    <w:p w:rsidR="008C6A84" w:rsidRPr="008C6A84" w:rsidRDefault="008C6A84" w:rsidP="008C6A84">
      <w:pPr>
        <w:spacing w:after="0" w:line="240" w:lineRule="auto"/>
        <w:jc w:val="both"/>
        <w:rPr>
          <w:rFonts w:ascii="Times New Roman" w:hAnsi="Times New Roman" w:cs="Times New Roman"/>
          <w:sz w:val="24"/>
          <w:szCs w:val="24"/>
        </w:rPr>
      </w:pPr>
      <w:r w:rsidRPr="008C6A84">
        <w:rPr>
          <w:rFonts w:ascii="Times New Roman" w:hAnsi="Times New Roman" w:cs="Times New Roman"/>
          <w:sz w:val="24"/>
          <w:szCs w:val="24"/>
        </w:rPr>
        <w:t xml:space="preserve">        - Мемлекеттікбілімстандартыненгізужағдайындатүзеу-дамытужұмыстарыныңтиімділігі мен сапасынарттыру.</w:t>
      </w:r>
    </w:p>
    <w:p w:rsidR="008C6A84" w:rsidRPr="008C6A84" w:rsidRDefault="008C6A84" w:rsidP="008C6A84">
      <w:pPr>
        <w:spacing w:after="0" w:line="240" w:lineRule="auto"/>
        <w:jc w:val="both"/>
        <w:rPr>
          <w:rFonts w:ascii="Times New Roman" w:hAnsi="Times New Roman" w:cs="Times New Roman"/>
          <w:sz w:val="24"/>
          <w:szCs w:val="24"/>
        </w:rPr>
      </w:pPr>
      <w:r w:rsidRPr="008C6A84">
        <w:rPr>
          <w:rFonts w:ascii="Times New Roman" w:hAnsi="Times New Roman" w:cs="Times New Roman"/>
          <w:sz w:val="24"/>
          <w:szCs w:val="24"/>
        </w:rPr>
        <w:t xml:space="preserve">      - Түзету-дамытуортасыныңшарттары, инклюзивтібілім беру жағдайындаәрбірбалағабарабармүмкіндіктер;</w:t>
      </w:r>
    </w:p>
    <w:p w:rsidR="008C6A84" w:rsidRPr="008C6A84" w:rsidRDefault="008C6A84" w:rsidP="008C6A84">
      <w:pPr>
        <w:spacing w:after="0" w:line="240" w:lineRule="auto"/>
        <w:jc w:val="both"/>
        <w:rPr>
          <w:rFonts w:ascii="Times New Roman" w:hAnsi="Times New Roman" w:cs="Times New Roman"/>
          <w:sz w:val="24"/>
          <w:szCs w:val="24"/>
        </w:rPr>
      </w:pPr>
      <w:r w:rsidRPr="008C6A84">
        <w:rPr>
          <w:rFonts w:ascii="Times New Roman" w:hAnsi="Times New Roman" w:cs="Times New Roman"/>
          <w:sz w:val="24"/>
          <w:szCs w:val="24"/>
        </w:rPr>
        <w:t xml:space="preserve">       - АКТ-ныкеңіненқолданунегізіндебілімалушыныңоқупроцесіндеөзбетіншедамуы мен ілгерілеуініңқұралдары мен әдістерінқалыптастыруарқылыоқупроцесіндаралау.</w:t>
      </w:r>
    </w:p>
    <w:p w:rsidR="008C6A84" w:rsidRPr="008C6A84" w:rsidRDefault="008C6A84" w:rsidP="008C6A84">
      <w:pPr>
        <w:spacing w:after="0" w:line="240" w:lineRule="auto"/>
        <w:jc w:val="both"/>
        <w:rPr>
          <w:rFonts w:ascii="Times New Roman" w:hAnsi="Times New Roman" w:cs="Times New Roman"/>
          <w:sz w:val="24"/>
          <w:szCs w:val="24"/>
        </w:rPr>
      </w:pPr>
      <w:r w:rsidRPr="008C6A84">
        <w:rPr>
          <w:rFonts w:ascii="Times New Roman" w:hAnsi="Times New Roman" w:cs="Times New Roman"/>
          <w:sz w:val="24"/>
          <w:szCs w:val="24"/>
        </w:rPr>
        <w:t xml:space="preserve">      - Білім беру мазмұнынжаңартудыжүзегеасыружағдайындапедагогтардыңкәсібиқұзыреттілігінарттыру.</w:t>
      </w:r>
    </w:p>
    <w:p w:rsidR="008C6A84" w:rsidRPr="008C6A84" w:rsidRDefault="008C6A84" w:rsidP="008C6A84">
      <w:pPr>
        <w:spacing w:after="0" w:line="240" w:lineRule="auto"/>
        <w:jc w:val="both"/>
        <w:rPr>
          <w:rFonts w:ascii="Times New Roman" w:hAnsi="Times New Roman" w:cs="Times New Roman"/>
          <w:sz w:val="24"/>
          <w:szCs w:val="24"/>
        </w:rPr>
      </w:pPr>
      <w:r w:rsidRPr="008C6A84">
        <w:rPr>
          <w:rFonts w:ascii="Times New Roman" w:hAnsi="Times New Roman" w:cs="Times New Roman"/>
          <w:sz w:val="24"/>
          <w:szCs w:val="24"/>
        </w:rPr>
        <w:t xml:space="preserve">       -  Ақпараттық-әдістемелікқамтамасызетудіжаңарту.</w:t>
      </w:r>
    </w:p>
    <w:p w:rsidR="008C6A84" w:rsidRPr="008C6A84" w:rsidRDefault="008C6A84" w:rsidP="008C6A84">
      <w:pPr>
        <w:spacing w:after="0" w:line="240" w:lineRule="auto"/>
        <w:jc w:val="both"/>
        <w:rPr>
          <w:rFonts w:ascii="Times New Roman" w:hAnsi="Times New Roman" w:cs="Times New Roman"/>
          <w:sz w:val="24"/>
          <w:szCs w:val="24"/>
        </w:rPr>
      </w:pPr>
      <w:r w:rsidRPr="008C6A84">
        <w:rPr>
          <w:rFonts w:ascii="Times New Roman" w:hAnsi="Times New Roman" w:cs="Times New Roman"/>
          <w:sz w:val="24"/>
          <w:szCs w:val="24"/>
        </w:rPr>
        <w:lastRenderedPageBreak/>
        <w:t xml:space="preserve">       - Білім беру, оныңішінде АКТ технологияларынпайдалану.</w:t>
      </w:r>
    </w:p>
    <w:p w:rsidR="00BB34CF" w:rsidRPr="008C6A84" w:rsidRDefault="008C6A84" w:rsidP="008C6A84">
      <w:pPr>
        <w:spacing w:after="0" w:line="240" w:lineRule="auto"/>
        <w:jc w:val="both"/>
        <w:rPr>
          <w:rFonts w:ascii="Times New Roman" w:hAnsi="Times New Roman" w:cs="Times New Roman"/>
          <w:sz w:val="24"/>
          <w:szCs w:val="24"/>
        </w:rPr>
      </w:pPr>
      <w:r w:rsidRPr="008C6A84">
        <w:rPr>
          <w:rFonts w:ascii="Times New Roman" w:hAnsi="Times New Roman" w:cs="Times New Roman"/>
          <w:sz w:val="24"/>
          <w:szCs w:val="24"/>
        </w:rPr>
        <w:t xml:space="preserve">       -Педагогтар мен оқушылардыңтүрлідеңгейдегіконкурстарға, олимпиадаларға, конференцияларғақатысу.</w:t>
      </w:r>
    </w:p>
    <w:p w:rsidR="00BB34CF" w:rsidRPr="004D29FF" w:rsidRDefault="00BB34CF" w:rsidP="008C6A84">
      <w:pPr>
        <w:spacing w:after="0" w:line="240" w:lineRule="auto"/>
        <w:ind w:right="142"/>
        <w:contextualSpacing/>
        <w:jc w:val="both"/>
        <w:rPr>
          <w:rFonts w:ascii="Times New Roman" w:hAnsi="Times New Roman"/>
          <w:sz w:val="24"/>
          <w:szCs w:val="24"/>
        </w:rPr>
      </w:pPr>
    </w:p>
    <w:p w:rsidR="00BB34CF" w:rsidRPr="004D29FF" w:rsidRDefault="00BB34CF" w:rsidP="008C6A84">
      <w:pPr>
        <w:spacing w:after="0" w:line="240" w:lineRule="auto"/>
        <w:ind w:right="142"/>
        <w:contextualSpacing/>
        <w:jc w:val="both"/>
        <w:rPr>
          <w:rFonts w:ascii="Times New Roman" w:hAnsi="Times New Roman"/>
          <w:sz w:val="24"/>
          <w:szCs w:val="24"/>
        </w:rPr>
      </w:pPr>
    </w:p>
    <w:p w:rsidR="006A38C9" w:rsidRPr="004D29FF" w:rsidRDefault="00910D21" w:rsidP="00BB34CF">
      <w:pPr>
        <w:spacing w:after="0" w:line="240" w:lineRule="auto"/>
        <w:ind w:right="142"/>
        <w:jc w:val="center"/>
        <w:rPr>
          <w:rFonts w:ascii="Times New Roman" w:hAnsi="Times New Roman"/>
          <w:b/>
          <w:sz w:val="24"/>
          <w:szCs w:val="24"/>
        </w:rPr>
      </w:pPr>
      <w:r w:rsidRPr="00910D21">
        <w:rPr>
          <w:rFonts w:ascii="Times New Roman" w:hAnsi="Times New Roman"/>
          <w:b/>
          <w:sz w:val="24"/>
          <w:szCs w:val="24"/>
        </w:rPr>
        <w:t>Логопед-мұғалімдері ӘБ-ң жұмысбағыты</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139"/>
        <w:gridCol w:w="4252"/>
        <w:gridCol w:w="428"/>
        <w:gridCol w:w="1419"/>
        <w:gridCol w:w="1842"/>
        <w:gridCol w:w="1419"/>
      </w:tblGrid>
      <w:tr w:rsidR="00910D21" w:rsidRPr="004D29FF" w:rsidTr="00EF2F25">
        <w:trPr>
          <w:trHeight w:val="223"/>
        </w:trPr>
        <w:tc>
          <w:tcPr>
            <w:tcW w:w="4957" w:type="dxa"/>
            <w:gridSpan w:val="3"/>
          </w:tcPr>
          <w:p w:rsidR="00910D21" w:rsidRPr="00C96BD1" w:rsidRDefault="00910D21" w:rsidP="00910D21">
            <w:pPr>
              <w:spacing w:after="0" w:line="240" w:lineRule="auto"/>
              <w:ind w:right="142"/>
              <w:jc w:val="center"/>
              <w:rPr>
                <w:rFonts w:ascii="Times New Roman" w:hAnsi="Times New Roman"/>
                <w:b/>
                <w:sz w:val="24"/>
                <w:szCs w:val="24"/>
              </w:rPr>
            </w:pPr>
            <w:r w:rsidRPr="00C96BD1">
              <w:rPr>
                <w:rFonts w:ascii="Times New Roman" w:hAnsi="Times New Roman"/>
                <w:b/>
                <w:sz w:val="24"/>
                <w:szCs w:val="24"/>
              </w:rPr>
              <w:t>Әдістемелікқызметтібағалаукритерийлері</w:t>
            </w:r>
          </w:p>
        </w:tc>
        <w:tc>
          <w:tcPr>
            <w:tcW w:w="5108" w:type="dxa"/>
            <w:gridSpan w:val="4"/>
          </w:tcPr>
          <w:p w:rsidR="00910D21" w:rsidRPr="00C96BD1" w:rsidRDefault="00910D21" w:rsidP="00910D21">
            <w:pPr>
              <w:spacing w:after="0" w:line="240" w:lineRule="auto"/>
              <w:ind w:right="142"/>
              <w:jc w:val="center"/>
              <w:rPr>
                <w:rFonts w:ascii="Times New Roman" w:hAnsi="Times New Roman"/>
                <w:b/>
                <w:sz w:val="24"/>
                <w:szCs w:val="24"/>
                <w:lang w:val="kk-KZ"/>
              </w:rPr>
            </w:pPr>
            <w:r w:rsidRPr="00C96BD1">
              <w:rPr>
                <w:rFonts w:ascii="Times New Roman" w:hAnsi="Times New Roman"/>
                <w:b/>
                <w:sz w:val="24"/>
                <w:szCs w:val="24"/>
              </w:rPr>
              <w:t>Дескриптор</w:t>
            </w:r>
            <w:r w:rsidRPr="00C96BD1">
              <w:rPr>
                <w:rFonts w:ascii="Times New Roman" w:hAnsi="Times New Roman"/>
                <w:b/>
                <w:sz w:val="24"/>
                <w:szCs w:val="24"/>
                <w:lang w:val="kk-KZ"/>
              </w:rPr>
              <w:t>лар</w:t>
            </w:r>
          </w:p>
        </w:tc>
      </w:tr>
      <w:tr w:rsidR="00910D21" w:rsidRPr="004D29FF" w:rsidTr="00EF2F25">
        <w:trPr>
          <w:trHeight w:val="4963"/>
        </w:trPr>
        <w:tc>
          <w:tcPr>
            <w:tcW w:w="4957" w:type="dxa"/>
            <w:gridSpan w:val="3"/>
          </w:tcPr>
          <w:p w:rsidR="00910D21" w:rsidRPr="00C96BD1" w:rsidRDefault="00910D21" w:rsidP="00910D21">
            <w:pPr>
              <w:spacing w:after="0" w:line="240" w:lineRule="auto"/>
              <w:rPr>
                <w:rFonts w:ascii="Times New Roman" w:hAnsi="Times New Roman"/>
                <w:bCs/>
                <w:sz w:val="24"/>
                <w:szCs w:val="24"/>
              </w:rPr>
            </w:pPr>
            <w:r w:rsidRPr="00C96BD1">
              <w:rPr>
                <w:rFonts w:ascii="Times New Roman" w:hAnsi="Times New Roman"/>
                <w:sz w:val="24"/>
                <w:szCs w:val="24"/>
              </w:rPr>
              <w:t>Мұғалімдердіңшығармашылыққа, жаңашылдыққадегенжоғарықызығушылығы.</w:t>
            </w:r>
          </w:p>
          <w:p w:rsidR="00910D21" w:rsidRPr="00C96BD1" w:rsidRDefault="00910D21" w:rsidP="00910D21">
            <w:pPr>
              <w:spacing w:after="0" w:line="240" w:lineRule="auto"/>
              <w:rPr>
                <w:rFonts w:ascii="Times New Roman" w:hAnsi="Times New Roman"/>
                <w:sz w:val="24"/>
                <w:szCs w:val="24"/>
              </w:rPr>
            </w:pPr>
            <w:r w:rsidRPr="00C96BD1">
              <w:rPr>
                <w:rFonts w:ascii="Times New Roman" w:hAnsi="Times New Roman"/>
                <w:sz w:val="24"/>
                <w:szCs w:val="24"/>
              </w:rPr>
              <w:t>Мұғалімдердіңкәсіби</w:t>
            </w:r>
            <w:r w:rsidRPr="00C96BD1">
              <w:rPr>
                <w:rFonts w:ascii="Times New Roman" w:hAnsi="Times New Roman"/>
                <w:sz w:val="24"/>
                <w:szCs w:val="24"/>
                <w:lang w:val="kk-KZ"/>
              </w:rPr>
              <w:t>өзіндік</w:t>
            </w:r>
            <w:r w:rsidRPr="00C96BD1">
              <w:rPr>
                <w:rFonts w:ascii="Times New Roman" w:hAnsi="Times New Roman"/>
                <w:sz w:val="24"/>
                <w:szCs w:val="24"/>
              </w:rPr>
              <w:t>өнерініңжоғарыдеңгейі.</w:t>
            </w:r>
          </w:p>
          <w:p w:rsidR="00910D21" w:rsidRPr="00C96BD1" w:rsidRDefault="00910D21" w:rsidP="00910D21">
            <w:pPr>
              <w:spacing w:after="0" w:line="240" w:lineRule="auto"/>
              <w:rPr>
                <w:rFonts w:ascii="Times New Roman" w:hAnsi="Times New Roman"/>
                <w:sz w:val="24"/>
                <w:szCs w:val="24"/>
              </w:rPr>
            </w:pPr>
            <w:r w:rsidRPr="00C96BD1">
              <w:rPr>
                <w:rFonts w:ascii="Times New Roman" w:hAnsi="Times New Roman"/>
                <w:sz w:val="24"/>
                <w:szCs w:val="24"/>
              </w:rPr>
              <w:t>Мұғалімніңөзіс-әрекетінеқанағаттануыныңартуы.</w:t>
            </w:r>
          </w:p>
          <w:p w:rsidR="00910D21" w:rsidRPr="00C96BD1" w:rsidRDefault="00910D21" w:rsidP="00910D21">
            <w:pPr>
              <w:spacing w:after="0" w:line="240" w:lineRule="auto"/>
              <w:rPr>
                <w:rFonts w:ascii="Times New Roman" w:hAnsi="Times New Roman"/>
                <w:sz w:val="24"/>
                <w:szCs w:val="24"/>
              </w:rPr>
            </w:pPr>
            <w:r w:rsidRPr="00C96BD1">
              <w:rPr>
                <w:rFonts w:ascii="Times New Roman" w:hAnsi="Times New Roman"/>
                <w:sz w:val="24"/>
                <w:szCs w:val="24"/>
              </w:rPr>
              <w:t>Инновациялықпедагогикалықтәжірибені дер кезіндетарату</w:t>
            </w:r>
          </w:p>
          <w:p w:rsidR="00910D21" w:rsidRPr="00C96BD1" w:rsidRDefault="00910D21" w:rsidP="00910D21">
            <w:pPr>
              <w:spacing w:after="0" w:line="240" w:lineRule="auto"/>
              <w:rPr>
                <w:rFonts w:ascii="Times New Roman" w:hAnsi="Times New Roman"/>
                <w:sz w:val="24"/>
                <w:szCs w:val="24"/>
              </w:rPr>
            </w:pPr>
            <w:r w:rsidRPr="00C96BD1">
              <w:rPr>
                <w:rFonts w:ascii="Times New Roman" w:hAnsi="Times New Roman"/>
                <w:sz w:val="24"/>
                <w:szCs w:val="24"/>
              </w:rPr>
              <w:t>Жағымдыпсихологиялық-педагогикалық климат.</w:t>
            </w:r>
          </w:p>
          <w:p w:rsidR="00910D21" w:rsidRPr="00C96BD1" w:rsidRDefault="00910D21" w:rsidP="00910D21">
            <w:pPr>
              <w:spacing w:after="0" w:line="240" w:lineRule="auto"/>
              <w:rPr>
                <w:rFonts w:ascii="Times New Roman" w:hAnsi="Times New Roman"/>
                <w:sz w:val="24"/>
                <w:szCs w:val="24"/>
              </w:rPr>
            </w:pPr>
            <w:r w:rsidRPr="00C96BD1">
              <w:rPr>
                <w:rFonts w:ascii="Times New Roman" w:hAnsi="Times New Roman"/>
                <w:sz w:val="24"/>
                <w:szCs w:val="24"/>
              </w:rPr>
              <w:t>Мұғалімдердіңшығармашылыққа, жаңашылдыққадегенжоғарықызығушылығы.</w:t>
            </w:r>
          </w:p>
          <w:p w:rsidR="00910D21" w:rsidRPr="00C96BD1" w:rsidRDefault="00910D21" w:rsidP="00910D21">
            <w:pPr>
              <w:spacing w:after="0" w:line="240" w:lineRule="auto"/>
              <w:rPr>
                <w:rFonts w:ascii="Times New Roman" w:hAnsi="Times New Roman"/>
                <w:sz w:val="24"/>
                <w:szCs w:val="24"/>
              </w:rPr>
            </w:pPr>
            <w:r w:rsidRPr="00C96BD1">
              <w:rPr>
                <w:rFonts w:ascii="Times New Roman" w:hAnsi="Times New Roman"/>
                <w:sz w:val="24"/>
                <w:szCs w:val="24"/>
              </w:rPr>
              <w:t>Мұғалімдердіңбіліктілігінарттырудыңдұрысжолғақойылғанжүйесі.</w:t>
            </w:r>
          </w:p>
        </w:tc>
        <w:tc>
          <w:tcPr>
            <w:tcW w:w="5108" w:type="dxa"/>
            <w:gridSpan w:val="4"/>
          </w:tcPr>
          <w:p w:rsidR="00910D21" w:rsidRPr="00C96BD1" w:rsidRDefault="00910D21" w:rsidP="00910D21">
            <w:pPr>
              <w:spacing w:after="0" w:line="240" w:lineRule="auto"/>
              <w:jc w:val="both"/>
              <w:rPr>
                <w:rFonts w:ascii="Times New Roman" w:hAnsi="Times New Roman"/>
                <w:bCs/>
                <w:sz w:val="24"/>
                <w:szCs w:val="24"/>
              </w:rPr>
            </w:pPr>
            <w:r w:rsidRPr="00C96BD1">
              <w:rPr>
                <w:rFonts w:ascii="Times New Roman" w:hAnsi="Times New Roman"/>
                <w:bCs/>
                <w:sz w:val="24"/>
                <w:szCs w:val="24"/>
              </w:rPr>
              <w:t>Мектеп-лицейдегібарлықжұмыскезеңіндемұғалімдердіңкәсібиөзін-өзітәрбиелеужәнеөзін-өзідамытуқабілеті.</w:t>
            </w:r>
          </w:p>
          <w:p w:rsidR="00910D21" w:rsidRPr="00C96BD1" w:rsidRDefault="00910D21" w:rsidP="00910D21">
            <w:pPr>
              <w:spacing w:after="0" w:line="240" w:lineRule="auto"/>
              <w:jc w:val="both"/>
              <w:rPr>
                <w:rFonts w:ascii="Times New Roman" w:hAnsi="Times New Roman"/>
                <w:bCs/>
                <w:sz w:val="24"/>
                <w:szCs w:val="24"/>
              </w:rPr>
            </w:pPr>
            <w:r w:rsidRPr="00C96BD1">
              <w:rPr>
                <w:rFonts w:ascii="Times New Roman" w:hAnsi="Times New Roman"/>
                <w:bCs/>
                <w:sz w:val="24"/>
                <w:szCs w:val="24"/>
              </w:rPr>
              <w:t>Жасмұғалімдердіңкәсібиқұзіреттілігіжәнеолардыңұстаздықкәсіптімеңгерудеңгейі (Жас педагог мектебініңтиімдіжұмысы,тәлімгерлікарқылы).</w:t>
            </w:r>
          </w:p>
          <w:p w:rsidR="00910D21" w:rsidRPr="00C96BD1" w:rsidRDefault="00910D21" w:rsidP="00910D21">
            <w:pPr>
              <w:spacing w:after="0" w:line="240" w:lineRule="auto"/>
              <w:jc w:val="both"/>
              <w:rPr>
                <w:rFonts w:ascii="Times New Roman" w:hAnsi="Times New Roman"/>
                <w:bCs/>
                <w:sz w:val="24"/>
                <w:szCs w:val="24"/>
              </w:rPr>
            </w:pPr>
            <w:r w:rsidRPr="00C96BD1">
              <w:rPr>
                <w:rFonts w:ascii="Times New Roman" w:hAnsi="Times New Roman"/>
                <w:bCs/>
                <w:sz w:val="24"/>
                <w:szCs w:val="24"/>
              </w:rPr>
              <w:t>Мұғалімдердіңкәсібишеберлігі мен мектептарапынанқойылғанміндеттердішешугедайындығы</w:t>
            </w:r>
            <w:r w:rsidRPr="00C96BD1">
              <w:rPr>
                <w:rFonts w:ascii="Times New Roman" w:hAnsi="Times New Roman"/>
                <w:bCs/>
                <w:sz w:val="24"/>
                <w:szCs w:val="24"/>
                <w:lang w:val="kk-KZ"/>
              </w:rPr>
              <w:t>ның</w:t>
            </w:r>
            <w:r w:rsidRPr="00C96BD1">
              <w:rPr>
                <w:rFonts w:ascii="Times New Roman" w:hAnsi="Times New Roman"/>
                <w:bCs/>
                <w:sz w:val="24"/>
                <w:szCs w:val="24"/>
              </w:rPr>
              <w:t xml:space="preserve"> арт</w:t>
            </w:r>
            <w:r w:rsidRPr="00C96BD1">
              <w:rPr>
                <w:rFonts w:ascii="Times New Roman" w:hAnsi="Times New Roman"/>
                <w:bCs/>
                <w:sz w:val="24"/>
                <w:szCs w:val="24"/>
                <w:lang w:val="kk-KZ"/>
              </w:rPr>
              <w:t>уы</w:t>
            </w:r>
            <w:r w:rsidRPr="00C96BD1">
              <w:rPr>
                <w:rFonts w:ascii="Times New Roman" w:hAnsi="Times New Roman"/>
                <w:bCs/>
                <w:sz w:val="24"/>
                <w:szCs w:val="24"/>
              </w:rPr>
              <w:t>.</w:t>
            </w:r>
          </w:p>
          <w:p w:rsidR="00910D21" w:rsidRPr="00C96BD1" w:rsidRDefault="00910D21" w:rsidP="00910D21">
            <w:pPr>
              <w:spacing w:after="0" w:line="240" w:lineRule="auto"/>
              <w:jc w:val="both"/>
              <w:rPr>
                <w:rFonts w:ascii="Times New Roman" w:hAnsi="Times New Roman"/>
                <w:bCs/>
                <w:sz w:val="24"/>
                <w:szCs w:val="24"/>
              </w:rPr>
            </w:pPr>
            <w:r w:rsidRPr="00C96BD1">
              <w:rPr>
                <w:rFonts w:ascii="Times New Roman" w:hAnsi="Times New Roman"/>
                <w:bCs/>
                <w:sz w:val="24"/>
                <w:szCs w:val="24"/>
              </w:rPr>
              <w:t>Мұғалімдердіңмектептегіоқу-тәрбиеүрдісіауысатынжаңатеориялықбілім мен педагогикалықтехнологиялардымеңгеруі.</w:t>
            </w:r>
          </w:p>
          <w:p w:rsidR="00910D21" w:rsidRPr="00C96BD1" w:rsidRDefault="00910D21" w:rsidP="00910D21">
            <w:pPr>
              <w:spacing w:after="0" w:line="240" w:lineRule="auto"/>
              <w:jc w:val="both"/>
              <w:rPr>
                <w:rFonts w:ascii="Times New Roman" w:hAnsi="Times New Roman"/>
                <w:sz w:val="24"/>
                <w:szCs w:val="24"/>
              </w:rPr>
            </w:pPr>
            <w:r w:rsidRPr="00C96BD1">
              <w:rPr>
                <w:rFonts w:ascii="Times New Roman" w:hAnsi="Times New Roman"/>
                <w:bCs/>
                <w:sz w:val="24"/>
                <w:szCs w:val="24"/>
              </w:rPr>
              <w:t>Мұғалімніңмектептегібүкілжұмыскезеңіндекәсібиөзін-өзітәрбиелеужәнеөзін-өзідамытуқабілеті.</w:t>
            </w:r>
          </w:p>
        </w:tc>
      </w:tr>
      <w:tr w:rsidR="004D29FF" w:rsidRPr="004D29FF" w:rsidTr="00C20ADD">
        <w:tc>
          <w:tcPr>
            <w:tcW w:w="10065" w:type="dxa"/>
            <w:gridSpan w:val="7"/>
          </w:tcPr>
          <w:p w:rsidR="00B93E9C" w:rsidRPr="00B93E9C" w:rsidRDefault="00B93E9C" w:rsidP="00B93E9C">
            <w:pPr>
              <w:spacing w:after="0" w:line="240" w:lineRule="auto"/>
              <w:ind w:right="142"/>
              <w:jc w:val="both"/>
              <w:rPr>
                <w:rFonts w:ascii="Times New Roman" w:hAnsi="Times New Roman"/>
                <w:b/>
                <w:sz w:val="24"/>
                <w:szCs w:val="24"/>
              </w:rPr>
            </w:pPr>
            <w:r w:rsidRPr="00B93E9C">
              <w:rPr>
                <w:rFonts w:ascii="Times New Roman" w:hAnsi="Times New Roman"/>
                <w:b/>
                <w:sz w:val="24"/>
                <w:szCs w:val="24"/>
              </w:rPr>
              <w:t>1 бөлім.  Ұйымдастырушылық-педагогикалыққызмет..</w:t>
            </w:r>
          </w:p>
          <w:p w:rsidR="00B93E9C" w:rsidRPr="00B93E9C" w:rsidRDefault="00B93E9C" w:rsidP="00B93E9C">
            <w:pPr>
              <w:spacing w:after="0" w:line="240" w:lineRule="auto"/>
              <w:ind w:right="142"/>
              <w:jc w:val="both"/>
              <w:rPr>
                <w:rFonts w:ascii="Times New Roman" w:hAnsi="Times New Roman"/>
                <w:b/>
                <w:sz w:val="24"/>
                <w:szCs w:val="24"/>
              </w:rPr>
            </w:pPr>
            <w:r w:rsidRPr="00B93E9C">
              <w:rPr>
                <w:rFonts w:ascii="Times New Roman" w:hAnsi="Times New Roman"/>
                <w:b/>
                <w:sz w:val="24"/>
                <w:szCs w:val="24"/>
              </w:rPr>
              <w:t xml:space="preserve">Міндеттер: </w:t>
            </w:r>
          </w:p>
          <w:p w:rsidR="00B93E9C" w:rsidRPr="00B93E9C" w:rsidRDefault="00B93E9C" w:rsidP="00B93E9C">
            <w:pPr>
              <w:spacing w:after="0" w:line="240" w:lineRule="auto"/>
              <w:ind w:right="142"/>
              <w:jc w:val="both"/>
              <w:rPr>
                <w:rFonts w:ascii="Times New Roman" w:hAnsi="Times New Roman"/>
                <w:sz w:val="24"/>
                <w:szCs w:val="24"/>
              </w:rPr>
            </w:pPr>
            <w:r w:rsidRPr="00B93E9C">
              <w:rPr>
                <w:rFonts w:ascii="Times New Roman" w:hAnsi="Times New Roman"/>
                <w:sz w:val="24"/>
                <w:szCs w:val="24"/>
              </w:rPr>
              <w:t>Мектептіңәдістемелікидеясынжүзегеасыруғақатысуарқылымұғалімдердіңкәсібимәдениетінарттыру;</w:t>
            </w:r>
          </w:p>
          <w:p w:rsidR="00BB34CF" w:rsidRPr="004D29FF" w:rsidRDefault="00B93E9C" w:rsidP="00B93E9C">
            <w:pPr>
              <w:numPr>
                <w:ilvl w:val="0"/>
                <w:numId w:val="16"/>
              </w:numPr>
              <w:spacing w:after="0" w:line="240" w:lineRule="auto"/>
              <w:ind w:right="142"/>
              <w:contextualSpacing/>
              <w:jc w:val="both"/>
              <w:rPr>
                <w:rFonts w:ascii="Times New Roman" w:hAnsi="Times New Roman"/>
                <w:b/>
                <w:sz w:val="28"/>
                <w:szCs w:val="28"/>
              </w:rPr>
            </w:pPr>
            <w:r w:rsidRPr="00B93E9C">
              <w:rPr>
                <w:rFonts w:ascii="Times New Roman" w:hAnsi="Times New Roman"/>
                <w:sz w:val="24"/>
                <w:szCs w:val="24"/>
              </w:rPr>
              <w:t>Мұғалімдердіңәлеуметтік-кәсібимәртебесінарттыруүшінжағдайжасау</w:t>
            </w:r>
          </w:p>
        </w:tc>
      </w:tr>
      <w:tr w:rsidR="00EF2F25" w:rsidRPr="004D29FF" w:rsidTr="00EF2F25">
        <w:tc>
          <w:tcPr>
            <w:tcW w:w="566" w:type="dxa"/>
            <w:shd w:val="clear" w:color="auto" w:fill="FFFF00"/>
          </w:tcPr>
          <w:p w:rsidR="00EF2F25" w:rsidRPr="004D29FF" w:rsidRDefault="00EF2F25" w:rsidP="00EF2F25">
            <w:pPr>
              <w:spacing w:after="0" w:line="240" w:lineRule="auto"/>
              <w:ind w:right="142"/>
              <w:jc w:val="center"/>
              <w:rPr>
                <w:rFonts w:ascii="Times New Roman" w:hAnsi="Times New Roman"/>
                <w:sz w:val="24"/>
                <w:szCs w:val="24"/>
              </w:rPr>
            </w:pPr>
            <w:r w:rsidRPr="004D29FF">
              <w:rPr>
                <w:rFonts w:ascii="Times New Roman" w:hAnsi="Times New Roman"/>
                <w:sz w:val="24"/>
                <w:szCs w:val="24"/>
              </w:rPr>
              <w:t>№</w:t>
            </w:r>
          </w:p>
        </w:tc>
        <w:tc>
          <w:tcPr>
            <w:tcW w:w="4819" w:type="dxa"/>
            <w:gridSpan w:val="3"/>
            <w:shd w:val="clear" w:color="auto" w:fill="FFFF00"/>
          </w:tcPr>
          <w:p w:rsidR="00EF2F25" w:rsidRPr="00C96BD1" w:rsidRDefault="00EF2F25" w:rsidP="00EF2F25">
            <w:pPr>
              <w:spacing w:after="0" w:line="240" w:lineRule="auto"/>
              <w:ind w:right="142"/>
              <w:jc w:val="center"/>
              <w:rPr>
                <w:rFonts w:ascii="Times New Roman" w:hAnsi="Times New Roman"/>
                <w:b/>
                <w:sz w:val="24"/>
                <w:szCs w:val="24"/>
                <w:lang w:val="kk-KZ"/>
              </w:rPr>
            </w:pPr>
            <w:r>
              <w:rPr>
                <w:rFonts w:ascii="Times New Roman" w:hAnsi="Times New Roman"/>
                <w:b/>
                <w:sz w:val="24"/>
                <w:szCs w:val="24"/>
                <w:lang w:val="kk-KZ"/>
              </w:rPr>
              <w:t>Іс-шаралар</w:t>
            </w:r>
          </w:p>
        </w:tc>
        <w:tc>
          <w:tcPr>
            <w:tcW w:w="1419" w:type="dxa"/>
            <w:shd w:val="clear" w:color="auto" w:fill="FFFF00"/>
          </w:tcPr>
          <w:p w:rsidR="00EF2F25" w:rsidRPr="00C96BD1" w:rsidRDefault="00EF2F25" w:rsidP="00EF2F25">
            <w:pPr>
              <w:spacing w:after="0" w:line="240" w:lineRule="auto"/>
              <w:ind w:right="142"/>
              <w:jc w:val="center"/>
              <w:rPr>
                <w:rFonts w:ascii="Times New Roman" w:hAnsi="Times New Roman"/>
                <w:b/>
                <w:sz w:val="24"/>
                <w:szCs w:val="24"/>
                <w:lang w:val="kk-KZ"/>
              </w:rPr>
            </w:pPr>
            <w:r>
              <w:rPr>
                <w:rFonts w:ascii="Times New Roman" w:hAnsi="Times New Roman"/>
                <w:b/>
                <w:sz w:val="24"/>
                <w:szCs w:val="24"/>
                <w:lang w:val="kk-KZ"/>
              </w:rPr>
              <w:t xml:space="preserve">Мерзімі </w:t>
            </w:r>
          </w:p>
        </w:tc>
        <w:tc>
          <w:tcPr>
            <w:tcW w:w="1842" w:type="dxa"/>
            <w:shd w:val="clear" w:color="auto" w:fill="FFFF00"/>
          </w:tcPr>
          <w:p w:rsidR="00EF2F25" w:rsidRPr="00C96BD1" w:rsidRDefault="00EF2F25" w:rsidP="00EF2F25">
            <w:pPr>
              <w:spacing w:after="0" w:line="240" w:lineRule="auto"/>
              <w:ind w:right="142"/>
              <w:jc w:val="center"/>
              <w:rPr>
                <w:rFonts w:ascii="Times New Roman" w:hAnsi="Times New Roman"/>
                <w:b/>
                <w:sz w:val="24"/>
                <w:szCs w:val="24"/>
                <w:lang w:val="kk-KZ"/>
              </w:rPr>
            </w:pPr>
            <w:r>
              <w:rPr>
                <w:rFonts w:ascii="Times New Roman" w:hAnsi="Times New Roman"/>
                <w:b/>
                <w:sz w:val="24"/>
                <w:szCs w:val="24"/>
                <w:lang w:val="kk-KZ"/>
              </w:rPr>
              <w:t xml:space="preserve">Жауапты  </w:t>
            </w:r>
          </w:p>
        </w:tc>
        <w:tc>
          <w:tcPr>
            <w:tcW w:w="1419" w:type="dxa"/>
            <w:shd w:val="clear" w:color="auto" w:fill="FFFF00"/>
          </w:tcPr>
          <w:p w:rsidR="00EF2F25" w:rsidRPr="00C96BD1" w:rsidRDefault="00EF2F25" w:rsidP="00EF2F25">
            <w:pPr>
              <w:spacing w:after="0" w:line="240" w:lineRule="auto"/>
              <w:ind w:right="142"/>
              <w:jc w:val="center"/>
              <w:rPr>
                <w:rFonts w:ascii="Times New Roman" w:hAnsi="Times New Roman"/>
                <w:b/>
                <w:sz w:val="24"/>
                <w:szCs w:val="24"/>
                <w:lang w:val="kk-KZ"/>
              </w:rPr>
            </w:pPr>
            <w:r>
              <w:rPr>
                <w:rFonts w:ascii="Times New Roman" w:hAnsi="Times New Roman"/>
                <w:b/>
                <w:sz w:val="24"/>
                <w:szCs w:val="24"/>
                <w:lang w:val="kk-KZ"/>
              </w:rPr>
              <w:t>Нәтиже</w:t>
            </w:r>
          </w:p>
        </w:tc>
      </w:tr>
      <w:tr w:rsidR="00EF2F25" w:rsidRPr="004D29FF" w:rsidTr="00EF2F25">
        <w:tc>
          <w:tcPr>
            <w:tcW w:w="566" w:type="dxa"/>
          </w:tcPr>
          <w:p w:rsidR="00EF2F25" w:rsidRPr="004D29FF" w:rsidRDefault="00EF2F25" w:rsidP="00EF2F25">
            <w:pPr>
              <w:spacing w:after="0" w:line="240" w:lineRule="auto"/>
              <w:ind w:right="142"/>
              <w:jc w:val="both"/>
              <w:rPr>
                <w:rFonts w:ascii="Times New Roman" w:hAnsi="Times New Roman"/>
                <w:sz w:val="24"/>
                <w:szCs w:val="24"/>
              </w:rPr>
            </w:pPr>
            <w:r>
              <w:rPr>
                <w:rFonts w:ascii="Times New Roman" w:hAnsi="Times New Roman"/>
                <w:sz w:val="24"/>
                <w:szCs w:val="24"/>
              </w:rPr>
              <w:t>1</w:t>
            </w:r>
          </w:p>
        </w:tc>
        <w:tc>
          <w:tcPr>
            <w:tcW w:w="4819" w:type="dxa"/>
            <w:gridSpan w:val="3"/>
          </w:tcPr>
          <w:p w:rsidR="00EF2F25" w:rsidRPr="00C96BD1" w:rsidRDefault="00EF2F25" w:rsidP="00EF2F25">
            <w:pPr>
              <w:spacing w:after="0" w:line="240" w:lineRule="auto"/>
              <w:ind w:right="142"/>
              <w:jc w:val="both"/>
              <w:rPr>
                <w:rFonts w:ascii="Times New Roman" w:hAnsi="Times New Roman" w:cs="Times New Roman"/>
                <w:sz w:val="24"/>
                <w:szCs w:val="24"/>
              </w:rPr>
            </w:pPr>
            <w:r>
              <w:rPr>
                <w:rFonts w:ascii="Times New Roman" w:hAnsi="Times New Roman" w:cs="Times New Roman"/>
                <w:lang w:val="kk-KZ"/>
              </w:rPr>
              <w:t>ӘБ-</w:t>
            </w:r>
            <w:r w:rsidRPr="00C96BD1">
              <w:rPr>
                <w:rFonts w:ascii="Times New Roman" w:hAnsi="Times New Roman" w:cs="Times New Roman"/>
              </w:rPr>
              <w:t>ң 202</w:t>
            </w:r>
            <w:r>
              <w:rPr>
                <w:rFonts w:ascii="Times New Roman" w:hAnsi="Times New Roman" w:cs="Times New Roman"/>
                <w:lang w:val="kk-KZ"/>
              </w:rPr>
              <w:t>5</w:t>
            </w:r>
            <w:r w:rsidRPr="00C96BD1">
              <w:rPr>
                <w:rFonts w:ascii="Times New Roman" w:hAnsi="Times New Roman" w:cs="Times New Roman"/>
              </w:rPr>
              <w:t>-202</w:t>
            </w:r>
            <w:r>
              <w:rPr>
                <w:rFonts w:ascii="Times New Roman" w:hAnsi="Times New Roman" w:cs="Times New Roman"/>
                <w:lang w:val="kk-KZ"/>
              </w:rPr>
              <w:t>6</w:t>
            </w:r>
            <w:r w:rsidRPr="00C96BD1">
              <w:rPr>
                <w:rFonts w:ascii="Times New Roman" w:hAnsi="Times New Roman" w:cs="Times New Roman"/>
              </w:rPr>
              <w:t>жылдарғаарналғанжоспарын</w:t>
            </w:r>
            <w:r>
              <w:rPr>
                <w:rFonts w:ascii="Times New Roman" w:hAnsi="Times New Roman" w:cs="Times New Roman"/>
                <w:lang w:val="kk-KZ"/>
              </w:rPr>
              <w:t xml:space="preserve">  құр</w:t>
            </w:r>
            <w:r w:rsidRPr="00C96BD1">
              <w:rPr>
                <w:rFonts w:ascii="Times New Roman" w:hAnsi="Times New Roman" w:cs="Times New Roman"/>
              </w:rPr>
              <w:t>у жәнебекіту.</w:t>
            </w:r>
          </w:p>
        </w:tc>
        <w:tc>
          <w:tcPr>
            <w:tcW w:w="1419" w:type="dxa"/>
          </w:tcPr>
          <w:p w:rsidR="00EF2F25" w:rsidRPr="001B16BA" w:rsidRDefault="00EF2F25" w:rsidP="00EF2F25">
            <w:pPr>
              <w:spacing w:after="0" w:line="240" w:lineRule="auto"/>
              <w:ind w:right="142"/>
              <w:jc w:val="center"/>
              <w:rPr>
                <w:rFonts w:ascii="Times New Roman" w:hAnsi="Times New Roman"/>
                <w:sz w:val="24"/>
                <w:szCs w:val="24"/>
                <w:lang w:val="kk-KZ"/>
              </w:rPr>
            </w:pPr>
            <w:r>
              <w:rPr>
                <w:rFonts w:ascii="Times New Roman" w:hAnsi="Times New Roman"/>
                <w:sz w:val="24"/>
                <w:szCs w:val="24"/>
                <w:lang w:val="kk-KZ"/>
              </w:rPr>
              <w:t>тамыз</w:t>
            </w:r>
          </w:p>
        </w:tc>
        <w:tc>
          <w:tcPr>
            <w:tcW w:w="1842" w:type="dxa"/>
          </w:tcPr>
          <w:p w:rsidR="00EF2F25" w:rsidRPr="00C96BD1" w:rsidRDefault="00EF2F25" w:rsidP="00EF2F25">
            <w:pPr>
              <w:spacing w:after="0" w:line="240" w:lineRule="auto"/>
              <w:ind w:right="142"/>
              <w:rPr>
                <w:rFonts w:ascii="Times New Roman" w:hAnsi="Times New Roman"/>
                <w:sz w:val="24"/>
                <w:szCs w:val="24"/>
              </w:rPr>
            </w:pPr>
            <w:r w:rsidRPr="001B16BA">
              <w:rPr>
                <w:rFonts w:ascii="Times New Roman" w:hAnsi="Times New Roman"/>
                <w:sz w:val="24"/>
                <w:szCs w:val="24"/>
              </w:rPr>
              <w:t>ӘБ жетекшісі</w:t>
            </w:r>
          </w:p>
        </w:tc>
        <w:tc>
          <w:tcPr>
            <w:tcW w:w="1419" w:type="dxa"/>
          </w:tcPr>
          <w:p w:rsidR="00EF2F25" w:rsidRPr="001B16BA" w:rsidRDefault="00EF2F25" w:rsidP="00EF2F25">
            <w:pPr>
              <w:spacing w:after="0" w:line="240" w:lineRule="auto"/>
              <w:ind w:right="142"/>
              <w:rPr>
                <w:rFonts w:ascii="Times New Roman" w:hAnsi="Times New Roman"/>
                <w:sz w:val="24"/>
                <w:szCs w:val="24"/>
                <w:lang w:val="kk-KZ"/>
              </w:rPr>
            </w:pPr>
            <w:r>
              <w:rPr>
                <w:rFonts w:ascii="Times New Roman" w:hAnsi="Times New Roman"/>
                <w:sz w:val="24"/>
                <w:szCs w:val="24"/>
                <w:lang w:val="kk-KZ"/>
              </w:rPr>
              <w:t xml:space="preserve">ӘБ жоспары </w:t>
            </w:r>
          </w:p>
        </w:tc>
      </w:tr>
      <w:tr w:rsidR="00EF2F25" w:rsidRPr="004D29FF" w:rsidTr="00EF2F25">
        <w:tc>
          <w:tcPr>
            <w:tcW w:w="566" w:type="dxa"/>
          </w:tcPr>
          <w:p w:rsidR="00EF2F25" w:rsidRPr="004D29FF" w:rsidRDefault="00EF2F25" w:rsidP="00EF2F25">
            <w:pPr>
              <w:spacing w:after="0" w:line="240" w:lineRule="auto"/>
              <w:ind w:right="142"/>
              <w:jc w:val="both"/>
              <w:rPr>
                <w:rFonts w:ascii="Times New Roman" w:hAnsi="Times New Roman"/>
                <w:sz w:val="24"/>
                <w:szCs w:val="24"/>
              </w:rPr>
            </w:pPr>
            <w:r>
              <w:rPr>
                <w:rFonts w:ascii="Times New Roman" w:hAnsi="Times New Roman"/>
                <w:sz w:val="24"/>
                <w:szCs w:val="24"/>
              </w:rPr>
              <w:t>2</w:t>
            </w:r>
          </w:p>
        </w:tc>
        <w:tc>
          <w:tcPr>
            <w:tcW w:w="4819" w:type="dxa"/>
            <w:gridSpan w:val="3"/>
          </w:tcPr>
          <w:p w:rsidR="00EF2F25" w:rsidRPr="00C96BD1" w:rsidRDefault="00EF2F25" w:rsidP="00EF2F25">
            <w:pPr>
              <w:spacing w:after="0" w:line="240" w:lineRule="auto"/>
              <w:ind w:right="142"/>
              <w:jc w:val="both"/>
              <w:rPr>
                <w:rFonts w:ascii="Times New Roman" w:hAnsi="Times New Roman" w:cs="Times New Roman"/>
                <w:sz w:val="24"/>
                <w:szCs w:val="24"/>
              </w:rPr>
            </w:pPr>
            <w:r>
              <w:rPr>
                <w:rFonts w:ascii="Times New Roman" w:hAnsi="Times New Roman" w:cs="Times New Roman"/>
                <w:lang w:val="kk-KZ"/>
              </w:rPr>
              <w:t xml:space="preserve">ӘБ </w:t>
            </w:r>
            <w:r w:rsidRPr="00C96BD1">
              <w:rPr>
                <w:rFonts w:ascii="Times New Roman" w:hAnsi="Times New Roman" w:cs="Times New Roman"/>
              </w:rPr>
              <w:t>отырыстарынөткізу</w:t>
            </w:r>
          </w:p>
        </w:tc>
        <w:tc>
          <w:tcPr>
            <w:tcW w:w="1419" w:type="dxa"/>
          </w:tcPr>
          <w:p w:rsidR="00EF2F25" w:rsidRPr="001B16BA" w:rsidRDefault="00EF2F25" w:rsidP="00EF2F25">
            <w:pPr>
              <w:spacing w:after="0" w:line="240" w:lineRule="auto"/>
              <w:ind w:right="142"/>
              <w:jc w:val="center"/>
              <w:rPr>
                <w:rFonts w:ascii="Times New Roman" w:hAnsi="Times New Roman"/>
                <w:sz w:val="24"/>
                <w:szCs w:val="24"/>
                <w:lang w:val="kk-KZ"/>
              </w:rPr>
            </w:pPr>
            <w:r>
              <w:rPr>
                <w:rFonts w:ascii="Times New Roman" w:hAnsi="Times New Roman"/>
                <w:sz w:val="24"/>
                <w:szCs w:val="24"/>
                <w:lang w:val="kk-KZ"/>
              </w:rPr>
              <w:t xml:space="preserve">1 тоқсанға 1 рет </w:t>
            </w:r>
          </w:p>
        </w:tc>
        <w:tc>
          <w:tcPr>
            <w:tcW w:w="1842" w:type="dxa"/>
          </w:tcPr>
          <w:p w:rsidR="00EF2F25" w:rsidRPr="00C96BD1" w:rsidRDefault="00EF2F25" w:rsidP="00EF2F25">
            <w:pPr>
              <w:spacing w:after="0" w:line="240" w:lineRule="auto"/>
              <w:ind w:right="142"/>
              <w:rPr>
                <w:rFonts w:ascii="Times New Roman" w:hAnsi="Times New Roman"/>
                <w:sz w:val="24"/>
                <w:szCs w:val="24"/>
              </w:rPr>
            </w:pPr>
            <w:r w:rsidRPr="001B16BA">
              <w:rPr>
                <w:rFonts w:ascii="Times New Roman" w:hAnsi="Times New Roman"/>
                <w:sz w:val="24"/>
                <w:szCs w:val="24"/>
              </w:rPr>
              <w:t>ӘБ жетекшісі</w:t>
            </w:r>
          </w:p>
        </w:tc>
        <w:tc>
          <w:tcPr>
            <w:tcW w:w="1419" w:type="dxa"/>
          </w:tcPr>
          <w:p w:rsidR="00EF2F25" w:rsidRPr="001B16BA" w:rsidRDefault="00EF2F25" w:rsidP="00EF2F25">
            <w:pPr>
              <w:spacing w:after="0" w:line="240" w:lineRule="auto"/>
              <w:ind w:right="142"/>
              <w:jc w:val="right"/>
              <w:rPr>
                <w:rFonts w:ascii="Times New Roman" w:hAnsi="Times New Roman"/>
                <w:sz w:val="24"/>
                <w:szCs w:val="24"/>
                <w:lang w:val="kk-KZ"/>
              </w:rPr>
            </w:pPr>
            <w:r>
              <w:rPr>
                <w:rFonts w:ascii="Times New Roman" w:hAnsi="Times New Roman"/>
                <w:sz w:val="24"/>
                <w:szCs w:val="24"/>
                <w:lang w:val="kk-KZ"/>
              </w:rPr>
              <w:t>Отырыс хаттамасы</w:t>
            </w:r>
          </w:p>
        </w:tc>
      </w:tr>
      <w:tr w:rsidR="00EF2F25" w:rsidRPr="004D29FF" w:rsidTr="00EF2F25">
        <w:tc>
          <w:tcPr>
            <w:tcW w:w="566" w:type="dxa"/>
          </w:tcPr>
          <w:p w:rsidR="00EF2F25" w:rsidRPr="004D29FF" w:rsidRDefault="00EF2F25" w:rsidP="00EF2F25">
            <w:pPr>
              <w:spacing w:after="0" w:line="240" w:lineRule="auto"/>
              <w:ind w:right="142"/>
              <w:jc w:val="both"/>
              <w:rPr>
                <w:rFonts w:ascii="Times New Roman" w:hAnsi="Times New Roman"/>
                <w:sz w:val="24"/>
                <w:szCs w:val="24"/>
              </w:rPr>
            </w:pPr>
            <w:r>
              <w:rPr>
                <w:rFonts w:ascii="Times New Roman" w:hAnsi="Times New Roman"/>
                <w:sz w:val="24"/>
                <w:szCs w:val="24"/>
              </w:rPr>
              <w:t>3</w:t>
            </w:r>
          </w:p>
        </w:tc>
        <w:tc>
          <w:tcPr>
            <w:tcW w:w="4819" w:type="dxa"/>
            <w:gridSpan w:val="3"/>
          </w:tcPr>
          <w:p w:rsidR="00EF2F25" w:rsidRPr="00C96BD1" w:rsidRDefault="00EF2F25" w:rsidP="00EF2F25">
            <w:pPr>
              <w:spacing w:after="0" w:line="240" w:lineRule="auto"/>
              <w:ind w:right="142"/>
              <w:jc w:val="both"/>
              <w:rPr>
                <w:rFonts w:ascii="Times New Roman" w:hAnsi="Times New Roman" w:cs="Times New Roman"/>
                <w:sz w:val="24"/>
                <w:szCs w:val="24"/>
              </w:rPr>
            </w:pPr>
            <w:r w:rsidRPr="00C96BD1">
              <w:rPr>
                <w:rFonts w:ascii="Times New Roman" w:hAnsi="Times New Roman" w:cs="Times New Roman"/>
                <w:sz w:val="24"/>
                <w:szCs w:val="24"/>
              </w:rPr>
              <w:t>Мектептегіпедагогикалықкеңестерге, конференцияларға, конкурстарғақатысу</w:t>
            </w:r>
          </w:p>
        </w:tc>
        <w:tc>
          <w:tcPr>
            <w:tcW w:w="1419" w:type="dxa"/>
          </w:tcPr>
          <w:p w:rsidR="00EF2F25" w:rsidRPr="001B16BA" w:rsidRDefault="00EF2F25" w:rsidP="00EF2F25">
            <w:pPr>
              <w:spacing w:after="0" w:line="240" w:lineRule="auto"/>
              <w:ind w:right="142"/>
              <w:jc w:val="center"/>
              <w:rPr>
                <w:rFonts w:ascii="Times New Roman" w:hAnsi="Times New Roman"/>
                <w:sz w:val="24"/>
                <w:szCs w:val="24"/>
                <w:lang w:val="kk-KZ"/>
              </w:rPr>
            </w:pPr>
            <w:r>
              <w:rPr>
                <w:rFonts w:ascii="Times New Roman" w:hAnsi="Times New Roman"/>
                <w:sz w:val="24"/>
                <w:szCs w:val="24"/>
                <w:lang w:val="kk-KZ"/>
              </w:rPr>
              <w:t>Жоспар бойынша</w:t>
            </w:r>
          </w:p>
        </w:tc>
        <w:tc>
          <w:tcPr>
            <w:tcW w:w="1842" w:type="dxa"/>
          </w:tcPr>
          <w:p w:rsidR="00EF2F25" w:rsidRPr="001B16BA" w:rsidRDefault="00EF2F25" w:rsidP="00EF2F25">
            <w:pPr>
              <w:spacing w:after="0" w:line="240" w:lineRule="auto"/>
              <w:ind w:right="142"/>
              <w:rPr>
                <w:rFonts w:ascii="Times New Roman" w:hAnsi="Times New Roman"/>
                <w:sz w:val="24"/>
                <w:szCs w:val="24"/>
                <w:lang w:val="kk-KZ"/>
              </w:rPr>
            </w:pPr>
            <w:r>
              <w:rPr>
                <w:rFonts w:ascii="Times New Roman" w:hAnsi="Times New Roman"/>
                <w:sz w:val="24"/>
                <w:szCs w:val="24"/>
                <w:lang w:val="kk-KZ"/>
              </w:rPr>
              <w:t>ӘБ мүшелері</w:t>
            </w:r>
          </w:p>
        </w:tc>
        <w:tc>
          <w:tcPr>
            <w:tcW w:w="1419" w:type="dxa"/>
          </w:tcPr>
          <w:p w:rsidR="00EF2F25" w:rsidRPr="00C96BD1" w:rsidRDefault="00EF2F25" w:rsidP="00EF2F25">
            <w:pPr>
              <w:spacing w:after="0" w:line="240" w:lineRule="auto"/>
              <w:ind w:right="142"/>
              <w:rPr>
                <w:rFonts w:ascii="Times New Roman" w:hAnsi="Times New Roman"/>
                <w:sz w:val="24"/>
                <w:szCs w:val="24"/>
              </w:rPr>
            </w:pPr>
            <w:r w:rsidRPr="00C96BD1">
              <w:rPr>
                <w:rFonts w:ascii="Times New Roman" w:hAnsi="Times New Roman"/>
                <w:sz w:val="24"/>
                <w:szCs w:val="24"/>
              </w:rPr>
              <w:t>Мониторинг</w:t>
            </w:r>
          </w:p>
        </w:tc>
      </w:tr>
      <w:tr w:rsidR="00EF2F25" w:rsidRPr="004D29FF" w:rsidTr="00EF2F25">
        <w:tc>
          <w:tcPr>
            <w:tcW w:w="566" w:type="dxa"/>
          </w:tcPr>
          <w:p w:rsidR="00EF2F25" w:rsidRPr="004D29FF" w:rsidRDefault="00EF2F25" w:rsidP="00EF2F25">
            <w:pPr>
              <w:spacing w:after="0" w:line="240" w:lineRule="auto"/>
              <w:ind w:right="142"/>
              <w:jc w:val="both"/>
              <w:rPr>
                <w:rFonts w:ascii="Times New Roman" w:hAnsi="Times New Roman"/>
                <w:sz w:val="24"/>
                <w:szCs w:val="24"/>
              </w:rPr>
            </w:pPr>
            <w:r>
              <w:rPr>
                <w:rFonts w:ascii="Times New Roman" w:hAnsi="Times New Roman"/>
                <w:sz w:val="24"/>
                <w:szCs w:val="24"/>
              </w:rPr>
              <w:t>4</w:t>
            </w:r>
          </w:p>
        </w:tc>
        <w:tc>
          <w:tcPr>
            <w:tcW w:w="4819" w:type="dxa"/>
            <w:gridSpan w:val="3"/>
          </w:tcPr>
          <w:p w:rsidR="00EF2F25" w:rsidRPr="00C96BD1" w:rsidRDefault="00EF2F25" w:rsidP="00EF2F25">
            <w:pPr>
              <w:spacing w:after="0" w:line="240" w:lineRule="auto"/>
              <w:ind w:right="142"/>
              <w:jc w:val="both"/>
              <w:rPr>
                <w:rFonts w:ascii="Times New Roman" w:hAnsi="Times New Roman" w:cs="Times New Roman"/>
                <w:sz w:val="24"/>
                <w:szCs w:val="24"/>
              </w:rPr>
            </w:pPr>
            <w:r w:rsidRPr="00C96BD1">
              <w:rPr>
                <w:rFonts w:ascii="Times New Roman" w:hAnsi="Times New Roman" w:cs="Times New Roman"/>
                <w:sz w:val="24"/>
                <w:szCs w:val="24"/>
              </w:rPr>
              <w:t>Қиындықтардыанықтау, жасмұғалімдердіәдістемелікқамтамасызетужәнепрактикалықкөмеккөрсету, аттестацияғадайындау.</w:t>
            </w:r>
          </w:p>
        </w:tc>
        <w:tc>
          <w:tcPr>
            <w:tcW w:w="1419" w:type="dxa"/>
          </w:tcPr>
          <w:p w:rsidR="00EF2F25" w:rsidRPr="001B16BA" w:rsidRDefault="00EF2F25" w:rsidP="00EF2F25">
            <w:pPr>
              <w:spacing w:after="0" w:line="240" w:lineRule="auto"/>
              <w:ind w:right="142"/>
              <w:jc w:val="center"/>
              <w:rPr>
                <w:rFonts w:ascii="Times New Roman" w:hAnsi="Times New Roman"/>
                <w:sz w:val="24"/>
                <w:szCs w:val="24"/>
                <w:lang w:val="kk-KZ"/>
              </w:rPr>
            </w:pPr>
            <w:r>
              <w:rPr>
                <w:rFonts w:ascii="Times New Roman" w:hAnsi="Times New Roman"/>
                <w:sz w:val="24"/>
                <w:szCs w:val="24"/>
                <w:lang w:val="kk-KZ"/>
              </w:rPr>
              <w:t xml:space="preserve">Қыркүйек </w:t>
            </w:r>
          </w:p>
        </w:tc>
        <w:tc>
          <w:tcPr>
            <w:tcW w:w="1842" w:type="dxa"/>
          </w:tcPr>
          <w:p w:rsidR="00EF2F25" w:rsidRPr="00C96BD1" w:rsidRDefault="00EF2F25" w:rsidP="00EF2F25">
            <w:pPr>
              <w:spacing w:after="0" w:line="240" w:lineRule="auto"/>
              <w:ind w:right="142"/>
              <w:rPr>
                <w:rFonts w:ascii="Times New Roman" w:hAnsi="Times New Roman"/>
                <w:sz w:val="24"/>
                <w:szCs w:val="24"/>
              </w:rPr>
            </w:pPr>
            <w:r w:rsidRPr="001B16BA">
              <w:rPr>
                <w:rFonts w:ascii="Times New Roman" w:hAnsi="Times New Roman"/>
                <w:sz w:val="24"/>
                <w:szCs w:val="24"/>
              </w:rPr>
              <w:t>ӘБ жетекшісі</w:t>
            </w:r>
          </w:p>
        </w:tc>
        <w:tc>
          <w:tcPr>
            <w:tcW w:w="1419" w:type="dxa"/>
          </w:tcPr>
          <w:p w:rsidR="00EF2F25" w:rsidRPr="00C96BD1" w:rsidRDefault="00EF2F25" w:rsidP="00EF2F25">
            <w:pPr>
              <w:spacing w:after="0" w:line="240" w:lineRule="auto"/>
              <w:ind w:right="142"/>
              <w:jc w:val="right"/>
              <w:rPr>
                <w:rFonts w:ascii="Times New Roman" w:hAnsi="Times New Roman"/>
                <w:sz w:val="24"/>
                <w:szCs w:val="24"/>
              </w:rPr>
            </w:pPr>
            <w:r w:rsidRPr="001B16BA">
              <w:rPr>
                <w:rFonts w:ascii="Times New Roman" w:hAnsi="Times New Roman"/>
                <w:sz w:val="24"/>
                <w:szCs w:val="24"/>
              </w:rPr>
              <w:t>Сауалнама</w:t>
            </w:r>
          </w:p>
        </w:tc>
      </w:tr>
      <w:tr w:rsidR="00EF2F25" w:rsidRPr="004D29FF" w:rsidTr="00EF2F25">
        <w:tc>
          <w:tcPr>
            <w:tcW w:w="566" w:type="dxa"/>
          </w:tcPr>
          <w:p w:rsidR="00EF2F25" w:rsidRPr="004D29FF" w:rsidRDefault="00EF2F25" w:rsidP="00EF2F25">
            <w:pPr>
              <w:spacing w:after="0" w:line="240" w:lineRule="auto"/>
              <w:ind w:right="142"/>
              <w:jc w:val="both"/>
              <w:rPr>
                <w:rFonts w:ascii="Times New Roman" w:hAnsi="Times New Roman"/>
                <w:sz w:val="24"/>
                <w:szCs w:val="24"/>
              </w:rPr>
            </w:pPr>
            <w:r>
              <w:rPr>
                <w:rFonts w:ascii="Times New Roman" w:hAnsi="Times New Roman"/>
                <w:sz w:val="24"/>
                <w:szCs w:val="24"/>
              </w:rPr>
              <w:t>5</w:t>
            </w:r>
          </w:p>
        </w:tc>
        <w:tc>
          <w:tcPr>
            <w:tcW w:w="4819" w:type="dxa"/>
            <w:gridSpan w:val="3"/>
          </w:tcPr>
          <w:p w:rsidR="00EF2F25" w:rsidRPr="00C96BD1" w:rsidRDefault="00EF2F25" w:rsidP="00EF2F25">
            <w:pPr>
              <w:spacing w:after="0" w:line="240" w:lineRule="auto"/>
              <w:ind w:right="142"/>
              <w:jc w:val="both"/>
              <w:rPr>
                <w:rFonts w:ascii="Times New Roman" w:hAnsi="Times New Roman" w:cs="Times New Roman"/>
                <w:sz w:val="24"/>
                <w:szCs w:val="24"/>
              </w:rPr>
            </w:pPr>
            <w:r w:rsidRPr="00C96BD1">
              <w:rPr>
                <w:rFonts w:ascii="Times New Roman" w:hAnsi="Times New Roman" w:cs="Times New Roman"/>
                <w:sz w:val="24"/>
                <w:szCs w:val="24"/>
              </w:rPr>
              <w:t>Оқупроцесініңбарлыққатысушыларыүшін</w:t>
            </w:r>
            <w:r>
              <w:rPr>
                <w:rFonts w:ascii="Times New Roman" w:hAnsi="Times New Roman" w:cs="Times New Roman"/>
                <w:sz w:val="24"/>
                <w:szCs w:val="24"/>
                <w:lang w:val="kk-KZ"/>
              </w:rPr>
              <w:t xml:space="preserve"> СанПин </w:t>
            </w:r>
            <w:r w:rsidRPr="00C96BD1">
              <w:rPr>
                <w:rFonts w:ascii="Times New Roman" w:hAnsi="Times New Roman" w:cs="Times New Roman"/>
                <w:sz w:val="24"/>
                <w:szCs w:val="24"/>
              </w:rPr>
              <w:t>жәнееңбектіқорғаудыңнормативтікталаптарынжаңарту.</w:t>
            </w:r>
          </w:p>
        </w:tc>
        <w:tc>
          <w:tcPr>
            <w:tcW w:w="1419" w:type="dxa"/>
          </w:tcPr>
          <w:p w:rsidR="00EF2F25" w:rsidRPr="00C96BD1" w:rsidRDefault="00EF2F25" w:rsidP="00EF2F25">
            <w:pPr>
              <w:spacing w:after="0" w:line="240" w:lineRule="auto"/>
              <w:ind w:right="142"/>
              <w:jc w:val="center"/>
              <w:rPr>
                <w:rFonts w:ascii="Times New Roman" w:hAnsi="Times New Roman"/>
                <w:sz w:val="24"/>
                <w:szCs w:val="24"/>
              </w:rPr>
            </w:pPr>
            <w:r w:rsidRPr="001B16BA">
              <w:rPr>
                <w:rFonts w:ascii="Times New Roman" w:hAnsi="Times New Roman"/>
                <w:sz w:val="24"/>
                <w:szCs w:val="24"/>
              </w:rPr>
              <w:t>Қыркүйек</w:t>
            </w:r>
          </w:p>
        </w:tc>
        <w:tc>
          <w:tcPr>
            <w:tcW w:w="1842" w:type="dxa"/>
          </w:tcPr>
          <w:p w:rsidR="00EF2F25" w:rsidRPr="00C96BD1" w:rsidRDefault="00EF2F25" w:rsidP="00EF2F25">
            <w:pPr>
              <w:spacing w:after="0" w:line="240" w:lineRule="auto"/>
              <w:ind w:right="142"/>
              <w:rPr>
                <w:rFonts w:ascii="Times New Roman" w:hAnsi="Times New Roman"/>
                <w:sz w:val="24"/>
                <w:szCs w:val="24"/>
              </w:rPr>
            </w:pPr>
            <w:r w:rsidRPr="001B16BA">
              <w:rPr>
                <w:rFonts w:ascii="Times New Roman" w:hAnsi="Times New Roman"/>
                <w:sz w:val="24"/>
                <w:szCs w:val="24"/>
              </w:rPr>
              <w:t>ӘБ жетекшісі</w:t>
            </w:r>
          </w:p>
        </w:tc>
        <w:tc>
          <w:tcPr>
            <w:tcW w:w="1419" w:type="dxa"/>
          </w:tcPr>
          <w:p w:rsidR="00EF2F25" w:rsidRPr="00C96BD1" w:rsidRDefault="00EF2F25" w:rsidP="00EF2F25">
            <w:pPr>
              <w:spacing w:after="0" w:line="240" w:lineRule="auto"/>
              <w:ind w:right="142"/>
              <w:jc w:val="right"/>
              <w:rPr>
                <w:rFonts w:ascii="Times New Roman" w:hAnsi="Times New Roman"/>
                <w:b/>
                <w:i/>
                <w:sz w:val="24"/>
                <w:szCs w:val="24"/>
              </w:rPr>
            </w:pPr>
          </w:p>
        </w:tc>
      </w:tr>
      <w:tr w:rsidR="00EF2F25" w:rsidRPr="004D29FF" w:rsidTr="00EF2F25">
        <w:tc>
          <w:tcPr>
            <w:tcW w:w="566" w:type="dxa"/>
          </w:tcPr>
          <w:p w:rsidR="00EF2F25" w:rsidRPr="004D29FF" w:rsidRDefault="00EF2F25" w:rsidP="00EF2F25">
            <w:pPr>
              <w:spacing w:after="0" w:line="240" w:lineRule="auto"/>
              <w:ind w:right="142"/>
              <w:jc w:val="both"/>
              <w:rPr>
                <w:rFonts w:ascii="Times New Roman" w:hAnsi="Times New Roman"/>
                <w:sz w:val="24"/>
                <w:szCs w:val="24"/>
              </w:rPr>
            </w:pPr>
            <w:r>
              <w:rPr>
                <w:rFonts w:ascii="Times New Roman" w:hAnsi="Times New Roman"/>
                <w:sz w:val="24"/>
                <w:szCs w:val="24"/>
              </w:rPr>
              <w:t>6</w:t>
            </w:r>
          </w:p>
        </w:tc>
        <w:tc>
          <w:tcPr>
            <w:tcW w:w="4819" w:type="dxa"/>
            <w:gridSpan w:val="3"/>
          </w:tcPr>
          <w:p w:rsidR="00EF2F25" w:rsidRPr="00C96BD1" w:rsidRDefault="00EF2F25" w:rsidP="00EF2F25">
            <w:pPr>
              <w:spacing w:after="0" w:line="240" w:lineRule="auto"/>
              <w:ind w:right="142"/>
              <w:jc w:val="both"/>
              <w:rPr>
                <w:rFonts w:ascii="Times New Roman" w:hAnsi="Times New Roman" w:cs="Times New Roman"/>
                <w:sz w:val="24"/>
                <w:szCs w:val="24"/>
              </w:rPr>
            </w:pPr>
            <w:r w:rsidRPr="00C96BD1">
              <w:rPr>
                <w:rFonts w:ascii="Times New Roman" w:hAnsi="Times New Roman" w:cs="Times New Roman"/>
                <w:sz w:val="24"/>
                <w:szCs w:val="24"/>
              </w:rPr>
              <w:t>Мұғалімдердіңәлеуметтік-кәсібимәртебесінкөтеругежағдайжасау; мұғалімдердіңкәсібиқұзыреттілікдеңгейітуралыдеректербанкінқұру.</w:t>
            </w:r>
          </w:p>
        </w:tc>
        <w:tc>
          <w:tcPr>
            <w:tcW w:w="1419" w:type="dxa"/>
          </w:tcPr>
          <w:p w:rsidR="00EF2F25" w:rsidRPr="001B16BA" w:rsidRDefault="00EF2F25" w:rsidP="00EF2F25">
            <w:pPr>
              <w:spacing w:after="0" w:line="240" w:lineRule="auto"/>
              <w:ind w:right="142"/>
              <w:jc w:val="center"/>
              <w:rPr>
                <w:rFonts w:ascii="Times New Roman" w:hAnsi="Times New Roman"/>
                <w:sz w:val="24"/>
                <w:szCs w:val="24"/>
                <w:lang w:val="kk-KZ"/>
              </w:rPr>
            </w:pPr>
            <w:r>
              <w:rPr>
                <w:rFonts w:ascii="Times New Roman" w:hAnsi="Times New Roman"/>
                <w:sz w:val="24"/>
                <w:szCs w:val="24"/>
                <w:lang w:val="kk-KZ"/>
              </w:rPr>
              <w:t>үнемі</w:t>
            </w:r>
          </w:p>
        </w:tc>
        <w:tc>
          <w:tcPr>
            <w:tcW w:w="1842" w:type="dxa"/>
          </w:tcPr>
          <w:p w:rsidR="00EF2F25" w:rsidRPr="001B16BA" w:rsidRDefault="00EF2F25" w:rsidP="00EF2F25">
            <w:pPr>
              <w:spacing w:after="0" w:line="240" w:lineRule="auto"/>
              <w:ind w:right="142"/>
              <w:rPr>
                <w:rFonts w:ascii="Times New Roman" w:hAnsi="Times New Roman"/>
                <w:sz w:val="24"/>
                <w:szCs w:val="24"/>
                <w:lang w:val="kk-KZ"/>
              </w:rPr>
            </w:pPr>
            <w:r>
              <w:rPr>
                <w:rFonts w:ascii="Times New Roman" w:hAnsi="Times New Roman"/>
                <w:sz w:val="24"/>
                <w:szCs w:val="24"/>
                <w:lang w:val="kk-KZ"/>
              </w:rPr>
              <w:t>ӘБ жетекшісі</w:t>
            </w:r>
          </w:p>
        </w:tc>
        <w:tc>
          <w:tcPr>
            <w:tcW w:w="1419" w:type="dxa"/>
          </w:tcPr>
          <w:p w:rsidR="00EF2F25" w:rsidRPr="004D29FF" w:rsidRDefault="00EF2F25" w:rsidP="00EF2F25">
            <w:pPr>
              <w:spacing w:after="0" w:line="240" w:lineRule="auto"/>
              <w:ind w:right="142"/>
              <w:jc w:val="right"/>
              <w:rPr>
                <w:rFonts w:ascii="Times New Roman" w:hAnsi="Times New Roman"/>
                <w:b/>
                <w:i/>
                <w:sz w:val="24"/>
                <w:szCs w:val="24"/>
              </w:rPr>
            </w:pPr>
          </w:p>
        </w:tc>
      </w:tr>
      <w:tr w:rsidR="00EF2F25" w:rsidRPr="004D29FF" w:rsidTr="00C20ADD">
        <w:tc>
          <w:tcPr>
            <w:tcW w:w="10065" w:type="dxa"/>
            <w:gridSpan w:val="7"/>
          </w:tcPr>
          <w:p w:rsidR="00EF2F25" w:rsidRPr="001B16BA" w:rsidRDefault="00EF2F25" w:rsidP="00EF2F25">
            <w:pPr>
              <w:spacing w:after="0" w:line="240" w:lineRule="auto"/>
              <w:contextualSpacing/>
              <w:jc w:val="both"/>
              <w:rPr>
                <w:rFonts w:ascii="Times New Roman" w:hAnsi="Times New Roman"/>
                <w:b/>
                <w:sz w:val="24"/>
                <w:szCs w:val="24"/>
              </w:rPr>
            </w:pPr>
            <w:r w:rsidRPr="001B16BA">
              <w:rPr>
                <w:rFonts w:ascii="Times New Roman" w:hAnsi="Times New Roman"/>
                <w:b/>
                <w:sz w:val="24"/>
                <w:szCs w:val="24"/>
              </w:rPr>
              <w:t>2</w:t>
            </w:r>
            <w:r>
              <w:rPr>
                <w:rFonts w:ascii="Times New Roman" w:hAnsi="Times New Roman"/>
                <w:b/>
                <w:sz w:val="24"/>
                <w:szCs w:val="24"/>
                <w:lang w:val="kk-KZ"/>
              </w:rPr>
              <w:t xml:space="preserve"> бөлім</w:t>
            </w:r>
            <w:r w:rsidRPr="001B16BA">
              <w:rPr>
                <w:rFonts w:ascii="Times New Roman" w:hAnsi="Times New Roman"/>
                <w:b/>
                <w:sz w:val="24"/>
                <w:szCs w:val="24"/>
              </w:rPr>
              <w:t>. Оқу-әдістемелікқызметі.</w:t>
            </w:r>
          </w:p>
          <w:p w:rsidR="00EF2F25" w:rsidRPr="001B16BA" w:rsidRDefault="00EF2F25" w:rsidP="00EF2F25">
            <w:pPr>
              <w:spacing w:after="0" w:line="240" w:lineRule="auto"/>
              <w:contextualSpacing/>
              <w:jc w:val="both"/>
              <w:rPr>
                <w:rFonts w:ascii="Times New Roman" w:hAnsi="Times New Roman"/>
                <w:b/>
                <w:sz w:val="24"/>
                <w:szCs w:val="24"/>
              </w:rPr>
            </w:pPr>
            <w:r>
              <w:rPr>
                <w:rFonts w:ascii="Times New Roman" w:hAnsi="Times New Roman"/>
                <w:b/>
                <w:sz w:val="24"/>
                <w:szCs w:val="24"/>
                <w:lang w:val="kk-KZ"/>
              </w:rPr>
              <w:t>Міндеттер</w:t>
            </w:r>
            <w:r w:rsidRPr="001B16BA">
              <w:rPr>
                <w:rFonts w:ascii="Times New Roman" w:hAnsi="Times New Roman"/>
                <w:b/>
                <w:sz w:val="24"/>
                <w:szCs w:val="24"/>
              </w:rPr>
              <w:t>:</w:t>
            </w:r>
          </w:p>
          <w:p w:rsidR="00EF2F25" w:rsidRPr="001B16BA" w:rsidRDefault="00EF2F25" w:rsidP="00EF2F25">
            <w:pPr>
              <w:spacing w:after="0" w:line="240" w:lineRule="auto"/>
              <w:contextualSpacing/>
              <w:jc w:val="both"/>
              <w:rPr>
                <w:rFonts w:ascii="Times New Roman" w:hAnsi="Times New Roman"/>
                <w:bCs/>
                <w:sz w:val="24"/>
                <w:szCs w:val="24"/>
              </w:rPr>
            </w:pPr>
            <w:r w:rsidRPr="001B16BA">
              <w:rPr>
                <w:rFonts w:ascii="Times New Roman" w:hAnsi="Times New Roman"/>
                <w:b/>
                <w:sz w:val="24"/>
                <w:szCs w:val="24"/>
              </w:rPr>
              <w:t xml:space="preserve">• </w:t>
            </w:r>
            <w:r w:rsidRPr="001B16BA">
              <w:rPr>
                <w:rFonts w:ascii="Times New Roman" w:hAnsi="Times New Roman"/>
                <w:bCs/>
                <w:sz w:val="24"/>
                <w:szCs w:val="24"/>
              </w:rPr>
              <w:t>педагогикалықақпараттыңдеректербанкінқалыптастыру (нормативтік</w:t>
            </w:r>
            <w:r w:rsidRPr="001B16BA">
              <w:rPr>
                <w:rFonts w:ascii="Times New Roman" w:hAnsi="Times New Roman"/>
                <w:bCs/>
                <w:sz w:val="24"/>
                <w:szCs w:val="24"/>
                <w:lang w:val="kk-KZ"/>
              </w:rPr>
              <w:t>-</w:t>
            </w:r>
            <w:r w:rsidRPr="001B16BA">
              <w:rPr>
                <w:rFonts w:ascii="Times New Roman" w:hAnsi="Times New Roman"/>
                <w:bCs/>
                <w:sz w:val="24"/>
                <w:szCs w:val="24"/>
              </w:rPr>
              <w:t>құқықтық, әдістемелік);</w:t>
            </w:r>
          </w:p>
          <w:p w:rsidR="00EF2F25" w:rsidRPr="00C96BD1" w:rsidRDefault="00EF2F25" w:rsidP="00EF2F25">
            <w:pPr>
              <w:numPr>
                <w:ilvl w:val="0"/>
                <w:numId w:val="17"/>
              </w:numPr>
              <w:spacing w:after="0" w:line="240" w:lineRule="auto"/>
              <w:ind w:right="142"/>
              <w:contextualSpacing/>
              <w:jc w:val="both"/>
              <w:rPr>
                <w:rFonts w:ascii="Times New Roman" w:hAnsi="Times New Roman"/>
                <w:sz w:val="24"/>
                <w:szCs w:val="24"/>
              </w:rPr>
            </w:pPr>
            <w:r w:rsidRPr="001B16BA">
              <w:rPr>
                <w:rFonts w:ascii="Times New Roman" w:hAnsi="Times New Roman"/>
                <w:bCs/>
                <w:sz w:val="24"/>
                <w:szCs w:val="24"/>
              </w:rPr>
              <w:lastRenderedPageBreak/>
              <w:t>білім беру бағдарламаларынғылыми-әдістемелікқамтамасызетунегізінде</w:t>
            </w:r>
            <w:r>
              <w:rPr>
                <w:rFonts w:ascii="Times New Roman" w:hAnsi="Times New Roman"/>
                <w:bCs/>
                <w:sz w:val="24"/>
                <w:szCs w:val="24"/>
                <w:lang w:val="kk-KZ"/>
              </w:rPr>
              <w:t xml:space="preserve"> оқушыларды</w:t>
            </w:r>
            <w:r w:rsidRPr="001B16BA">
              <w:rPr>
                <w:rFonts w:ascii="Times New Roman" w:hAnsi="Times New Roman"/>
                <w:bCs/>
                <w:sz w:val="24"/>
                <w:szCs w:val="24"/>
              </w:rPr>
              <w:t>ң оқуынұйымдастыружәнебақылау</w:t>
            </w:r>
          </w:p>
        </w:tc>
      </w:tr>
      <w:tr w:rsidR="00EF2F25" w:rsidRPr="004D29FF" w:rsidTr="00EF2F25">
        <w:tc>
          <w:tcPr>
            <w:tcW w:w="566" w:type="dxa"/>
          </w:tcPr>
          <w:p w:rsidR="00EF2F25" w:rsidRPr="004D29FF" w:rsidRDefault="00EF2F25" w:rsidP="00EF2F25">
            <w:pPr>
              <w:spacing w:after="0" w:line="240" w:lineRule="auto"/>
              <w:ind w:right="142"/>
              <w:jc w:val="both"/>
              <w:rPr>
                <w:rFonts w:ascii="Times New Roman" w:hAnsi="Times New Roman"/>
                <w:sz w:val="24"/>
                <w:szCs w:val="24"/>
              </w:rPr>
            </w:pPr>
            <w:r>
              <w:rPr>
                <w:rFonts w:ascii="Times New Roman" w:hAnsi="Times New Roman"/>
                <w:sz w:val="24"/>
                <w:szCs w:val="24"/>
              </w:rPr>
              <w:lastRenderedPageBreak/>
              <w:t>1</w:t>
            </w:r>
          </w:p>
        </w:tc>
        <w:tc>
          <w:tcPr>
            <w:tcW w:w="4819" w:type="dxa"/>
            <w:gridSpan w:val="3"/>
          </w:tcPr>
          <w:p w:rsidR="00EF2F25" w:rsidRPr="00150F74" w:rsidRDefault="00EF2F25" w:rsidP="00EF2F25">
            <w:pPr>
              <w:spacing w:after="0" w:line="240" w:lineRule="auto"/>
              <w:ind w:right="142"/>
              <w:jc w:val="both"/>
              <w:rPr>
                <w:rFonts w:ascii="Times New Roman" w:hAnsi="Times New Roman"/>
                <w:sz w:val="24"/>
                <w:szCs w:val="24"/>
              </w:rPr>
            </w:pPr>
            <w:r w:rsidRPr="00150F74">
              <w:rPr>
                <w:rFonts w:ascii="Times New Roman" w:hAnsi="Times New Roman"/>
                <w:sz w:val="24"/>
                <w:szCs w:val="24"/>
              </w:rPr>
              <w:t>Мемлекеттікбілімстандартыненгізугебайланыстынормативтікқұжаттарды, оқупәндерініңоқужоспарын, нұсқау-әдістемелікхаттардызерделеу.Бағалаукритерийлері.</w:t>
            </w:r>
          </w:p>
        </w:tc>
        <w:tc>
          <w:tcPr>
            <w:tcW w:w="1419" w:type="dxa"/>
          </w:tcPr>
          <w:p w:rsidR="00EF2F25" w:rsidRPr="00150F74" w:rsidRDefault="00EF2F25" w:rsidP="00EF2F25">
            <w:pPr>
              <w:spacing w:after="0" w:line="240" w:lineRule="auto"/>
              <w:ind w:right="142"/>
              <w:jc w:val="both"/>
              <w:rPr>
                <w:rFonts w:ascii="Times New Roman" w:hAnsi="Times New Roman"/>
                <w:sz w:val="24"/>
                <w:szCs w:val="24"/>
              </w:rPr>
            </w:pPr>
            <w:r w:rsidRPr="00150F74">
              <w:rPr>
                <w:rFonts w:ascii="Times New Roman" w:hAnsi="Times New Roman"/>
                <w:sz w:val="24"/>
                <w:szCs w:val="24"/>
              </w:rPr>
              <w:t>Біржылішінде</w:t>
            </w:r>
          </w:p>
        </w:tc>
        <w:tc>
          <w:tcPr>
            <w:tcW w:w="1842" w:type="dxa"/>
          </w:tcPr>
          <w:p w:rsidR="00EF2F25" w:rsidRPr="00150F74" w:rsidRDefault="00EF2F25" w:rsidP="00EF2F25">
            <w:pPr>
              <w:spacing w:after="0" w:line="240" w:lineRule="auto"/>
              <w:contextualSpacing/>
              <w:jc w:val="both"/>
              <w:rPr>
                <w:rFonts w:ascii="Times New Roman" w:hAnsi="Times New Roman"/>
                <w:sz w:val="24"/>
                <w:szCs w:val="24"/>
              </w:rPr>
            </w:pPr>
            <w:r w:rsidRPr="00150F74">
              <w:rPr>
                <w:rFonts w:ascii="Times New Roman" w:hAnsi="Times New Roman"/>
                <w:sz w:val="24"/>
                <w:szCs w:val="24"/>
                <w:lang w:val="kk-KZ"/>
              </w:rPr>
              <w:t>ӘБ жетекшісі, л</w:t>
            </w:r>
            <w:r w:rsidRPr="00150F74">
              <w:rPr>
                <w:rFonts w:ascii="Times New Roman" w:hAnsi="Times New Roman"/>
                <w:sz w:val="24"/>
                <w:szCs w:val="24"/>
              </w:rPr>
              <w:t>огопед</w:t>
            </w:r>
            <w:r w:rsidRPr="00150F74">
              <w:rPr>
                <w:rFonts w:ascii="Times New Roman" w:hAnsi="Times New Roman"/>
                <w:sz w:val="24"/>
                <w:szCs w:val="24"/>
                <w:lang w:val="kk-KZ"/>
              </w:rPr>
              <w:t>-мұғалімдер</w:t>
            </w:r>
          </w:p>
        </w:tc>
        <w:tc>
          <w:tcPr>
            <w:tcW w:w="1419" w:type="dxa"/>
          </w:tcPr>
          <w:p w:rsidR="00EF2F25" w:rsidRPr="004D29FF" w:rsidRDefault="00EF2F25" w:rsidP="00EF2F25">
            <w:pPr>
              <w:spacing w:after="0" w:line="240" w:lineRule="auto"/>
              <w:ind w:right="142"/>
              <w:jc w:val="both"/>
              <w:rPr>
                <w:rFonts w:ascii="Times New Roman" w:hAnsi="Times New Roman"/>
                <w:b/>
                <w:i/>
                <w:sz w:val="24"/>
                <w:szCs w:val="24"/>
              </w:rPr>
            </w:pPr>
          </w:p>
        </w:tc>
      </w:tr>
      <w:tr w:rsidR="001B5BB2" w:rsidRPr="004D29FF" w:rsidTr="00EF2F25">
        <w:tc>
          <w:tcPr>
            <w:tcW w:w="566" w:type="dxa"/>
          </w:tcPr>
          <w:p w:rsidR="001B5BB2" w:rsidRPr="004D29FF" w:rsidRDefault="001B5BB2" w:rsidP="001B5BB2">
            <w:pPr>
              <w:spacing w:after="0" w:line="240" w:lineRule="auto"/>
              <w:ind w:right="142"/>
              <w:jc w:val="both"/>
              <w:rPr>
                <w:rFonts w:ascii="Times New Roman" w:hAnsi="Times New Roman"/>
                <w:sz w:val="24"/>
                <w:szCs w:val="24"/>
              </w:rPr>
            </w:pPr>
            <w:r>
              <w:rPr>
                <w:rFonts w:ascii="Times New Roman" w:hAnsi="Times New Roman"/>
                <w:sz w:val="24"/>
                <w:szCs w:val="24"/>
              </w:rPr>
              <w:t>2</w:t>
            </w:r>
          </w:p>
        </w:tc>
        <w:tc>
          <w:tcPr>
            <w:tcW w:w="4819" w:type="dxa"/>
            <w:gridSpan w:val="3"/>
          </w:tcPr>
          <w:p w:rsidR="001B5BB2" w:rsidRPr="007463EE" w:rsidRDefault="001B5BB2" w:rsidP="001B5BB2">
            <w:pPr>
              <w:spacing w:after="0" w:line="240" w:lineRule="auto"/>
              <w:ind w:right="142"/>
              <w:jc w:val="both"/>
              <w:rPr>
                <w:rFonts w:ascii="Times New Roman" w:hAnsi="Times New Roman"/>
                <w:sz w:val="24"/>
                <w:szCs w:val="24"/>
              </w:rPr>
            </w:pPr>
            <w:r w:rsidRPr="007463EE">
              <w:rPr>
                <w:rFonts w:ascii="Times New Roman" w:hAnsi="Times New Roman"/>
                <w:sz w:val="24"/>
                <w:szCs w:val="24"/>
              </w:rPr>
              <w:t>Мемлекеттікбілім беру стандарттарыбойыншабілім беру бағдарламаларынәдістемелікқамтамасызетудізерделеужәнежүйелеу</w:t>
            </w:r>
          </w:p>
        </w:tc>
        <w:tc>
          <w:tcPr>
            <w:tcW w:w="1419" w:type="dxa"/>
          </w:tcPr>
          <w:p w:rsidR="001B5BB2" w:rsidRPr="007463EE" w:rsidRDefault="001B5BB2" w:rsidP="001B5BB2">
            <w:pPr>
              <w:spacing w:after="0" w:line="240" w:lineRule="auto"/>
              <w:ind w:right="142"/>
              <w:jc w:val="both"/>
              <w:rPr>
                <w:rFonts w:ascii="Times New Roman" w:hAnsi="Times New Roman"/>
                <w:sz w:val="24"/>
                <w:szCs w:val="24"/>
              </w:rPr>
            </w:pPr>
            <w:r w:rsidRPr="007463EE">
              <w:rPr>
                <w:rFonts w:ascii="Times New Roman" w:hAnsi="Times New Roman"/>
                <w:sz w:val="24"/>
                <w:szCs w:val="24"/>
              </w:rPr>
              <w:t>Біржылішінде</w:t>
            </w:r>
          </w:p>
        </w:tc>
        <w:tc>
          <w:tcPr>
            <w:tcW w:w="1842" w:type="dxa"/>
          </w:tcPr>
          <w:p w:rsidR="001B5BB2" w:rsidRPr="007463EE" w:rsidRDefault="001B5BB2" w:rsidP="001B5BB2">
            <w:pPr>
              <w:spacing w:after="0" w:line="240" w:lineRule="auto"/>
              <w:contextualSpacing/>
              <w:jc w:val="both"/>
              <w:rPr>
                <w:rFonts w:ascii="Times New Roman" w:hAnsi="Times New Roman"/>
                <w:sz w:val="24"/>
                <w:szCs w:val="24"/>
              </w:rPr>
            </w:pPr>
            <w:r w:rsidRPr="007463EE">
              <w:rPr>
                <w:rFonts w:ascii="Times New Roman" w:hAnsi="Times New Roman"/>
                <w:sz w:val="24"/>
                <w:szCs w:val="24"/>
                <w:lang w:val="kk-KZ"/>
              </w:rPr>
              <w:t>ӘБ жетекшісі</w:t>
            </w:r>
            <w:r w:rsidRPr="007463EE">
              <w:rPr>
                <w:rFonts w:ascii="Times New Roman" w:hAnsi="Times New Roman"/>
                <w:sz w:val="24"/>
                <w:szCs w:val="24"/>
              </w:rPr>
              <w:t>,ӘБ мұғалімдері</w:t>
            </w:r>
          </w:p>
        </w:tc>
        <w:tc>
          <w:tcPr>
            <w:tcW w:w="1419" w:type="dxa"/>
          </w:tcPr>
          <w:p w:rsidR="001B5BB2" w:rsidRPr="007463EE" w:rsidRDefault="001B5BB2" w:rsidP="001B5BB2">
            <w:pPr>
              <w:spacing w:after="0" w:line="240" w:lineRule="auto"/>
              <w:ind w:right="142"/>
              <w:jc w:val="both"/>
              <w:rPr>
                <w:rFonts w:ascii="Times New Roman" w:hAnsi="Times New Roman"/>
                <w:b/>
                <w:i/>
                <w:sz w:val="24"/>
                <w:szCs w:val="24"/>
              </w:rPr>
            </w:pPr>
          </w:p>
        </w:tc>
      </w:tr>
      <w:tr w:rsidR="001B5BB2" w:rsidRPr="004D29FF" w:rsidTr="00EF2F25">
        <w:tc>
          <w:tcPr>
            <w:tcW w:w="566" w:type="dxa"/>
          </w:tcPr>
          <w:p w:rsidR="001B5BB2" w:rsidRPr="004D29FF" w:rsidRDefault="001B5BB2" w:rsidP="001B5BB2">
            <w:pPr>
              <w:spacing w:after="0" w:line="240" w:lineRule="auto"/>
              <w:ind w:right="142"/>
              <w:jc w:val="both"/>
              <w:rPr>
                <w:rFonts w:ascii="Times New Roman" w:hAnsi="Times New Roman"/>
                <w:sz w:val="24"/>
                <w:szCs w:val="24"/>
              </w:rPr>
            </w:pPr>
            <w:r>
              <w:rPr>
                <w:rFonts w:ascii="Times New Roman" w:hAnsi="Times New Roman"/>
                <w:sz w:val="24"/>
                <w:szCs w:val="24"/>
              </w:rPr>
              <w:t>3</w:t>
            </w:r>
          </w:p>
        </w:tc>
        <w:tc>
          <w:tcPr>
            <w:tcW w:w="4819" w:type="dxa"/>
            <w:gridSpan w:val="3"/>
          </w:tcPr>
          <w:p w:rsidR="001B5BB2" w:rsidRPr="007463EE" w:rsidRDefault="001B5BB2" w:rsidP="001B5BB2">
            <w:pPr>
              <w:spacing w:after="0" w:line="240" w:lineRule="auto"/>
              <w:ind w:right="142"/>
              <w:jc w:val="both"/>
              <w:rPr>
                <w:rFonts w:ascii="Times New Roman" w:hAnsi="Times New Roman"/>
                <w:sz w:val="24"/>
                <w:szCs w:val="24"/>
              </w:rPr>
            </w:pPr>
            <w:r w:rsidRPr="007463EE">
              <w:rPr>
                <w:rFonts w:ascii="Times New Roman" w:hAnsi="Times New Roman"/>
                <w:sz w:val="24"/>
                <w:szCs w:val="24"/>
              </w:rPr>
              <w:t>Білім беру бағдарламаларындидактикалыққамтамасызетутаңдауы.</w:t>
            </w:r>
          </w:p>
        </w:tc>
        <w:tc>
          <w:tcPr>
            <w:tcW w:w="1419" w:type="dxa"/>
          </w:tcPr>
          <w:p w:rsidR="001B5BB2" w:rsidRPr="007463EE" w:rsidRDefault="001B5BB2" w:rsidP="001B5BB2">
            <w:pPr>
              <w:spacing w:after="0" w:line="240" w:lineRule="auto"/>
              <w:ind w:right="142"/>
              <w:jc w:val="both"/>
              <w:rPr>
                <w:rFonts w:ascii="Times New Roman" w:hAnsi="Times New Roman"/>
                <w:sz w:val="24"/>
                <w:szCs w:val="24"/>
              </w:rPr>
            </w:pPr>
            <w:r w:rsidRPr="007463EE">
              <w:rPr>
                <w:rFonts w:ascii="Times New Roman" w:hAnsi="Times New Roman"/>
                <w:sz w:val="24"/>
                <w:szCs w:val="24"/>
              </w:rPr>
              <w:t>Біржылішінде</w:t>
            </w:r>
          </w:p>
        </w:tc>
        <w:tc>
          <w:tcPr>
            <w:tcW w:w="1842" w:type="dxa"/>
          </w:tcPr>
          <w:p w:rsidR="001B5BB2" w:rsidRPr="007463EE" w:rsidRDefault="001B5BB2" w:rsidP="001B5BB2">
            <w:pPr>
              <w:spacing w:after="0" w:line="240" w:lineRule="auto"/>
              <w:ind w:right="142"/>
              <w:jc w:val="both"/>
              <w:rPr>
                <w:rFonts w:ascii="Times New Roman" w:hAnsi="Times New Roman"/>
                <w:sz w:val="24"/>
                <w:szCs w:val="24"/>
              </w:rPr>
            </w:pPr>
            <w:r w:rsidRPr="007463EE">
              <w:rPr>
                <w:rFonts w:ascii="Times New Roman" w:hAnsi="Times New Roman"/>
                <w:sz w:val="24"/>
                <w:szCs w:val="24"/>
              </w:rPr>
              <w:t>ӘБ мұғалімдері</w:t>
            </w:r>
          </w:p>
        </w:tc>
        <w:tc>
          <w:tcPr>
            <w:tcW w:w="1419" w:type="dxa"/>
          </w:tcPr>
          <w:p w:rsidR="001B5BB2" w:rsidRPr="007463EE" w:rsidRDefault="001B5BB2" w:rsidP="001B5BB2">
            <w:pPr>
              <w:spacing w:after="0" w:line="240" w:lineRule="auto"/>
              <w:ind w:right="142"/>
              <w:jc w:val="both"/>
              <w:rPr>
                <w:rFonts w:ascii="Times New Roman" w:hAnsi="Times New Roman"/>
                <w:sz w:val="24"/>
                <w:szCs w:val="24"/>
                <w:lang w:val="kk-KZ"/>
              </w:rPr>
            </w:pPr>
            <w:r w:rsidRPr="007463EE">
              <w:rPr>
                <w:rFonts w:ascii="Times New Roman" w:hAnsi="Times New Roman"/>
                <w:sz w:val="24"/>
                <w:szCs w:val="24"/>
                <w:lang w:val="kk-KZ"/>
              </w:rPr>
              <w:t xml:space="preserve">Оқыту тапсырм-ы </w:t>
            </w:r>
          </w:p>
        </w:tc>
      </w:tr>
      <w:tr w:rsidR="001B5BB2" w:rsidRPr="004D29FF" w:rsidTr="00EF2F25">
        <w:tc>
          <w:tcPr>
            <w:tcW w:w="566" w:type="dxa"/>
          </w:tcPr>
          <w:p w:rsidR="001B5BB2" w:rsidRPr="004D29FF" w:rsidRDefault="001B5BB2" w:rsidP="001B5BB2">
            <w:pPr>
              <w:spacing w:after="0" w:line="240" w:lineRule="auto"/>
              <w:ind w:right="142"/>
              <w:jc w:val="both"/>
              <w:rPr>
                <w:rFonts w:ascii="Times New Roman" w:hAnsi="Times New Roman"/>
                <w:sz w:val="24"/>
                <w:szCs w:val="24"/>
              </w:rPr>
            </w:pPr>
            <w:r>
              <w:rPr>
                <w:rFonts w:ascii="Times New Roman" w:hAnsi="Times New Roman"/>
                <w:sz w:val="24"/>
                <w:szCs w:val="24"/>
              </w:rPr>
              <w:t>4</w:t>
            </w:r>
          </w:p>
        </w:tc>
        <w:tc>
          <w:tcPr>
            <w:tcW w:w="4819" w:type="dxa"/>
            <w:gridSpan w:val="3"/>
          </w:tcPr>
          <w:p w:rsidR="001B5BB2" w:rsidRPr="007463EE" w:rsidRDefault="001B5BB2" w:rsidP="001B5BB2">
            <w:pPr>
              <w:spacing w:after="0" w:line="240" w:lineRule="auto"/>
              <w:ind w:right="142"/>
              <w:jc w:val="both"/>
              <w:rPr>
                <w:rFonts w:ascii="Times New Roman" w:hAnsi="Times New Roman"/>
                <w:sz w:val="24"/>
                <w:szCs w:val="24"/>
                <w:u w:val="single"/>
              </w:rPr>
            </w:pPr>
            <w:r w:rsidRPr="007463EE">
              <w:rPr>
                <w:rFonts w:ascii="Times New Roman" w:hAnsi="Times New Roman"/>
                <w:sz w:val="24"/>
                <w:szCs w:val="24"/>
              </w:rPr>
              <w:t>Өзіндікбілім беру тақырыптары мен жоспарларынжаңарту, өзін-өзі</w:t>
            </w:r>
            <w:r w:rsidRPr="007463EE">
              <w:rPr>
                <w:rFonts w:ascii="Times New Roman" w:hAnsi="Times New Roman"/>
                <w:sz w:val="24"/>
                <w:szCs w:val="24"/>
                <w:lang w:val="kk-KZ"/>
              </w:rPr>
              <w:t>жетілдір</w:t>
            </w:r>
            <w:r w:rsidRPr="007463EE">
              <w:rPr>
                <w:rFonts w:ascii="Times New Roman" w:hAnsi="Times New Roman"/>
                <w:sz w:val="24"/>
                <w:szCs w:val="24"/>
              </w:rPr>
              <w:t>у тақырыбыбойыншажұмыстардыталдау</w:t>
            </w:r>
          </w:p>
        </w:tc>
        <w:tc>
          <w:tcPr>
            <w:tcW w:w="1419" w:type="dxa"/>
          </w:tcPr>
          <w:p w:rsidR="001B5BB2" w:rsidRPr="007463EE" w:rsidRDefault="001B5BB2" w:rsidP="001B5BB2">
            <w:pPr>
              <w:spacing w:after="0" w:line="240" w:lineRule="auto"/>
              <w:ind w:right="142"/>
              <w:jc w:val="both"/>
              <w:rPr>
                <w:rFonts w:ascii="Times New Roman" w:hAnsi="Times New Roman"/>
                <w:sz w:val="24"/>
                <w:szCs w:val="24"/>
                <w:lang w:val="kk-KZ"/>
              </w:rPr>
            </w:pPr>
            <w:r w:rsidRPr="007463EE">
              <w:rPr>
                <w:rFonts w:ascii="Times New Roman" w:hAnsi="Times New Roman"/>
                <w:sz w:val="24"/>
                <w:szCs w:val="24"/>
                <w:lang w:val="kk-KZ"/>
              </w:rPr>
              <w:t>қыркүйек</w:t>
            </w:r>
          </w:p>
        </w:tc>
        <w:tc>
          <w:tcPr>
            <w:tcW w:w="1842" w:type="dxa"/>
          </w:tcPr>
          <w:p w:rsidR="001B5BB2" w:rsidRPr="007463EE" w:rsidRDefault="001B5BB2" w:rsidP="001B5BB2">
            <w:pPr>
              <w:spacing w:after="0" w:line="240" w:lineRule="auto"/>
              <w:ind w:right="142"/>
              <w:jc w:val="both"/>
              <w:rPr>
                <w:rFonts w:ascii="Times New Roman" w:hAnsi="Times New Roman"/>
                <w:sz w:val="24"/>
                <w:szCs w:val="24"/>
              </w:rPr>
            </w:pPr>
            <w:r w:rsidRPr="007463EE">
              <w:rPr>
                <w:rFonts w:ascii="Times New Roman" w:hAnsi="Times New Roman"/>
                <w:sz w:val="24"/>
                <w:szCs w:val="24"/>
              </w:rPr>
              <w:t>ӘБ жетекшісі</w:t>
            </w:r>
          </w:p>
        </w:tc>
        <w:tc>
          <w:tcPr>
            <w:tcW w:w="1419" w:type="dxa"/>
          </w:tcPr>
          <w:p w:rsidR="001B5BB2" w:rsidRPr="007463EE" w:rsidRDefault="001B5BB2" w:rsidP="001B5BB2">
            <w:pPr>
              <w:spacing w:after="0" w:line="240" w:lineRule="auto"/>
              <w:ind w:right="142"/>
              <w:jc w:val="both"/>
              <w:rPr>
                <w:rFonts w:ascii="Times New Roman" w:hAnsi="Times New Roman"/>
                <w:sz w:val="24"/>
                <w:szCs w:val="24"/>
                <w:lang w:val="kk-KZ"/>
              </w:rPr>
            </w:pPr>
            <w:r w:rsidRPr="007463EE">
              <w:rPr>
                <w:rFonts w:ascii="Times New Roman" w:hAnsi="Times New Roman"/>
                <w:sz w:val="24"/>
                <w:szCs w:val="24"/>
                <w:lang w:val="kk-KZ"/>
              </w:rPr>
              <w:t>Тақырып-тар,есептер</w:t>
            </w:r>
          </w:p>
        </w:tc>
      </w:tr>
      <w:tr w:rsidR="001B5BB2" w:rsidRPr="004D29FF" w:rsidTr="00EF2F25">
        <w:tc>
          <w:tcPr>
            <w:tcW w:w="566" w:type="dxa"/>
          </w:tcPr>
          <w:p w:rsidR="001B5BB2" w:rsidRPr="004D29FF" w:rsidRDefault="001B5BB2" w:rsidP="001B5BB2">
            <w:pPr>
              <w:spacing w:after="0" w:line="240" w:lineRule="auto"/>
              <w:ind w:right="142"/>
              <w:jc w:val="both"/>
              <w:rPr>
                <w:rFonts w:ascii="Times New Roman" w:hAnsi="Times New Roman"/>
                <w:sz w:val="24"/>
                <w:szCs w:val="24"/>
              </w:rPr>
            </w:pPr>
            <w:r>
              <w:rPr>
                <w:rFonts w:ascii="Times New Roman" w:hAnsi="Times New Roman"/>
                <w:sz w:val="24"/>
                <w:szCs w:val="24"/>
              </w:rPr>
              <w:t>5</w:t>
            </w:r>
          </w:p>
        </w:tc>
        <w:tc>
          <w:tcPr>
            <w:tcW w:w="4819" w:type="dxa"/>
            <w:gridSpan w:val="3"/>
          </w:tcPr>
          <w:p w:rsidR="001B5BB2" w:rsidRPr="007463EE" w:rsidRDefault="001B5BB2" w:rsidP="001B5BB2">
            <w:pPr>
              <w:spacing w:after="0" w:line="240" w:lineRule="auto"/>
              <w:ind w:right="142"/>
              <w:jc w:val="both"/>
              <w:rPr>
                <w:rFonts w:ascii="Times New Roman" w:hAnsi="Times New Roman"/>
                <w:b/>
                <w:i/>
                <w:sz w:val="24"/>
                <w:szCs w:val="24"/>
              </w:rPr>
            </w:pPr>
            <w:r w:rsidRPr="007463EE">
              <w:rPr>
                <w:rFonts w:ascii="Times New Roman" w:hAnsi="Times New Roman"/>
                <w:sz w:val="24"/>
                <w:szCs w:val="24"/>
              </w:rPr>
              <w:t>Оқушылардыңжекежәнежекеқабілеттерінескереотырыпоқуіс-әрекетінжоспарлау.</w:t>
            </w:r>
          </w:p>
        </w:tc>
        <w:tc>
          <w:tcPr>
            <w:tcW w:w="1419" w:type="dxa"/>
          </w:tcPr>
          <w:p w:rsidR="001B5BB2" w:rsidRPr="007463EE" w:rsidRDefault="001B5BB2" w:rsidP="001B5BB2">
            <w:pPr>
              <w:spacing w:after="0" w:line="240" w:lineRule="auto"/>
              <w:ind w:right="142"/>
              <w:jc w:val="both"/>
              <w:rPr>
                <w:rFonts w:ascii="Times New Roman" w:hAnsi="Times New Roman"/>
                <w:sz w:val="24"/>
                <w:szCs w:val="24"/>
                <w:lang w:val="kk-KZ"/>
              </w:rPr>
            </w:pPr>
            <w:r w:rsidRPr="007463EE">
              <w:rPr>
                <w:rFonts w:ascii="Times New Roman" w:hAnsi="Times New Roman"/>
                <w:sz w:val="24"/>
                <w:szCs w:val="24"/>
                <w:lang w:val="kk-KZ"/>
              </w:rPr>
              <w:t>Жүйелі түрде</w:t>
            </w:r>
          </w:p>
        </w:tc>
        <w:tc>
          <w:tcPr>
            <w:tcW w:w="1842" w:type="dxa"/>
          </w:tcPr>
          <w:p w:rsidR="001B5BB2" w:rsidRPr="007463EE" w:rsidRDefault="001B5BB2" w:rsidP="001B5BB2">
            <w:pPr>
              <w:spacing w:after="0" w:line="240" w:lineRule="auto"/>
              <w:ind w:right="142"/>
              <w:jc w:val="both"/>
              <w:rPr>
                <w:rFonts w:ascii="Times New Roman" w:hAnsi="Times New Roman"/>
                <w:sz w:val="24"/>
                <w:szCs w:val="24"/>
              </w:rPr>
            </w:pPr>
            <w:r w:rsidRPr="007463EE">
              <w:rPr>
                <w:rFonts w:ascii="Times New Roman" w:hAnsi="Times New Roman"/>
                <w:sz w:val="24"/>
                <w:szCs w:val="24"/>
              </w:rPr>
              <w:t>ӘБ мұғалімдері</w:t>
            </w:r>
          </w:p>
        </w:tc>
        <w:tc>
          <w:tcPr>
            <w:tcW w:w="1419" w:type="dxa"/>
          </w:tcPr>
          <w:p w:rsidR="001B5BB2" w:rsidRPr="007463EE" w:rsidRDefault="001B5BB2" w:rsidP="001B5BB2">
            <w:pPr>
              <w:spacing w:after="0" w:line="240" w:lineRule="auto"/>
              <w:ind w:right="142"/>
              <w:jc w:val="both"/>
              <w:rPr>
                <w:rFonts w:ascii="Times New Roman" w:hAnsi="Times New Roman"/>
                <w:b/>
                <w:i/>
                <w:sz w:val="24"/>
                <w:szCs w:val="24"/>
              </w:rPr>
            </w:pPr>
          </w:p>
        </w:tc>
      </w:tr>
      <w:tr w:rsidR="001B5BB2" w:rsidRPr="004D29FF" w:rsidTr="00EF2F25">
        <w:tc>
          <w:tcPr>
            <w:tcW w:w="566" w:type="dxa"/>
          </w:tcPr>
          <w:p w:rsidR="001B5BB2" w:rsidRPr="004D29FF" w:rsidRDefault="001B5BB2" w:rsidP="001B5BB2">
            <w:pPr>
              <w:spacing w:after="0" w:line="240" w:lineRule="auto"/>
              <w:ind w:right="142"/>
              <w:jc w:val="both"/>
              <w:rPr>
                <w:rFonts w:ascii="Times New Roman" w:hAnsi="Times New Roman"/>
                <w:sz w:val="24"/>
                <w:szCs w:val="24"/>
              </w:rPr>
            </w:pPr>
            <w:r>
              <w:rPr>
                <w:rFonts w:ascii="Times New Roman" w:hAnsi="Times New Roman"/>
                <w:sz w:val="24"/>
                <w:szCs w:val="24"/>
              </w:rPr>
              <w:t>6</w:t>
            </w:r>
          </w:p>
        </w:tc>
        <w:tc>
          <w:tcPr>
            <w:tcW w:w="4819" w:type="dxa"/>
            <w:gridSpan w:val="3"/>
          </w:tcPr>
          <w:p w:rsidR="001B5BB2" w:rsidRPr="007463EE" w:rsidRDefault="001B5BB2" w:rsidP="001B5BB2">
            <w:pPr>
              <w:spacing w:after="0" w:line="240" w:lineRule="auto"/>
              <w:ind w:right="142"/>
              <w:jc w:val="both"/>
              <w:rPr>
                <w:rFonts w:ascii="Times New Roman" w:hAnsi="Times New Roman" w:cs="Times New Roman"/>
                <w:sz w:val="24"/>
                <w:szCs w:val="24"/>
              </w:rPr>
            </w:pPr>
            <w:r w:rsidRPr="007463EE">
              <w:rPr>
                <w:rFonts w:ascii="Times New Roman" w:hAnsi="Times New Roman" w:cs="Times New Roman"/>
                <w:sz w:val="24"/>
                <w:szCs w:val="24"/>
              </w:rPr>
              <w:t>Оқушылардыңдиагностикасынұйымдастыружәнеөткізу</w:t>
            </w:r>
          </w:p>
        </w:tc>
        <w:tc>
          <w:tcPr>
            <w:tcW w:w="1419" w:type="dxa"/>
          </w:tcPr>
          <w:p w:rsidR="001B5BB2" w:rsidRPr="007463EE" w:rsidRDefault="001B5BB2" w:rsidP="001B5BB2">
            <w:pPr>
              <w:spacing w:after="0" w:line="240" w:lineRule="auto"/>
              <w:ind w:right="142"/>
              <w:jc w:val="both"/>
              <w:rPr>
                <w:rFonts w:ascii="Times New Roman" w:hAnsi="Times New Roman"/>
                <w:sz w:val="24"/>
                <w:szCs w:val="24"/>
              </w:rPr>
            </w:pPr>
            <w:r w:rsidRPr="007463EE">
              <w:rPr>
                <w:rFonts w:ascii="Times New Roman" w:hAnsi="Times New Roman"/>
                <w:sz w:val="24"/>
                <w:szCs w:val="24"/>
              </w:rPr>
              <w:t>қыркүйек</w:t>
            </w:r>
          </w:p>
        </w:tc>
        <w:tc>
          <w:tcPr>
            <w:tcW w:w="1842" w:type="dxa"/>
          </w:tcPr>
          <w:p w:rsidR="001B5BB2" w:rsidRPr="007463EE" w:rsidRDefault="001B5BB2" w:rsidP="001B5BB2">
            <w:pPr>
              <w:spacing w:after="0" w:line="240" w:lineRule="auto"/>
              <w:ind w:right="142"/>
              <w:jc w:val="both"/>
              <w:rPr>
                <w:rFonts w:ascii="Times New Roman" w:hAnsi="Times New Roman"/>
                <w:sz w:val="24"/>
                <w:szCs w:val="24"/>
              </w:rPr>
            </w:pPr>
            <w:r w:rsidRPr="007463EE">
              <w:rPr>
                <w:rFonts w:ascii="Times New Roman" w:hAnsi="Times New Roman"/>
                <w:sz w:val="24"/>
                <w:szCs w:val="24"/>
              </w:rPr>
              <w:t>ӘБ мұғалімдері</w:t>
            </w:r>
          </w:p>
        </w:tc>
        <w:tc>
          <w:tcPr>
            <w:tcW w:w="1419" w:type="dxa"/>
          </w:tcPr>
          <w:p w:rsidR="001B5BB2" w:rsidRPr="000D5A1A" w:rsidRDefault="001B5BB2" w:rsidP="001B5BB2">
            <w:pPr>
              <w:spacing w:after="0" w:line="240" w:lineRule="auto"/>
              <w:ind w:right="142"/>
              <w:jc w:val="both"/>
              <w:rPr>
                <w:rFonts w:ascii="Times New Roman" w:hAnsi="Times New Roman"/>
                <w:sz w:val="24"/>
                <w:szCs w:val="24"/>
                <w:lang w:val="kk-KZ"/>
              </w:rPr>
            </w:pPr>
            <w:r>
              <w:rPr>
                <w:rFonts w:ascii="Times New Roman" w:hAnsi="Times New Roman"/>
                <w:sz w:val="24"/>
                <w:szCs w:val="24"/>
                <w:lang w:val="kk-KZ"/>
              </w:rPr>
              <w:t xml:space="preserve">Талдау </w:t>
            </w:r>
          </w:p>
        </w:tc>
      </w:tr>
      <w:tr w:rsidR="001B5BB2" w:rsidRPr="004D29FF" w:rsidTr="00EF2F25">
        <w:tc>
          <w:tcPr>
            <w:tcW w:w="566" w:type="dxa"/>
          </w:tcPr>
          <w:p w:rsidR="001B5BB2" w:rsidRPr="004D29FF" w:rsidRDefault="001B5BB2" w:rsidP="001B5BB2">
            <w:pPr>
              <w:spacing w:after="0" w:line="240" w:lineRule="auto"/>
              <w:ind w:right="142"/>
              <w:jc w:val="both"/>
              <w:rPr>
                <w:rFonts w:ascii="Times New Roman" w:hAnsi="Times New Roman"/>
                <w:sz w:val="24"/>
                <w:szCs w:val="24"/>
              </w:rPr>
            </w:pPr>
            <w:r>
              <w:rPr>
                <w:rFonts w:ascii="Times New Roman" w:hAnsi="Times New Roman"/>
                <w:sz w:val="24"/>
                <w:szCs w:val="24"/>
              </w:rPr>
              <w:t>7</w:t>
            </w:r>
          </w:p>
        </w:tc>
        <w:tc>
          <w:tcPr>
            <w:tcW w:w="4819" w:type="dxa"/>
            <w:gridSpan w:val="3"/>
          </w:tcPr>
          <w:p w:rsidR="001B5BB2" w:rsidRPr="007463EE" w:rsidRDefault="001B5BB2" w:rsidP="001B5BB2">
            <w:pPr>
              <w:spacing w:after="0" w:line="240" w:lineRule="auto"/>
              <w:ind w:right="142"/>
              <w:jc w:val="both"/>
              <w:rPr>
                <w:rFonts w:ascii="Times New Roman" w:hAnsi="Times New Roman" w:cs="Times New Roman"/>
                <w:sz w:val="24"/>
                <w:szCs w:val="24"/>
              </w:rPr>
            </w:pPr>
            <w:r w:rsidRPr="007463EE">
              <w:rPr>
                <w:rFonts w:ascii="Times New Roman" w:hAnsi="Times New Roman" w:cs="Times New Roman"/>
                <w:sz w:val="24"/>
                <w:szCs w:val="24"/>
              </w:rPr>
              <w:t>Ашықсабақтардыұйымдастыружәнеөткізу</w:t>
            </w:r>
          </w:p>
        </w:tc>
        <w:tc>
          <w:tcPr>
            <w:tcW w:w="1419" w:type="dxa"/>
          </w:tcPr>
          <w:p w:rsidR="001B5BB2" w:rsidRPr="007463EE" w:rsidRDefault="001B5BB2" w:rsidP="001B5BB2">
            <w:pPr>
              <w:spacing w:after="0" w:line="240" w:lineRule="auto"/>
              <w:ind w:right="142"/>
              <w:jc w:val="both"/>
              <w:rPr>
                <w:rFonts w:ascii="Times New Roman" w:hAnsi="Times New Roman"/>
                <w:sz w:val="24"/>
                <w:szCs w:val="24"/>
              </w:rPr>
            </w:pPr>
            <w:r w:rsidRPr="007463EE">
              <w:rPr>
                <w:rFonts w:ascii="Times New Roman" w:hAnsi="Times New Roman"/>
                <w:sz w:val="24"/>
                <w:szCs w:val="24"/>
              </w:rPr>
              <w:t>Біржылішінде</w:t>
            </w:r>
          </w:p>
        </w:tc>
        <w:tc>
          <w:tcPr>
            <w:tcW w:w="1842" w:type="dxa"/>
          </w:tcPr>
          <w:p w:rsidR="001B5BB2" w:rsidRPr="007463EE" w:rsidRDefault="001B5BB2" w:rsidP="001B5BB2">
            <w:pPr>
              <w:spacing w:after="0" w:line="240" w:lineRule="auto"/>
              <w:ind w:right="142"/>
              <w:jc w:val="both"/>
              <w:rPr>
                <w:rFonts w:ascii="Times New Roman" w:hAnsi="Times New Roman"/>
                <w:sz w:val="24"/>
                <w:szCs w:val="24"/>
              </w:rPr>
            </w:pPr>
            <w:r w:rsidRPr="007463EE">
              <w:rPr>
                <w:rFonts w:ascii="Times New Roman" w:hAnsi="Times New Roman"/>
                <w:sz w:val="24"/>
                <w:szCs w:val="24"/>
              </w:rPr>
              <w:t>ӘБ мұғалім</w:t>
            </w:r>
            <w:r w:rsidRPr="007463EE">
              <w:rPr>
                <w:rFonts w:ascii="Times New Roman" w:hAnsi="Times New Roman"/>
                <w:sz w:val="24"/>
                <w:szCs w:val="24"/>
                <w:lang w:val="kk-KZ"/>
              </w:rPr>
              <w:t>-</w:t>
            </w:r>
            <w:r w:rsidRPr="007463EE">
              <w:rPr>
                <w:rFonts w:ascii="Times New Roman" w:hAnsi="Times New Roman"/>
                <w:sz w:val="24"/>
                <w:szCs w:val="24"/>
              </w:rPr>
              <w:t>рі</w:t>
            </w:r>
          </w:p>
        </w:tc>
        <w:tc>
          <w:tcPr>
            <w:tcW w:w="1419" w:type="dxa"/>
          </w:tcPr>
          <w:p w:rsidR="001B5BB2" w:rsidRPr="007463EE" w:rsidRDefault="001B5BB2" w:rsidP="001B5BB2">
            <w:pPr>
              <w:spacing w:after="0" w:line="240" w:lineRule="auto"/>
              <w:ind w:right="142"/>
              <w:jc w:val="both"/>
              <w:rPr>
                <w:rFonts w:ascii="Times New Roman" w:hAnsi="Times New Roman"/>
                <w:sz w:val="24"/>
                <w:szCs w:val="24"/>
              </w:rPr>
            </w:pPr>
            <w:r w:rsidRPr="007463EE">
              <w:rPr>
                <w:rFonts w:ascii="Times New Roman" w:hAnsi="Times New Roman"/>
                <w:sz w:val="24"/>
                <w:szCs w:val="24"/>
                <w:lang w:val="kk-KZ"/>
              </w:rPr>
              <w:t>Сабақ к</w:t>
            </w:r>
            <w:r w:rsidRPr="007463EE">
              <w:rPr>
                <w:rFonts w:ascii="Times New Roman" w:hAnsi="Times New Roman"/>
                <w:sz w:val="24"/>
                <w:szCs w:val="24"/>
              </w:rPr>
              <w:t>онспект</w:t>
            </w:r>
            <w:r w:rsidRPr="007463EE">
              <w:rPr>
                <w:rFonts w:ascii="Times New Roman" w:hAnsi="Times New Roman"/>
                <w:sz w:val="24"/>
                <w:szCs w:val="24"/>
                <w:lang w:val="kk-KZ"/>
              </w:rPr>
              <w:t>-рі</w:t>
            </w:r>
          </w:p>
        </w:tc>
      </w:tr>
      <w:tr w:rsidR="001B5BB2" w:rsidRPr="004D29FF" w:rsidTr="00EF2F25">
        <w:tc>
          <w:tcPr>
            <w:tcW w:w="566" w:type="dxa"/>
          </w:tcPr>
          <w:p w:rsidR="001B5BB2" w:rsidRPr="004D29FF" w:rsidRDefault="001B5BB2" w:rsidP="001B5BB2">
            <w:pPr>
              <w:spacing w:after="0" w:line="240" w:lineRule="auto"/>
              <w:ind w:right="142"/>
              <w:jc w:val="both"/>
              <w:rPr>
                <w:rFonts w:ascii="Times New Roman" w:hAnsi="Times New Roman"/>
                <w:sz w:val="24"/>
                <w:szCs w:val="24"/>
              </w:rPr>
            </w:pPr>
            <w:r>
              <w:rPr>
                <w:rFonts w:ascii="Times New Roman" w:hAnsi="Times New Roman"/>
                <w:sz w:val="24"/>
                <w:szCs w:val="24"/>
              </w:rPr>
              <w:t>8</w:t>
            </w:r>
          </w:p>
        </w:tc>
        <w:tc>
          <w:tcPr>
            <w:tcW w:w="4819" w:type="dxa"/>
            <w:gridSpan w:val="3"/>
          </w:tcPr>
          <w:p w:rsidR="001B5BB2" w:rsidRPr="007463EE" w:rsidRDefault="001B5BB2" w:rsidP="001B5BB2">
            <w:pPr>
              <w:spacing w:after="0" w:line="240" w:lineRule="auto"/>
              <w:ind w:right="142"/>
              <w:jc w:val="both"/>
              <w:rPr>
                <w:rFonts w:ascii="Times New Roman" w:hAnsi="Times New Roman" w:cs="Times New Roman"/>
                <w:sz w:val="24"/>
                <w:szCs w:val="24"/>
              </w:rPr>
            </w:pPr>
            <w:r w:rsidRPr="007463EE">
              <w:rPr>
                <w:rFonts w:ascii="Times New Roman" w:hAnsi="Times New Roman" w:cs="Times New Roman"/>
                <w:sz w:val="24"/>
                <w:szCs w:val="24"/>
              </w:rPr>
              <w:t>Қаланыңоқуорындарындағылогопедтерменынтымақтастық</w:t>
            </w:r>
          </w:p>
        </w:tc>
        <w:tc>
          <w:tcPr>
            <w:tcW w:w="1419" w:type="dxa"/>
          </w:tcPr>
          <w:p w:rsidR="001B5BB2" w:rsidRPr="007463EE" w:rsidRDefault="001B5BB2" w:rsidP="001B5BB2">
            <w:pPr>
              <w:spacing w:after="0" w:line="240" w:lineRule="auto"/>
              <w:ind w:right="142"/>
              <w:jc w:val="both"/>
              <w:rPr>
                <w:rFonts w:ascii="Times New Roman" w:hAnsi="Times New Roman"/>
                <w:sz w:val="24"/>
                <w:szCs w:val="24"/>
              </w:rPr>
            </w:pPr>
            <w:r w:rsidRPr="007463EE">
              <w:rPr>
                <w:rFonts w:ascii="Times New Roman" w:hAnsi="Times New Roman"/>
                <w:sz w:val="24"/>
                <w:szCs w:val="24"/>
              </w:rPr>
              <w:t>Біржылішінде</w:t>
            </w:r>
          </w:p>
        </w:tc>
        <w:tc>
          <w:tcPr>
            <w:tcW w:w="1842" w:type="dxa"/>
          </w:tcPr>
          <w:p w:rsidR="001B5BB2" w:rsidRPr="007463EE" w:rsidRDefault="001B5BB2" w:rsidP="001B5BB2">
            <w:pPr>
              <w:spacing w:after="0" w:line="240" w:lineRule="auto"/>
              <w:contextualSpacing/>
              <w:jc w:val="both"/>
              <w:rPr>
                <w:rFonts w:ascii="Times New Roman" w:hAnsi="Times New Roman"/>
                <w:sz w:val="24"/>
                <w:szCs w:val="24"/>
                <w:lang w:val="kk-KZ"/>
              </w:rPr>
            </w:pPr>
            <w:r w:rsidRPr="007463EE">
              <w:rPr>
                <w:rFonts w:ascii="Times New Roman" w:hAnsi="Times New Roman"/>
                <w:sz w:val="24"/>
                <w:szCs w:val="24"/>
                <w:lang w:val="kk-KZ"/>
              </w:rPr>
              <w:t>ӘБ мұғалімдері</w:t>
            </w:r>
          </w:p>
        </w:tc>
        <w:tc>
          <w:tcPr>
            <w:tcW w:w="1419" w:type="dxa"/>
          </w:tcPr>
          <w:p w:rsidR="001B5BB2" w:rsidRPr="007463EE" w:rsidRDefault="001B5BB2" w:rsidP="001B5BB2">
            <w:pPr>
              <w:spacing w:after="0" w:line="240" w:lineRule="auto"/>
              <w:ind w:right="142"/>
              <w:jc w:val="both"/>
              <w:rPr>
                <w:rFonts w:ascii="Times New Roman" w:hAnsi="Times New Roman"/>
                <w:sz w:val="24"/>
                <w:szCs w:val="24"/>
              </w:rPr>
            </w:pPr>
          </w:p>
        </w:tc>
      </w:tr>
      <w:tr w:rsidR="004D29FF" w:rsidRPr="004D29FF" w:rsidTr="00C20ADD">
        <w:tc>
          <w:tcPr>
            <w:tcW w:w="10065" w:type="dxa"/>
            <w:gridSpan w:val="7"/>
          </w:tcPr>
          <w:p w:rsidR="001B5BB2" w:rsidRPr="001B5BB2" w:rsidRDefault="001B5BB2" w:rsidP="001B5BB2">
            <w:pPr>
              <w:spacing w:after="0" w:line="240" w:lineRule="auto"/>
              <w:jc w:val="both"/>
              <w:rPr>
                <w:rFonts w:ascii="Times New Roman" w:eastAsia="Times New Roman" w:hAnsi="Times New Roman"/>
                <w:b/>
                <w:bCs/>
                <w:sz w:val="24"/>
                <w:szCs w:val="24"/>
                <w:lang w:eastAsia="ru-RU"/>
              </w:rPr>
            </w:pPr>
            <w:r w:rsidRPr="001B5BB2">
              <w:rPr>
                <w:rFonts w:ascii="Times New Roman" w:eastAsia="Times New Roman" w:hAnsi="Times New Roman"/>
                <w:b/>
                <w:bCs/>
                <w:sz w:val="24"/>
                <w:szCs w:val="24"/>
                <w:lang w:eastAsia="ru-RU"/>
              </w:rPr>
              <w:t>3 бөлім.   Аналитикалыққызметі:</w:t>
            </w:r>
          </w:p>
          <w:p w:rsidR="001B5BB2" w:rsidRPr="001B5BB2" w:rsidRDefault="001B5BB2" w:rsidP="001B5BB2">
            <w:pPr>
              <w:spacing w:after="0" w:line="240" w:lineRule="auto"/>
              <w:jc w:val="both"/>
              <w:rPr>
                <w:rFonts w:ascii="Times New Roman" w:eastAsia="Times New Roman" w:hAnsi="Times New Roman"/>
                <w:b/>
                <w:bCs/>
                <w:sz w:val="24"/>
                <w:szCs w:val="24"/>
                <w:lang w:eastAsia="ru-RU"/>
              </w:rPr>
            </w:pPr>
            <w:r w:rsidRPr="001B5BB2">
              <w:rPr>
                <w:rFonts w:ascii="Times New Roman" w:eastAsia="Times New Roman" w:hAnsi="Times New Roman"/>
                <w:b/>
                <w:bCs/>
                <w:sz w:val="24"/>
                <w:szCs w:val="24"/>
                <w:lang w:eastAsia="ru-RU"/>
              </w:rPr>
              <w:t>Міндеттер:</w:t>
            </w:r>
          </w:p>
          <w:p w:rsidR="00BB34CF" w:rsidRPr="001B5BB2" w:rsidRDefault="001B5BB2" w:rsidP="001B5BB2">
            <w:pPr>
              <w:pStyle w:val="a5"/>
              <w:numPr>
                <w:ilvl w:val="0"/>
                <w:numId w:val="17"/>
              </w:numPr>
              <w:jc w:val="both"/>
            </w:pPr>
            <w:r w:rsidRPr="001B5BB2">
              <w:t>мұғалімдердіңрефлексиялықбелсенділігіндамыту</w:t>
            </w:r>
          </w:p>
        </w:tc>
      </w:tr>
      <w:tr w:rsidR="001B5BB2" w:rsidRPr="004D29FF" w:rsidTr="00EF2F25">
        <w:tc>
          <w:tcPr>
            <w:tcW w:w="705" w:type="dxa"/>
            <w:gridSpan w:val="2"/>
          </w:tcPr>
          <w:p w:rsidR="001B5BB2" w:rsidRPr="004D29FF" w:rsidRDefault="001B5BB2" w:rsidP="001B5BB2">
            <w:pPr>
              <w:spacing w:after="0" w:line="240" w:lineRule="auto"/>
              <w:ind w:right="142"/>
              <w:jc w:val="both"/>
              <w:rPr>
                <w:rFonts w:ascii="Times New Roman" w:hAnsi="Times New Roman"/>
                <w:sz w:val="24"/>
                <w:szCs w:val="24"/>
              </w:rPr>
            </w:pPr>
            <w:r>
              <w:rPr>
                <w:rFonts w:ascii="Times New Roman" w:hAnsi="Times New Roman"/>
                <w:sz w:val="24"/>
                <w:szCs w:val="24"/>
              </w:rPr>
              <w:t>1</w:t>
            </w:r>
          </w:p>
        </w:tc>
        <w:tc>
          <w:tcPr>
            <w:tcW w:w="4680" w:type="dxa"/>
            <w:gridSpan w:val="2"/>
          </w:tcPr>
          <w:p w:rsidR="001B5BB2" w:rsidRPr="007463EE" w:rsidRDefault="001B5BB2" w:rsidP="001B5BB2">
            <w:pPr>
              <w:spacing w:after="0" w:line="240" w:lineRule="auto"/>
              <w:ind w:right="142"/>
              <w:jc w:val="both"/>
              <w:rPr>
                <w:rFonts w:ascii="Times New Roman" w:hAnsi="Times New Roman" w:cs="Times New Roman"/>
                <w:sz w:val="24"/>
                <w:szCs w:val="24"/>
              </w:rPr>
            </w:pPr>
            <w:r w:rsidRPr="007463EE">
              <w:rPr>
                <w:rFonts w:ascii="Times New Roman" w:hAnsi="Times New Roman" w:cs="Times New Roman"/>
                <w:sz w:val="24"/>
                <w:szCs w:val="24"/>
              </w:rPr>
              <w:t>202</w:t>
            </w:r>
            <w:r>
              <w:rPr>
                <w:rFonts w:ascii="Times New Roman" w:hAnsi="Times New Roman" w:cs="Times New Roman"/>
                <w:sz w:val="24"/>
                <w:szCs w:val="24"/>
                <w:lang w:val="kk-KZ"/>
              </w:rPr>
              <w:t>5</w:t>
            </w:r>
            <w:r w:rsidRPr="007463EE">
              <w:rPr>
                <w:rFonts w:ascii="Times New Roman" w:hAnsi="Times New Roman" w:cs="Times New Roman"/>
                <w:sz w:val="24"/>
                <w:szCs w:val="24"/>
              </w:rPr>
              <w:t xml:space="preserve"> - 202</w:t>
            </w:r>
            <w:r>
              <w:rPr>
                <w:rFonts w:ascii="Times New Roman" w:hAnsi="Times New Roman" w:cs="Times New Roman"/>
                <w:sz w:val="24"/>
                <w:szCs w:val="24"/>
                <w:lang w:val="kk-KZ"/>
              </w:rPr>
              <w:t>6</w:t>
            </w:r>
            <w:r w:rsidRPr="007463EE">
              <w:rPr>
                <w:rFonts w:ascii="Times New Roman" w:hAnsi="Times New Roman" w:cs="Times New Roman"/>
                <w:sz w:val="24"/>
                <w:szCs w:val="24"/>
              </w:rPr>
              <w:t>оқужылынаәдістемелікіс-шаралардыжоспарлау.</w:t>
            </w:r>
          </w:p>
        </w:tc>
        <w:tc>
          <w:tcPr>
            <w:tcW w:w="1419" w:type="dxa"/>
          </w:tcPr>
          <w:p w:rsidR="001B5BB2" w:rsidRPr="007463EE" w:rsidRDefault="001B5BB2" w:rsidP="001B5BB2">
            <w:pPr>
              <w:spacing w:after="0" w:line="240" w:lineRule="auto"/>
              <w:ind w:right="142"/>
              <w:jc w:val="both"/>
              <w:rPr>
                <w:rFonts w:ascii="Times New Roman" w:hAnsi="Times New Roman"/>
                <w:sz w:val="24"/>
                <w:szCs w:val="24"/>
                <w:lang w:val="kk-KZ"/>
              </w:rPr>
            </w:pPr>
            <w:r w:rsidRPr="007463EE">
              <w:rPr>
                <w:rFonts w:ascii="Times New Roman" w:hAnsi="Times New Roman"/>
                <w:sz w:val="24"/>
                <w:szCs w:val="24"/>
                <w:lang w:val="kk-KZ"/>
              </w:rPr>
              <w:t xml:space="preserve">Тамыз </w:t>
            </w:r>
          </w:p>
        </w:tc>
        <w:tc>
          <w:tcPr>
            <w:tcW w:w="1842" w:type="dxa"/>
          </w:tcPr>
          <w:p w:rsidR="001B5BB2" w:rsidRPr="007463EE" w:rsidRDefault="001B5BB2" w:rsidP="001B5BB2">
            <w:pPr>
              <w:spacing w:after="0" w:line="240" w:lineRule="auto"/>
              <w:contextualSpacing/>
              <w:jc w:val="both"/>
              <w:rPr>
                <w:rFonts w:ascii="Times New Roman" w:hAnsi="Times New Roman"/>
                <w:sz w:val="24"/>
                <w:szCs w:val="24"/>
                <w:lang w:val="kk-KZ"/>
              </w:rPr>
            </w:pPr>
            <w:r w:rsidRPr="007463EE">
              <w:rPr>
                <w:rFonts w:ascii="Times New Roman" w:hAnsi="Times New Roman"/>
                <w:sz w:val="24"/>
                <w:szCs w:val="24"/>
                <w:lang w:val="kk-KZ"/>
              </w:rPr>
              <w:t>ӘБ жетекшілері</w:t>
            </w:r>
          </w:p>
        </w:tc>
        <w:tc>
          <w:tcPr>
            <w:tcW w:w="1419" w:type="dxa"/>
          </w:tcPr>
          <w:p w:rsidR="001B5BB2" w:rsidRPr="007463EE" w:rsidRDefault="001B5BB2" w:rsidP="001B5BB2">
            <w:pPr>
              <w:spacing w:after="0" w:line="240" w:lineRule="auto"/>
              <w:ind w:right="142"/>
              <w:jc w:val="both"/>
              <w:rPr>
                <w:rFonts w:ascii="Times New Roman" w:hAnsi="Times New Roman"/>
                <w:sz w:val="24"/>
                <w:szCs w:val="24"/>
                <w:lang w:val="kk-KZ"/>
              </w:rPr>
            </w:pPr>
            <w:r w:rsidRPr="007463EE">
              <w:rPr>
                <w:rFonts w:ascii="Times New Roman" w:hAnsi="Times New Roman"/>
                <w:sz w:val="24"/>
                <w:szCs w:val="24"/>
                <w:lang w:val="kk-KZ"/>
              </w:rPr>
              <w:t>Жұмыс жоспары</w:t>
            </w:r>
          </w:p>
        </w:tc>
      </w:tr>
      <w:tr w:rsidR="001B5BB2" w:rsidRPr="004D29FF" w:rsidTr="00EF2F25">
        <w:tc>
          <w:tcPr>
            <w:tcW w:w="705" w:type="dxa"/>
            <w:gridSpan w:val="2"/>
          </w:tcPr>
          <w:p w:rsidR="001B5BB2" w:rsidRPr="004D29FF" w:rsidRDefault="001B5BB2" w:rsidP="001B5BB2">
            <w:pPr>
              <w:spacing w:after="0" w:line="240" w:lineRule="auto"/>
              <w:ind w:right="142"/>
              <w:jc w:val="both"/>
              <w:rPr>
                <w:rFonts w:ascii="Times New Roman" w:hAnsi="Times New Roman"/>
                <w:sz w:val="24"/>
                <w:szCs w:val="24"/>
              </w:rPr>
            </w:pPr>
            <w:r>
              <w:rPr>
                <w:rFonts w:ascii="Times New Roman" w:hAnsi="Times New Roman"/>
                <w:sz w:val="24"/>
                <w:szCs w:val="24"/>
              </w:rPr>
              <w:t>2</w:t>
            </w:r>
          </w:p>
        </w:tc>
        <w:tc>
          <w:tcPr>
            <w:tcW w:w="4680" w:type="dxa"/>
            <w:gridSpan w:val="2"/>
          </w:tcPr>
          <w:p w:rsidR="001B5BB2" w:rsidRPr="007463EE" w:rsidRDefault="001B5BB2" w:rsidP="001B5BB2">
            <w:pPr>
              <w:shd w:val="clear" w:color="auto" w:fill="FFFFFF"/>
              <w:spacing w:after="0" w:line="240" w:lineRule="auto"/>
              <w:jc w:val="both"/>
              <w:rPr>
                <w:rFonts w:ascii="Times New Roman" w:eastAsia="Times New Roman" w:hAnsi="Times New Roman" w:cs="Times New Roman"/>
                <w:sz w:val="24"/>
                <w:szCs w:val="24"/>
              </w:rPr>
            </w:pPr>
            <w:r w:rsidRPr="007463EE">
              <w:rPr>
                <w:rFonts w:ascii="Times New Roman" w:hAnsi="Times New Roman" w:cs="Times New Roman"/>
                <w:sz w:val="24"/>
                <w:szCs w:val="24"/>
              </w:rPr>
              <w:t>Ашықсабақтар мен сыныптантысшараларғақатысудыталдау.</w:t>
            </w:r>
          </w:p>
        </w:tc>
        <w:tc>
          <w:tcPr>
            <w:tcW w:w="1419" w:type="dxa"/>
          </w:tcPr>
          <w:p w:rsidR="001B5BB2" w:rsidRPr="007463EE" w:rsidRDefault="001B5BB2" w:rsidP="001B5BB2">
            <w:pPr>
              <w:spacing w:after="0" w:line="240" w:lineRule="auto"/>
              <w:ind w:right="142"/>
              <w:jc w:val="both"/>
              <w:rPr>
                <w:rFonts w:ascii="Times New Roman" w:hAnsi="Times New Roman"/>
                <w:sz w:val="24"/>
                <w:szCs w:val="24"/>
              </w:rPr>
            </w:pPr>
            <w:r w:rsidRPr="007463EE">
              <w:rPr>
                <w:rFonts w:ascii="Times New Roman" w:hAnsi="Times New Roman"/>
                <w:sz w:val="24"/>
                <w:szCs w:val="24"/>
              </w:rPr>
              <w:t>Біржылішінде</w:t>
            </w:r>
          </w:p>
        </w:tc>
        <w:tc>
          <w:tcPr>
            <w:tcW w:w="1842" w:type="dxa"/>
          </w:tcPr>
          <w:p w:rsidR="001B5BB2" w:rsidRPr="007463EE" w:rsidRDefault="001B5BB2" w:rsidP="001B5BB2">
            <w:pPr>
              <w:spacing w:after="0" w:line="240" w:lineRule="auto"/>
              <w:ind w:right="142"/>
              <w:jc w:val="both"/>
              <w:rPr>
                <w:rFonts w:ascii="Times New Roman" w:hAnsi="Times New Roman"/>
                <w:sz w:val="24"/>
                <w:szCs w:val="24"/>
              </w:rPr>
            </w:pPr>
            <w:r w:rsidRPr="007463EE">
              <w:rPr>
                <w:rFonts w:ascii="Times New Roman" w:hAnsi="Times New Roman"/>
                <w:sz w:val="24"/>
                <w:szCs w:val="24"/>
              </w:rPr>
              <w:t>ӘБ мұғалімдері</w:t>
            </w:r>
          </w:p>
        </w:tc>
        <w:tc>
          <w:tcPr>
            <w:tcW w:w="1419" w:type="dxa"/>
          </w:tcPr>
          <w:p w:rsidR="001B5BB2" w:rsidRPr="007463EE" w:rsidRDefault="001B5BB2" w:rsidP="001B5BB2">
            <w:pPr>
              <w:spacing w:after="0" w:line="240" w:lineRule="auto"/>
              <w:ind w:right="142"/>
              <w:jc w:val="both"/>
              <w:rPr>
                <w:rFonts w:ascii="Times New Roman" w:hAnsi="Times New Roman"/>
                <w:sz w:val="24"/>
                <w:szCs w:val="24"/>
                <w:lang w:val="kk-KZ"/>
              </w:rPr>
            </w:pPr>
            <w:r w:rsidRPr="007463EE">
              <w:rPr>
                <w:rFonts w:ascii="Times New Roman" w:hAnsi="Times New Roman"/>
                <w:sz w:val="24"/>
                <w:szCs w:val="24"/>
                <w:lang w:val="kk-KZ"/>
              </w:rPr>
              <w:t xml:space="preserve">Ұсыныс </w:t>
            </w:r>
          </w:p>
        </w:tc>
      </w:tr>
      <w:tr w:rsidR="001B5BB2" w:rsidRPr="004D29FF" w:rsidTr="00EF2F25">
        <w:tc>
          <w:tcPr>
            <w:tcW w:w="705" w:type="dxa"/>
            <w:gridSpan w:val="2"/>
          </w:tcPr>
          <w:p w:rsidR="001B5BB2" w:rsidRPr="004D29FF" w:rsidRDefault="001B5BB2" w:rsidP="001B5BB2">
            <w:pPr>
              <w:spacing w:after="0" w:line="240" w:lineRule="auto"/>
              <w:ind w:right="142"/>
              <w:jc w:val="both"/>
              <w:rPr>
                <w:rFonts w:ascii="Times New Roman" w:hAnsi="Times New Roman"/>
                <w:sz w:val="24"/>
                <w:szCs w:val="24"/>
              </w:rPr>
            </w:pPr>
            <w:r>
              <w:rPr>
                <w:rFonts w:ascii="Times New Roman" w:hAnsi="Times New Roman"/>
                <w:sz w:val="24"/>
                <w:szCs w:val="24"/>
              </w:rPr>
              <w:t>3</w:t>
            </w:r>
          </w:p>
        </w:tc>
        <w:tc>
          <w:tcPr>
            <w:tcW w:w="4680" w:type="dxa"/>
            <w:gridSpan w:val="2"/>
          </w:tcPr>
          <w:p w:rsidR="001B5BB2" w:rsidRPr="007463EE" w:rsidRDefault="001B5BB2" w:rsidP="001B5BB2">
            <w:pPr>
              <w:spacing w:after="0" w:line="240" w:lineRule="auto"/>
              <w:jc w:val="both"/>
              <w:rPr>
                <w:rFonts w:ascii="Times New Roman" w:eastAsia="Times New Roman" w:hAnsi="Times New Roman" w:cs="Times New Roman"/>
                <w:sz w:val="24"/>
                <w:szCs w:val="24"/>
              </w:rPr>
            </w:pPr>
            <w:r w:rsidRPr="007463EE">
              <w:rPr>
                <w:rFonts w:ascii="Times New Roman" w:hAnsi="Times New Roman" w:cs="Times New Roman"/>
                <w:sz w:val="24"/>
                <w:szCs w:val="24"/>
              </w:rPr>
              <w:t>Педагог қызметініңбағыттарынзерттеу (өзін-өзі</w:t>
            </w:r>
            <w:r w:rsidRPr="007463EE">
              <w:rPr>
                <w:rFonts w:ascii="Times New Roman" w:hAnsi="Times New Roman" w:cs="Times New Roman"/>
                <w:sz w:val="24"/>
                <w:szCs w:val="24"/>
                <w:lang w:val="kk-KZ"/>
              </w:rPr>
              <w:t>жетілдіру</w:t>
            </w:r>
            <w:r w:rsidRPr="007463EE">
              <w:rPr>
                <w:rFonts w:ascii="Times New Roman" w:hAnsi="Times New Roman" w:cs="Times New Roman"/>
                <w:sz w:val="24"/>
                <w:szCs w:val="24"/>
              </w:rPr>
              <w:t>тақырыбы).</w:t>
            </w:r>
          </w:p>
        </w:tc>
        <w:tc>
          <w:tcPr>
            <w:tcW w:w="1419" w:type="dxa"/>
          </w:tcPr>
          <w:p w:rsidR="001B5BB2" w:rsidRPr="007463EE" w:rsidRDefault="001B5BB2" w:rsidP="001B5BB2">
            <w:pPr>
              <w:spacing w:after="0" w:line="240" w:lineRule="auto"/>
              <w:ind w:right="142"/>
              <w:jc w:val="both"/>
              <w:rPr>
                <w:rFonts w:ascii="Times New Roman" w:hAnsi="Times New Roman"/>
                <w:sz w:val="24"/>
                <w:szCs w:val="24"/>
              </w:rPr>
            </w:pPr>
            <w:r w:rsidRPr="007463EE">
              <w:rPr>
                <w:rFonts w:ascii="Times New Roman" w:hAnsi="Times New Roman"/>
                <w:sz w:val="24"/>
                <w:szCs w:val="24"/>
              </w:rPr>
              <w:t>Біржылішінде</w:t>
            </w:r>
          </w:p>
        </w:tc>
        <w:tc>
          <w:tcPr>
            <w:tcW w:w="1842" w:type="dxa"/>
          </w:tcPr>
          <w:p w:rsidR="001B5BB2" w:rsidRPr="007463EE" w:rsidRDefault="001B5BB2" w:rsidP="001B5BB2">
            <w:pPr>
              <w:spacing w:after="0" w:line="240" w:lineRule="auto"/>
              <w:ind w:right="142"/>
              <w:jc w:val="both"/>
              <w:rPr>
                <w:rFonts w:ascii="Times New Roman" w:hAnsi="Times New Roman"/>
                <w:sz w:val="24"/>
                <w:szCs w:val="24"/>
              </w:rPr>
            </w:pPr>
            <w:r w:rsidRPr="007463EE">
              <w:rPr>
                <w:rFonts w:ascii="Times New Roman" w:hAnsi="Times New Roman"/>
                <w:sz w:val="24"/>
                <w:szCs w:val="24"/>
              </w:rPr>
              <w:t>ӘБ мұғалімдері</w:t>
            </w:r>
          </w:p>
        </w:tc>
        <w:tc>
          <w:tcPr>
            <w:tcW w:w="1419" w:type="dxa"/>
          </w:tcPr>
          <w:p w:rsidR="001B5BB2" w:rsidRPr="007463EE" w:rsidRDefault="001B5BB2" w:rsidP="001B5BB2">
            <w:pPr>
              <w:spacing w:after="0" w:line="240" w:lineRule="auto"/>
              <w:ind w:right="142"/>
              <w:jc w:val="both"/>
              <w:rPr>
                <w:rFonts w:ascii="Times New Roman" w:hAnsi="Times New Roman"/>
                <w:sz w:val="24"/>
                <w:szCs w:val="24"/>
                <w:lang w:val="kk-KZ"/>
              </w:rPr>
            </w:pPr>
            <w:r w:rsidRPr="007463EE">
              <w:rPr>
                <w:rFonts w:ascii="Times New Roman" w:hAnsi="Times New Roman"/>
                <w:sz w:val="24"/>
                <w:szCs w:val="24"/>
                <w:lang w:val="kk-KZ"/>
              </w:rPr>
              <w:t>қорытындылар</w:t>
            </w:r>
          </w:p>
        </w:tc>
      </w:tr>
      <w:tr w:rsidR="001B5BB2" w:rsidRPr="004D29FF" w:rsidTr="00EF2F25">
        <w:tc>
          <w:tcPr>
            <w:tcW w:w="705" w:type="dxa"/>
            <w:gridSpan w:val="2"/>
          </w:tcPr>
          <w:p w:rsidR="001B5BB2" w:rsidRPr="004D29FF" w:rsidRDefault="001B5BB2" w:rsidP="001B5BB2">
            <w:pPr>
              <w:spacing w:after="0" w:line="240" w:lineRule="auto"/>
              <w:ind w:right="142"/>
              <w:jc w:val="both"/>
              <w:rPr>
                <w:rFonts w:ascii="Times New Roman" w:hAnsi="Times New Roman"/>
                <w:sz w:val="24"/>
                <w:szCs w:val="24"/>
              </w:rPr>
            </w:pPr>
            <w:r>
              <w:rPr>
                <w:rFonts w:ascii="Times New Roman" w:hAnsi="Times New Roman"/>
                <w:sz w:val="24"/>
                <w:szCs w:val="24"/>
              </w:rPr>
              <w:t>4</w:t>
            </w:r>
          </w:p>
        </w:tc>
        <w:tc>
          <w:tcPr>
            <w:tcW w:w="4680" w:type="dxa"/>
            <w:gridSpan w:val="2"/>
          </w:tcPr>
          <w:p w:rsidR="001B5BB2" w:rsidRPr="007463EE" w:rsidRDefault="001B5BB2" w:rsidP="001B5BB2">
            <w:pPr>
              <w:spacing w:after="0" w:line="240" w:lineRule="auto"/>
              <w:ind w:right="142"/>
              <w:jc w:val="both"/>
              <w:rPr>
                <w:rFonts w:ascii="Times New Roman" w:hAnsi="Times New Roman" w:cs="Times New Roman"/>
                <w:sz w:val="24"/>
                <w:szCs w:val="24"/>
              </w:rPr>
            </w:pPr>
            <w:r w:rsidRPr="007463EE">
              <w:rPr>
                <w:rFonts w:ascii="Times New Roman" w:hAnsi="Times New Roman" w:cs="Times New Roman"/>
                <w:sz w:val="24"/>
                <w:szCs w:val="24"/>
              </w:rPr>
              <w:t>Көмеккөрсетумақсатындамұғалімдердіңжұмысынталдау.</w:t>
            </w:r>
          </w:p>
        </w:tc>
        <w:tc>
          <w:tcPr>
            <w:tcW w:w="1419" w:type="dxa"/>
          </w:tcPr>
          <w:p w:rsidR="001B5BB2" w:rsidRPr="007463EE" w:rsidRDefault="001B5BB2" w:rsidP="001B5BB2">
            <w:pPr>
              <w:spacing w:after="0" w:line="240" w:lineRule="auto"/>
              <w:ind w:right="142"/>
              <w:jc w:val="both"/>
              <w:rPr>
                <w:rFonts w:ascii="Times New Roman" w:hAnsi="Times New Roman"/>
                <w:sz w:val="24"/>
                <w:szCs w:val="24"/>
              </w:rPr>
            </w:pPr>
            <w:r w:rsidRPr="007463EE">
              <w:rPr>
                <w:rFonts w:ascii="Times New Roman" w:hAnsi="Times New Roman"/>
                <w:sz w:val="24"/>
                <w:szCs w:val="24"/>
              </w:rPr>
              <w:t>Біржылішінде</w:t>
            </w:r>
          </w:p>
        </w:tc>
        <w:tc>
          <w:tcPr>
            <w:tcW w:w="1842" w:type="dxa"/>
          </w:tcPr>
          <w:p w:rsidR="001B5BB2" w:rsidRPr="007463EE" w:rsidRDefault="001B5BB2" w:rsidP="001B5BB2">
            <w:pPr>
              <w:spacing w:after="0" w:line="240" w:lineRule="auto"/>
              <w:ind w:right="142"/>
              <w:jc w:val="both"/>
              <w:rPr>
                <w:rFonts w:ascii="Times New Roman" w:hAnsi="Times New Roman"/>
                <w:sz w:val="24"/>
                <w:szCs w:val="24"/>
                <w:lang w:val="kk-KZ"/>
              </w:rPr>
            </w:pPr>
            <w:r w:rsidRPr="007463EE">
              <w:rPr>
                <w:rFonts w:ascii="Times New Roman" w:hAnsi="Times New Roman"/>
                <w:sz w:val="24"/>
                <w:szCs w:val="24"/>
              </w:rPr>
              <w:t>ӘБ жетекш</w:t>
            </w:r>
            <w:r w:rsidRPr="007463EE">
              <w:rPr>
                <w:rFonts w:ascii="Times New Roman" w:hAnsi="Times New Roman"/>
                <w:sz w:val="24"/>
                <w:szCs w:val="24"/>
                <w:lang w:val="kk-KZ"/>
              </w:rPr>
              <w:t>.</w:t>
            </w:r>
          </w:p>
          <w:p w:rsidR="001B5BB2" w:rsidRPr="007463EE" w:rsidRDefault="001B5BB2" w:rsidP="001B5BB2">
            <w:pPr>
              <w:spacing w:after="0" w:line="240" w:lineRule="auto"/>
              <w:ind w:right="142"/>
              <w:jc w:val="both"/>
              <w:rPr>
                <w:rFonts w:ascii="Times New Roman" w:hAnsi="Times New Roman"/>
                <w:sz w:val="24"/>
                <w:szCs w:val="24"/>
              </w:rPr>
            </w:pPr>
            <w:r w:rsidRPr="007463EE">
              <w:rPr>
                <w:rFonts w:ascii="Times New Roman" w:hAnsi="Times New Roman"/>
                <w:sz w:val="24"/>
                <w:szCs w:val="24"/>
              </w:rPr>
              <w:t>ӘБ мұғалімд</w:t>
            </w:r>
            <w:r w:rsidRPr="007463EE">
              <w:rPr>
                <w:rFonts w:ascii="Times New Roman" w:hAnsi="Times New Roman"/>
                <w:sz w:val="24"/>
                <w:szCs w:val="24"/>
                <w:lang w:val="kk-KZ"/>
              </w:rPr>
              <w:t>-</w:t>
            </w:r>
            <w:r w:rsidRPr="007463EE">
              <w:rPr>
                <w:rFonts w:ascii="Times New Roman" w:hAnsi="Times New Roman"/>
                <w:sz w:val="24"/>
                <w:szCs w:val="24"/>
              </w:rPr>
              <w:t>і</w:t>
            </w:r>
          </w:p>
        </w:tc>
        <w:tc>
          <w:tcPr>
            <w:tcW w:w="1419" w:type="dxa"/>
          </w:tcPr>
          <w:p w:rsidR="001B5BB2" w:rsidRPr="007463EE" w:rsidRDefault="001B5BB2" w:rsidP="001B5BB2">
            <w:pPr>
              <w:spacing w:after="0" w:line="240" w:lineRule="auto"/>
              <w:ind w:right="142"/>
              <w:jc w:val="both"/>
              <w:rPr>
                <w:rFonts w:ascii="Times New Roman" w:hAnsi="Times New Roman"/>
                <w:sz w:val="24"/>
                <w:szCs w:val="24"/>
                <w:lang w:val="kk-KZ"/>
              </w:rPr>
            </w:pPr>
            <w:r w:rsidRPr="007463EE">
              <w:rPr>
                <w:rFonts w:ascii="Times New Roman" w:hAnsi="Times New Roman"/>
                <w:sz w:val="24"/>
                <w:szCs w:val="24"/>
                <w:lang w:val="kk-KZ"/>
              </w:rPr>
              <w:t xml:space="preserve">Ұсыныс </w:t>
            </w:r>
          </w:p>
        </w:tc>
      </w:tr>
      <w:tr w:rsidR="001B5BB2" w:rsidRPr="004D29FF" w:rsidTr="00C20ADD">
        <w:tc>
          <w:tcPr>
            <w:tcW w:w="10065" w:type="dxa"/>
            <w:gridSpan w:val="7"/>
          </w:tcPr>
          <w:p w:rsidR="001B5BB2" w:rsidRPr="007463EE" w:rsidRDefault="001B5BB2" w:rsidP="001B5BB2">
            <w:pPr>
              <w:spacing w:after="0" w:line="240" w:lineRule="auto"/>
              <w:ind w:right="142"/>
              <w:jc w:val="both"/>
              <w:rPr>
                <w:rFonts w:ascii="Times New Roman" w:hAnsi="Times New Roman"/>
                <w:b/>
                <w:bCs/>
                <w:iCs/>
                <w:sz w:val="24"/>
                <w:szCs w:val="24"/>
              </w:rPr>
            </w:pPr>
            <w:r w:rsidRPr="007463EE">
              <w:rPr>
                <w:rFonts w:ascii="Times New Roman" w:hAnsi="Times New Roman"/>
                <w:b/>
                <w:bCs/>
                <w:iCs/>
                <w:sz w:val="24"/>
                <w:szCs w:val="24"/>
              </w:rPr>
              <w:t>4-бөлім. Кеңес беру қызметі:</w:t>
            </w:r>
          </w:p>
          <w:p w:rsidR="001B5BB2" w:rsidRPr="007463EE" w:rsidRDefault="001B5BB2" w:rsidP="001B5BB2">
            <w:pPr>
              <w:spacing w:after="0" w:line="240" w:lineRule="auto"/>
              <w:ind w:right="142"/>
              <w:jc w:val="both"/>
              <w:rPr>
                <w:rFonts w:ascii="Times New Roman" w:hAnsi="Times New Roman"/>
                <w:b/>
                <w:bCs/>
                <w:iCs/>
                <w:sz w:val="24"/>
                <w:szCs w:val="24"/>
              </w:rPr>
            </w:pPr>
            <w:r w:rsidRPr="007463EE">
              <w:rPr>
                <w:rFonts w:ascii="Times New Roman" w:hAnsi="Times New Roman"/>
                <w:b/>
                <w:bCs/>
                <w:iCs/>
                <w:sz w:val="24"/>
                <w:szCs w:val="24"/>
                <w:lang w:val="kk-KZ"/>
              </w:rPr>
              <w:t>Міндетте</w:t>
            </w:r>
            <w:r w:rsidRPr="007463EE">
              <w:rPr>
                <w:rFonts w:ascii="Times New Roman" w:hAnsi="Times New Roman"/>
                <w:b/>
                <w:bCs/>
                <w:iCs/>
                <w:sz w:val="24"/>
                <w:szCs w:val="24"/>
              </w:rPr>
              <w:t>р:</w:t>
            </w:r>
          </w:p>
          <w:p w:rsidR="001B5BB2" w:rsidRPr="007463EE" w:rsidRDefault="001B5BB2" w:rsidP="001B5BB2">
            <w:pPr>
              <w:numPr>
                <w:ilvl w:val="0"/>
                <w:numId w:val="18"/>
              </w:numPr>
              <w:spacing w:after="0" w:line="240" w:lineRule="auto"/>
              <w:ind w:right="142"/>
              <w:contextualSpacing/>
              <w:jc w:val="both"/>
              <w:rPr>
                <w:rFonts w:ascii="Times New Roman" w:hAnsi="Times New Roman"/>
                <w:i/>
                <w:sz w:val="24"/>
                <w:szCs w:val="24"/>
              </w:rPr>
            </w:pPr>
            <w:r w:rsidRPr="007463EE">
              <w:rPr>
                <w:rFonts w:ascii="Times New Roman" w:hAnsi="Times New Roman"/>
                <w:iCs/>
                <w:sz w:val="24"/>
                <w:szCs w:val="24"/>
              </w:rPr>
              <w:t>мұқтажмұғалімдергекөмеккөрсету</w:t>
            </w:r>
          </w:p>
        </w:tc>
      </w:tr>
      <w:tr w:rsidR="001B5BB2" w:rsidRPr="004D29FF" w:rsidTr="00EF2F25">
        <w:tc>
          <w:tcPr>
            <w:tcW w:w="705" w:type="dxa"/>
            <w:gridSpan w:val="2"/>
          </w:tcPr>
          <w:p w:rsidR="001B5BB2" w:rsidRPr="004D29FF" w:rsidRDefault="001B5BB2" w:rsidP="001B5BB2">
            <w:pPr>
              <w:spacing w:after="0" w:line="240" w:lineRule="auto"/>
              <w:ind w:right="142"/>
              <w:jc w:val="both"/>
              <w:rPr>
                <w:rFonts w:ascii="Times New Roman" w:hAnsi="Times New Roman"/>
                <w:sz w:val="24"/>
                <w:szCs w:val="24"/>
              </w:rPr>
            </w:pPr>
            <w:r>
              <w:rPr>
                <w:rFonts w:ascii="Times New Roman" w:hAnsi="Times New Roman"/>
                <w:sz w:val="24"/>
                <w:szCs w:val="24"/>
              </w:rPr>
              <w:t>1</w:t>
            </w:r>
          </w:p>
        </w:tc>
        <w:tc>
          <w:tcPr>
            <w:tcW w:w="4680" w:type="dxa"/>
            <w:gridSpan w:val="2"/>
          </w:tcPr>
          <w:p w:rsidR="001B5BB2" w:rsidRPr="007463EE" w:rsidRDefault="001B5BB2" w:rsidP="001B5BB2">
            <w:pPr>
              <w:spacing w:after="0" w:line="240" w:lineRule="auto"/>
              <w:ind w:right="142"/>
              <w:rPr>
                <w:rFonts w:ascii="Times New Roman" w:hAnsi="Times New Roman" w:cs="Times New Roman"/>
                <w:sz w:val="24"/>
                <w:szCs w:val="24"/>
              </w:rPr>
            </w:pPr>
            <w:r w:rsidRPr="007463EE">
              <w:rPr>
                <w:rFonts w:ascii="Times New Roman" w:hAnsi="Times New Roman" w:cs="Times New Roman"/>
                <w:sz w:val="24"/>
                <w:szCs w:val="24"/>
              </w:rPr>
              <w:t>Жұмысбағдарламаларынжәне</w:t>
            </w:r>
            <w:r>
              <w:rPr>
                <w:rFonts w:ascii="Times New Roman" w:hAnsi="Times New Roman" w:cs="Times New Roman"/>
                <w:sz w:val="24"/>
                <w:szCs w:val="24"/>
                <w:lang w:val="kk-KZ"/>
              </w:rPr>
              <w:t xml:space="preserve">   ж</w:t>
            </w:r>
            <w:r w:rsidRPr="007463EE">
              <w:rPr>
                <w:rFonts w:ascii="Times New Roman" w:hAnsi="Times New Roman" w:cs="Times New Roman"/>
                <w:sz w:val="24"/>
                <w:szCs w:val="24"/>
              </w:rPr>
              <w:t>оспар</w:t>
            </w:r>
            <w:r>
              <w:rPr>
                <w:rFonts w:ascii="Times New Roman" w:hAnsi="Times New Roman" w:cs="Times New Roman"/>
                <w:sz w:val="24"/>
                <w:szCs w:val="24"/>
                <w:lang w:val="kk-KZ"/>
              </w:rPr>
              <w:t>-</w:t>
            </w:r>
            <w:r w:rsidRPr="007463EE">
              <w:rPr>
                <w:rFonts w:ascii="Times New Roman" w:hAnsi="Times New Roman" w:cs="Times New Roman"/>
                <w:sz w:val="24"/>
                <w:szCs w:val="24"/>
              </w:rPr>
              <w:t>лаудыңәртүрлітүрлерінқұрумәселелерібойыншамұғалімдергекеңес беру.</w:t>
            </w:r>
          </w:p>
        </w:tc>
        <w:tc>
          <w:tcPr>
            <w:tcW w:w="1419" w:type="dxa"/>
          </w:tcPr>
          <w:p w:rsidR="001B5BB2" w:rsidRPr="007463EE" w:rsidRDefault="001B5BB2" w:rsidP="001B5BB2">
            <w:pPr>
              <w:spacing w:after="0" w:line="240" w:lineRule="auto"/>
              <w:ind w:right="142"/>
              <w:jc w:val="both"/>
              <w:rPr>
                <w:rFonts w:ascii="Times New Roman" w:hAnsi="Times New Roman"/>
                <w:sz w:val="24"/>
                <w:szCs w:val="24"/>
              </w:rPr>
            </w:pPr>
            <w:r w:rsidRPr="007463EE">
              <w:rPr>
                <w:rFonts w:ascii="Times New Roman" w:hAnsi="Times New Roman"/>
                <w:sz w:val="24"/>
                <w:szCs w:val="24"/>
              </w:rPr>
              <w:t>Біржылішінде</w:t>
            </w:r>
          </w:p>
        </w:tc>
        <w:tc>
          <w:tcPr>
            <w:tcW w:w="1842" w:type="dxa"/>
          </w:tcPr>
          <w:p w:rsidR="001B5BB2" w:rsidRPr="007463EE" w:rsidRDefault="001B5BB2" w:rsidP="001B5BB2">
            <w:pPr>
              <w:spacing w:after="0" w:line="240" w:lineRule="auto"/>
              <w:ind w:right="142"/>
              <w:jc w:val="both"/>
              <w:rPr>
                <w:rFonts w:ascii="Times New Roman" w:hAnsi="Times New Roman"/>
                <w:sz w:val="24"/>
                <w:szCs w:val="24"/>
                <w:lang w:val="kk-KZ"/>
              </w:rPr>
            </w:pPr>
            <w:r w:rsidRPr="007463EE">
              <w:rPr>
                <w:rFonts w:ascii="Times New Roman" w:hAnsi="Times New Roman"/>
                <w:sz w:val="24"/>
                <w:szCs w:val="24"/>
                <w:lang w:val="kk-KZ"/>
              </w:rPr>
              <w:t>ӘБ жетекшісі. Тәлімгерлер</w:t>
            </w:r>
          </w:p>
        </w:tc>
        <w:tc>
          <w:tcPr>
            <w:tcW w:w="1419" w:type="dxa"/>
          </w:tcPr>
          <w:p w:rsidR="001B5BB2" w:rsidRPr="004D29FF" w:rsidRDefault="001B5BB2" w:rsidP="001B5BB2">
            <w:pPr>
              <w:spacing w:after="0" w:line="240" w:lineRule="auto"/>
              <w:ind w:right="142"/>
              <w:jc w:val="both"/>
              <w:rPr>
                <w:rFonts w:ascii="Times New Roman" w:hAnsi="Times New Roman"/>
                <w:b/>
                <w:i/>
                <w:sz w:val="24"/>
                <w:szCs w:val="24"/>
              </w:rPr>
            </w:pPr>
          </w:p>
        </w:tc>
      </w:tr>
      <w:tr w:rsidR="001B5BB2" w:rsidRPr="004D29FF" w:rsidTr="00EF2F25">
        <w:tc>
          <w:tcPr>
            <w:tcW w:w="705" w:type="dxa"/>
            <w:gridSpan w:val="2"/>
          </w:tcPr>
          <w:p w:rsidR="001B5BB2" w:rsidRPr="004D29FF" w:rsidRDefault="001B5BB2" w:rsidP="001B5BB2">
            <w:pPr>
              <w:spacing w:after="0" w:line="240" w:lineRule="auto"/>
              <w:ind w:right="142"/>
              <w:jc w:val="both"/>
              <w:rPr>
                <w:rFonts w:ascii="Times New Roman" w:hAnsi="Times New Roman"/>
                <w:sz w:val="24"/>
                <w:szCs w:val="24"/>
              </w:rPr>
            </w:pPr>
            <w:r>
              <w:rPr>
                <w:rFonts w:ascii="Times New Roman" w:hAnsi="Times New Roman"/>
                <w:sz w:val="24"/>
                <w:szCs w:val="24"/>
              </w:rPr>
              <w:t>2</w:t>
            </w:r>
          </w:p>
        </w:tc>
        <w:tc>
          <w:tcPr>
            <w:tcW w:w="4680" w:type="dxa"/>
            <w:gridSpan w:val="2"/>
          </w:tcPr>
          <w:p w:rsidR="001B5BB2" w:rsidRPr="007463EE" w:rsidRDefault="001B5BB2" w:rsidP="001B5BB2">
            <w:pPr>
              <w:spacing w:after="0" w:line="240" w:lineRule="auto"/>
              <w:ind w:right="142"/>
              <w:rPr>
                <w:rFonts w:ascii="Times New Roman" w:hAnsi="Times New Roman" w:cs="Times New Roman"/>
                <w:sz w:val="24"/>
                <w:szCs w:val="24"/>
              </w:rPr>
            </w:pPr>
            <w:r w:rsidRPr="007463EE">
              <w:rPr>
                <w:rFonts w:ascii="Times New Roman" w:hAnsi="Times New Roman" w:cs="Times New Roman"/>
                <w:sz w:val="24"/>
                <w:szCs w:val="24"/>
              </w:rPr>
              <w:t>Педагогикалыққызметтегі</w:t>
            </w:r>
            <w:r>
              <w:rPr>
                <w:rFonts w:ascii="Times New Roman" w:hAnsi="Times New Roman" w:cs="Times New Roman"/>
                <w:sz w:val="24"/>
                <w:szCs w:val="24"/>
                <w:lang w:val="kk-KZ"/>
              </w:rPr>
              <w:t xml:space="preserve"> қ</w:t>
            </w:r>
            <w:r w:rsidRPr="007463EE">
              <w:rPr>
                <w:rFonts w:ascii="Times New Roman" w:hAnsi="Times New Roman" w:cs="Times New Roman"/>
                <w:sz w:val="24"/>
                <w:szCs w:val="24"/>
              </w:rPr>
              <w:t>иындықтар</w:t>
            </w:r>
            <w:r>
              <w:rPr>
                <w:rFonts w:ascii="Times New Roman" w:hAnsi="Times New Roman" w:cs="Times New Roman"/>
                <w:sz w:val="24"/>
                <w:szCs w:val="24"/>
                <w:lang w:val="kk-KZ"/>
              </w:rPr>
              <w:t>-</w:t>
            </w:r>
            <w:r w:rsidRPr="007463EE">
              <w:rPr>
                <w:rFonts w:ascii="Times New Roman" w:hAnsi="Times New Roman" w:cs="Times New Roman"/>
                <w:sz w:val="24"/>
                <w:szCs w:val="24"/>
              </w:rPr>
              <w:t>дыжоюүшінмұғалімдергекеңес беру.</w:t>
            </w:r>
          </w:p>
        </w:tc>
        <w:tc>
          <w:tcPr>
            <w:tcW w:w="1419" w:type="dxa"/>
          </w:tcPr>
          <w:p w:rsidR="001B5BB2" w:rsidRPr="007463EE" w:rsidRDefault="001B5BB2" w:rsidP="001B5BB2">
            <w:pPr>
              <w:spacing w:after="0" w:line="240" w:lineRule="auto"/>
              <w:ind w:right="142"/>
              <w:jc w:val="both"/>
              <w:rPr>
                <w:rFonts w:ascii="Times New Roman" w:hAnsi="Times New Roman"/>
                <w:sz w:val="24"/>
                <w:szCs w:val="24"/>
              </w:rPr>
            </w:pPr>
            <w:r w:rsidRPr="007463EE">
              <w:rPr>
                <w:rFonts w:ascii="Times New Roman" w:hAnsi="Times New Roman"/>
                <w:sz w:val="24"/>
                <w:szCs w:val="24"/>
              </w:rPr>
              <w:t>Біржылішінде</w:t>
            </w:r>
          </w:p>
        </w:tc>
        <w:tc>
          <w:tcPr>
            <w:tcW w:w="1842" w:type="dxa"/>
          </w:tcPr>
          <w:p w:rsidR="001B5BB2" w:rsidRPr="007463EE" w:rsidRDefault="001B5BB2" w:rsidP="001B5BB2">
            <w:pPr>
              <w:spacing w:after="0" w:line="240" w:lineRule="auto"/>
              <w:ind w:right="142"/>
              <w:jc w:val="both"/>
              <w:rPr>
                <w:rFonts w:ascii="Times New Roman" w:hAnsi="Times New Roman"/>
                <w:sz w:val="24"/>
                <w:szCs w:val="24"/>
              </w:rPr>
            </w:pPr>
            <w:r w:rsidRPr="007463EE">
              <w:rPr>
                <w:rFonts w:ascii="Times New Roman" w:hAnsi="Times New Roman"/>
                <w:sz w:val="24"/>
                <w:szCs w:val="24"/>
              </w:rPr>
              <w:t>ӘБ жетекшісі. Тәлімгерлер</w:t>
            </w:r>
          </w:p>
        </w:tc>
        <w:tc>
          <w:tcPr>
            <w:tcW w:w="1419" w:type="dxa"/>
          </w:tcPr>
          <w:p w:rsidR="001B5BB2" w:rsidRPr="004D29FF" w:rsidRDefault="001B5BB2" w:rsidP="001B5BB2">
            <w:pPr>
              <w:spacing w:after="0" w:line="240" w:lineRule="auto"/>
              <w:ind w:right="142"/>
              <w:jc w:val="both"/>
              <w:rPr>
                <w:rFonts w:ascii="Times New Roman" w:hAnsi="Times New Roman"/>
                <w:b/>
                <w:i/>
                <w:sz w:val="24"/>
                <w:szCs w:val="24"/>
              </w:rPr>
            </w:pPr>
          </w:p>
        </w:tc>
      </w:tr>
      <w:tr w:rsidR="001B5BB2" w:rsidRPr="004D29FF" w:rsidTr="00EF2F25">
        <w:tc>
          <w:tcPr>
            <w:tcW w:w="705" w:type="dxa"/>
            <w:gridSpan w:val="2"/>
          </w:tcPr>
          <w:p w:rsidR="001B5BB2" w:rsidRPr="004D29FF" w:rsidRDefault="001B5BB2" w:rsidP="001B5BB2">
            <w:pPr>
              <w:spacing w:after="0" w:line="240" w:lineRule="auto"/>
              <w:ind w:right="142"/>
              <w:jc w:val="both"/>
              <w:rPr>
                <w:rFonts w:ascii="Times New Roman" w:hAnsi="Times New Roman"/>
                <w:sz w:val="24"/>
                <w:szCs w:val="24"/>
              </w:rPr>
            </w:pPr>
            <w:r>
              <w:rPr>
                <w:rFonts w:ascii="Times New Roman" w:hAnsi="Times New Roman"/>
                <w:sz w:val="24"/>
                <w:szCs w:val="24"/>
              </w:rPr>
              <w:t>3</w:t>
            </w:r>
          </w:p>
        </w:tc>
        <w:tc>
          <w:tcPr>
            <w:tcW w:w="4680" w:type="dxa"/>
            <w:gridSpan w:val="2"/>
          </w:tcPr>
          <w:p w:rsidR="001B5BB2" w:rsidRPr="00352048" w:rsidRDefault="001B5BB2" w:rsidP="001B5BB2">
            <w:pPr>
              <w:spacing w:after="0" w:line="240" w:lineRule="auto"/>
              <w:ind w:right="142"/>
              <w:jc w:val="both"/>
              <w:rPr>
                <w:rFonts w:ascii="Times New Roman" w:hAnsi="Times New Roman" w:cs="Times New Roman"/>
                <w:sz w:val="24"/>
                <w:szCs w:val="24"/>
              </w:rPr>
            </w:pPr>
            <w:r w:rsidRPr="00352048">
              <w:rPr>
                <w:rFonts w:ascii="Times New Roman" w:hAnsi="Times New Roman" w:cs="Times New Roman"/>
              </w:rPr>
              <w:t>Кеңауқымдыдағдылардыдамытусаласындағымәселелербойыншамұғалімдергекеңес беру</w:t>
            </w:r>
          </w:p>
        </w:tc>
        <w:tc>
          <w:tcPr>
            <w:tcW w:w="1419" w:type="dxa"/>
          </w:tcPr>
          <w:p w:rsidR="001B5BB2" w:rsidRPr="00352048" w:rsidRDefault="001B5BB2" w:rsidP="001B5BB2">
            <w:pPr>
              <w:spacing w:after="0" w:line="240" w:lineRule="auto"/>
              <w:ind w:right="142"/>
              <w:jc w:val="both"/>
              <w:rPr>
                <w:rFonts w:ascii="Times New Roman" w:hAnsi="Times New Roman"/>
                <w:sz w:val="24"/>
                <w:szCs w:val="24"/>
              </w:rPr>
            </w:pPr>
            <w:r w:rsidRPr="00352048">
              <w:rPr>
                <w:rFonts w:ascii="Times New Roman" w:hAnsi="Times New Roman"/>
                <w:sz w:val="24"/>
                <w:szCs w:val="24"/>
              </w:rPr>
              <w:t>Біржылішінде</w:t>
            </w:r>
          </w:p>
        </w:tc>
        <w:tc>
          <w:tcPr>
            <w:tcW w:w="1842" w:type="dxa"/>
          </w:tcPr>
          <w:p w:rsidR="001B5BB2" w:rsidRPr="00352048" w:rsidRDefault="001B5BB2" w:rsidP="001B5BB2">
            <w:pPr>
              <w:spacing w:after="0" w:line="240" w:lineRule="auto"/>
              <w:ind w:right="142"/>
              <w:jc w:val="both"/>
              <w:rPr>
                <w:rFonts w:ascii="Times New Roman" w:hAnsi="Times New Roman"/>
                <w:sz w:val="24"/>
                <w:szCs w:val="24"/>
              </w:rPr>
            </w:pPr>
            <w:r w:rsidRPr="00352048">
              <w:rPr>
                <w:rFonts w:ascii="Times New Roman" w:hAnsi="Times New Roman"/>
                <w:sz w:val="24"/>
                <w:szCs w:val="24"/>
              </w:rPr>
              <w:t>ӘБ жетекшісі. Тәлімгерлер</w:t>
            </w:r>
          </w:p>
        </w:tc>
        <w:tc>
          <w:tcPr>
            <w:tcW w:w="1419" w:type="dxa"/>
          </w:tcPr>
          <w:p w:rsidR="001B5BB2" w:rsidRPr="004D29FF" w:rsidRDefault="001B5BB2" w:rsidP="001B5BB2">
            <w:pPr>
              <w:spacing w:after="0" w:line="240" w:lineRule="auto"/>
              <w:ind w:right="142"/>
              <w:jc w:val="both"/>
              <w:rPr>
                <w:rFonts w:ascii="Times New Roman" w:hAnsi="Times New Roman"/>
                <w:b/>
                <w:i/>
                <w:sz w:val="24"/>
                <w:szCs w:val="24"/>
              </w:rPr>
            </w:pPr>
          </w:p>
        </w:tc>
      </w:tr>
      <w:tr w:rsidR="001B5BB2" w:rsidRPr="004D29FF" w:rsidTr="00C20ADD">
        <w:tc>
          <w:tcPr>
            <w:tcW w:w="10065" w:type="dxa"/>
            <w:gridSpan w:val="7"/>
          </w:tcPr>
          <w:p w:rsidR="001B5BB2" w:rsidRPr="00352048" w:rsidRDefault="001B5BB2" w:rsidP="001B5BB2">
            <w:pPr>
              <w:spacing w:after="0" w:line="240" w:lineRule="auto"/>
              <w:ind w:right="142"/>
              <w:jc w:val="both"/>
              <w:rPr>
                <w:rFonts w:ascii="Times New Roman" w:hAnsi="Times New Roman"/>
                <w:b/>
                <w:sz w:val="24"/>
                <w:szCs w:val="24"/>
              </w:rPr>
            </w:pPr>
            <w:r w:rsidRPr="00352048">
              <w:rPr>
                <w:rFonts w:ascii="Times New Roman" w:hAnsi="Times New Roman"/>
                <w:b/>
                <w:sz w:val="24"/>
                <w:szCs w:val="24"/>
              </w:rPr>
              <w:t>5</w:t>
            </w:r>
            <w:r>
              <w:rPr>
                <w:rFonts w:ascii="Times New Roman" w:hAnsi="Times New Roman"/>
                <w:b/>
                <w:sz w:val="24"/>
                <w:szCs w:val="24"/>
                <w:lang w:val="kk-KZ"/>
              </w:rPr>
              <w:t xml:space="preserve"> бөлім</w:t>
            </w:r>
            <w:r w:rsidRPr="00352048">
              <w:rPr>
                <w:rFonts w:ascii="Times New Roman" w:hAnsi="Times New Roman"/>
                <w:b/>
                <w:sz w:val="24"/>
                <w:szCs w:val="24"/>
              </w:rPr>
              <w:t xml:space="preserve">. </w:t>
            </w:r>
            <w:r>
              <w:rPr>
                <w:rFonts w:ascii="Times New Roman" w:hAnsi="Times New Roman"/>
                <w:b/>
                <w:sz w:val="24"/>
                <w:szCs w:val="24"/>
                <w:lang w:val="kk-KZ"/>
              </w:rPr>
              <w:t>Зерттеушілік қызмет</w:t>
            </w:r>
          </w:p>
          <w:p w:rsidR="001B5BB2" w:rsidRPr="00352048" w:rsidRDefault="001B5BB2" w:rsidP="001B5BB2">
            <w:pPr>
              <w:spacing w:after="0" w:line="240" w:lineRule="auto"/>
              <w:ind w:right="142"/>
              <w:jc w:val="both"/>
              <w:rPr>
                <w:rFonts w:ascii="Times New Roman" w:hAnsi="Times New Roman"/>
                <w:b/>
                <w:sz w:val="24"/>
                <w:szCs w:val="24"/>
              </w:rPr>
            </w:pPr>
            <w:r>
              <w:rPr>
                <w:rFonts w:ascii="Times New Roman" w:hAnsi="Times New Roman"/>
                <w:b/>
                <w:sz w:val="24"/>
                <w:szCs w:val="24"/>
                <w:lang w:val="kk-KZ"/>
              </w:rPr>
              <w:t xml:space="preserve">Міндеттер </w:t>
            </w:r>
            <w:r w:rsidRPr="00352048">
              <w:rPr>
                <w:rFonts w:ascii="Times New Roman" w:hAnsi="Times New Roman"/>
                <w:b/>
                <w:sz w:val="24"/>
                <w:szCs w:val="24"/>
              </w:rPr>
              <w:t>:</w:t>
            </w:r>
          </w:p>
          <w:p w:rsidR="001B5BB2" w:rsidRPr="00352048" w:rsidRDefault="001B5BB2" w:rsidP="001B5BB2">
            <w:pPr>
              <w:numPr>
                <w:ilvl w:val="0"/>
                <w:numId w:val="18"/>
              </w:numPr>
              <w:spacing w:after="0" w:line="240" w:lineRule="auto"/>
              <w:ind w:right="142"/>
              <w:contextualSpacing/>
              <w:jc w:val="both"/>
              <w:rPr>
                <w:rFonts w:ascii="Times New Roman" w:hAnsi="Times New Roman"/>
                <w:sz w:val="24"/>
                <w:szCs w:val="24"/>
              </w:rPr>
            </w:pPr>
            <w:r w:rsidRPr="007463EE">
              <w:rPr>
                <w:rFonts w:ascii="Times New Roman" w:hAnsi="Times New Roman"/>
                <w:sz w:val="24"/>
                <w:szCs w:val="24"/>
              </w:rPr>
              <w:t>• мұғалім</w:t>
            </w:r>
            <w:r>
              <w:rPr>
                <w:rFonts w:ascii="Times New Roman" w:hAnsi="Times New Roman"/>
                <w:sz w:val="24"/>
                <w:szCs w:val="24"/>
                <w:lang w:val="kk-KZ"/>
              </w:rPr>
              <w:t xml:space="preserve"> – </w:t>
            </w:r>
            <w:r w:rsidRPr="007463EE">
              <w:rPr>
                <w:rFonts w:ascii="Times New Roman" w:hAnsi="Times New Roman"/>
                <w:sz w:val="24"/>
                <w:szCs w:val="24"/>
              </w:rPr>
              <w:t>логопед</w:t>
            </w:r>
            <w:r>
              <w:rPr>
                <w:rFonts w:ascii="Times New Roman" w:hAnsi="Times New Roman"/>
                <w:sz w:val="24"/>
                <w:szCs w:val="24"/>
                <w:lang w:val="kk-KZ"/>
              </w:rPr>
              <w:t xml:space="preserve">тер </w:t>
            </w:r>
            <w:r w:rsidRPr="007463EE">
              <w:rPr>
                <w:rFonts w:ascii="Times New Roman" w:hAnsi="Times New Roman"/>
                <w:sz w:val="24"/>
                <w:szCs w:val="24"/>
              </w:rPr>
              <w:t>арасындағылыми-зерттеуқызметінқалыптастыру</w:t>
            </w:r>
          </w:p>
        </w:tc>
      </w:tr>
      <w:tr w:rsidR="001B5BB2" w:rsidRPr="004D29FF" w:rsidTr="00EF2F25">
        <w:tc>
          <w:tcPr>
            <w:tcW w:w="705" w:type="dxa"/>
            <w:gridSpan w:val="2"/>
          </w:tcPr>
          <w:p w:rsidR="001B5BB2" w:rsidRPr="004D29FF" w:rsidRDefault="001B5BB2" w:rsidP="001B5BB2">
            <w:pPr>
              <w:spacing w:after="0" w:line="240" w:lineRule="auto"/>
              <w:ind w:right="142"/>
              <w:jc w:val="both"/>
              <w:rPr>
                <w:rFonts w:ascii="Times New Roman" w:hAnsi="Times New Roman"/>
                <w:sz w:val="24"/>
                <w:szCs w:val="24"/>
              </w:rPr>
            </w:pPr>
            <w:r>
              <w:rPr>
                <w:rFonts w:ascii="Times New Roman" w:hAnsi="Times New Roman"/>
                <w:sz w:val="24"/>
                <w:szCs w:val="24"/>
              </w:rPr>
              <w:t>1</w:t>
            </w:r>
          </w:p>
        </w:tc>
        <w:tc>
          <w:tcPr>
            <w:tcW w:w="4680" w:type="dxa"/>
            <w:gridSpan w:val="2"/>
          </w:tcPr>
          <w:p w:rsidR="001B5BB2" w:rsidRPr="00352048" w:rsidRDefault="001B5BB2" w:rsidP="001B5BB2">
            <w:pPr>
              <w:spacing w:after="0" w:line="240" w:lineRule="auto"/>
              <w:ind w:right="142"/>
              <w:jc w:val="both"/>
              <w:rPr>
                <w:rFonts w:ascii="Times New Roman" w:hAnsi="Times New Roman"/>
                <w:sz w:val="24"/>
                <w:szCs w:val="24"/>
              </w:rPr>
            </w:pPr>
            <w:r w:rsidRPr="00352048">
              <w:rPr>
                <w:rFonts w:ascii="Times New Roman" w:hAnsi="Times New Roman"/>
                <w:sz w:val="24"/>
                <w:szCs w:val="24"/>
              </w:rPr>
              <w:t>Әдістемелікжәнедидактикалықоқуқұралдарын, инновациялықжобалардыәзірлеу</w:t>
            </w:r>
          </w:p>
        </w:tc>
        <w:tc>
          <w:tcPr>
            <w:tcW w:w="1419" w:type="dxa"/>
          </w:tcPr>
          <w:p w:rsidR="001B5BB2" w:rsidRPr="00352048" w:rsidRDefault="001B5BB2" w:rsidP="001B5BB2">
            <w:pPr>
              <w:spacing w:after="0" w:line="240" w:lineRule="auto"/>
              <w:ind w:right="142"/>
              <w:jc w:val="both"/>
              <w:rPr>
                <w:rFonts w:ascii="Times New Roman" w:hAnsi="Times New Roman"/>
                <w:i/>
                <w:sz w:val="24"/>
                <w:szCs w:val="24"/>
              </w:rPr>
            </w:pPr>
            <w:r w:rsidRPr="00352048">
              <w:rPr>
                <w:rFonts w:ascii="Times New Roman" w:hAnsi="Times New Roman"/>
                <w:sz w:val="24"/>
                <w:szCs w:val="24"/>
              </w:rPr>
              <w:t>Біржылішінде</w:t>
            </w:r>
          </w:p>
        </w:tc>
        <w:tc>
          <w:tcPr>
            <w:tcW w:w="1842" w:type="dxa"/>
          </w:tcPr>
          <w:p w:rsidR="001B5BB2" w:rsidRPr="00352048" w:rsidRDefault="001B5BB2" w:rsidP="001B5BB2">
            <w:pPr>
              <w:spacing w:after="0" w:line="240" w:lineRule="auto"/>
              <w:ind w:right="142"/>
              <w:jc w:val="both"/>
              <w:rPr>
                <w:rFonts w:ascii="Times New Roman" w:hAnsi="Times New Roman"/>
                <w:sz w:val="24"/>
                <w:szCs w:val="24"/>
              </w:rPr>
            </w:pPr>
            <w:r w:rsidRPr="00352048">
              <w:rPr>
                <w:rFonts w:ascii="Times New Roman" w:hAnsi="Times New Roman"/>
                <w:sz w:val="24"/>
                <w:szCs w:val="24"/>
              </w:rPr>
              <w:t xml:space="preserve">ӘБ жетекшісі. </w:t>
            </w:r>
            <w:r>
              <w:rPr>
                <w:rFonts w:ascii="Times New Roman" w:hAnsi="Times New Roman"/>
                <w:sz w:val="24"/>
                <w:szCs w:val="24"/>
                <w:lang w:val="kk-KZ"/>
              </w:rPr>
              <w:t>ӘБ мұғалімдері</w:t>
            </w:r>
          </w:p>
        </w:tc>
        <w:tc>
          <w:tcPr>
            <w:tcW w:w="1419" w:type="dxa"/>
          </w:tcPr>
          <w:p w:rsidR="001B5BB2" w:rsidRPr="00352048" w:rsidRDefault="001B5BB2" w:rsidP="001B5BB2">
            <w:pPr>
              <w:spacing w:after="0" w:line="240" w:lineRule="auto"/>
              <w:ind w:right="142"/>
              <w:jc w:val="both"/>
              <w:rPr>
                <w:rFonts w:ascii="Times New Roman" w:hAnsi="Times New Roman"/>
                <w:sz w:val="24"/>
                <w:szCs w:val="24"/>
                <w:lang w:val="kk-KZ"/>
              </w:rPr>
            </w:pPr>
            <w:r>
              <w:rPr>
                <w:rFonts w:ascii="Times New Roman" w:hAnsi="Times New Roman"/>
                <w:sz w:val="24"/>
                <w:szCs w:val="24"/>
                <w:lang w:val="kk-KZ"/>
              </w:rPr>
              <w:t>М</w:t>
            </w:r>
            <w:r w:rsidRPr="00352048">
              <w:rPr>
                <w:rFonts w:ascii="Times New Roman" w:hAnsi="Times New Roman"/>
                <w:sz w:val="24"/>
                <w:szCs w:val="24"/>
              </w:rPr>
              <w:t>ұғал</w:t>
            </w:r>
            <w:r>
              <w:rPr>
                <w:rFonts w:ascii="Times New Roman" w:hAnsi="Times New Roman"/>
                <w:sz w:val="24"/>
                <w:szCs w:val="24"/>
                <w:lang w:val="kk-KZ"/>
              </w:rPr>
              <w:t>ім-ң ж</w:t>
            </w:r>
            <w:r w:rsidRPr="00352048">
              <w:rPr>
                <w:rFonts w:ascii="Times New Roman" w:hAnsi="Times New Roman"/>
                <w:sz w:val="24"/>
                <w:szCs w:val="24"/>
              </w:rPr>
              <w:t>оба</w:t>
            </w:r>
            <w:r>
              <w:rPr>
                <w:rFonts w:ascii="Times New Roman" w:hAnsi="Times New Roman"/>
                <w:sz w:val="24"/>
                <w:szCs w:val="24"/>
                <w:lang w:val="kk-KZ"/>
              </w:rPr>
              <w:t>ла-</w:t>
            </w:r>
            <w:r w:rsidRPr="00352048">
              <w:rPr>
                <w:rFonts w:ascii="Times New Roman" w:hAnsi="Times New Roman"/>
                <w:sz w:val="24"/>
                <w:szCs w:val="24"/>
              </w:rPr>
              <w:t>ры</w:t>
            </w:r>
            <w:r>
              <w:rPr>
                <w:rFonts w:ascii="Times New Roman" w:hAnsi="Times New Roman"/>
                <w:sz w:val="24"/>
                <w:szCs w:val="24"/>
                <w:lang w:val="kk-KZ"/>
              </w:rPr>
              <w:t xml:space="preserve">,оқу </w:t>
            </w:r>
            <w:r>
              <w:rPr>
                <w:rFonts w:ascii="Times New Roman" w:hAnsi="Times New Roman"/>
                <w:sz w:val="24"/>
                <w:szCs w:val="24"/>
                <w:lang w:val="kk-KZ"/>
              </w:rPr>
              <w:lastRenderedPageBreak/>
              <w:t>құралдары</w:t>
            </w:r>
          </w:p>
        </w:tc>
      </w:tr>
    </w:tbl>
    <w:p w:rsidR="00EA3288" w:rsidRDefault="00EA3288" w:rsidP="000E3796">
      <w:pPr>
        <w:spacing w:after="0" w:line="240" w:lineRule="auto"/>
        <w:jc w:val="center"/>
        <w:rPr>
          <w:rFonts w:ascii="Times New Roman" w:hAnsi="Times New Roman" w:cs="Times New Roman"/>
          <w:b/>
          <w:sz w:val="28"/>
          <w:szCs w:val="28"/>
        </w:rPr>
      </w:pPr>
    </w:p>
    <w:p w:rsidR="00DC4587" w:rsidRDefault="00CA4DAA" w:rsidP="000E3796">
      <w:pPr>
        <w:spacing w:after="0" w:line="240" w:lineRule="auto"/>
        <w:jc w:val="center"/>
        <w:rPr>
          <w:rFonts w:ascii="Times New Roman" w:hAnsi="Times New Roman" w:cs="Times New Roman"/>
          <w:b/>
          <w:sz w:val="28"/>
          <w:szCs w:val="28"/>
        </w:rPr>
      </w:pPr>
      <w:r w:rsidRPr="004D29FF">
        <w:rPr>
          <w:rFonts w:ascii="Times New Roman" w:hAnsi="Times New Roman" w:cs="Times New Roman"/>
          <w:b/>
          <w:sz w:val="28"/>
          <w:szCs w:val="28"/>
        </w:rPr>
        <w:t xml:space="preserve">1.8. </w:t>
      </w:r>
      <w:r w:rsidR="001B5BB2" w:rsidRPr="001B5BB2">
        <w:rPr>
          <w:rFonts w:ascii="Times New Roman" w:hAnsi="Times New Roman" w:cs="Times New Roman"/>
          <w:b/>
          <w:sz w:val="28"/>
          <w:szCs w:val="28"/>
        </w:rPr>
        <w:t>ӘЛЕУМЕТТІК ПЕДАГОГТІҢ ЖҰМЫС ЖОСПАРЫ</w:t>
      </w:r>
    </w:p>
    <w:tbl>
      <w:tblPr>
        <w:tblW w:w="10570" w:type="dxa"/>
        <w:tblInd w:w="-87" w:type="dxa"/>
        <w:tblLayout w:type="fixed"/>
        <w:tblCellMar>
          <w:left w:w="10" w:type="dxa"/>
          <w:right w:w="10" w:type="dxa"/>
        </w:tblCellMar>
        <w:tblLook w:val="04A0"/>
      </w:tblPr>
      <w:tblGrid>
        <w:gridCol w:w="561"/>
        <w:gridCol w:w="3202"/>
        <w:gridCol w:w="2089"/>
        <w:gridCol w:w="2089"/>
        <w:gridCol w:w="139"/>
        <w:gridCol w:w="2088"/>
        <w:gridCol w:w="142"/>
        <w:gridCol w:w="130"/>
        <w:gridCol w:w="130"/>
      </w:tblGrid>
      <w:tr w:rsidR="001B5BB2" w:rsidTr="00BA3972">
        <w:trPr>
          <w:trHeight w:val="471"/>
        </w:trPr>
        <w:tc>
          <w:tcPr>
            <w:tcW w:w="568" w:type="dxa"/>
            <w:tcBorders>
              <w:top w:val="single" w:sz="4" w:space="0" w:color="000000"/>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1B5BB2" w:rsidRPr="00BA6B29" w:rsidRDefault="001B5BB2" w:rsidP="001B5BB2">
            <w:pPr>
              <w:jc w:val="center"/>
              <w:rPr>
                <w:rFonts w:ascii="Times New Roman" w:hAnsi="Times New Roman" w:cs="Times New Roman"/>
                <w:b/>
                <w:sz w:val="24"/>
                <w:szCs w:val="24"/>
              </w:rPr>
            </w:pPr>
            <w:r w:rsidRPr="00BA6B29">
              <w:rPr>
                <w:rFonts w:ascii="Times New Roman" w:hAnsi="Times New Roman" w:cs="Times New Roman"/>
                <w:b/>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1B5BB2" w:rsidRPr="002C5208" w:rsidRDefault="001B5BB2" w:rsidP="001B5BB2">
            <w:pPr>
              <w:pStyle w:val="TableContents"/>
              <w:jc w:val="center"/>
              <w:rPr>
                <w:b/>
                <w:bCs/>
                <w:color w:val="7030A0"/>
                <w:lang w:val="ru-RU"/>
              </w:rPr>
            </w:pPr>
            <w:r>
              <w:rPr>
                <w:b/>
                <w:bCs/>
                <w:color w:val="7030A0"/>
                <w:lang w:val="ru-RU"/>
              </w:rPr>
              <w:t>Іс - шаралар</w:t>
            </w:r>
          </w:p>
          <w:p w:rsidR="001B5BB2" w:rsidRPr="002C5208" w:rsidRDefault="001B5BB2" w:rsidP="001B5BB2">
            <w:pPr>
              <w:pStyle w:val="TableContents"/>
              <w:jc w:val="center"/>
              <w:rPr>
                <w:b/>
                <w:bCs/>
                <w:color w:val="7030A0"/>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1B5BB2" w:rsidRPr="002C5208" w:rsidRDefault="001B5BB2" w:rsidP="001B5BB2">
            <w:pPr>
              <w:pStyle w:val="TableContents"/>
              <w:jc w:val="center"/>
              <w:rPr>
                <w:b/>
                <w:bCs/>
                <w:color w:val="7030A0"/>
                <w:lang w:val="ru-RU"/>
              </w:rPr>
            </w:pPr>
            <w:r>
              <w:rPr>
                <w:b/>
                <w:bCs/>
                <w:color w:val="7030A0"/>
                <w:lang w:val="ru-RU"/>
              </w:rPr>
              <w:t>Орындалумерзімі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1B5BB2" w:rsidRPr="002C5208" w:rsidRDefault="001B5BB2" w:rsidP="001B5BB2">
            <w:pPr>
              <w:pStyle w:val="TableContents"/>
              <w:jc w:val="center"/>
              <w:rPr>
                <w:b/>
                <w:bCs/>
                <w:color w:val="7030A0"/>
                <w:lang w:val="ru-RU"/>
              </w:rPr>
            </w:pPr>
            <w:r>
              <w:rPr>
                <w:b/>
                <w:bCs/>
                <w:color w:val="7030A0"/>
                <w:lang w:val="ru-RU"/>
              </w:rPr>
              <w:t>Жауаптылар</w:t>
            </w:r>
          </w:p>
        </w:tc>
        <w:tc>
          <w:tcPr>
            <w:tcW w:w="212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 w:type="dxa"/>
              <w:bottom w:w="0" w:type="dxa"/>
              <w:right w:w="10" w:type="dxa"/>
            </w:tcMar>
          </w:tcPr>
          <w:p w:rsidR="001B5BB2" w:rsidRPr="002C5208" w:rsidRDefault="001B5BB2" w:rsidP="001B5BB2">
            <w:pPr>
              <w:pStyle w:val="TableContents"/>
              <w:jc w:val="center"/>
              <w:rPr>
                <w:b/>
                <w:bCs/>
                <w:color w:val="7030A0"/>
                <w:lang w:val="ru-RU"/>
              </w:rPr>
            </w:pPr>
            <w:r w:rsidRPr="006266D4">
              <w:rPr>
                <w:b/>
                <w:bCs/>
                <w:color w:val="7030A0"/>
                <w:lang w:val="ru-RU"/>
              </w:rPr>
              <w:t>Есеп</w:t>
            </w:r>
            <w:r>
              <w:rPr>
                <w:b/>
                <w:bCs/>
                <w:color w:val="7030A0"/>
                <w:lang w:val="ru-RU"/>
              </w:rPr>
              <w:t>формасы</w:t>
            </w:r>
          </w:p>
        </w:tc>
        <w:tc>
          <w:tcPr>
            <w:tcW w:w="142" w:type="dxa"/>
            <w:tcMar>
              <w:top w:w="0" w:type="dxa"/>
              <w:left w:w="55" w:type="dxa"/>
              <w:bottom w:w="0" w:type="dxa"/>
              <w:right w:w="55" w:type="dxa"/>
            </w:tcMar>
          </w:tcPr>
          <w:p w:rsidR="001B5BB2" w:rsidRDefault="001B5BB2" w:rsidP="001B5BB2">
            <w:pPr>
              <w:pStyle w:val="TableContents"/>
              <w:jc w:val="center"/>
              <w:rPr>
                <w:b/>
                <w:bCs/>
                <w:sz w:val="26"/>
                <w:szCs w:val="26"/>
                <w:lang w:val="ru-RU"/>
              </w:rPr>
            </w:pPr>
          </w:p>
        </w:tc>
        <w:tc>
          <w:tcPr>
            <w:tcW w:w="40" w:type="dxa"/>
            <w:tcMar>
              <w:top w:w="0" w:type="dxa"/>
              <w:left w:w="55" w:type="dxa"/>
              <w:bottom w:w="0" w:type="dxa"/>
              <w:right w:w="55" w:type="dxa"/>
            </w:tcMar>
          </w:tcPr>
          <w:p w:rsidR="001B5BB2" w:rsidRDefault="001B5BB2" w:rsidP="001B5BB2">
            <w:pPr>
              <w:pStyle w:val="TableContents"/>
              <w:jc w:val="center"/>
              <w:rPr>
                <w:b/>
                <w:bCs/>
                <w:sz w:val="26"/>
                <w:szCs w:val="26"/>
                <w:lang w:val="ru-RU"/>
              </w:rPr>
            </w:pPr>
          </w:p>
        </w:tc>
        <w:tc>
          <w:tcPr>
            <w:tcW w:w="40" w:type="dxa"/>
            <w:tcMar>
              <w:top w:w="0" w:type="dxa"/>
              <w:left w:w="55" w:type="dxa"/>
              <w:bottom w:w="0" w:type="dxa"/>
              <w:right w:w="55" w:type="dxa"/>
            </w:tcMar>
          </w:tcPr>
          <w:p w:rsidR="001B5BB2" w:rsidRDefault="001B5BB2" w:rsidP="001B5BB2">
            <w:pPr>
              <w:pStyle w:val="TableContents"/>
              <w:jc w:val="center"/>
              <w:rPr>
                <w:b/>
                <w:bCs/>
                <w:sz w:val="26"/>
                <w:szCs w:val="26"/>
                <w:lang w:val="ru-RU"/>
              </w:rPr>
            </w:pPr>
          </w:p>
        </w:tc>
      </w:tr>
      <w:tr w:rsidR="00BA6B29" w:rsidTr="00BA6B29">
        <w:trPr>
          <w:trHeight w:val="357"/>
        </w:trPr>
        <w:tc>
          <w:tcPr>
            <w:tcW w:w="10348" w:type="dxa"/>
            <w:gridSpan w:val="6"/>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A6B29" w:rsidRPr="00BA6B29" w:rsidRDefault="001B5BB2" w:rsidP="00BA6B29">
            <w:pPr>
              <w:spacing w:after="0" w:line="240" w:lineRule="auto"/>
              <w:jc w:val="center"/>
              <w:rPr>
                <w:rFonts w:ascii="Times New Roman" w:hAnsi="Times New Roman" w:cs="Times New Roman"/>
                <w:b/>
                <w:i/>
                <w:sz w:val="24"/>
                <w:szCs w:val="24"/>
              </w:rPr>
            </w:pPr>
            <w:r w:rsidRPr="001B5BB2">
              <w:rPr>
                <w:rFonts w:ascii="Times New Roman" w:hAnsi="Times New Roman" w:cs="Times New Roman"/>
                <w:b/>
                <w:i/>
                <w:sz w:val="24"/>
                <w:szCs w:val="24"/>
              </w:rPr>
              <w:t>Сыныптар мен мектептергеәлеуметтіктөлқұжаттандырудыжүргізу</w:t>
            </w:r>
          </w:p>
        </w:tc>
        <w:tc>
          <w:tcPr>
            <w:tcW w:w="142" w:type="dxa"/>
            <w:tcMar>
              <w:top w:w="0" w:type="dxa"/>
              <w:left w:w="10" w:type="dxa"/>
              <w:bottom w:w="0" w:type="dxa"/>
              <w:right w:w="10" w:type="dxa"/>
            </w:tcMar>
          </w:tcPr>
          <w:p w:rsidR="00BA6B29" w:rsidRDefault="00BA6B29" w:rsidP="00BA6B29">
            <w:pPr>
              <w:pStyle w:val="TableContents"/>
              <w:jc w:val="center"/>
              <w:rPr>
                <w:b/>
                <w:bCs/>
                <w:sz w:val="26"/>
                <w:szCs w:val="26"/>
                <w:lang w:val="ru-RU"/>
              </w:rPr>
            </w:pPr>
          </w:p>
        </w:tc>
        <w:tc>
          <w:tcPr>
            <w:tcW w:w="40" w:type="dxa"/>
            <w:tcMar>
              <w:top w:w="0" w:type="dxa"/>
              <w:left w:w="55" w:type="dxa"/>
              <w:bottom w:w="0" w:type="dxa"/>
              <w:right w:w="55" w:type="dxa"/>
            </w:tcMar>
          </w:tcPr>
          <w:p w:rsidR="00BA6B29" w:rsidRDefault="00BA6B29" w:rsidP="00BA6B29">
            <w:pPr>
              <w:pStyle w:val="TableContents"/>
              <w:jc w:val="center"/>
              <w:rPr>
                <w:b/>
                <w:bCs/>
                <w:sz w:val="26"/>
                <w:szCs w:val="26"/>
                <w:lang w:val="ru-RU"/>
              </w:rPr>
            </w:pPr>
          </w:p>
        </w:tc>
        <w:tc>
          <w:tcPr>
            <w:tcW w:w="40" w:type="dxa"/>
            <w:tcMar>
              <w:top w:w="0" w:type="dxa"/>
              <w:left w:w="55" w:type="dxa"/>
              <w:bottom w:w="0" w:type="dxa"/>
              <w:right w:w="55" w:type="dxa"/>
            </w:tcMar>
          </w:tcPr>
          <w:p w:rsidR="00BA6B29" w:rsidRDefault="00BA6B29" w:rsidP="00BA6B29">
            <w:pPr>
              <w:pStyle w:val="TableContents"/>
              <w:jc w:val="center"/>
              <w:rPr>
                <w:b/>
                <w:bCs/>
                <w:sz w:val="26"/>
                <w:szCs w:val="26"/>
                <w:lang w:val="ru-RU"/>
              </w:rPr>
            </w:pPr>
          </w:p>
        </w:tc>
      </w:tr>
      <w:tr w:rsidR="001B5BB2" w:rsidTr="00BA3972">
        <w:trPr>
          <w:trHeight w:val="815"/>
        </w:trPr>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1B5BB2" w:rsidRPr="00BA6B29" w:rsidRDefault="001B5BB2" w:rsidP="001B5BB2">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1B5BB2" w:rsidRPr="00E04F24" w:rsidRDefault="001B5BB2" w:rsidP="001B5BB2">
            <w:pPr>
              <w:pStyle w:val="TableContents"/>
              <w:rPr>
                <w:lang w:val="ru-RU"/>
              </w:rPr>
            </w:pPr>
            <w:r w:rsidRPr="00E04F24">
              <w:rPr>
                <w:lang w:val="ru-RU"/>
              </w:rPr>
              <w:t>Сыныпжетекшілеріменсыныптыңәлеуметтіктөлқұжаттарынтолтырудыұйымдастыру.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1B5BB2" w:rsidRPr="00E04F24" w:rsidRDefault="001B5BB2" w:rsidP="001B5BB2">
            <w:pPr>
              <w:pStyle w:val="TableContents"/>
              <w:rPr>
                <w:lang w:val="ru-RU"/>
              </w:rPr>
            </w:pPr>
            <w:r w:rsidRPr="00E04F24">
              <w:rPr>
                <w:lang w:val="ru-RU"/>
              </w:rPr>
              <w:t>Қыркүйек</w:t>
            </w:r>
          </w:p>
        </w:tc>
        <w:tc>
          <w:tcPr>
            <w:tcW w:w="2268"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1B5BB2" w:rsidRPr="00C327B7" w:rsidRDefault="001B5BB2" w:rsidP="001B5BB2">
            <w:pPr>
              <w:pStyle w:val="TableContents"/>
              <w:rPr>
                <w:lang w:val="kk-KZ"/>
              </w:rPr>
            </w:pPr>
            <w:r>
              <w:rPr>
                <w:lang w:val="kk-KZ"/>
              </w:rPr>
              <w:t>Әлеуметтік педагог,</w:t>
            </w:r>
          </w:p>
          <w:p w:rsidR="001B5BB2" w:rsidRPr="00E04F24" w:rsidRDefault="001B5BB2" w:rsidP="001B5BB2">
            <w:pPr>
              <w:pStyle w:val="TableContents"/>
              <w:rPr>
                <w:lang w:val="ru-RU"/>
              </w:rPr>
            </w:pPr>
            <w:r w:rsidRPr="00E04F24">
              <w:rPr>
                <w:lang w:val="ru-RU"/>
              </w:rPr>
              <w:t>Сыныпжетекшілері</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1B5BB2" w:rsidRPr="00E04F24" w:rsidRDefault="001B5BB2" w:rsidP="001B5BB2">
            <w:pPr>
              <w:pStyle w:val="TableContents"/>
              <w:rPr>
                <w:lang w:val="ru-RU"/>
              </w:rPr>
            </w:pPr>
            <w:r w:rsidRPr="00E04F24">
              <w:rPr>
                <w:lang w:val="ru-RU"/>
              </w:rPr>
              <w:t>Сыныптыңәлеуметтік</w:t>
            </w:r>
          </w:p>
          <w:p w:rsidR="001B5BB2" w:rsidRPr="00E04F24" w:rsidRDefault="001B5BB2" w:rsidP="001B5BB2">
            <w:pPr>
              <w:pStyle w:val="TableContents"/>
              <w:rPr>
                <w:lang w:val="ru-RU"/>
              </w:rPr>
            </w:pPr>
            <w:r w:rsidRPr="00E04F24">
              <w:rPr>
                <w:lang w:val="ru-RU"/>
              </w:rPr>
              <w:t>төлқұжаты.</w:t>
            </w:r>
          </w:p>
        </w:tc>
        <w:tc>
          <w:tcPr>
            <w:tcW w:w="142" w:type="dxa"/>
            <w:tcMar>
              <w:top w:w="0" w:type="dxa"/>
              <w:left w:w="55" w:type="dxa"/>
              <w:bottom w:w="0" w:type="dxa"/>
              <w:right w:w="55" w:type="dxa"/>
            </w:tcMar>
          </w:tcPr>
          <w:p w:rsidR="001B5BB2" w:rsidRDefault="001B5BB2" w:rsidP="001B5BB2">
            <w:pPr>
              <w:pStyle w:val="TableContents"/>
              <w:rPr>
                <w:sz w:val="26"/>
                <w:szCs w:val="26"/>
                <w:lang w:val="ru-RU"/>
              </w:rPr>
            </w:pPr>
          </w:p>
        </w:tc>
        <w:tc>
          <w:tcPr>
            <w:tcW w:w="40" w:type="dxa"/>
            <w:tcMar>
              <w:top w:w="0" w:type="dxa"/>
              <w:left w:w="55" w:type="dxa"/>
              <w:bottom w:w="0" w:type="dxa"/>
              <w:right w:w="55" w:type="dxa"/>
            </w:tcMar>
          </w:tcPr>
          <w:p w:rsidR="001B5BB2" w:rsidRDefault="001B5BB2" w:rsidP="001B5BB2">
            <w:pPr>
              <w:pStyle w:val="TableContents"/>
              <w:rPr>
                <w:sz w:val="26"/>
                <w:szCs w:val="26"/>
                <w:lang w:val="ru-RU"/>
              </w:rPr>
            </w:pPr>
          </w:p>
        </w:tc>
        <w:tc>
          <w:tcPr>
            <w:tcW w:w="40" w:type="dxa"/>
            <w:tcMar>
              <w:top w:w="0" w:type="dxa"/>
              <w:left w:w="55" w:type="dxa"/>
              <w:bottom w:w="0" w:type="dxa"/>
              <w:right w:w="55" w:type="dxa"/>
            </w:tcMar>
          </w:tcPr>
          <w:p w:rsidR="001B5BB2" w:rsidRDefault="001B5BB2" w:rsidP="001B5BB2">
            <w:pPr>
              <w:pStyle w:val="TableContents"/>
              <w:rPr>
                <w:sz w:val="26"/>
                <w:szCs w:val="26"/>
                <w:lang w:val="ru-RU"/>
              </w:rPr>
            </w:pPr>
          </w:p>
        </w:tc>
      </w:tr>
      <w:tr w:rsidR="001B5BB2" w:rsidTr="002F025F">
        <w:trPr>
          <w:cantSplit/>
          <w:trHeight w:val="1437"/>
        </w:trPr>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1B5BB2" w:rsidRPr="00BA6B29" w:rsidRDefault="001B5BB2" w:rsidP="001B5BB2">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2</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1B5BB2" w:rsidRPr="00E04F24" w:rsidRDefault="001B5BB2" w:rsidP="001B5BB2">
            <w:pPr>
              <w:pStyle w:val="TableContents"/>
              <w:rPr>
                <w:lang w:val="ru-RU"/>
              </w:rPr>
            </w:pPr>
            <w:r w:rsidRPr="00E04F24">
              <w:rPr>
                <w:lang w:val="ru-RU"/>
              </w:rPr>
              <w:t>Отбасыныңәлеуметтік</w:t>
            </w:r>
            <w:r>
              <w:rPr>
                <w:lang w:val="ru-RU"/>
              </w:rPr>
              <w:t>деңгейін, жеңілдік</w:t>
            </w:r>
            <w:r w:rsidRPr="00E04F24">
              <w:rPr>
                <w:lang w:val="ru-RU"/>
              </w:rPr>
              <w:t>санаттары мен құрамынанықтаумақсатындаәлеуметтіксыныптөлқұжатынталдау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1B5BB2" w:rsidRPr="00E04F24" w:rsidRDefault="001B5BB2" w:rsidP="001B5BB2">
            <w:pPr>
              <w:pStyle w:val="TableContents"/>
              <w:rPr>
                <w:lang w:val="ru-RU"/>
              </w:rPr>
            </w:pPr>
            <w:r>
              <w:rPr>
                <w:lang w:val="ru-RU"/>
              </w:rPr>
              <w:t>23.06.2025ж.дейін</w:t>
            </w:r>
          </w:p>
        </w:tc>
        <w:tc>
          <w:tcPr>
            <w:tcW w:w="2268"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1B5BB2" w:rsidRPr="00E04F24" w:rsidRDefault="001B5BB2" w:rsidP="001B5BB2">
            <w:pPr>
              <w:pStyle w:val="TableContents"/>
              <w:rPr>
                <w:lang w:val="ru-RU"/>
              </w:rPr>
            </w:pPr>
            <w:r w:rsidRPr="00E04F24">
              <w:rPr>
                <w:lang w:val="ru-RU"/>
              </w:rPr>
              <w:t>ДТІО</w:t>
            </w:r>
          </w:p>
          <w:p w:rsidR="001B5BB2" w:rsidRPr="00E04F24" w:rsidRDefault="001B5BB2" w:rsidP="001B5BB2">
            <w:pPr>
              <w:pStyle w:val="TableContents"/>
              <w:rPr>
                <w:lang w:val="ru-RU"/>
              </w:rPr>
            </w:pPr>
            <w:r w:rsidRPr="00E04F24">
              <w:rPr>
                <w:lang w:val="ru-RU"/>
              </w:rPr>
              <w:t>Әлеуметтік педагог</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1B5BB2" w:rsidRPr="00E04F24" w:rsidRDefault="001B5BB2" w:rsidP="001B5BB2">
            <w:pPr>
              <w:pStyle w:val="TableContents"/>
              <w:rPr>
                <w:lang w:val="ru-RU"/>
              </w:rPr>
            </w:pPr>
            <w:r w:rsidRPr="00E04F24">
              <w:rPr>
                <w:lang w:val="ru-RU"/>
              </w:rPr>
              <w:t>Сыныптыңәлеуметтік</w:t>
            </w:r>
          </w:p>
          <w:p w:rsidR="001B5BB2" w:rsidRPr="00E04F24" w:rsidRDefault="001B5BB2" w:rsidP="001B5BB2">
            <w:pPr>
              <w:pStyle w:val="TableContents"/>
              <w:rPr>
                <w:lang w:val="ru-RU"/>
              </w:rPr>
            </w:pPr>
            <w:r w:rsidRPr="00E04F24">
              <w:rPr>
                <w:lang w:val="ru-RU"/>
              </w:rPr>
              <w:t>төлқұжаты.</w:t>
            </w:r>
          </w:p>
        </w:tc>
        <w:tc>
          <w:tcPr>
            <w:tcW w:w="142" w:type="dxa"/>
            <w:tcMar>
              <w:top w:w="0" w:type="dxa"/>
              <w:left w:w="55" w:type="dxa"/>
              <w:bottom w:w="0" w:type="dxa"/>
              <w:right w:w="55" w:type="dxa"/>
            </w:tcMar>
          </w:tcPr>
          <w:p w:rsidR="001B5BB2" w:rsidRDefault="001B5BB2" w:rsidP="001B5BB2">
            <w:pPr>
              <w:pStyle w:val="TableContents"/>
              <w:rPr>
                <w:sz w:val="26"/>
                <w:szCs w:val="26"/>
                <w:lang w:val="ru-RU"/>
              </w:rPr>
            </w:pPr>
          </w:p>
        </w:tc>
        <w:tc>
          <w:tcPr>
            <w:tcW w:w="40" w:type="dxa"/>
            <w:tcMar>
              <w:top w:w="0" w:type="dxa"/>
              <w:left w:w="55" w:type="dxa"/>
              <w:bottom w:w="0" w:type="dxa"/>
              <w:right w:w="55" w:type="dxa"/>
            </w:tcMar>
          </w:tcPr>
          <w:p w:rsidR="001B5BB2" w:rsidRDefault="001B5BB2" w:rsidP="001B5BB2">
            <w:pPr>
              <w:pStyle w:val="TableContents"/>
              <w:rPr>
                <w:sz w:val="26"/>
                <w:szCs w:val="26"/>
                <w:lang w:val="ru-RU"/>
              </w:rPr>
            </w:pPr>
          </w:p>
        </w:tc>
        <w:tc>
          <w:tcPr>
            <w:tcW w:w="40" w:type="dxa"/>
            <w:tcMar>
              <w:top w:w="0" w:type="dxa"/>
              <w:left w:w="55" w:type="dxa"/>
              <w:bottom w:w="0" w:type="dxa"/>
              <w:right w:w="55" w:type="dxa"/>
            </w:tcMar>
          </w:tcPr>
          <w:p w:rsidR="001B5BB2" w:rsidRDefault="001B5BB2" w:rsidP="001B5BB2">
            <w:pPr>
              <w:pStyle w:val="TableContents"/>
              <w:rPr>
                <w:sz w:val="26"/>
                <w:szCs w:val="26"/>
                <w:lang w:val="ru-RU"/>
              </w:rPr>
            </w:pPr>
          </w:p>
        </w:tc>
      </w:tr>
      <w:tr w:rsidR="00B2260E" w:rsidTr="00BA3972">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BA6B29" w:rsidRDefault="00B2260E" w:rsidP="00B2260E">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sidRPr="00E04F24">
              <w:rPr>
                <w:lang w:val="ru-RU"/>
              </w:rPr>
              <w:t xml:space="preserve">Жалпығабірдейбілім беру бойыншажұмыс. </w:t>
            </w:r>
            <w:r w:rsidRPr="00592AE0">
              <w:rPr>
                <w:lang w:val="ru-RU"/>
              </w:rPr>
              <w:t>Есеп беру деректерін</w:t>
            </w:r>
            <w:r w:rsidRPr="00E04F24">
              <w:rPr>
                <w:lang w:val="kk-KZ"/>
              </w:rPr>
              <w:t>ұсын</w:t>
            </w:r>
            <w:r w:rsidRPr="00592AE0">
              <w:rPr>
                <w:lang w:val="ru-RU"/>
              </w:rPr>
              <w:t>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sidRPr="00E04F24">
              <w:rPr>
                <w:lang w:val="ru-RU"/>
              </w:rPr>
              <w:t>Қыркүйек</w:t>
            </w:r>
          </w:p>
        </w:tc>
        <w:tc>
          <w:tcPr>
            <w:tcW w:w="2268"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Pr>
                <w:lang w:val="ru-RU"/>
              </w:rPr>
              <w:t>ДТІО</w:t>
            </w:r>
          </w:p>
          <w:p w:rsidR="00B2260E" w:rsidRPr="00E04F24" w:rsidRDefault="00B2260E" w:rsidP="00B2260E">
            <w:pPr>
              <w:pStyle w:val="TableContents"/>
              <w:rPr>
                <w:lang w:val="ru-RU"/>
              </w:rPr>
            </w:pPr>
            <w:r w:rsidRPr="00E04F24">
              <w:rPr>
                <w:lang w:val="ru-RU"/>
              </w:rPr>
              <w:t>Тулебаева А.Д.</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B2260E" w:rsidRPr="00E04F24" w:rsidRDefault="00B2260E" w:rsidP="00B2260E">
            <w:pPr>
              <w:pStyle w:val="TableContents"/>
              <w:rPr>
                <w:lang w:val="ru-RU"/>
              </w:rPr>
            </w:pPr>
            <w:r w:rsidRPr="00E04F24">
              <w:rPr>
                <w:lang w:val="ru-RU"/>
              </w:rPr>
              <w:t>ҚББ-не есеп</w:t>
            </w:r>
          </w:p>
        </w:tc>
        <w:tc>
          <w:tcPr>
            <w:tcW w:w="142"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r>
      <w:tr w:rsidR="00B2260E" w:rsidTr="002F025F">
        <w:trPr>
          <w:trHeight w:val="1217"/>
        </w:trPr>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BA6B29" w:rsidRDefault="00B2260E" w:rsidP="00B2260E">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4</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sidRPr="00E04F24">
              <w:rPr>
                <w:lang w:val="ru-RU"/>
              </w:rPr>
              <w:t>Қиынөмірлікжағдайдағыжәнеәлеуметтікқорғаудықажетететіноқушылардыанықтаужәнеқолдау.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sidRPr="00E04F24">
              <w:rPr>
                <w:lang w:val="ru-RU"/>
              </w:rPr>
              <w:t>Біржылішінде</w:t>
            </w:r>
          </w:p>
        </w:tc>
        <w:tc>
          <w:tcPr>
            <w:tcW w:w="2268"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sidRPr="00E04F24">
              <w:rPr>
                <w:lang w:val="ru-RU"/>
              </w:rPr>
              <w:t>Әлеуметтік педагог Сыныпжетекшілері</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B2260E" w:rsidRPr="00E04F24" w:rsidRDefault="00B2260E" w:rsidP="00B2260E">
            <w:pPr>
              <w:pStyle w:val="TableContents"/>
              <w:rPr>
                <w:lang w:val="ru-RU"/>
              </w:rPr>
            </w:pPr>
            <w:r w:rsidRPr="00E04F24">
              <w:rPr>
                <w:lang w:val="ru-RU"/>
              </w:rPr>
              <w:t>Оқушылартізімі</w:t>
            </w:r>
          </w:p>
        </w:tc>
        <w:tc>
          <w:tcPr>
            <w:tcW w:w="142"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r>
      <w:tr w:rsidR="00BA6B29" w:rsidRPr="008975A4" w:rsidTr="00BA6B29">
        <w:tc>
          <w:tcPr>
            <w:tcW w:w="10348" w:type="dxa"/>
            <w:gridSpan w:val="6"/>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A6B29" w:rsidRPr="00DB52CC" w:rsidRDefault="00B2260E" w:rsidP="00BA3972">
            <w:pPr>
              <w:spacing w:after="0" w:line="240" w:lineRule="auto"/>
              <w:jc w:val="center"/>
              <w:rPr>
                <w:rFonts w:ascii="Times New Roman" w:hAnsi="Times New Roman" w:cs="Times New Roman"/>
                <w:b/>
                <w:i/>
                <w:sz w:val="24"/>
                <w:szCs w:val="24"/>
              </w:rPr>
            </w:pPr>
            <w:r w:rsidRPr="00B2260E">
              <w:rPr>
                <w:rFonts w:ascii="Times New Roman" w:hAnsi="Times New Roman" w:cs="Times New Roman"/>
                <w:b/>
                <w:i/>
                <w:sz w:val="24"/>
                <w:szCs w:val="24"/>
              </w:rPr>
              <w:t>Балалардыңқұқығынқорғаубойыншажұмыс</w:t>
            </w:r>
          </w:p>
        </w:tc>
        <w:tc>
          <w:tcPr>
            <w:tcW w:w="142" w:type="dxa"/>
            <w:tcMar>
              <w:top w:w="0" w:type="dxa"/>
              <w:left w:w="10" w:type="dxa"/>
              <w:bottom w:w="0" w:type="dxa"/>
              <w:right w:w="10" w:type="dxa"/>
            </w:tcMar>
          </w:tcPr>
          <w:p w:rsidR="00BA6B29" w:rsidRDefault="00BA6B29" w:rsidP="00DB52CC">
            <w:pPr>
              <w:pStyle w:val="TableContents"/>
              <w:rPr>
                <w:lang w:val="ru-RU"/>
              </w:rPr>
            </w:pPr>
          </w:p>
        </w:tc>
        <w:tc>
          <w:tcPr>
            <w:tcW w:w="40" w:type="dxa"/>
            <w:tcMar>
              <w:top w:w="0" w:type="dxa"/>
              <w:left w:w="55" w:type="dxa"/>
              <w:bottom w:w="0" w:type="dxa"/>
              <w:right w:w="55" w:type="dxa"/>
            </w:tcMar>
          </w:tcPr>
          <w:p w:rsidR="00BA6B29" w:rsidRDefault="00BA6B29" w:rsidP="00DB52CC">
            <w:pPr>
              <w:pStyle w:val="TableContents"/>
              <w:rPr>
                <w:lang w:val="ru-RU"/>
              </w:rPr>
            </w:pPr>
          </w:p>
        </w:tc>
        <w:tc>
          <w:tcPr>
            <w:tcW w:w="40" w:type="dxa"/>
            <w:tcMar>
              <w:top w:w="0" w:type="dxa"/>
              <w:left w:w="55" w:type="dxa"/>
              <w:bottom w:w="0" w:type="dxa"/>
              <w:right w:w="55" w:type="dxa"/>
            </w:tcMar>
          </w:tcPr>
          <w:p w:rsidR="00BA6B29" w:rsidRDefault="00BA6B29" w:rsidP="00DB52CC">
            <w:pPr>
              <w:pStyle w:val="TableContents"/>
              <w:rPr>
                <w:lang w:val="ru-RU"/>
              </w:rPr>
            </w:pPr>
          </w:p>
        </w:tc>
      </w:tr>
      <w:tr w:rsidR="00B2260E" w:rsidTr="00BA3972">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BA6B29" w:rsidRDefault="00B2260E" w:rsidP="00B2260E">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sidRPr="00E04F24">
              <w:rPr>
                <w:lang w:val="ru-RU"/>
              </w:rPr>
              <w:t>Аз қамтылған, көпбалалы, тұрмысытөмен, толықемесотбасыларданшыққан, жетімжәнеата-анасыныңқамқорлығынсызқалғанбалалардыңтізімдерінжасау.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Pr>
                <w:lang w:val="ru-RU"/>
              </w:rPr>
              <w:t>23.09.2025 ж.дейін</w:t>
            </w:r>
          </w:p>
          <w:p w:rsidR="00B2260E" w:rsidRPr="00E04F24" w:rsidRDefault="00B2260E" w:rsidP="00B2260E">
            <w:pPr>
              <w:pStyle w:val="TableContents"/>
              <w:rPr>
                <w:lang w:val="ru-RU"/>
              </w:rPr>
            </w:pP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sidRPr="00E04F24">
              <w:rPr>
                <w:lang w:val="ru-RU"/>
              </w:rPr>
              <w:t>ДТІО</w:t>
            </w:r>
          </w:p>
          <w:p w:rsidR="00B2260E" w:rsidRDefault="00B2260E" w:rsidP="00B2260E">
            <w:pPr>
              <w:pStyle w:val="TableContents"/>
              <w:rPr>
                <w:lang w:val="ru-RU"/>
              </w:rPr>
            </w:pPr>
            <w:r w:rsidRPr="00E04F24">
              <w:rPr>
                <w:lang w:val="ru-RU"/>
              </w:rPr>
              <w:t xml:space="preserve">Әлеуметтік педагог </w:t>
            </w:r>
          </w:p>
          <w:p w:rsidR="00B2260E" w:rsidRPr="00E04F24" w:rsidRDefault="00B2260E" w:rsidP="00B2260E">
            <w:pPr>
              <w:pStyle w:val="TableContents"/>
              <w:rPr>
                <w:lang w:val="ru-RU"/>
              </w:rPr>
            </w:pPr>
            <w:r w:rsidRPr="00E04F24">
              <w:rPr>
                <w:lang w:val="ru-RU"/>
              </w:rPr>
              <w:t>Сыныпжетекшілері</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B2260E" w:rsidRPr="00E04F24" w:rsidRDefault="00B2260E" w:rsidP="00B2260E">
            <w:pPr>
              <w:pStyle w:val="TableContents"/>
              <w:rPr>
                <w:lang w:val="ru-RU"/>
              </w:rPr>
            </w:pPr>
            <w:r w:rsidRPr="00E04F24">
              <w:t>Санатбойынша</w:t>
            </w:r>
            <w:r w:rsidRPr="00E04F24">
              <w:rPr>
                <w:lang w:val="kk-KZ"/>
              </w:rPr>
              <w:t>оқушыла</w:t>
            </w:r>
            <w:r w:rsidRPr="00E04F24">
              <w:t>р тізімі</w:t>
            </w:r>
          </w:p>
        </w:tc>
        <w:tc>
          <w:tcPr>
            <w:tcW w:w="142"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r>
      <w:tr w:rsidR="00B2260E" w:rsidRPr="008975A4" w:rsidTr="00BA3972">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BA6B29" w:rsidRDefault="00B2260E" w:rsidP="00B2260E">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2</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sidRPr="00E04F24">
              <w:rPr>
                <w:lang w:val="ru-RU"/>
              </w:rPr>
              <w:t>Жеңілдіктісанаттағыоқушылардытегінтамақтандырудыресімдеуүшінқұжаттардыжинауғакөмектесу.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Pr>
                <w:lang w:val="ru-RU"/>
              </w:rPr>
              <w:t>Тамыз-мамыр</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sidRPr="00E04F24">
              <w:rPr>
                <w:lang w:val="ru-RU"/>
              </w:rPr>
              <w:t xml:space="preserve">Әлеуметтік педагог </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B2260E" w:rsidRPr="00E04F24" w:rsidRDefault="00B2260E" w:rsidP="00B2260E">
            <w:pPr>
              <w:pStyle w:val="TableContents"/>
              <w:rPr>
                <w:lang w:val="ru-RU"/>
              </w:rPr>
            </w:pPr>
            <w:r w:rsidRPr="00E04F24">
              <w:rPr>
                <w:lang w:val="ru-RU"/>
              </w:rPr>
              <w:t>Тегіназық-түлікпенқамтамасызетутуралыкуәлік</w:t>
            </w:r>
          </w:p>
        </w:tc>
        <w:tc>
          <w:tcPr>
            <w:tcW w:w="142"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r>
      <w:tr w:rsidR="00B2260E" w:rsidTr="00BA3972">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BA6B29" w:rsidRDefault="00B2260E" w:rsidP="00B2260E">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sidRPr="00E04F24">
              <w:rPr>
                <w:lang w:val="ru-RU"/>
              </w:rPr>
              <w:t>Отбасылардыңжекелеген</w:t>
            </w:r>
            <w:r>
              <w:rPr>
                <w:lang w:val="ru-RU"/>
              </w:rPr>
              <w:t>санаттарына (мұқтаж</w:t>
            </w:r>
            <w:r w:rsidRPr="00E04F24">
              <w:rPr>
                <w:lang w:val="ru-RU"/>
              </w:rPr>
              <w:t xml:space="preserve">, көпбалалыотбасылар, аз қамтылғанотбасылар, қамкоршылықтағы) әртүрліматериалдыққолдаутүрлерінұйымдастыруғакөмеккөрсетужәнежан-жақтыкөмектесу. </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sidRPr="00E04F24">
              <w:rPr>
                <w:lang w:val="ru-RU"/>
              </w:rPr>
              <w:t>Жыл</w:t>
            </w:r>
            <w:r>
              <w:rPr>
                <w:lang w:val="ru-RU"/>
              </w:rPr>
              <w:t>бойы</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sidRPr="00E04F24">
              <w:rPr>
                <w:lang w:val="ru-RU"/>
              </w:rPr>
              <w:t>ДТІО</w:t>
            </w:r>
          </w:p>
          <w:p w:rsidR="00B2260E" w:rsidRPr="00E04F24" w:rsidRDefault="00B2260E" w:rsidP="00B2260E">
            <w:pPr>
              <w:pStyle w:val="TableContents"/>
              <w:rPr>
                <w:lang w:val="ru-RU"/>
              </w:rPr>
            </w:pPr>
            <w:r w:rsidRPr="00E04F24">
              <w:rPr>
                <w:lang w:val="ru-RU"/>
              </w:rPr>
              <w:t>Әлеуметтік педагог Сыныпжетекшілері</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B2260E" w:rsidRPr="00E04F24" w:rsidRDefault="00B2260E" w:rsidP="00B2260E">
            <w:pPr>
              <w:pStyle w:val="TableContents"/>
              <w:rPr>
                <w:lang w:val="ru-RU"/>
              </w:rPr>
            </w:pPr>
            <w:r w:rsidRPr="00E04F24">
              <w:rPr>
                <w:lang w:val="ru-RU"/>
              </w:rPr>
              <w:t xml:space="preserve"> Ведомость</w:t>
            </w:r>
          </w:p>
        </w:tc>
        <w:tc>
          <w:tcPr>
            <w:tcW w:w="142"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r>
      <w:tr w:rsidR="00B2260E" w:rsidRPr="008975A4" w:rsidTr="00BA3972">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BA6B29" w:rsidRDefault="00B2260E" w:rsidP="00B2260E">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4</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sidRPr="00E04F24">
              <w:t>«Мектепкежол» акциясы</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sidRPr="00E04F24">
              <w:rPr>
                <w:lang w:val="ru-RU"/>
              </w:rPr>
              <w:t>Тамыз  -Қыркүйек</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sidRPr="00E04F24">
              <w:rPr>
                <w:lang w:val="ru-RU"/>
              </w:rPr>
              <w:t>Әлеуметтік педагог</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B2260E" w:rsidRPr="00E04F24" w:rsidRDefault="00B2260E" w:rsidP="00B2260E">
            <w:pPr>
              <w:pStyle w:val="TableContents"/>
              <w:rPr>
                <w:lang w:val="ru-RU"/>
              </w:rPr>
            </w:pPr>
            <w:r w:rsidRPr="00E04F24">
              <w:rPr>
                <w:lang w:val="ru-RU"/>
              </w:rPr>
              <w:t>Б</w:t>
            </w:r>
            <w:r>
              <w:rPr>
                <w:lang w:val="ru-RU"/>
              </w:rPr>
              <w:t xml:space="preserve">Б </w:t>
            </w:r>
            <w:r w:rsidRPr="00E04F24">
              <w:rPr>
                <w:lang w:val="ru-RU"/>
              </w:rPr>
              <w:t>берубөлімінеесеп. Акцияны</w:t>
            </w:r>
            <w:r>
              <w:rPr>
                <w:lang w:val="ru-RU"/>
              </w:rPr>
              <w:t>ң</w:t>
            </w:r>
            <w:r w:rsidRPr="00E04F24">
              <w:rPr>
                <w:lang w:val="ru-RU"/>
              </w:rPr>
              <w:t>өткізілуіжөніндеқорыт</w:t>
            </w:r>
            <w:r>
              <w:rPr>
                <w:lang w:val="ru-RU"/>
              </w:rPr>
              <w:t>-</w:t>
            </w:r>
            <w:r w:rsidRPr="00E04F24">
              <w:rPr>
                <w:lang w:val="ru-RU"/>
              </w:rPr>
              <w:t>ындыесеп.</w:t>
            </w:r>
          </w:p>
        </w:tc>
        <w:tc>
          <w:tcPr>
            <w:tcW w:w="142"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r>
      <w:tr w:rsidR="00B2260E" w:rsidTr="00BA3972">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BA6B29" w:rsidRDefault="00B2260E" w:rsidP="00B2260E">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sidRPr="00E04F24">
              <w:t>«Қамқорлық» акциясы</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Pr>
                <w:lang w:val="ru-RU"/>
              </w:rPr>
              <w:t>Жылбойы</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sidRPr="00E04F24">
              <w:rPr>
                <w:lang w:val="ru-RU"/>
              </w:rPr>
              <w:t xml:space="preserve">Әлеуметтік </w:t>
            </w:r>
            <w:r w:rsidRPr="00E04F24">
              <w:rPr>
                <w:lang w:val="ru-RU"/>
              </w:rPr>
              <w:lastRenderedPageBreak/>
              <w:t>педагог</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B2260E" w:rsidRPr="00E04F24" w:rsidRDefault="00B2260E" w:rsidP="00B2260E">
            <w:pPr>
              <w:pStyle w:val="TableContents"/>
              <w:rPr>
                <w:lang w:val="ru-RU"/>
              </w:rPr>
            </w:pPr>
            <w:r w:rsidRPr="00E04F24">
              <w:rPr>
                <w:lang w:val="ru-RU"/>
              </w:rPr>
              <w:lastRenderedPageBreak/>
              <w:t>Жартыжылдықесеп</w:t>
            </w:r>
          </w:p>
        </w:tc>
        <w:tc>
          <w:tcPr>
            <w:tcW w:w="142"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r>
      <w:tr w:rsidR="00B2260E" w:rsidTr="00BA3972">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BA6B29" w:rsidRDefault="00B2260E" w:rsidP="00B2260E">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lastRenderedPageBreak/>
              <w:t>6</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sidRPr="00E04F24">
              <w:rPr>
                <w:lang w:val="ru-RU"/>
              </w:rPr>
              <w:t>Әлеуметтікосалсанаттағыоқушы</w:t>
            </w:r>
            <w:r>
              <w:rPr>
                <w:lang w:val="ru-RU"/>
              </w:rPr>
              <w:t>-</w:t>
            </w:r>
            <w:r w:rsidRPr="00E04F24">
              <w:rPr>
                <w:lang w:val="ru-RU"/>
              </w:rPr>
              <w:t>лардыңотбасыларынажәнежаңа</w:t>
            </w:r>
            <w:r>
              <w:rPr>
                <w:lang w:val="ru-RU"/>
              </w:rPr>
              <w:t>-</w:t>
            </w:r>
            <w:r w:rsidRPr="00E04F24">
              <w:rPr>
                <w:lang w:val="ru-RU"/>
              </w:rPr>
              <w:t>дан келгеноқуш</w:t>
            </w:r>
            <w:r>
              <w:rPr>
                <w:lang w:val="ru-RU"/>
              </w:rPr>
              <w:t>ылар</w:t>
            </w:r>
            <w:r w:rsidRPr="00E04F24">
              <w:rPr>
                <w:lang w:val="ru-RU"/>
              </w:rPr>
              <w:t>ғабірлесіп бару.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rPr>
                <w:lang w:val="ru-RU"/>
              </w:rPr>
            </w:pPr>
            <w:r w:rsidRPr="00E04F24">
              <w:rPr>
                <w:lang w:val="ru-RU"/>
              </w:rPr>
              <w:t>Қыркүйек</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Default="00B2260E" w:rsidP="00B2260E">
            <w:pPr>
              <w:pStyle w:val="TableContents"/>
              <w:rPr>
                <w:lang w:val="ru-RU"/>
              </w:rPr>
            </w:pPr>
            <w:r w:rsidRPr="00E04F24">
              <w:rPr>
                <w:lang w:val="ru-RU"/>
              </w:rPr>
              <w:t xml:space="preserve">Әлеуметтік педагог </w:t>
            </w:r>
          </w:p>
          <w:p w:rsidR="00B2260E" w:rsidRPr="00E04F24" w:rsidRDefault="00B2260E" w:rsidP="00B2260E">
            <w:pPr>
              <w:pStyle w:val="TableContents"/>
              <w:rPr>
                <w:lang w:val="ru-RU"/>
              </w:rPr>
            </w:pPr>
            <w:r w:rsidRPr="00E04F24">
              <w:rPr>
                <w:lang w:val="ru-RU"/>
              </w:rPr>
              <w:t>Сыныпжетекшілері</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B2260E" w:rsidRPr="00E04F24" w:rsidRDefault="00B2260E" w:rsidP="00B2260E">
            <w:pPr>
              <w:pStyle w:val="TableContents"/>
              <w:rPr>
                <w:lang w:val="ru-RU"/>
              </w:rPr>
            </w:pPr>
            <w:r w:rsidRPr="00E04F24">
              <w:rPr>
                <w:lang w:val="ru-RU"/>
              </w:rPr>
              <w:t>ЖБУ акті</w:t>
            </w:r>
          </w:p>
        </w:tc>
        <w:tc>
          <w:tcPr>
            <w:tcW w:w="142"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r>
      <w:tr w:rsidR="00B2260E" w:rsidTr="002F025F">
        <w:trPr>
          <w:trHeight w:val="923"/>
        </w:trPr>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BA6B29" w:rsidRDefault="00B2260E" w:rsidP="00B2260E">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7</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spacing w:line="216" w:lineRule="auto"/>
              <w:rPr>
                <w:lang w:val="ru-RU"/>
              </w:rPr>
            </w:pPr>
            <w:r w:rsidRPr="00E04F24">
              <w:rPr>
                <w:lang w:val="ru-RU"/>
              </w:rPr>
              <w:t>Әлеуметтікқауіптіжағдайдағыотбасыларғабірлесіп бару.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spacing w:line="216" w:lineRule="auto"/>
              <w:rPr>
                <w:lang w:val="ru-RU"/>
              </w:rPr>
            </w:pPr>
            <w:r w:rsidRPr="00E04F24">
              <w:rPr>
                <w:lang w:val="ru-RU"/>
              </w:rPr>
              <w:t>Қажеттіліккебайланысты</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spacing w:line="216" w:lineRule="auto"/>
              <w:rPr>
                <w:lang w:val="ru-RU"/>
              </w:rPr>
            </w:pPr>
            <w:r w:rsidRPr="00E04F24">
              <w:rPr>
                <w:lang w:val="ru-RU"/>
              </w:rPr>
              <w:t>Әлеум</w:t>
            </w:r>
            <w:r>
              <w:rPr>
                <w:lang w:val="ru-RU"/>
              </w:rPr>
              <w:t>.</w:t>
            </w:r>
            <w:r w:rsidRPr="00E04F24">
              <w:rPr>
                <w:lang w:val="ru-RU"/>
              </w:rPr>
              <w:t>педагог.Психолог</w:t>
            </w:r>
          </w:p>
          <w:p w:rsidR="00B2260E" w:rsidRPr="00E04F24" w:rsidRDefault="00B2260E" w:rsidP="00B2260E">
            <w:pPr>
              <w:pStyle w:val="TableContents"/>
              <w:spacing w:line="216" w:lineRule="auto"/>
              <w:rPr>
                <w:lang w:val="ru-RU"/>
              </w:rPr>
            </w:pPr>
            <w:r w:rsidRPr="00E04F24">
              <w:rPr>
                <w:lang w:val="ru-RU"/>
              </w:rPr>
              <w:t>Сын</w:t>
            </w:r>
            <w:r>
              <w:rPr>
                <w:lang w:val="ru-RU"/>
              </w:rPr>
              <w:t>.</w:t>
            </w:r>
            <w:r w:rsidRPr="00E04F24">
              <w:rPr>
                <w:lang w:val="ru-RU"/>
              </w:rPr>
              <w:t>жетекшілері</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B2260E" w:rsidRPr="00E04F24" w:rsidRDefault="00B2260E" w:rsidP="00B2260E">
            <w:pPr>
              <w:pStyle w:val="TableContents"/>
              <w:spacing w:line="216" w:lineRule="auto"/>
              <w:rPr>
                <w:lang w:val="ru-RU"/>
              </w:rPr>
            </w:pPr>
            <w:r w:rsidRPr="00E04F24">
              <w:rPr>
                <w:lang w:val="ru-RU"/>
              </w:rPr>
              <w:t>ЖБУ акті</w:t>
            </w:r>
          </w:p>
        </w:tc>
        <w:tc>
          <w:tcPr>
            <w:tcW w:w="142" w:type="dxa"/>
            <w:tcMar>
              <w:top w:w="0" w:type="dxa"/>
              <w:left w:w="55" w:type="dxa"/>
              <w:bottom w:w="0" w:type="dxa"/>
              <w:right w:w="55" w:type="dxa"/>
            </w:tcMar>
          </w:tcPr>
          <w:p w:rsidR="00B2260E" w:rsidRDefault="00B2260E" w:rsidP="00B2260E">
            <w:pPr>
              <w:pStyle w:val="TableContents"/>
              <w:rPr>
                <w:sz w:val="26"/>
                <w:szCs w:val="26"/>
                <w:lang w:val="ru-RU"/>
              </w:rPr>
            </w:pPr>
          </w:p>
          <w:p w:rsidR="00B2260E" w:rsidRDefault="00B2260E" w:rsidP="00B2260E">
            <w:pPr>
              <w:pStyle w:val="TableContents"/>
              <w:rPr>
                <w:sz w:val="26"/>
                <w:szCs w:val="26"/>
                <w:lang w:val="ru-RU"/>
              </w:rPr>
            </w:pPr>
          </w:p>
          <w:p w:rsidR="00B2260E" w:rsidRDefault="00B2260E" w:rsidP="00B2260E">
            <w:pPr>
              <w:pStyle w:val="TableContents"/>
              <w:rPr>
                <w:sz w:val="26"/>
                <w:szCs w:val="26"/>
                <w:lang w:val="ru-RU"/>
              </w:rPr>
            </w:pPr>
          </w:p>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r>
      <w:tr w:rsidR="00B2260E" w:rsidTr="00BA3972">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BA6B29" w:rsidRDefault="00B2260E" w:rsidP="00B2260E">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8</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spacing w:line="216" w:lineRule="auto"/>
              <w:rPr>
                <w:lang w:val="ru-RU"/>
              </w:rPr>
            </w:pPr>
            <w:r w:rsidRPr="00E04F24">
              <w:rPr>
                <w:lang w:val="ru-RU"/>
              </w:rPr>
              <w:t xml:space="preserve">Әлеуметтікосалотбасыларданшыққан, жетімжәнеата-анасыныңқамқорынсызқалғаноқушыларғажазғысауықтыружәнесауықтыружұмыстарынұйымдастыру. </w:t>
            </w:r>
          </w:p>
          <w:p w:rsidR="00B2260E" w:rsidRPr="00E04F24" w:rsidRDefault="00B2260E" w:rsidP="00B2260E">
            <w:pPr>
              <w:pStyle w:val="TableContents"/>
              <w:spacing w:line="216" w:lineRule="auto"/>
              <w:rPr>
                <w:lang w:val="ru-RU"/>
              </w:rPr>
            </w:pPr>
            <w:r w:rsidRPr="00E04F24">
              <w:rPr>
                <w:lang w:val="ru-RU"/>
              </w:rPr>
              <w:t>Балалардыңдемалыслагерлеріне бару үшінөтінішдайындаужәнеқұжаттарпакетінжинау.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spacing w:line="216" w:lineRule="auto"/>
              <w:rPr>
                <w:lang w:val="ru-RU"/>
              </w:rPr>
            </w:pPr>
            <w:r>
              <w:rPr>
                <w:lang w:val="ru-RU"/>
              </w:rPr>
              <w:t>Жылбойы</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spacing w:line="216" w:lineRule="auto"/>
              <w:rPr>
                <w:lang w:val="ru-RU"/>
              </w:rPr>
            </w:pPr>
            <w:r w:rsidRPr="00E04F24">
              <w:rPr>
                <w:lang w:val="ru-RU"/>
              </w:rPr>
              <w:t>Әлеуметтік педагог Сыныпжетекшілері</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B2260E" w:rsidRPr="00E04F24" w:rsidRDefault="00B2260E" w:rsidP="00B2260E">
            <w:pPr>
              <w:pStyle w:val="TableContents"/>
              <w:spacing w:line="216" w:lineRule="auto"/>
              <w:rPr>
                <w:lang w:val="ru-RU"/>
              </w:rPr>
            </w:pPr>
            <w:r w:rsidRPr="00E04F24">
              <w:rPr>
                <w:lang w:val="ru-RU"/>
              </w:rPr>
              <w:t>Оқушылартізімі</w:t>
            </w:r>
          </w:p>
        </w:tc>
        <w:tc>
          <w:tcPr>
            <w:tcW w:w="142"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r>
      <w:tr w:rsidR="00B2260E" w:rsidTr="00BA3972">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BA6B29" w:rsidRDefault="00B2260E" w:rsidP="00B2260E">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9</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spacing w:line="216" w:lineRule="auto"/>
              <w:rPr>
                <w:lang w:val="ru-RU"/>
              </w:rPr>
            </w:pPr>
            <w:r w:rsidRPr="00E04F24">
              <w:rPr>
                <w:lang w:val="ru-RU"/>
              </w:rPr>
              <w:t>Сенімтелефоныныңжұмысы, Сенімпочтасы.</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spacing w:line="216" w:lineRule="auto"/>
              <w:rPr>
                <w:lang w:val="ru-RU"/>
              </w:rPr>
            </w:pPr>
            <w:r w:rsidRPr="00E04F24">
              <w:rPr>
                <w:lang w:val="ru-RU"/>
              </w:rPr>
              <w:t>Үнемібіржылішінде</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E04F24" w:rsidRDefault="00B2260E" w:rsidP="00B2260E">
            <w:pPr>
              <w:pStyle w:val="TableContents"/>
              <w:spacing w:line="216" w:lineRule="auto"/>
              <w:rPr>
                <w:lang w:val="ru-RU"/>
              </w:rPr>
            </w:pPr>
            <w:r w:rsidRPr="00E04F24">
              <w:rPr>
                <w:lang w:val="ru-RU"/>
              </w:rPr>
              <w:t>ОТҮ қатысушы</w:t>
            </w:r>
            <w:r>
              <w:rPr>
                <w:lang w:val="ru-RU"/>
              </w:rPr>
              <w:t>—ларын</w:t>
            </w:r>
            <w:r w:rsidRPr="00E04F24">
              <w:rPr>
                <w:lang w:val="ru-RU"/>
              </w:rPr>
              <w:t>ыңбарлығы.</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B2260E" w:rsidRPr="00E04F24" w:rsidRDefault="00B2260E" w:rsidP="00B2260E">
            <w:pPr>
              <w:pStyle w:val="TableContents"/>
              <w:spacing w:line="216" w:lineRule="auto"/>
              <w:rPr>
                <w:lang w:val="ru-RU"/>
              </w:rPr>
            </w:pPr>
            <w:r w:rsidRPr="00E04F24">
              <w:rPr>
                <w:lang w:val="ru-RU"/>
              </w:rPr>
              <w:t>Журналғатіркеу</w:t>
            </w:r>
          </w:p>
        </w:tc>
        <w:tc>
          <w:tcPr>
            <w:tcW w:w="142"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r>
      <w:tr w:rsidR="00B2260E" w:rsidRPr="00B2260E" w:rsidTr="00BA6B29">
        <w:tc>
          <w:tcPr>
            <w:tcW w:w="10348" w:type="dxa"/>
            <w:gridSpan w:val="6"/>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2F025F" w:rsidRDefault="00B2260E" w:rsidP="00B2260E">
            <w:pPr>
              <w:pStyle w:val="TableContents"/>
              <w:jc w:val="center"/>
              <w:rPr>
                <w:b/>
                <w:lang w:val="ru-RU"/>
              </w:rPr>
            </w:pPr>
            <w:r w:rsidRPr="00D16F90">
              <w:rPr>
                <w:b/>
                <w:lang w:val="ru-RU"/>
              </w:rPr>
              <w:t>Тіркеудіңәртүрлінысандарыбойыншатұрғаноқушыларменжекепрофилактикалықжұмыс</w:t>
            </w:r>
            <w:r w:rsidRPr="002F025F">
              <w:rPr>
                <w:b/>
                <w:lang w:val="ru-RU"/>
              </w:rPr>
              <w:t xml:space="preserve">.    </w:t>
            </w:r>
          </w:p>
        </w:tc>
        <w:tc>
          <w:tcPr>
            <w:tcW w:w="142" w:type="dxa"/>
            <w:tcMar>
              <w:top w:w="0" w:type="dxa"/>
              <w:left w:w="10" w:type="dxa"/>
              <w:bottom w:w="0" w:type="dxa"/>
              <w:right w:w="10" w:type="dxa"/>
            </w:tcMar>
          </w:tcPr>
          <w:p w:rsidR="00B2260E" w:rsidRPr="002F025F" w:rsidRDefault="00B2260E" w:rsidP="00B2260E">
            <w:pPr>
              <w:pStyle w:val="TableContents"/>
              <w:rPr>
                <w:b/>
                <w:sz w:val="26"/>
                <w:szCs w:val="26"/>
                <w:lang w:val="ru-RU"/>
              </w:rPr>
            </w:pPr>
          </w:p>
        </w:tc>
        <w:tc>
          <w:tcPr>
            <w:tcW w:w="40" w:type="dxa"/>
            <w:tcMar>
              <w:top w:w="0" w:type="dxa"/>
              <w:left w:w="55" w:type="dxa"/>
              <w:bottom w:w="0" w:type="dxa"/>
              <w:right w:w="55" w:type="dxa"/>
            </w:tcMar>
          </w:tcPr>
          <w:p w:rsidR="00B2260E" w:rsidRPr="002F025F" w:rsidRDefault="00B2260E" w:rsidP="00B2260E">
            <w:pPr>
              <w:pStyle w:val="TableContents"/>
              <w:rPr>
                <w:b/>
                <w:sz w:val="26"/>
                <w:szCs w:val="26"/>
                <w:lang w:val="ru-RU"/>
              </w:rPr>
            </w:pPr>
          </w:p>
        </w:tc>
        <w:tc>
          <w:tcPr>
            <w:tcW w:w="40" w:type="dxa"/>
            <w:tcMar>
              <w:top w:w="0" w:type="dxa"/>
              <w:left w:w="55" w:type="dxa"/>
              <w:bottom w:w="0" w:type="dxa"/>
              <w:right w:w="55" w:type="dxa"/>
            </w:tcMar>
          </w:tcPr>
          <w:p w:rsidR="00B2260E" w:rsidRPr="002F025F" w:rsidRDefault="00B2260E" w:rsidP="00B2260E">
            <w:pPr>
              <w:pStyle w:val="TableContents"/>
              <w:rPr>
                <w:b/>
                <w:sz w:val="26"/>
                <w:szCs w:val="26"/>
                <w:lang w:val="ru-RU"/>
              </w:rPr>
            </w:pPr>
          </w:p>
        </w:tc>
      </w:tr>
      <w:tr w:rsidR="00B2260E" w:rsidRPr="008975A4" w:rsidTr="00BA3972">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BA6B29" w:rsidRDefault="00B2260E" w:rsidP="00B2260E">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D16F90" w:rsidRDefault="00B2260E" w:rsidP="00B2260E">
            <w:pPr>
              <w:pStyle w:val="TableContents"/>
              <w:spacing w:line="18" w:lineRule="atLeast"/>
              <w:rPr>
                <w:lang w:val="ru-RU"/>
              </w:rPr>
            </w:pPr>
            <w:r w:rsidRPr="00D16F90">
              <w:rPr>
                <w:lang w:val="ru-RU"/>
              </w:rPr>
              <w:t>Мектептегітәртіпережелерінүнемібұзатыноқушылардыанықтаумақсатындамектептегіоқушылардыңтәртібінбақылаудыұйымдастыру.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D16F90" w:rsidRDefault="00B2260E" w:rsidP="00B2260E">
            <w:pPr>
              <w:pStyle w:val="TableContents"/>
              <w:spacing w:line="18" w:lineRule="atLeast"/>
              <w:rPr>
                <w:lang w:val="ru-RU"/>
              </w:rPr>
            </w:pPr>
            <w:r>
              <w:rPr>
                <w:lang w:val="ru-RU"/>
              </w:rPr>
              <w:t>Жылбойы</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D16F90" w:rsidRDefault="00B2260E" w:rsidP="00B2260E">
            <w:pPr>
              <w:pStyle w:val="TableContents"/>
              <w:spacing w:line="18" w:lineRule="atLeast"/>
              <w:rPr>
                <w:lang w:val="ru-RU"/>
              </w:rPr>
            </w:pPr>
            <w:r w:rsidRPr="00D16F90">
              <w:rPr>
                <w:lang w:val="ru-RU"/>
              </w:rPr>
              <w:t>ДТІО,</w:t>
            </w:r>
          </w:p>
          <w:p w:rsidR="00B2260E" w:rsidRPr="00D16F90" w:rsidRDefault="00B2260E" w:rsidP="00B2260E">
            <w:pPr>
              <w:pStyle w:val="TableContents"/>
              <w:spacing w:line="18" w:lineRule="atLeast"/>
              <w:rPr>
                <w:lang w:val="ru-RU"/>
              </w:rPr>
            </w:pPr>
            <w:r>
              <w:rPr>
                <w:lang w:val="ru-RU"/>
              </w:rPr>
              <w:t>Әлеуметтік педагог</w:t>
            </w:r>
            <w:r w:rsidRPr="00D16F90">
              <w:rPr>
                <w:lang w:val="ru-RU"/>
              </w:rPr>
              <w:t>,</w:t>
            </w:r>
          </w:p>
          <w:p w:rsidR="00B2260E" w:rsidRPr="00D16F90" w:rsidRDefault="00B2260E" w:rsidP="00B2260E">
            <w:pPr>
              <w:pStyle w:val="TableContents"/>
              <w:spacing w:line="18" w:lineRule="atLeast"/>
              <w:rPr>
                <w:lang w:val="ru-RU"/>
              </w:rPr>
            </w:pPr>
            <w:r w:rsidRPr="00D16F90">
              <w:rPr>
                <w:lang w:val="ru-RU"/>
              </w:rPr>
              <w:t>Сыныпжетекшілері</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B2260E" w:rsidRPr="00D16F90" w:rsidRDefault="00B2260E" w:rsidP="00B2260E">
            <w:pPr>
              <w:pStyle w:val="TableContents"/>
              <w:spacing w:line="18" w:lineRule="atLeast"/>
              <w:rPr>
                <w:lang w:val="ru-RU"/>
              </w:rPr>
            </w:pPr>
          </w:p>
        </w:tc>
        <w:tc>
          <w:tcPr>
            <w:tcW w:w="142"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r>
      <w:tr w:rsidR="00B2260E" w:rsidTr="00BA3972">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BA6B29" w:rsidRDefault="00B2260E" w:rsidP="00B2260E">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2</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D16F90" w:rsidRDefault="00B2260E" w:rsidP="00B2260E">
            <w:pPr>
              <w:pStyle w:val="TableContents"/>
              <w:spacing w:line="18" w:lineRule="atLeast"/>
              <w:rPr>
                <w:lang w:val="ru-RU"/>
              </w:rPr>
            </w:pPr>
            <w:r w:rsidRPr="00D16F90">
              <w:rPr>
                <w:lang w:val="ru-RU"/>
              </w:rPr>
              <w:t>Қиынжасөспірімдердіанықтау, МІБ-ғақою</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D16F90" w:rsidRDefault="00B2260E" w:rsidP="00B2260E">
            <w:pPr>
              <w:pStyle w:val="TableContents"/>
              <w:spacing w:line="18" w:lineRule="atLeast"/>
              <w:rPr>
                <w:lang w:val="ru-RU"/>
              </w:rPr>
            </w:pPr>
            <w:r w:rsidRPr="00D16F90">
              <w:rPr>
                <w:lang w:val="ru-RU"/>
              </w:rPr>
              <w:t>Жыл</w:t>
            </w:r>
            <w:r>
              <w:rPr>
                <w:lang w:val="ru-RU"/>
              </w:rPr>
              <w:t>бойы</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D16F90" w:rsidRDefault="00B2260E" w:rsidP="00B2260E">
            <w:pPr>
              <w:pStyle w:val="TableContents"/>
              <w:spacing w:line="18" w:lineRule="atLeast"/>
              <w:rPr>
                <w:lang w:val="ru-RU"/>
              </w:rPr>
            </w:pPr>
            <w:r w:rsidRPr="00D16F90">
              <w:rPr>
                <w:lang w:val="ru-RU"/>
              </w:rPr>
              <w:t xml:space="preserve">ДТІО, </w:t>
            </w:r>
            <w:r>
              <w:rPr>
                <w:lang w:val="ru-RU"/>
              </w:rPr>
              <w:t>әлеуметтікпедагог</w:t>
            </w:r>
            <w:r w:rsidRPr="00D16F90">
              <w:rPr>
                <w:lang w:val="ru-RU"/>
              </w:rPr>
              <w:t>,сын.жет.</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B2260E" w:rsidRPr="00D16F90" w:rsidRDefault="00B2260E" w:rsidP="00B2260E">
            <w:pPr>
              <w:pStyle w:val="TableContents"/>
              <w:spacing w:line="18" w:lineRule="atLeast"/>
              <w:rPr>
                <w:lang w:val="ru-RU"/>
              </w:rPr>
            </w:pPr>
            <w:r w:rsidRPr="00D16F90">
              <w:rPr>
                <w:lang w:val="ru-RU"/>
              </w:rPr>
              <w:t>Оқушылартізімі</w:t>
            </w:r>
          </w:p>
        </w:tc>
        <w:tc>
          <w:tcPr>
            <w:tcW w:w="142"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r>
      <w:tr w:rsidR="00B2260E" w:rsidRPr="008975A4" w:rsidTr="00BA3972">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BA6B29" w:rsidRDefault="00B2260E" w:rsidP="00B2260E">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D16F90" w:rsidRDefault="00B2260E" w:rsidP="00B2260E">
            <w:pPr>
              <w:pStyle w:val="TableContents"/>
              <w:spacing w:line="18" w:lineRule="atLeast"/>
              <w:rPr>
                <w:lang w:val="ru-RU"/>
              </w:rPr>
            </w:pPr>
            <w:r w:rsidRPr="00D16F90">
              <w:rPr>
                <w:lang w:val="ru-RU"/>
              </w:rPr>
              <w:t>Мектептегітәртіпережелерінбұзушылармен, МІБ-да тұрғанқиынбалаларменпрофилактикалықәңгімежүргізу.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D16F90" w:rsidRDefault="00B2260E" w:rsidP="00B2260E">
            <w:pPr>
              <w:pStyle w:val="TableContents"/>
              <w:spacing w:line="18" w:lineRule="atLeast"/>
              <w:rPr>
                <w:lang w:val="ru-RU"/>
              </w:rPr>
            </w:pPr>
            <w:r>
              <w:rPr>
                <w:lang w:val="ru-RU"/>
              </w:rPr>
              <w:t>Жылбойы</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D16F90" w:rsidRDefault="00B2260E" w:rsidP="00B2260E">
            <w:pPr>
              <w:pStyle w:val="TableContents"/>
              <w:spacing w:line="18" w:lineRule="atLeast"/>
              <w:rPr>
                <w:lang w:val="ru-RU"/>
              </w:rPr>
            </w:pPr>
            <w:r w:rsidRPr="00D16F90">
              <w:rPr>
                <w:lang w:val="ru-RU"/>
              </w:rPr>
              <w:t>Әлеуметтік педагог</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B2260E" w:rsidRPr="00D16F90" w:rsidRDefault="00B2260E" w:rsidP="00B2260E">
            <w:pPr>
              <w:pStyle w:val="TableContents"/>
              <w:spacing w:line="18" w:lineRule="atLeast"/>
              <w:rPr>
                <w:lang w:val="ru-RU"/>
              </w:rPr>
            </w:pPr>
            <w:r w:rsidRPr="00D16F90">
              <w:rPr>
                <w:lang w:val="ru-RU"/>
              </w:rPr>
              <w:t>Әңгімелесулер мен кеңестердітіркеужурналғажазу</w:t>
            </w:r>
          </w:p>
        </w:tc>
        <w:tc>
          <w:tcPr>
            <w:tcW w:w="142"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r>
      <w:tr w:rsidR="00B2260E" w:rsidRPr="008975A4" w:rsidTr="00BA3972">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BA6B29" w:rsidRDefault="00B2260E" w:rsidP="00B2260E">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4</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D16F90" w:rsidRDefault="00B2260E" w:rsidP="00B2260E">
            <w:pPr>
              <w:pStyle w:val="TableContents"/>
              <w:spacing w:line="18" w:lineRule="atLeast"/>
              <w:rPr>
                <w:lang w:val="ru-RU"/>
              </w:rPr>
            </w:pPr>
            <w:r w:rsidRPr="00D16F90">
              <w:rPr>
                <w:lang w:val="ru-RU"/>
              </w:rPr>
              <w:t>Оқушылардыңкәмелеткетолмағандардыңқұқықтары, міндеттері мен міндеттерітуралықұқықтықбілімдеріннасихаттау.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D16F90" w:rsidRDefault="00B2260E" w:rsidP="00B2260E">
            <w:pPr>
              <w:pStyle w:val="TableContents"/>
              <w:spacing w:line="18" w:lineRule="atLeast"/>
              <w:rPr>
                <w:lang w:val="ru-RU"/>
              </w:rPr>
            </w:pPr>
            <w:r w:rsidRPr="00D16F90">
              <w:rPr>
                <w:lang w:val="ru-RU"/>
              </w:rPr>
              <w:t>Қыркүйек -мамыр</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D16F90" w:rsidRDefault="00B2260E" w:rsidP="00B2260E">
            <w:pPr>
              <w:pStyle w:val="TableContents"/>
              <w:spacing w:line="18" w:lineRule="atLeast"/>
              <w:rPr>
                <w:lang w:val="ru-RU"/>
              </w:rPr>
            </w:pPr>
            <w:r w:rsidRPr="00D16F90">
              <w:rPr>
                <w:lang w:val="ru-RU"/>
              </w:rPr>
              <w:t xml:space="preserve">Әлеуметтік педагог </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B2260E" w:rsidRPr="00D16F90" w:rsidRDefault="00B2260E" w:rsidP="00B2260E">
            <w:pPr>
              <w:pStyle w:val="TableContents"/>
              <w:spacing w:line="18" w:lineRule="atLeast"/>
              <w:rPr>
                <w:lang w:val="ru-RU"/>
              </w:rPr>
            </w:pPr>
            <w:r w:rsidRPr="00D16F90">
              <w:rPr>
                <w:lang w:val="ru-RU"/>
              </w:rPr>
              <w:t>Мектептегіәлеум</w:t>
            </w:r>
            <w:r>
              <w:rPr>
                <w:lang w:val="ru-RU"/>
              </w:rPr>
              <w:t>етті</w:t>
            </w:r>
            <w:r w:rsidRPr="00D16F90">
              <w:rPr>
                <w:lang w:val="ru-RU"/>
              </w:rPr>
              <w:t>кжелілердегіақпараттар, ескертулер</w:t>
            </w:r>
          </w:p>
        </w:tc>
        <w:tc>
          <w:tcPr>
            <w:tcW w:w="142"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r>
      <w:tr w:rsidR="00B2260E" w:rsidRPr="008975A4" w:rsidTr="00BA3972">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BA6B29" w:rsidRDefault="00B2260E" w:rsidP="00B2260E">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 xml:space="preserve">5 </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D16F90" w:rsidRDefault="00B2260E" w:rsidP="00B2260E">
            <w:pPr>
              <w:pStyle w:val="TableContents"/>
              <w:spacing w:line="18" w:lineRule="atLeast"/>
              <w:rPr>
                <w:lang w:val="ru-RU"/>
              </w:rPr>
            </w:pPr>
            <w:r w:rsidRPr="00D16F90">
              <w:rPr>
                <w:lang w:val="ru-RU"/>
              </w:rPr>
              <w:t>Сыныпсағатында «Меніңқұқықтарым мен міндеттерім» тақырыбындабаяндама</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D16F90" w:rsidRDefault="00B2260E" w:rsidP="00B2260E">
            <w:pPr>
              <w:pStyle w:val="TableContents"/>
              <w:spacing w:line="18" w:lineRule="atLeast"/>
              <w:rPr>
                <w:lang w:val="ru-RU"/>
              </w:rPr>
            </w:pPr>
            <w:r>
              <w:rPr>
                <w:lang w:val="ru-RU"/>
              </w:rPr>
              <w:t>Қараша</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D16F90" w:rsidRDefault="00B2260E" w:rsidP="00B2260E">
            <w:pPr>
              <w:pStyle w:val="TableContents"/>
              <w:spacing w:line="18" w:lineRule="atLeast"/>
              <w:rPr>
                <w:lang w:val="ru-RU"/>
              </w:rPr>
            </w:pPr>
            <w:r w:rsidRPr="00D16F90">
              <w:rPr>
                <w:lang w:val="ru-RU"/>
              </w:rPr>
              <w:t>Әлеуметтік педагог</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B2260E" w:rsidRPr="00BA6B29" w:rsidRDefault="00DB02A8" w:rsidP="00DB02A8">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Есептер. Мектептің әлеуметтік желілерінде ақпараттар</w:t>
            </w:r>
          </w:p>
        </w:tc>
        <w:tc>
          <w:tcPr>
            <w:tcW w:w="142"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r>
      <w:tr w:rsidR="00DB02A8" w:rsidRPr="008975A4" w:rsidTr="00BA3972">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B02A8" w:rsidRPr="00BA6B29" w:rsidRDefault="00DB02A8" w:rsidP="00DB02A8">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 xml:space="preserve"> 6</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B02A8" w:rsidRPr="00D16F90" w:rsidRDefault="00DB02A8" w:rsidP="00DB02A8">
            <w:pPr>
              <w:pStyle w:val="TableContents"/>
              <w:spacing w:line="18" w:lineRule="atLeast"/>
              <w:rPr>
                <w:lang w:val="ru-RU"/>
              </w:rPr>
            </w:pPr>
            <w:r w:rsidRPr="00D16F90">
              <w:rPr>
                <w:lang w:val="ru-RU"/>
              </w:rPr>
              <w:t>«Мирас» клубыныңұйымдастырылуыжәнежұмысы</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B02A8" w:rsidRPr="00D16F90" w:rsidRDefault="00DB02A8" w:rsidP="00DB02A8">
            <w:pPr>
              <w:pStyle w:val="TableContents"/>
              <w:spacing w:line="18" w:lineRule="atLeast"/>
              <w:rPr>
                <w:lang w:val="ru-RU"/>
              </w:rPr>
            </w:pPr>
            <w:r w:rsidRPr="00D16F90">
              <w:rPr>
                <w:lang w:val="ru-RU"/>
              </w:rPr>
              <w:t>Клубтыңжоспарынасәйкес</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B02A8" w:rsidRPr="00D16F90" w:rsidRDefault="00DB02A8" w:rsidP="00DB02A8">
            <w:pPr>
              <w:pStyle w:val="TableContents"/>
              <w:spacing w:line="18" w:lineRule="atLeast"/>
              <w:rPr>
                <w:lang w:val="ru-RU"/>
              </w:rPr>
            </w:pPr>
            <w:r w:rsidRPr="00D16F90">
              <w:rPr>
                <w:lang w:val="ru-RU"/>
              </w:rPr>
              <w:t>Әлеуметтік педагог</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DB02A8" w:rsidRPr="00D16F90" w:rsidRDefault="00DB02A8" w:rsidP="00DB02A8">
            <w:pPr>
              <w:pStyle w:val="TableContents"/>
              <w:spacing w:line="18" w:lineRule="atLeast"/>
              <w:rPr>
                <w:lang w:val="ru-RU"/>
              </w:rPr>
            </w:pPr>
            <w:r w:rsidRPr="00D16F90">
              <w:rPr>
                <w:lang w:val="ru-RU"/>
              </w:rPr>
              <w:t>Клубтың ж/жылдықжәнежылдықесебі</w:t>
            </w:r>
          </w:p>
        </w:tc>
        <w:tc>
          <w:tcPr>
            <w:tcW w:w="142" w:type="dxa"/>
            <w:tcMar>
              <w:top w:w="0" w:type="dxa"/>
              <w:left w:w="55" w:type="dxa"/>
              <w:bottom w:w="0" w:type="dxa"/>
              <w:right w:w="55" w:type="dxa"/>
            </w:tcMar>
          </w:tcPr>
          <w:p w:rsidR="00DB02A8" w:rsidRDefault="00DB02A8" w:rsidP="00DB02A8">
            <w:pPr>
              <w:pStyle w:val="TableContents"/>
              <w:rPr>
                <w:sz w:val="26"/>
                <w:szCs w:val="26"/>
                <w:lang w:val="ru-RU"/>
              </w:rPr>
            </w:pPr>
          </w:p>
        </w:tc>
        <w:tc>
          <w:tcPr>
            <w:tcW w:w="40" w:type="dxa"/>
            <w:tcMar>
              <w:top w:w="0" w:type="dxa"/>
              <w:left w:w="55" w:type="dxa"/>
              <w:bottom w:w="0" w:type="dxa"/>
              <w:right w:w="55" w:type="dxa"/>
            </w:tcMar>
          </w:tcPr>
          <w:p w:rsidR="00DB02A8" w:rsidRDefault="00DB02A8" w:rsidP="00DB02A8">
            <w:pPr>
              <w:pStyle w:val="TableContents"/>
              <w:rPr>
                <w:sz w:val="26"/>
                <w:szCs w:val="26"/>
                <w:lang w:val="ru-RU"/>
              </w:rPr>
            </w:pPr>
          </w:p>
        </w:tc>
        <w:tc>
          <w:tcPr>
            <w:tcW w:w="40" w:type="dxa"/>
            <w:tcMar>
              <w:top w:w="0" w:type="dxa"/>
              <w:left w:w="55" w:type="dxa"/>
              <w:bottom w:w="0" w:type="dxa"/>
              <w:right w:w="55" w:type="dxa"/>
            </w:tcMar>
          </w:tcPr>
          <w:p w:rsidR="00DB02A8" w:rsidRDefault="00DB02A8" w:rsidP="00DB02A8">
            <w:pPr>
              <w:pStyle w:val="TableContents"/>
              <w:rPr>
                <w:sz w:val="26"/>
                <w:szCs w:val="26"/>
                <w:lang w:val="ru-RU"/>
              </w:rPr>
            </w:pPr>
          </w:p>
        </w:tc>
      </w:tr>
      <w:tr w:rsidR="00DB02A8" w:rsidRPr="008975A4" w:rsidTr="00BA3972">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B02A8" w:rsidRPr="00BA6B29" w:rsidRDefault="00DB02A8" w:rsidP="00DB02A8">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 xml:space="preserve">7 </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B02A8" w:rsidRPr="00D16F90" w:rsidRDefault="00DB02A8" w:rsidP="00DB02A8">
            <w:pPr>
              <w:pStyle w:val="TableContents"/>
              <w:spacing w:line="18" w:lineRule="atLeast"/>
              <w:rPr>
                <w:lang w:val="ru-RU"/>
              </w:rPr>
            </w:pPr>
            <w:r w:rsidRPr="00D16F90">
              <w:rPr>
                <w:lang w:val="ru-RU"/>
              </w:rPr>
              <w:t>Пайдаболғанмәселелербойын</w:t>
            </w:r>
            <w:r w:rsidRPr="00D16F90">
              <w:rPr>
                <w:lang w:val="ru-RU"/>
              </w:rPr>
              <w:lastRenderedPageBreak/>
              <w:t>ша</w:t>
            </w:r>
            <w:r>
              <w:rPr>
                <w:lang w:val="ru-RU"/>
              </w:rPr>
              <w:t>оқушыл</w:t>
            </w:r>
            <w:r w:rsidRPr="00D16F90">
              <w:rPr>
                <w:lang w:val="ru-RU"/>
              </w:rPr>
              <w:t>арғажекежәнетоптықкеңес беру.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B02A8" w:rsidRPr="00D16F90" w:rsidRDefault="00DB02A8" w:rsidP="00DB02A8">
            <w:pPr>
              <w:pStyle w:val="TableContents"/>
              <w:spacing w:line="18" w:lineRule="atLeast"/>
              <w:rPr>
                <w:lang w:val="ru-RU"/>
              </w:rPr>
            </w:pPr>
            <w:r w:rsidRPr="00D16F90">
              <w:rPr>
                <w:lang w:val="ru-RU"/>
              </w:rPr>
              <w:lastRenderedPageBreak/>
              <w:t>Біржылішінде</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B02A8" w:rsidRPr="00D16F90" w:rsidRDefault="00DB02A8" w:rsidP="00DB02A8">
            <w:pPr>
              <w:pStyle w:val="TableContents"/>
              <w:spacing w:line="18" w:lineRule="atLeast"/>
              <w:rPr>
                <w:lang w:val="ru-RU"/>
              </w:rPr>
            </w:pPr>
            <w:r w:rsidRPr="00D16F90">
              <w:rPr>
                <w:lang w:val="ru-RU"/>
              </w:rPr>
              <w:t xml:space="preserve">Әлеуметтік </w:t>
            </w:r>
            <w:r w:rsidRPr="00D16F90">
              <w:rPr>
                <w:lang w:val="ru-RU"/>
              </w:rPr>
              <w:lastRenderedPageBreak/>
              <w:t>педагог</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DB02A8" w:rsidRPr="00D16F90" w:rsidRDefault="00DB02A8" w:rsidP="00DB02A8">
            <w:pPr>
              <w:pStyle w:val="TableContents"/>
              <w:spacing w:line="18" w:lineRule="atLeast"/>
              <w:rPr>
                <w:lang w:val="ru-RU"/>
              </w:rPr>
            </w:pPr>
            <w:r w:rsidRPr="00D16F90">
              <w:rPr>
                <w:lang w:val="ru-RU"/>
              </w:rPr>
              <w:lastRenderedPageBreak/>
              <w:t>Әңгімел</w:t>
            </w:r>
            <w:r>
              <w:rPr>
                <w:lang w:val="ru-RU"/>
              </w:rPr>
              <w:t>е</w:t>
            </w:r>
            <w:r w:rsidRPr="00D16F90">
              <w:rPr>
                <w:lang w:val="ru-RU"/>
              </w:rPr>
              <w:t xml:space="preserve">р мен </w:t>
            </w:r>
            <w:r w:rsidRPr="00D16F90">
              <w:rPr>
                <w:lang w:val="ru-RU"/>
              </w:rPr>
              <w:lastRenderedPageBreak/>
              <w:t>кеңестдітіркеу</w:t>
            </w:r>
            <w:r>
              <w:rPr>
                <w:lang w:val="ru-RU"/>
              </w:rPr>
              <w:t xml:space="preserve">, </w:t>
            </w:r>
            <w:r w:rsidRPr="00D16F90">
              <w:rPr>
                <w:lang w:val="ru-RU"/>
              </w:rPr>
              <w:t>журналғажазу</w:t>
            </w:r>
          </w:p>
        </w:tc>
        <w:tc>
          <w:tcPr>
            <w:tcW w:w="142" w:type="dxa"/>
            <w:tcMar>
              <w:top w:w="0" w:type="dxa"/>
              <w:left w:w="55" w:type="dxa"/>
              <w:bottom w:w="0" w:type="dxa"/>
              <w:right w:w="55" w:type="dxa"/>
            </w:tcMar>
          </w:tcPr>
          <w:p w:rsidR="00DB02A8" w:rsidRDefault="00DB02A8" w:rsidP="00DB02A8">
            <w:pPr>
              <w:pStyle w:val="TableContents"/>
              <w:rPr>
                <w:sz w:val="26"/>
                <w:szCs w:val="26"/>
                <w:lang w:val="ru-RU"/>
              </w:rPr>
            </w:pPr>
          </w:p>
        </w:tc>
        <w:tc>
          <w:tcPr>
            <w:tcW w:w="40" w:type="dxa"/>
            <w:tcMar>
              <w:top w:w="0" w:type="dxa"/>
              <w:left w:w="55" w:type="dxa"/>
              <w:bottom w:w="0" w:type="dxa"/>
              <w:right w:w="55" w:type="dxa"/>
            </w:tcMar>
          </w:tcPr>
          <w:p w:rsidR="00DB02A8" w:rsidRDefault="00DB02A8" w:rsidP="00DB02A8">
            <w:pPr>
              <w:pStyle w:val="TableContents"/>
              <w:rPr>
                <w:sz w:val="26"/>
                <w:szCs w:val="26"/>
                <w:lang w:val="ru-RU"/>
              </w:rPr>
            </w:pPr>
          </w:p>
        </w:tc>
        <w:tc>
          <w:tcPr>
            <w:tcW w:w="40" w:type="dxa"/>
            <w:tcMar>
              <w:top w:w="0" w:type="dxa"/>
              <w:left w:w="55" w:type="dxa"/>
              <w:bottom w:w="0" w:type="dxa"/>
              <w:right w:w="55" w:type="dxa"/>
            </w:tcMar>
          </w:tcPr>
          <w:p w:rsidR="00DB02A8" w:rsidRDefault="00DB02A8" w:rsidP="00DB02A8">
            <w:pPr>
              <w:pStyle w:val="TableContents"/>
              <w:rPr>
                <w:sz w:val="26"/>
                <w:szCs w:val="26"/>
                <w:lang w:val="ru-RU"/>
              </w:rPr>
            </w:pPr>
          </w:p>
        </w:tc>
      </w:tr>
      <w:tr w:rsidR="00B2260E" w:rsidRPr="008975A4" w:rsidTr="00BA6B29">
        <w:tc>
          <w:tcPr>
            <w:tcW w:w="10348" w:type="dxa"/>
            <w:gridSpan w:val="6"/>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BA6B29" w:rsidRDefault="00DB02A8" w:rsidP="00B2260E">
            <w:pPr>
              <w:spacing w:after="0" w:line="240" w:lineRule="auto"/>
              <w:jc w:val="center"/>
              <w:rPr>
                <w:rFonts w:ascii="Times New Roman" w:hAnsi="Times New Roman" w:cs="Times New Roman"/>
                <w:sz w:val="24"/>
                <w:szCs w:val="24"/>
              </w:rPr>
            </w:pPr>
            <w:r w:rsidRPr="00DB02A8">
              <w:rPr>
                <w:rFonts w:ascii="Times New Roman" w:hAnsi="Times New Roman" w:cs="Times New Roman"/>
                <w:b/>
                <w:i/>
                <w:sz w:val="24"/>
                <w:szCs w:val="24"/>
              </w:rPr>
              <w:lastRenderedPageBreak/>
              <w:t>Педагогикалықұжымменжәнесыртқыұйымдармен (кәмелеткетолмағандарістеріжөніндегібөлім, кәмелеткетолмағандарістеріжөніндегі комиссия, қорғаншылықжәнеқамқоршылықоргандарыжәнет.б.) өзараәрекеттесубойыншажұмыс.</w:t>
            </w:r>
          </w:p>
        </w:tc>
        <w:tc>
          <w:tcPr>
            <w:tcW w:w="142" w:type="dxa"/>
            <w:tcMar>
              <w:top w:w="0" w:type="dxa"/>
              <w:left w:w="10" w:type="dxa"/>
              <w:bottom w:w="0" w:type="dxa"/>
              <w:right w:w="10" w:type="dxa"/>
            </w:tcMar>
          </w:tcPr>
          <w:p w:rsidR="00B2260E" w:rsidRDefault="00B2260E" w:rsidP="00B2260E">
            <w:pPr>
              <w:pStyle w:val="TableContents"/>
              <w:ind w:left="1080"/>
              <w:rPr>
                <w:b/>
                <w:sz w:val="26"/>
                <w:szCs w:val="26"/>
                <w:lang w:val="ru-RU"/>
              </w:rPr>
            </w:pPr>
          </w:p>
        </w:tc>
        <w:tc>
          <w:tcPr>
            <w:tcW w:w="40" w:type="dxa"/>
            <w:tcMar>
              <w:top w:w="0" w:type="dxa"/>
              <w:left w:w="55" w:type="dxa"/>
              <w:bottom w:w="0" w:type="dxa"/>
              <w:right w:w="55" w:type="dxa"/>
            </w:tcMar>
          </w:tcPr>
          <w:p w:rsidR="00B2260E" w:rsidRDefault="00B2260E" w:rsidP="00B2260E">
            <w:pPr>
              <w:pStyle w:val="TableContents"/>
              <w:ind w:left="1080"/>
              <w:rPr>
                <w:b/>
                <w:sz w:val="26"/>
                <w:szCs w:val="26"/>
                <w:lang w:val="ru-RU"/>
              </w:rPr>
            </w:pPr>
          </w:p>
        </w:tc>
        <w:tc>
          <w:tcPr>
            <w:tcW w:w="40" w:type="dxa"/>
            <w:tcMar>
              <w:top w:w="0" w:type="dxa"/>
              <w:left w:w="55" w:type="dxa"/>
              <w:bottom w:w="0" w:type="dxa"/>
              <w:right w:w="55" w:type="dxa"/>
            </w:tcMar>
          </w:tcPr>
          <w:p w:rsidR="00B2260E" w:rsidRDefault="00B2260E" w:rsidP="00B2260E">
            <w:pPr>
              <w:pStyle w:val="TableContents"/>
              <w:ind w:left="1080"/>
              <w:rPr>
                <w:b/>
                <w:sz w:val="26"/>
                <w:szCs w:val="26"/>
                <w:lang w:val="ru-RU"/>
              </w:rPr>
            </w:pPr>
          </w:p>
        </w:tc>
      </w:tr>
      <w:tr w:rsidR="00DB02A8" w:rsidRPr="008975A4" w:rsidTr="0036667C">
        <w:tc>
          <w:tcPr>
            <w:tcW w:w="568" w:type="dxa"/>
            <w:tcBorders>
              <w:left w:val="single" w:sz="4" w:space="0" w:color="000000"/>
              <w:bottom w:val="single" w:sz="4" w:space="0" w:color="000000"/>
              <w:right w:val="single" w:sz="4" w:space="0" w:color="000000"/>
            </w:tcBorders>
            <w:tcMar>
              <w:top w:w="55" w:type="dxa"/>
              <w:left w:w="55" w:type="dxa"/>
              <w:bottom w:w="55" w:type="dxa"/>
              <w:right w:w="55" w:type="dxa"/>
            </w:tcMar>
          </w:tcPr>
          <w:p w:rsidR="00DB02A8" w:rsidRPr="00BA6B29" w:rsidRDefault="00DB02A8" w:rsidP="00DB02A8">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1</w:t>
            </w:r>
          </w:p>
        </w:tc>
        <w:tc>
          <w:tcPr>
            <w:tcW w:w="3260" w:type="dxa"/>
            <w:tcBorders>
              <w:left w:val="single" w:sz="4" w:space="0" w:color="000000"/>
              <w:bottom w:val="single" w:sz="4" w:space="0" w:color="auto"/>
              <w:right w:val="single" w:sz="4" w:space="0" w:color="000000"/>
            </w:tcBorders>
            <w:tcMar>
              <w:top w:w="55" w:type="dxa"/>
              <w:left w:w="55" w:type="dxa"/>
              <w:bottom w:w="55" w:type="dxa"/>
              <w:right w:w="55" w:type="dxa"/>
            </w:tcMar>
          </w:tcPr>
          <w:p w:rsidR="00DB02A8" w:rsidRPr="00F33C39" w:rsidRDefault="00DB02A8" w:rsidP="00DB02A8">
            <w:pPr>
              <w:pStyle w:val="TableContents"/>
              <w:spacing w:line="18" w:lineRule="atLeast"/>
              <w:rPr>
                <w:lang w:val="ru-RU"/>
              </w:rPr>
            </w:pPr>
            <w:r w:rsidRPr="00F33C39">
              <w:t>Сыныпжетекшілерімен к</w:t>
            </w:r>
            <w:r w:rsidRPr="00F33C39">
              <w:rPr>
                <w:lang w:val="kk-KZ"/>
              </w:rPr>
              <w:t>еңес</w:t>
            </w:r>
            <w:r w:rsidRPr="00F33C39">
              <w:t>тікжұмыс.</w:t>
            </w:r>
          </w:p>
        </w:tc>
        <w:tc>
          <w:tcPr>
            <w:tcW w:w="2126" w:type="dxa"/>
            <w:tcBorders>
              <w:left w:val="single" w:sz="4" w:space="0" w:color="000000"/>
              <w:bottom w:val="single" w:sz="4" w:space="0" w:color="auto"/>
              <w:right w:val="single" w:sz="4" w:space="0" w:color="000000"/>
            </w:tcBorders>
            <w:tcMar>
              <w:top w:w="55" w:type="dxa"/>
              <w:left w:w="55" w:type="dxa"/>
              <w:bottom w:w="55" w:type="dxa"/>
              <w:right w:w="55" w:type="dxa"/>
            </w:tcMar>
          </w:tcPr>
          <w:p w:rsidR="00DB02A8" w:rsidRPr="00F33C39" w:rsidRDefault="00DB02A8" w:rsidP="00DB02A8">
            <w:pPr>
              <w:pStyle w:val="TableContents"/>
              <w:spacing w:line="18" w:lineRule="atLeast"/>
              <w:rPr>
                <w:lang w:val="ru-RU"/>
              </w:rPr>
            </w:pPr>
            <w:r w:rsidRPr="00F33C39">
              <w:rPr>
                <w:lang w:val="ru-RU"/>
              </w:rPr>
              <w:t>Әлеуметтік педагог</w:t>
            </w:r>
          </w:p>
        </w:tc>
        <w:tc>
          <w:tcPr>
            <w:tcW w:w="2268" w:type="dxa"/>
            <w:gridSpan w:val="2"/>
            <w:tcBorders>
              <w:left w:val="single" w:sz="4" w:space="0" w:color="000000"/>
              <w:bottom w:val="single" w:sz="4" w:space="0" w:color="auto"/>
              <w:right w:val="single" w:sz="4" w:space="0" w:color="000000"/>
            </w:tcBorders>
            <w:tcMar>
              <w:top w:w="55" w:type="dxa"/>
              <w:left w:w="55" w:type="dxa"/>
              <w:bottom w:w="55" w:type="dxa"/>
              <w:right w:w="55" w:type="dxa"/>
            </w:tcMar>
          </w:tcPr>
          <w:p w:rsidR="00DB02A8" w:rsidRPr="00F33C39" w:rsidRDefault="00DB02A8" w:rsidP="00DB02A8">
            <w:pPr>
              <w:pStyle w:val="TableContents"/>
              <w:spacing w:line="18" w:lineRule="atLeast"/>
              <w:rPr>
                <w:lang w:val="ru-RU"/>
              </w:rPr>
            </w:pPr>
            <w:r w:rsidRPr="00F33C39">
              <w:rPr>
                <w:lang w:val="ru-RU"/>
              </w:rPr>
              <w:t>Жұмакүндері</w:t>
            </w:r>
          </w:p>
        </w:tc>
        <w:tc>
          <w:tcPr>
            <w:tcW w:w="2126" w:type="dxa"/>
            <w:tcBorders>
              <w:left w:val="single" w:sz="4" w:space="0" w:color="000000"/>
              <w:bottom w:val="single" w:sz="4" w:space="0" w:color="auto"/>
              <w:right w:val="single" w:sz="4" w:space="0" w:color="000000"/>
            </w:tcBorders>
            <w:tcMar>
              <w:top w:w="0" w:type="dxa"/>
              <w:left w:w="10" w:type="dxa"/>
              <w:bottom w:w="0" w:type="dxa"/>
              <w:right w:w="10" w:type="dxa"/>
            </w:tcMar>
          </w:tcPr>
          <w:p w:rsidR="00DB02A8" w:rsidRPr="00F33C39" w:rsidRDefault="00DB02A8" w:rsidP="00DB02A8">
            <w:pPr>
              <w:pStyle w:val="TableContents"/>
              <w:spacing w:line="18" w:lineRule="atLeast"/>
              <w:rPr>
                <w:lang w:val="ru-RU"/>
              </w:rPr>
            </w:pPr>
            <w:r w:rsidRPr="00F33C39">
              <w:rPr>
                <w:lang w:val="ru-RU"/>
              </w:rPr>
              <w:t>Журналғатіркеу</w:t>
            </w:r>
          </w:p>
        </w:tc>
        <w:tc>
          <w:tcPr>
            <w:tcW w:w="142" w:type="dxa"/>
            <w:tcMar>
              <w:top w:w="0" w:type="dxa"/>
              <w:left w:w="55" w:type="dxa"/>
              <w:bottom w:w="0" w:type="dxa"/>
              <w:right w:w="55" w:type="dxa"/>
            </w:tcMar>
          </w:tcPr>
          <w:p w:rsidR="00DB02A8" w:rsidRDefault="00DB02A8" w:rsidP="00DB02A8">
            <w:pPr>
              <w:pStyle w:val="TableContents"/>
              <w:rPr>
                <w:sz w:val="26"/>
                <w:szCs w:val="26"/>
                <w:lang w:val="ru-RU"/>
              </w:rPr>
            </w:pPr>
          </w:p>
        </w:tc>
        <w:tc>
          <w:tcPr>
            <w:tcW w:w="40" w:type="dxa"/>
            <w:tcMar>
              <w:top w:w="0" w:type="dxa"/>
              <w:left w:w="55" w:type="dxa"/>
              <w:bottom w:w="0" w:type="dxa"/>
              <w:right w:w="55" w:type="dxa"/>
            </w:tcMar>
          </w:tcPr>
          <w:p w:rsidR="00DB02A8" w:rsidRDefault="00DB02A8" w:rsidP="00DB02A8">
            <w:pPr>
              <w:pStyle w:val="TableContents"/>
              <w:rPr>
                <w:sz w:val="26"/>
                <w:szCs w:val="26"/>
                <w:lang w:val="ru-RU"/>
              </w:rPr>
            </w:pPr>
          </w:p>
        </w:tc>
        <w:tc>
          <w:tcPr>
            <w:tcW w:w="40" w:type="dxa"/>
            <w:tcMar>
              <w:top w:w="0" w:type="dxa"/>
              <w:left w:w="55" w:type="dxa"/>
              <w:bottom w:w="0" w:type="dxa"/>
              <w:right w:w="55" w:type="dxa"/>
            </w:tcMar>
          </w:tcPr>
          <w:p w:rsidR="00DB02A8" w:rsidRDefault="00DB02A8" w:rsidP="00DB02A8">
            <w:pPr>
              <w:pStyle w:val="TableContents"/>
              <w:rPr>
                <w:sz w:val="26"/>
                <w:szCs w:val="26"/>
                <w:lang w:val="ru-RU"/>
              </w:rPr>
            </w:pPr>
          </w:p>
        </w:tc>
      </w:tr>
      <w:tr w:rsidR="00DB02A8" w:rsidTr="0036667C">
        <w:tc>
          <w:tcPr>
            <w:tcW w:w="568" w:type="dxa"/>
            <w:tcBorders>
              <w:left w:val="single" w:sz="4" w:space="0" w:color="000000"/>
              <w:bottom w:val="single" w:sz="4" w:space="0" w:color="000000"/>
              <w:right w:val="single" w:sz="4" w:space="0" w:color="000000"/>
            </w:tcBorders>
            <w:tcMar>
              <w:top w:w="55" w:type="dxa"/>
              <w:left w:w="55" w:type="dxa"/>
              <w:bottom w:w="55" w:type="dxa"/>
              <w:right w:w="55" w:type="dxa"/>
            </w:tcMar>
          </w:tcPr>
          <w:p w:rsidR="00DB02A8" w:rsidRPr="00BA6B29" w:rsidRDefault="00DB02A8" w:rsidP="00DB02A8">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2</w:t>
            </w:r>
          </w:p>
        </w:tc>
        <w:tc>
          <w:tcPr>
            <w:tcW w:w="32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B02A8" w:rsidRPr="00F33C39" w:rsidRDefault="00DB02A8" w:rsidP="00DB02A8">
            <w:pPr>
              <w:pStyle w:val="TableContents"/>
              <w:spacing w:line="18" w:lineRule="atLeast"/>
              <w:rPr>
                <w:lang w:val="ru-RU"/>
              </w:rPr>
            </w:pPr>
            <w:r w:rsidRPr="00F33C39">
              <w:rPr>
                <w:lang w:val="ru-RU"/>
              </w:rPr>
              <w:t>Кәмелеткетолмағандарістеріжөніндегі полиция инспекторымен, сыныпжетекшілеріменжәне орта мектептеМІБ-да тұрғаноқушылардыңотбасыларынапсихологпенбірлесіп бару.</w:t>
            </w:r>
          </w:p>
        </w:tc>
        <w:tc>
          <w:tcPr>
            <w:tcW w:w="212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B02A8" w:rsidRPr="00F33C39" w:rsidRDefault="00DB02A8" w:rsidP="00DB02A8">
            <w:pPr>
              <w:pStyle w:val="TableContents"/>
              <w:spacing w:line="18" w:lineRule="atLeast"/>
              <w:rPr>
                <w:lang w:val="ru-RU"/>
              </w:rPr>
            </w:pPr>
            <w:r w:rsidRPr="00F33C39">
              <w:rPr>
                <w:lang w:val="ru-RU"/>
              </w:rPr>
              <w:t>Әлеум</w:t>
            </w:r>
            <w:r>
              <w:rPr>
                <w:lang w:val="ru-RU"/>
              </w:rPr>
              <w:t>.</w:t>
            </w:r>
            <w:r w:rsidRPr="00F33C39">
              <w:rPr>
                <w:lang w:val="ru-RU"/>
              </w:rPr>
              <w:t>педагог,Психолог, сыныпжетек</w:t>
            </w:r>
            <w:r>
              <w:rPr>
                <w:lang w:val="ru-RU"/>
              </w:rPr>
              <w:t>-</w:t>
            </w:r>
            <w:r w:rsidRPr="00F33C39">
              <w:rPr>
                <w:lang w:val="ru-RU"/>
              </w:rPr>
              <w:t>шілері, Кәмелеткетолмағандарістеріжөніндегі полиция инспекторы</w:t>
            </w:r>
          </w:p>
        </w:tc>
        <w:tc>
          <w:tcPr>
            <w:tcW w:w="2268"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B02A8" w:rsidRPr="00F33C39" w:rsidRDefault="00DB02A8" w:rsidP="00DB02A8">
            <w:pPr>
              <w:pStyle w:val="TableContents"/>
              <w:spacing w:line="18" w:lineRule="atLeast"/>
              <w:rPr>
                <w:lang w:val="ru-RU"/>
              </w:rPr>
            </w:pPr>
            <w:r w:rsidRPr="00F33C39">
              <w:rPr>
                <w:lang w:val="ru-RU"/>
              </w:rPr>
              <w:t>Қажеттілікбойынша</w:t>
            </w:r>
          </w:p>
        </w:tc>
        <w:tc>
          <w:tcPr>
            <w:tcW w:w="212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rsidR="00DB02A8" w:rsidRPr="00F33C39" w:rsidRDefault="00DB02A8" w:rsidP="00DB02A8">
            <w:pPr>
              <w:pStyle w:val="TableContents"/>
              <w:spacing w:line="18" w:lineRule="atLeast"/>
              <w:rPr>
                <w:lang w:val="ru-RU"/>
              </w:rPr>
            </w:pPr>
            <w:r w:rsidRPr="00F33C39">
              <w:rPr>
                <w:lang w:val="ru-RU"/>
              </w:rPr>
              <w:t xml:space="preserve"> ЖБУакті</w:t>
            </w:r>
          </w:p>
        </w:tc>
        <w:tc>
          <w:tcPr>
            <w:tcW w:w="142" w:type="dxa"/>
            <w:tcMar>
              <w:top w:w="0" w:type="dxa"/>
              <w:left w:w="55" w:type="dxa"/>
              <w:bottom w:w="0" w:type="dxa"/>
              <w:right w:w="55" w:type="dxa"/>
            </w:tcMar>
          </w:tcPr>
          <w:p w:rsidR="00DB02A8" w:rsidRDefault="00DB02A8" w:rsidP="00DB02A8">
            <w:pPr>
              <w:pStyle w:val="TableContents"/>
              <w:rPr>
                <w:sz w:val="26"/>
                <w:szCs w:val="26"/>
                <w:lang w:val="ru-RU"/>
              </w:rPr>
            </w:pPr>
          </w:p>
        </w:tc>
        <w:tc>
          <w:tcPr>
            <w:tcW w:w="40" w:type="dxa"/>
            <w:tcMar>
              <w:top w:w="0" w:type="dxa"/>
              <w:left w:w="55" w:type="dxa"/>
              <w:bottom w:w="0" w:type="dxa"/>
              <w:right w:w="55" w:type="dxa"/>
            </w:tcMar>
          </w:tcPr>
          <w:p w:rsidR="00DB02A8" w:rsidRDefault="00DB02A8" w:rsidP="00DB02A8">
            <w:pPr>
              <w:pStyle w:val="TableContents"/>
              <w:rPr>
                <w:sz w:val="26"/>
                <w:szCs w:val="26"/>
                <w:lang w:val="ru-RU"/>
              </w:rPr>
            </w:pPr>
          </w:p>
        </w:tc>
        <w:tc>
          <w:tcPr>
            <w:tcW w:w="40" w:type="dxa"/>
            <w:tcMar>
              <w:top w:w="0" w:type="dxa"/>
              <w:left w:w="55" w:type="dxa"/>
              <w:bottom w:w="0" w:type="dxa"/>
              <w:right w:w="55" w:type="dxa"/>
            </w:tcMar>
          </w:tcPr>
          <w:p w:rsidR="00DB02A8" w:rsidRDefault="00DB02A8" w:rsidP="00DB02A8">
            <w:pPr>
              <w:pStyle w:val="TableContents"/>
              <w:rPr>
                <w:sz w:val="26"/>
                <w:szCs w:val="26"/>
                <w:lang w:val="ru-RU"/>
              </w:rPr>
            </w:pPr>
          </w:p>
        </w:tc>
      </w:tr>
      <w:tr w:rsidR="00DB02A8" w:rsidTr="0036667C">
        <w:tc>
          <w:tcPr>
            <w:tcW w:w="568" w:type="dxa"/>
            <w:tcBorders>
              <w:left w:val="single" w:sz="4" w:space="0" w:color="000000"/>
              <w:bottom w:val="single" w:sz="4" w:space="0" w:color="000000"/>
              <w:right w:val="single" w:sz="4" w:space="0" w:color="000000"/>
            </w:tcBorders>
            <w:tcMar>
              <w:top w:w="55" w:type="dxa"/>
              <w:left w:w="55" w:type="dxa"/>
              <w:bottom w:w="55" w:type="dxa"/>
              <w:right w:w="55" w:type="dxa"/>
            </w:tcMar>
          </w:tcPr>
          <w:p w:rsidR="00DB02A8" w:rsidRPr="00BA6B29" w:rsidRDefault="00DB02A8" w:rsidP="00DB02A8">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3</w:t>
            </w:r>
          </w:p>
        </w:tc>
        <w:tc>
          <w:tcPr>
            <w:tcW w:w="3260" w:type="dxa"/>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tcPr>
          <w:p w:rsidR="00DB02A8" w:rsidRPr="00F33C39" w:rsidRDefault="00DB02A8" w:rsidP="00DB02A8">
            <w:pPr>
              <w:pStyle w:val="TableContents"/>
              <w:spacing w:line="18" w:lineRule="atLeast"/>
              <w:rPr>
                <w:lang w:val="ru-RU"/>
              </w:rPr>
            </w:pPr>
            <w:r w:rsidRPr="00F33C39">
              <w:rPr>
                <w:lang w:val="ru-RU"/>
              </w:rPr>
              <w:t>Құқықбұзушылықтыңалдыналужөніндегікеңесжұмысынақатысу</w:t>
            </w:r>
          </w:p>
        </w:tc>
        <w:tc>
          <w:tcPr>
            <w:tcW w:w="2126" w:type="dxa"/>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tcPr>
          <w:p w:rsidR="00DB02A8" w:rsidRPr="00F33C39" w:rsidRDefault="00DB02A8" w:rsidP="00DB02A8">
            <w:pPr>
              <w:pStyle w:val="TableContents"/>
              <w:spacing w:line="18" w:lineRule="atLeast"/>
              <w:rPr>
                <w:lang w:val="ru-RU"/>
              </w:rPr>
            </w:pPr>
            <w:r w:rsidRPr="00F33C39">
              <w:rPr>
                <w:lang w:val="ru-RU"/>
              </w:rPr>
              <w:t>Мектептіңжоспарыбойынша</w:t>
            </w:r>
          </w:p>
        </w:tc>
        <w:tc>
          <w:tcPr>
            <w:tcW w:w="2268" w:type="dxa"/>
            <w:gridSpan w:val="2"/>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tcPr>
          <w:p w:rsidR="00DB02A8" w:rsidRPr="00F33C39" w:rsidRDefault="00DB02A8" w:rsidP="00DB02A8">
            <w:pPr>
              <w:pStyle w:val="TableContents"/>
              <w:spacing w:line="18" w:lineRule="atLeast"/>
              <w:rPr>
                <w:lang w:val="ru-RU"/>
              </w:rPr>
            </w:pPr>
            <w:r>
              <w:rPr>
                <w:lang w:val="ru-RU"/>
              </w:rPr>
              <w:t>ДТІО, әлеуметтік педагог</w:t>
            </w:r>
          </w:p>
        </w:tc>
        <w:tc>
          <w:tcPr>
            <w:tcW w:w="2126" w:type="dxa"/>
            <w:tcBorders>
              <w:top w:val="single" w:sz="4" w:space="0" w:color="auto"/>
              <w:left w:val="single" w:sz="4" w:space="0" w:color="000000"/>
              <w:bottom w:val="single" w:sz="4" w:space="0" w:color="000000"/>
              <w:right w:val="single" w:sz="4" w:space="0" w:color="000000"/>
            </w:tcBorders>
            <w:tcMar>
              <w:top w:w="0" w:type="dxa"/>
              <w:left w:w="10" w:type="dxa"/>
              <w:bottom w:w="0" w:type="dxa"/>
              <w:right w:w="10" w:type="dxa"/>
            </w:tcMar>
          </w:tcPr>
          <w:p w:rsidR="00DB02A8" w:rsidRPr="00F33C39" w:rsidRDefault="00DB02A8" w:rsidP="00DB02A8">
            <w:pPr>
              <w:pStyle w:val="TableContents"/>
              <w:spacing w:line="18" w:lineRule="atLeast"/>
              <w:rPr>
                <w:lang w:val="ru-RU"/>
              </w:rPr>
            </w:pPr>
            <w:r w:rsidRPr="00F33C39">
              <w:rPr>
                <w:lang w:val="ru-RU"/>
              </w:rPr>
              <w:t>Хаттама</w:t>
            </w:r>
          </w:p>
        </w:tc>
        <w:tc>
          <w:tcPr>
            <w:tcW w:w="142" w:type="dxa"/>
            <w:tcMar>
              <w:top w:w="0" w:type="dxa"/>
              <w:left w:w="55" w:type="dxa"/>
              <w:bottom w:w="0" w:type="dxa"/>
              <w:right w:w="55" w:type="dxa"/>
            </w:tcMar>
          </w:tcPr>
          <w:p w:rsidR="00DB02A8" w:rsidRDefault="00DB02A8" w:rsidP="00DB02A8">
            <w:pPr>
              <w:pStyle w:val="TableContents"/>
              <w:rPr>
                <w:sz w:val="26"/>
                <w:szCs w:val="26"/>
                <w:lang w:val="ru-RU"/>
              </w:rPr>
            </w:pPr>
          </w:p>
        </w:tc>
        <w:tc>
          <w:tcPr>
            <w:tcW w:w="40" w:type="dxa"/>
            <w:tcMar>
              <w:top w:w="0" w:type="dxa"/>
              <w:left w:w="55" w:type="dxa"/>
              <w:bottom w:w="0" w:type="dxa"/>
              <w:right w:w="55" w:type="dxa"/>
            </w:tcMar>
          </w:tcPr>
          <w:p w:rsidR="00DB02A8" w:rsidRDefault="00DB02A8" w:rsidP="00DB02A8">
            <w:pPr>
              <w:pStyle w:val="TableContents"/>
              <w:rPr>
                <w:sz w:val="26"/>
                <w:szCs w:val="26"/>
                <w:lang w:val="ru-RU"/>
              </w:rPr>
            </w:pPr>
          </w:p>
        </w:tc>
        <w:tc>
          <w:tcPr>
            <w:tcW w:w="40" w:type="dxa"/>
            <w:tcMar>
              <w:top w:w="0" w:type="dxa"/>
              <w:left w:w="55" w:type="dxa"/>
              <w:bottom w:w="0" w:type="dxa"/>
              <w:right w:w="55" w:type="dxa"/>
            </w:tcMar>
          </w:tcPr>
          <w:p w:rsidR="00DB02A8" w:rsidRDefault="00DB02A8" w:rsidP="00DB02A8">
            <w:pPr>
              <w:pStyle w:val="TableContents"/>
              <w:rPr>
                <w:sz w:val="26"/>
                <w:szCs w:val="26"/>
                <w:lang w:val="ru-RU"/>
              </w:rPr>
            </w:pPr>
          </w:p>
        </w:tc>
      </w:tr>
      <w:tr w:rsidR="00DB02A8" w:rsidRPr="008975A4" w:rsidTr="0036667C">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B02A8" w:rsidRPr="00BA6B29" w:rsidRDefault="00DB02A8" w:rsidP="00DB02A8">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 xml:space="preserve"> 4</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B02A8" w:rsidRPr="00F33C39" w:rsidRDefault="00DB02A8" w:rsidP="00DB02A8">
            <w:pPr>
              <w:pStyle w:val="TableContents"/>
              <w:spacing w:line="18" w:lineRule="atLeast"/>
              <w:rPr>
                <w:lang w:val="ru-RU"/>
              </w:rPr>
            </w:pPr>
            <w:r w:rsidRPr="00F33C39">
              <w:rPr>
                <w:lang w:val="ru-RU"/>
              </w:rPr>
              <w:t>Қылмыстықісжүргізудіқорғаукомитетініңотырыстарынажәне сот отырыстарынақатысу.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B02A8" w:rsidRPr="00F33C39" w:rsidRDefault="00DB02A8" w:rsidP="00DB02A8">
            <w:pPr>
              <w:pStyle w:val="TableContents"/>
              <w:spacing w:line="18" w:lineRule="atLeast"/>
              <w:rPr>
                <w:lang w:val="ru-RU"/>
              </w:rPr>
            </w:pPr>
            <w:r w:rsidRPr="00F33C39">
              <w:rPr>
                <w:lang w:val="ru-RU"/>
              </w:rPr>
              <w:t>Қажеттілікбойынша</w:t>
            </w:r>
          </w:p>
        </w:tc>
        <w:tc>
          <w:tcPr>
            <w:tcW w:w="2268"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B02A8" w:rsidRPr="00F33C39" w:rsidRDefault="00DB02A8" w:rsidP="00DB02A8">
            <w:pPr>
              <w:pStyle w:val="TableContents"/>
              <w:spacing w:line="18" w:lineRule="atLeast"/>
              <w:rPr>
                <w:lang w:val="ru-RU"/>
              </w:rPr>
            </w:pPr>
            <w:r>
              <w:rPr>
                <w:lang w:val="ru-RU"/>
              </w:rPr>
              <w:t>ДТІО,</w:t>
            </w:r>
            <w:r w:rsidRPr="00F33C39">
              <w:rPr>
                <w:lang w:val="ru-RU"/>
              </w:rPr>
              <w:t>Әлеум</w:t>
            </w:r>
            <w:r>
              <w:rPr>
                <w:lang w:val="ru-RU"/>
              </w:rPr>
              <w:t>.</w:t>
            </w:r>
            <w:r w:rsidRPr="00F33C39">
              <w:rPr>
                <w:lang w:val="ru-RU"/>
              </w:rPr>
              <w:t>педагог, Кәмелеткетолмағандарістеріжөніндегі полиция инспекторы</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DB02A8" w:rsidRPr="00F33C39" w:rsidRDefault="00DB02A8" w:rsidP="00DB02A8">
            <w:pPr>
              <w:pStyle w:val="TableContents"/>
              <w:spacing w:line="18" w:lineRule="atLeast"/>
              <w:rPr>
                <w:lang w:val="ru-RU"/>
              </w:rPr>
            </w:pPr>
          </w:p>
        </w:tc>
        <w:tc>
          <w:tcPr>
            <w:tcW w:w="142" w:type="dxa"/>
            <w:tcMar>
              <w:top w:w="0" w:type="dxa"/>
              <w:left w:w="55" w:type="dxa"/>
              <w:bottom w:w="0" w:type="dxa"/>
              <w:right w:w="55" w:type="dxa"/>
            </w:tcMar>
          </w:tcPr>
          <w:p w:rsidR="00DB02A8" w:rsidRDefault="00DB02A8" w:rsidP="00DB02A8">
            <w:pPr>
              <w:pStyle w:val="TableContents"/>
              <w:rPr>
                <w:sz w:val="26"/>
                <w:szCs w:val="26"/>
                <w:lang w:val="ru-RU"/>
              </w:rPr>
            </w:pPr>
          </w:p>
        </w:tc>
        <w:tc>
          <w:tcPr>
            <w:tcW w:w="40" w:type="dxa"/>
            <w:tcMar>
              <w:top w:w="0" w:type="dxa"/>
              <w:left w:w="55" w:type="dxa"/>
              <w:bottom w:w="0" w:type="dxa"/>
              <w:right w:w="55" w:type="dxa"/>
            </w:tcMar>
          </w:tcPr>
          <w:p w:rsidR="00DB02A8" w:rsidRDefault="00DB02A8" w:rsidP="00DB02A8">
            <w:pPr>
              <w:pStyle w:val="TableContents"/>
              <w:rPr>
                <w:sz w:val="26"/>
                <w:szCs w:val="26"/>
                <w:lang w:val="ru-RU"/>
              </w:rPr>
            </w:pPr>
          </w:p>
        </w:tc>
        <w:tc>
          <w:tcPr>
            <w:tcW w:w="40" w:type="dxa"/>
            <w:tcMar>
              <w:top w:w="0" w:type="dxa"/>
              <w:left w:w="55" w:type="dxa"/>
              <w:bottom w:w="0" w:type="dxa"/>
              <w:right w:w="55" w:type="dxa"/>
            </w:tcMar>
          </w:tcPr>
          <w:p w:rsidR="00DB02A8" w:rsidRDefault="00DB02A8" w:rsidP="00DB02A8">
            <w:pPr>
              <w:pStyle w:val="TableContents"/>
              <w:rPr>
                <w:sz w:val="26"/>
                <w:szCs w:val="26"/>
                <w:lang w:val="ru-RU"/>
              </w:rPr>
            </w:pPr>
          </w:p>
        </w:tc>
      </w:tr>
      <w:tr w:rsidR="00B2260E" w:rsidRPr="008975A4" w:rsidTr="00BA6B29">
        <w:tc>
          <w:tcPr>
            <w:tcW w:w="10348" w:type="dxa"/>
            <w:gridSpan w:val="6"/>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DD66EC" w:rsidRDefault="00DB02A8" w:rsidP="00DB02A8">
            <w:pPr>
              <w:spacing w:after="0" w:line="240" w:lineRule="auto"/>
              <w:jc w:val="center"/>
              <w:rPr>
                <w:rFonts w:ascii="Times New Roman" w:hAnsi="Times New Roman" w:cs="Times New Roman"/>
                <w:b/>
                <w:i/>
                <w:sz w:val="24"/>
                <w:szCs w:val="24"/>
              </w:rPr>
            </w:pPr>
            <w:r w:rsidRPr="00DB02A8">
              <w:rPr>
                <w:rFonts w:ascii="Times New Roman" w:hAnsi="Times New Roman" w:cs="Times New Roman"/>
                <w:b/>
                <w:i/>
                <w:sz w:val="24"/>
                <w:szCs w:val="24"/>
              </w:rPr>
              <w:t>Ата-аналарменпрофилактикалықжұмыс (оқушыларотбасымен)</w:t>
            </w:r>
          </w:p>
        </w:tc>
        <w:tc>
          <w:tcPr>
            <w:tcW w:w="142" w:type="dxa"/>
            <w:tcMar>
              <w:top w:w="0" w:type="dxa"/>
              <w:left w:w="10" w:type="dxa"/>
              <w:bottom w:w="0" w:type="dxa"/>
              <w:right w:w="10" w:type="dxa"/>
            </w:tcMar>
          </w:tcPr>
          <w:p w:rsidR="00B2260E" w:rsidRDefault="00B2260E" w:rsidP="00B2260E">
            <w:pPr>
              <w:pStyle w:val="TableContents"/>
              <w:rPr>
                <w:b/>
                <w:sz w:val="26"/>
                <w:szCs w:val="26"/>
                <w:lang w:val="ru-RU"/>
              </w:rPr>
            </w:pPr>
          </w:p>
        </w:tc>
        <w:tc>
          <w:tcPr>
            <w:tcW w:w="40" w:type="dxa"/>
            <w:tcMar>
              <w:top w:w="0" w:type="dxa"/>
              <w:left w:w="55" w:type="dxa"/>
              <w:bottom w:w="0" w:type="dxa"/>
              <w:right w:w="55" w:type="dxa"/>
            </w:tcMar>
          </w:tcPr>
          <w:p w:rsidR="00B2260E" w:rsidRDefault="00B2260E" w:rsidP="00B2260E">
            <w:pPr>
              <w:pStyle w:val="TableContents"/>
              <w:rPr>
                <w:b/>
                <w:sz w:val="26"/>
                <w:szCs w:val="26"/>
                <w:lang w:val="ru-RU"/>
              </w:rPr>
            </w:pPr>
          </w:p>
        </w:tc>
        <w:tc>
          <w:tcPr>
            <w:tcW w:w="40" w:type="dxa"/>
            <w:tcMar>
              <w:top w:w="0" w:type="dxa"/>
              <w:left w:w="55" w:type="dxa"/>
              <w:bottom w:w="0" w:type="dxa"/>
              <w:right w:w="55" w:type="dxa"/>
            </w:tcMar>
          </w:tcPr>
          <w:p w:rsidR="00B2260E" w:rsidRDefault="00B2260E" w:rsidP="00B2260E">
            <w:pPr>
              <w:pStyle w:val="TableContents"/>
              <w:rPr>
                <w:b/>
                <w:sz w:val="26"/>
                <w:szCs w:val="26"/>
                <w:lang w:val="ru-RU"/>
              </w:rPr>
            </w:pPr>
          </w:p>
        </w:tc>
      </w:tr>
      <w:tr w:rsidR="00DB02A8" w:rsidRPr="008975A4" w:rsidTr="00BA3972">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B02A8" w:rsidRPr="00BA6B29" w:rsidRDefault="00DB02A8" w:rsidP="00DB02A8">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B02A8" w:rsidRPr="00AA4599" w:rsidRDefault="00DB02A8" w:rsidP="00DB02A8">
            <w:pPr>
              <w:pStyle w:val="TableContents"/>
              <w:spacing w:line="18" w:lineRule="atLeast"/>
              <w:rPr>
                <w:lang w:val="ru-RU"/>
              </w:rPr>
            </w:pPr>
            <w:r w:rsidRPr="00A653EB">
              <w:rPr>
                <w:lang w:val="ru-RU"/>
              </w:rPr>
              <w:t>Әлеуметтік-құқықтықмәселелербойыншаата-аналар мен олардыалмастыратынтұлғалардыңтақырыптықжәнежекеконсультациялары.</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B02A8" w:rsidRPr="00AA4599" w:rsidRDefault="00DB02A8" w:rsidP="00DB02A8">
            <w:pPr>
              <w:pStyle w:val="TableContents"/>
              <w:spacing w:line="18" w:lineRule="atLeast"/>
              <w:rPr>
                <w:lang w:val="ru-RU"/>
              </w:rPr>
            </w:pPr>
            <w:r>
              <w:rPr>
                <w:lang w:val="ru-RU"/>
              </w:rPr>
              <w:t>Бейсенбікүндері</w:t>
            </w:r>
          </w:p>
        </w:tc>
        <w:tc>
          <w:tcPr>
            <w:tcW w:w="2268"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B02A8" w:rsidRPr="00AA4599" w:rsidRDefault="00DB02A8" w:rsidP="00DB02A8">
            <w:pPr>
              <w:pStyle w:val="TableContents"/>
              <w:spacing w:line="18" w:lineRule="atLeast"/>
              <w:rPr>
                <w:lang w:val="ru-RU"/>
              </w:rPr>
            </w:pPr>
            <w:r w:rsidRPr="00AA4599">
              <w:rPr>
                <w:lang w:val="ru-RU"/>
              </w:rPr>
              <w:t>Әлеуметтік педагог</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DB02A8" w:rsidRPr="00AA4599" w:rsidRDefault="00DB02A8" w:rsidP="00DB02A8">
            <w:pPr>
              <w:pStyle w:val="TableContents"/>
              <w:spacing w:line="18" w:lineRule="atLeast"/>
              <w:rPr>
                <w:lang w:val="ru-RU"/>
              </w:rPr>
            </w:pPr>
            <w:r w:rsidRPr="00A653EB">
              <w:rPr>
                <w:lang w:val="ru-RU"/>
              </w:rPr>
              <w:t>Әңгімелесулер мен кеңестердітіркеу журналы</w:t>
            </w:r>
            <w:r w:rsidRPr="00A653EB">
              <w:rPr>
                <w:lang w:val="ru-RU"/>
              </w:rPr>
              <w:tab/>
            </w:r>
          </w:p>
        </w:tc>
        <w:tc>
          <w:tcPr>
            <w:tcW w:w="142" w:type="dxa"/>
            <w:tcMar>
              <w:top w:w="0" w:type="dxa"/>
              <w:left w:w="55" w:type="dxa"/>
              <w:bottom w:w="0" w:type="dxa"/>
              <w:right w:w="55" w:type="dxa"/>
            </w:tcMar>
          </w:tcPr>
          <w:p w:rsidR="00DB02A8" w:rsidRDefault="00DB02A8" w:rsidP="00DB02A8">
            <w:pPr>
              <w:pStyle w:val="TableContents"/>
              <w:rPr>
                <w:sz w:val="26"/>
                <w:szCs w:val="26"/>
                <w:lang w:val="ru-RU"/>
              </w:rPr>
            </w:pPr>
          </w:p>
        </w:tc>
        <w:tc>
          <w:tcPr>
            <w:tcW w:w="40" w:type="dxa"/>
            <w:tcMar>
              <w:top w:w="0" w:type="dxa"/>
              <w:left w:w="55" w:type="dxa"/>
              <w:bottom w:w="0" w:type="dxa"/>
              <w:right w:w="55" w:type="dxa"/>
            </w:tcMar>
          </w:tcPr>
          <w:p w:rsidR="00DB02A8" w:rsidRDefault="00DB02A8" w:rsidP="00DB02A8">
            <w:pPr>
              <w:pStyle w:val="TableContents"/>
              <w:rPr>
                <w:sz w:val="26"/>
                <w:szCs w:val="26"/>
                <w:lang w:val="ru-RU"/>
              </w:rPr>
            </w:pPr>
          </w:p>
        </w:tc>
        <w:tc>
          <w:tcPr>
            <w:tcW w:w="40" w:type="dxa"/>
            <w:tcMar>
              <w:top w:w="0" w:type="dxa"/>
              <w:left w:w="55" w:type="dxa"/>
              <w:bottom w:w="0" w:type="dxa"/>
              <w:right w:w="55" w:type="dxa"/>
            </w:tcMar>
          </w:tcPr>
          <w:p w:rsidR="00DB02A8" w:rsidRDefault="00DB02A8" w:rsidP="00DB02A8">
            <w:pPr>
              <w:pStyle w:val="TableContents"/>
              <w:rPr>
                <w:sz w:val="26"/>
                <w:szCs w:val="26"/>
                <w:lang w:val="ru-RU"/>
              </w:rPr>
            </w:pPr>
          </w:p>
        </w:tc>
      </w:tr>
      <w:tr w:rsidR="00DB02A8" w:rsidTr="00DB02A8">
        <w:trPr>
          <w:trHeight w:val="1831"/>
        </w:trPr>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B02A8" w:rsidRPr="00BA6B29" w:rsidRDefault="00DB02A8" w:rsidP="00DB02A8">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2</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B02A8" w:rsidRPr="00DB02A8" w:rsidRDefault="00DB02A8" w:rsidP="00DB02A8">
            <w:pPr>
              <w:spacing w:after="0"/>
              <w:rPr>
                <w:rFonts w:ascii="Times New Roman" w:hAnsi="Times New Roman" w:cs="Times New Roman"/>
                <w:sz w:val="24"/>
                <w:szCs w:val="24"/>
              </w:rPr>
            </w:pPr>
            <w:r w:rsidRPr="00DB02A8">
              <w:rPr>
                <w:rFonts w:ascii="Times New Roman" w:hAnsi="Times New Roman" w:cs="Times New Roman"/>
                <w:sz w:val="24"/>
                <w:szCs w:val="24"/>
              </w:rPr>
              <w:t>Ата-аналарментүсіндіружұмыстары, олардыалмастыратынадамдар, балаларғакепілдікберілгенәлеуметтікпакеттіқамтамасызету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B02A8" w:rsidRPr="00DB02A8" w:rsidRDefault="00DB02A8" w:rsidP="00DB02A8">
            <w:pPr>
              <w:rPr>
                <w:rFonts w:ascii="Times New Roman" w:hAnsi="Times New Roman" w:cs="Times New Roman"/>
                <w:sz w:val="24"/>
                <w:szCs w:val="24"/>
              </w:rPr>
            </w:pPr>
            <w:r w:rsidRPr="00DB02A8">
              <w:rPr>
                <w:rFonts w:ascii="Times New Roman" w:hAnsi="Times New Roman" w:cs="Times New Roman"/>
                <w:sz w:val="24"/>
                <w:szCs w:val="24"/>
              </w:rPr>
              <w:t>Үнемі</w:t>
            </w:r>
          </w:p>
        </w:tc>
        <w:tc>
          <w:tcPr>
            <w:tcW w:w="2268"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DB02A8" w:rsidRPr="00DB02A8" w:rsidRDefault="00DB02A8" w:rsidP="00DB02A8">
            <w:pPr>
              <w:rPr>
                <w:rFonts w:ascii="Times New Roman" w:hAnsi="Times New Roman" w:cs="Times New Roman"/>
                <w:sz w:val="24"/>
                <w:szCs w:val="24"/>
              </w:rPr>
            </w:pPr>
            <w:r w:rsidRPr="00DB02A8">
              <w:rPr>
                <w:rFonts w:ascii="Times New Roman" w:hAnsi="Times New Roman" w:cs="Times New Roman"/>
                <w:sz w:val="24"/>
                <w:szCs w:val="24"/>
              </w:rPr>
              <w:t>Әлеуметтік педагог</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DB02A8" w:rsidRPr="00DB02A8" w:rsidRDefault="00DB02A8" w:rsidP="00DB02A8">
            <w:pPr>
              <w:rPr>
                <w:rFonts w:ascii="Times New Roman" w:hAnsi="Times New Roman" w:cs="Times New Roman"/>
                <w:sz w:val="24"/>
                <w:szCs w:val="24"/>
              </w:rPr>
            </w:pPr>
            <w:r w:rsidRPr="00DB02A8">
              <w:rPr>
                <w:rFonts w:ascii="Times New Roman" w:hAnsi="Times New Roman" w:cs="Times New Roman"/>
                <w:sz w:val="24"/>
                <w:szCs w:val="24"/>
              </w:rPr>
              <w:t>Жадынамалар</w:t>
            </w:r>
          </w:p>
        </w:tc>
        <w:tc>
          <w:tcPr>
            <w:tcW w:w="142" w:type="dxa"/>
            <w:tcMar>
              <w:top w:w="0" w:type="dxa"/>
              <w:left w:w="55" w:type="dxa"/>
              <w:bottom w:w="0" w:type="dxa"/>
              <w:right w:w="55" w:type="dxa"/>
            </w:tcMar>
          </w:tcPr>
          <w:p w:rsidR="00DB02A8" w:rsidRDefault="00DB02A8" w:rsidP="00DB02A8">
            <w:pPr>
              <w:pStyle w:val="TableContents"/>
              <w:rPr>
                <w:sz w:val="26"/>
                <w:szCs w:val="26"/>
                <w:lang w:val="ru-RU"/>
              </w:rPr>
            </w:pPr>
          </w:p>
        </w:tc>
        <w:tc>
          <w:tcPr>
            <w:tcW w:w="40" w:type="dxa"/>
            <w:tcMar>
              <w:top w:w="0" w:type="dxa"/>
              <w:left w:w="55" w:type="dxa"/>
              <w:bottom w:w="0" w:type="dxa"/>
              <w:right w:w="55" w:type="dxa"/>
            </w:tcMar>
          </w:tcPr>
          <w:p w:rsidR="00DB02A8" w:rsidRDefault="00DB02A8" w:rsidP="00DB02A8">
            <w:pPr>
              <w:pStyle w:val="TableContents"/>
              <w:rPr>
                <w:sz w:val="26"/>
                <w:szCs w:val="26"/>
                <w:lang w:val="ru-RU"/>
              </w:rPr>
            </w:pPr>
          </w:p>
        </w:tc>
        <w:tc>
          <w:tcPr>
            <w:tcW w:w="40" w:type="dxa"/>
            <w:tcMar>
              <w:top w:w="0" w:type="dxa"/>
              <w:left w:w="55" w:type="dxa"/>
              <w:bottom w:w="0" w:type="dxa"/>
              <w:right w:w="55" w:type="dxa"/>
            </w:tcMar>
          </w:tcPr>
          <w:p w:rsidR="00DB02A8" w:rsidRDefault="00DB02A8" w:rsidP="00DB02A8">
            <w:pPr>
              <w:pStyle w:val="TableContents"/>
              <w:rPr>
                <w:sz w:val="26"/>
                <w:szCs w:val="26"/>
                <w:lang w:val="ru-RU"/>
              </w:rPr>
            </w:pPr>
          </w:p>
        </w:tc>
      </w:tr>
      <w:tr w:rsidR="00281A01" w:rsidRPr="008975A4" w:rsidTr="00BA3972">
        <w:trPr>
          <w:trHeight w:val="1115"/>
        </w:trPr>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BA6B29" w:rsidRDefault="00281A01" w:rsidP="00281A01">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 xml:space="preserve"> 3</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AA4599" w:rsidRDefault="00281A01" w:rsidP="00281A01">
            <w:pPr>
              <w:pStyle w:val="TableContents"/>
              <w:spacing w:line="18" w:lineRule="atLeast"/>
              <w:rPr>
                <w:lang w:val="ru-RU"/>
              </w:rPr>
            </w:pPr>
            <w:r w:rsidRPr="00A653EB">
              <w:rPr>
                <w:lang w:val="ru-RU"/>
              </w:rPr>
              <w:t>ОЖСБ мүшелерінекіретін</w:t>
            </w:r>
            <w:r>
              <w:rPr>
                <w:lang w:val="ru-RU"/>
              </w:rPr>
              <w:t>оқушыларды</w:t>
            </w:r>
            <w:r w:rsidRPr="00A653EB">
              <w:rPr>
                <w:lang w:val="ru-RU"/>
              </w:rPr>
              <w:t>ңата-аналарыменжүйеліәңгімелер мен кездесулер.</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AA4599" w:rsidRDefault="00281A01" w:rsidP="00281A01">
            <w:pPr>
              <w:pStyle w:val="TableContents"/>
              <w:spacing w:line="18" w:lineRule="atLeast"/>
              <w:rPr>
                <w:lang w:val="ru-RU"/>
              </w:rPr>
            </w:pPr>
            <w:r w:rsidRPr="00AA4599">
              <w:rPr>
                <w:lang w:val="ru-RU"/>
              </w:rPr>
              <w:t>Ата-аналаржиналысы</w:t>
            </w:r>
            <w:r>
              <w:rPr>
                <w:lang w:val="ru-RU"/>
              </w:rPr>
              <w:t>жоспарыбойынша</w:t>
            </w:r>
          </w:p>
        </w:tc>
        <w:tc>
          <w:tcPr>
            <w:tcW w:w="2268"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AA4599" w:rsidRDefault="00281A01" w:rsidP="00281A01">
            <w:pPr>
              <w:pStyle w:val="TableContents"/>
              <w:spacing w:line="18" w:lineRule="atLeast"/>
              <w:rPr>
                <w:lang w:val="ru-RU"/>
              </w:rPr>
            </w:pPr>
            <w:r w:rsidRPr="00AA4599">
              <w:rPr>
                <w:lang w:val="ru-RU"/>
              </w:rPr>
              <w:t>Әлеуметтік педагог</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1A01" w:rsidRDefault="00281A01" w:rsidP="00281A01">
            <w:pPr>
              <w:pStyle w:val="TableContents"/>
              <w:spacing w:line="18" w:lineRule="atLeast"/>
              <w:rPr>
                <w:lang w:val="ru-RU"/>
              </w:rPr>
            </w:pPr>
            <w:r w:rsidRPr="00A653EB">
              <w:rPr>
                <w:lang w:val="ru-RU"/>
              </w:rPr>
              <w:t>Әңгімелесулер мен кеңестердітіркеу журналы</w:t>
            </w:r>
          </w:p>
          <w:p w:rsidR="00281A01" w:rsidRPr="00AA4599" w:rsidRDefault="00281A01" w:rsidP="00281A01">
            <w:pPr>
              <w:pStyle w:val="TableContents"/>
              <w:spacing w:line="18" w:lineRule="atLeast"/>
              <w:rPr>
                <w:lang w:val="ru-RU"/>
              </w:rPr>
            </w:pPr>
          </w:p>
        </w:tc>
        <w:tc>
          <w:tcPr>
            <w:tcW w:w="142" w:type="dxa"/>
            <w:tcMar>
              <w:top w:w="0" w:type="dxa"/>
              <w:left w:w="55" w:type="dxa"/>
              <w:bottom w:w="0" w:type="dxa"/>
              <w:right w:w="55" w:type="dxa"/>
            </w:tcMar>
          </w:tcPr>
          <w:p w:rsidR="00281A01" w:rsidRDefault="00281A01" w:rsidP="00281A01">
            <w:pPr>
              <w:pStyle w:val="TableContents"/>
              <w:rPr>
                <w:sz w:val="26"/>
                <w:szCs w:val="26"/>
                <w:lang w:val="ru-RU"/>
              </w:rPr>
            </w:pPr>
          </w:p>
        </w:tc>
        <w:tc>
          <w:tcPr>
            <w:tcW w:w="40" w:type="dxa"/>
            <w:tcMar>
              <w:top w:w="0" w:type="dxa"/>
              <w:left w:w="55" w:type="dxa"/>
              <w:bottom w:w="0" w:type="dxa"/>
              <w:right w:w="55" w:type="dxa"/>
            </w:tcMar>
          </w:tcPr>
          <w:p w:rsidR="00281A01" w:rsidRDefault="00281A01" w:rsidP="00281A01">
            <w:pPr>
              <w:pStyle w:val="TableContents"/>
              <w:rPr>
                <w:sz w:val="26"/>
                <w:szCs w:val="26"/>
                <w:lang w:val="ru-RU"/>
              </w:rPr>
            </w:pPr>
          </w:p>
        </w:tc>
        <w:tc>
          <w:tcPr>
            <w:tcW w:w="40" w:type="dxa"/>
            <w:tcMar>
              <w:top w:w="0" w:type="dxa"/>
              <w:left w:w="55" w:type="dxa"/>
              <w:bottom w:w="0" w:type="dxa"/>
              <w:right w:w="55" w:type="dxa"/>
            </w:tcMar>
          </w:tcPr>
          <w:p w:rsidR="00281A01" w:rsidRDefault="00281A01" w:rsidP="00281A01">
            <w:pPr>
              <w:pStyle w:val="TableContents"/>
              <w:rPr>
                <w:sz w:val="26"/>
                <w:szCs w:val="26"/>
                <w:lang w:val="ru-RU"/>
              </w:rPr>
            </w:pPr>
          </w:p>
        </w:tc>
      </w:tr>
      <w:tr w:rsidR="00281A01" w:rsidTr="00BA3972">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BA6B29" w:rsidRDefault="00281A01" w:rsidP="00281A01">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4</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AA4599" w:rsidRDefault="00281A01" w:rsidP="00281A01">
            <w:pPr>
              <w:pStyle w:val="TableContents"/>
              <w:spacing w:line="18" w:lineRule="atLeast"/>
              <w:rPr>
                <w:lang w:val="ru-RU"/>
              </w:rPr>
            </w:pPr>
            <w:r w:rsidRPr="00A653EB">
              <w:rPr>
                <w:lang w:val="ru-RU"/>
              </w:rPr>
              <w:t>Ата-аналаржиналысындасөзсөйлеу.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AA4599" w:rsidRDefault="00281A01" w:rsidP="00281A01">
            <w:pPr>
              <w:pStyle w:val="TableContents"/>
              <w:spacing w:line="18" w:lineRule="atLeast"/>
              <w:rPr>
                <w:lang w:val="ru-RU"/>
              </w:rPr>
            </w:pPr>
            <w:r w:rsidRPr="00AA4599">
              <w:rPr>
                <w:lang w:val="ru-RU"/>
              </w:rPr>
              <w:t>Ата-аналаржиналысы</w:t>
            </w:r>
            <w:r>
              <w:rPr>
                <w:lang w:val="ru-RU"/>
              </w:rPr>
              <w:t>жоспарыбойынша</w:t>
            </w:r>
          </w:p>
        </w:tc>
        <w:tc>
          <w:tcPr>
            <w:tcW w:w="2268"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AA4599" w:rsidRDefault="00281A01" w:rsidP="00281A01">
            <w:pPr>
              <w:pStyle w:val="TableContents"/>
              <w:spacing w:line="18" w:lineRule="atLeast"/>
              <w:rPr>
                <w:lang w:val="ru-RU"/>
              </w:rPr>
            </w:pPr>
            <w:r w:rsidRPr="00AA4599">
              <w:rPr>
                <w:lang w:val="ru-RU"/>
              </w:rPr>
              <w:t>Әлеуметтік педагог</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1A01" w:rsidRPr="00AA4599" w:rsidRDefault="00281A01" w:rsidP="00281A01">
            <w:pPr>
              <w:pStyle w:val="TableContents"/>
              <w:spacing w:line="18" w:lineRule="atLeast"/>
              <w:rPr>
                <w:lang w:val="ru-RU"/>
              </w:rPr>
            </w:pPr>
            <w:r>
              <w:rPr>
                <w:lang w:val="ru-RU"/>
              </w:rPr>
              <w:t>Есеп</w:t>
            </w:r>
          </w:p>
        </w:tc>
        <w:tc>
          <w:tcPr>
            <w:tcW w:w="142" w:type="dxa"/>
            <w:tcMar>
              <w:top w:w="0" w:type="dxa"/>
              <w:left w:w="55" w:type="dxa"/>
              <w:bottom w:w="0" w:type="dxa"/>
              <w:right w:w="55" w:type="dxa"/>
            </w:tcMar>
          </w:tcPr>
          <w:p w:rsidR="00281A01" w:rsidRDefault="00281A01" w:rsidP="00281A01">
            <w:pPr>
              <w:pStyle w:val="TableContents"/>
              <w:rPr>
                <w:sz w:val="26"/>
                <w:szCs w:val="26"/>
                <w:lang w:val="ru-RU"/>
              </w:rPr>
            </w:pPr>
          </w:p>
        </w:tc>
        <w:tc>
          <w:tcPr>
            <w:tcW w:w="40" w:type="dxa"/>
            <w:tcMar>
              <w:top w:w="0" w:type="dxa"/>
              <w:left w:w="55" w:type="dxa"/>
              <w:bottom w:w="0" w:type="dxa"/>
              <w:right w:w="55" w:type="dxa"/>
            </w:tcMar>
          </w:tcPr>
          <w:p w:rsidR="00281A01" w:rsidRDefault="00281A01" w:rsidP="00281A01">
            <w:pPr>
              <w:pStyle w:val="TableContents"/>
              <w:rPr>
                <w:sz w:val="26"/>
                <w:szCs w:val="26"/>
                <w:lang w:val="ru-RU"/>
              </w:rPr>
            </w:pPr>
          </w:p>
        </w:tc>
        <w:tc>
          <w:tcPr>
            <w:tcW w:w="40" w:type="dxa"/>
            <w:tcMar>
              <w:top w:w="0" w:type="dxa"/>
              <w:left w:w="55" w:type="dxa"/>
              <w:bottom w:w="0" w:type="dxa"/>
              <w:right w:w="55" w:type="dxa"/>
            </w:tcMar>
          </w:tcPr>
          <w:p w:rsidR="00281A01" w:rsidRDefault="00281A01" w:rsidP="00281A01">
            <w:pPr>
              <w:pStyle w:val="TableContents"/>
              <w:rPr>
                <w:sz w:val="26"/>
                <w:szCs w:val="26"/>
                <w:lang w:val="ru-RU"/>
              </w:rPr>
            </w:pPr>
          </w:p>
        </w:tc>
      </w:tr>
      <w:tr w:rsidR="00B2260E" w:rsidTr="00BA6B29">
        <w:tc>
          <w:tcPr>
            <w:tcW w:w="10348" w:type="dxa"/>
            <w:gridSpan w:val="6"/>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DD66EC" w:rsidRDefault="00281A01" w:rsidP="00281A01">
            <w:pPr>
              <w:spacing w:after="0" w:line="240" w:lineRule="auto"/>
              <w:jc w:val="center"/>
              <w:rPr>
                <w:rFonts w:ascii="Times New Roman" w:hAnsi="Times New Roman" w:cs="Times New Roman"/>
                <w:b/>
                <w:i/>
                <w:sz w:val="24"/>
                <w:szCs w:val="24"/>
              </w:rPr>
            </w:pPr>
            <w:r w:rsidRPr="00281A01">
              <w:rPr>
                <w:rFonts w:ascii="Times New Roman" w:hAnsi="Times New Roman" w:cs="Times New Roman"/>
                <w:b/>
                <w:i/>
                <w:sz w:val="24"/>
                <w:szCs w:val="24"/>
              </w:rPr>
              <w:t>Диагностикалықжәнеаналитикалыққызметтер</w:t>
            </w:r>
          </w:p>
        </w:tc>
        <w:tc>
          <w:tcPr>
            <w:tcW w:w="142" w:type="dxa"/>
            <w:tcMar>
              <w:top w:w="0" w:type="dxa"/>
              <w:left w:w="10" w:type="dxa"/>
              <w:bottom w:w="0" w:type="dxa"/>
              <w:right w:w="10"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r>
      <w:tr w:rsidR="00281A01" w:rsidTr="00BA3972">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BA6B29" w:rsidRDefault="00281A01" w:rsidP="00281A01">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lastRenderedPageBreak/>
              <w:t xml:space="preserve"> 1</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AA4599" w:rsidRDefault="00281A01" w:rsidP="00281A01">
            <w:pPr>
              <w:pStyle w:val="TableContents"/>
              <w:spacing w:line="18" w:lineRule="atLeast"/>
              <w:rPr>
                <w:lang w:val="ru-RU"/>
              </w:rPr>
            </w:pPr>
            <w:r w:rsidRPr="00AA4599">
              <w:rPr>
                <w:lang w:val="ru-RU"/>
              </w:rPr>
              <w:t>Отбасыныңәлеуметтікдеңгейін, жеңілдіксанаттарынанықтаужәнемектептіңәлеуметтікпаспортынжасаумақсатындасыныптардыңәлеуметтіктөлқұжатынталдау.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AA4599" w:rsidRDefault="00281A01" w:rsidP="00281A01">
            <w:pPr>
              <w:pStyle w:val="TableContents"/>
              <w:spacing w:line="18" w:lineRule="atLeast"/>
              <w:rPr>
                <w:lang w:val="ru-RU"/>
              </w:rPr>
            </w:pPr>
            <w:r>
              <w:rPr>
                <w:lang w:val="ru-RU"/>
              </w:rPr>
              <w:t>23</w:t>
            </w:r>
            <w:r w:rsidRPr="00AA4599">
              <w:rPr>
                <w:lang w:val="ru-RU"/>
              </w:rPr>
              <w:t>.09.202</w:t>
            </w:r>
            <w:r>
              <w:rPr>
                <w:lang w:val="ru-RU"/>
              </w:rPr>
              <w:t>5ж.</w:t>
            </w:r>
            <w:r w:rsidRPr="00AA4599">
              <w:rPr>
                <w:lang w:val="ru-RU"/>
              </w:rPr>
              <w:t>дейін</w:t>
            </w:r>
          </w:p>
          <w:p w:rsidR="00281A01" w:rsidRPr="00AA4599" w:rsidRDefault="00281A01" w:rsidP="00281A01">
            <w:pPr>
              <w:pStyle w:val="TableContents"/>
              <w:spacing w:line="18" w:lineRule="atLeast"/>
              <w:rPr>
                <w:lang w:val="ru-RU"/>
              </w:rPr>
            </w:pPr>
          </w:p>
        </w:tc>
        <w:tc>
          <w:tcPr>
            <w:tcW w:w="2268"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281A01" w:rsidRDefault="00281A01" w:rsidP="00281A0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ДТІО , әлеуметтік педагог</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1A01" w:rsidRPr="00BA6B29" w:rsidRDefault="00281A01" w:rsidP="00281A01">
            <w:pPr>
              <w:spacing w:after="0" w:line="240" w:lineRule="auto"/>
              <w:rPr>
                <w:rFonts w:ascii="Times New Roman" w:hAnsi="Times New Roman" w:cs="Times New Roman"/>
                <w:sz w:val="24"/>
                <w:szCs w:val="24"/>
              </w:rPr>
            </w:pPr>
            <w:r w:rsidRPr="00281A01">
              <w:rPr>
                <w:rFonts w:ascii="Times New Roman" w:hAnsi="Times New Roman" w:cs="Times New Roman"/>
                <w:sz w:val="24"/>
                <w:szCs w:val="24"/>
              </w:rPr>
              <w:t>Мектептіңәлеуметтіктөлқұжаты</w:t>
            </w:r>
          </w:p>
        </w:tc>
        <w:tc>
          <w:tcPr>
            <w:tcW w:w="142" w:type="dxa"/>
            <w:tcMar>
              <w:top w:w="0" w:type="dxa"/>
              <w:left w:w="55" w:type="dxa"/>
              <w:bottom w:w="0" w:type="dxa"/>
              <w:right w:w="55" w:type="dxa"/>
            </w:tcMar>
          </w:tcPr>
          <w:p w:rsidR="00281A01" w:rsidRDefault="00281A01" w:rsidP="00281A01">
            <w:pPr>
              <w:pStyle w:val="TableContents"/>
              <w:rPr>
                <w:sz w:val="26"/>
                <w:szCs w:val="26"/>
                <w:lang w:val="ru-RU"/>
              </w:rPr>
            </w:pPr>
          </w:p>
        </w:tc>
        <w:tc>
          <w:tcPr>
            <w:tcW w:w="40" w:type="dxa"/>
            <w:tcMar>
              <w:top w:w="0" w:type="dxa"/>
              <w:left w:w="55" w:type="dxa"/>
              <w:bottom w:w="0" w:type="dxa"/>
              <w:right w:w="55" w:type="dxa"/>
            </w:tcMar>
          </w:tcPr>
          <w:p w:rsidR="00281A01" w:rsidRDefault="00281A01" w:rsidP="00281A01">
            <w:pPr>
              <w:pStyle w:val="TableContents"/>
              <w:rPr>
                <w:sz w:val="26"/>
                <w:szCs w:val="26"/>
                <w:lang w:val="ru-RU"/>
              </w:rPr>
            </w:pPr>
          </w:p>
        </w:tc>
        <w:tc>
          <w:tcPr>
            <w:tcW w:w="40" w:type="dxa"/>
            <w:tcMar>
              <w:top w:w="0" w:type="dxa"/>
              <w:left w:w="55" w:type="dxa"/>
              <w:bottom w:w="0" w:type="dxa"/>
              <w:right w:w="55" w:type="dxa"/>
            </w:tcMar>
          </w:tcPr>
          <w:p w:rsidR="00281A01" w:rsidRDefault="00281A01" w:rsidP="00281A01">
            <w:pPr>
              <w:pStyle w:val="TableContents"/>
              <w:rPr>
                <w:sz w:val="26"/>
                <w:szCs w:val="26"/>
                <w:lang w:val="ru-RU"/>
              </w:rPr>
            </w:pPr>
          </w:p>
        </w:tc>
      </w:tr>
      <w:tr w:rsidR="00281A01" w:rsidTr="002F025F">
        <w:trPr>
          <w:trHeight w:val="868"/>
        </w:trPr>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BA6B29" w:rsidRDefault="00281A01" w:rsidP="00281A01">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 xml:space="preserve"> 2</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AA4599" w:rsidRDefault="00281A01" w:rsidP="00281A01">
            <w:pPr>
              <w:pStyle w:val="TableContents"/>
              <w:spacing w:line="18" w:lineRule="atLeast"/>
              <w:rPr>
                <w:lang w:val="ru-RU"/>
              </w:rPr>
            </w:pPr>
            <w:r w:rsidRPr="00AA4599">
              <w:rPr>
                <w:lang w:val="ru-RU"/>
              </w:rPr>
              <w:t>Оқуш</w:t>
            </w:r>
            <w:r>
              <w:rPr>
                <w:lang w:val="ru-RU"/>
              </w:rPr>
              <w:t>ыла</w:t>
            </w:r>
            <w:r w:rsidRPr="00AA4599">
              <w:rPr>
                <w:lang w:val="ru-RU"/>
              </w:rPr>
              <w:t>рарасындатүрлісауалнамалар, тестілеу</w:t>
            </w:r>
            <w:r>
              <w:rPr>
                <w:lang w:val="ru-RU"/>
              </w:rPr>
              <w:t>ле</w:t>
            </w:r>
            <w:r w:rsidRPr="00AA4599">
              <w:rPr>
                <w:lang w:val="ru-RU"/>
              </w:rPr>
              <w:t>ржүргізу.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AA4599" w:rsidRDefault="00281A01" w:rsidP="00281A01">
            <w:pPr>
              <w:pStyle w:val="TableContents"/>
              <w:spacing w:line="18" w:lineRule="atLeast"/>
              <w:rPr>
                <w:lang w:val="ru-RU"/>
              </w:rPr>
            </w:pPr>
            <w:r w:rsidRPr="00AA4599">
              <w:rPr>
                <w:lang w:val="ru-RU"/>
              </w:rPr>
              <w:t>Біржылішінде</w:t>
            </w:r>
          </w:p>
        </w:tc>
        <w:tc>
          <w:tcPr>
            <w:tcW w:w="2268"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BA6B29" w:rsidRDefault="00281A01" w:rsidP="00281A01">
            <w:pPr>
              <w:spacing w:after="0" w:line="240" w:lineRule="auto"/>
              <w:rPr>
                <w:rFonts w:ascii="Times New Roman" w:hAnsi="Times New Roman" w:cs="Times New Roman"/>
                <w:sz w:val="24"/>
                <w:szCs w:val="24"/>
              </w:rPr>
            </w:pPr>
            <w:r w:rsidRPr="00281A01">
              <w:rPr>
                <w:rFonts w:ascii="Times New Roman" w:hAnsi="Times New Roman" w:cs="Times New Roman"/>
                <w:sz w:val="24"/>
                <w:szCs w:val="24"/>
              </w:rPr>
              <w:t>әлеуметтік педагог</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1A01" w:rsidRPr="00281A01" w:rsidRDefault="00281A01" w:rsidP="00281A0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Есеп </w:t>
            </w:r>
          </w:p>
        </w:tc>
        <w:tc>
          <w:tcPr>
            <w:tcW w:w="142" w:type="dxa"/>
            <w:tcMar>
              <w:top w:w="0" w:type="dxa"/>
              <w:left w:w="55" w:type="dxa"/>
              <w:bottom w:w="0" w:type="dxa"/>
              <w:right w:w="55" w:type="dxa"/>
            </w:tcMar>
          </w:tcPr>
          <w:p w:rsidR="00281A01" w:rsidRDefault="00281A01" w:rsidP="00281A01">
            <w:pPr>
              <w:pStyle w:val="TableContents"/>
              <w:rPr>
                <w:sz w:val="26"/>
                <w:szCs w:val="26"/>
                <w:lang w:val="ru-RU"/>
              </w:rPr>
            </w:pPr>
          </w:p>
        </w:tc>
        <w:tc>
          <w:tcPr>
            <w:tcW w:w="40" w:type="dxa"/>
            <w:tcMar>
              <w:top w:w="0" w:type="dxa"/>
              <w:left w:w="55" w:type="dxa"/>
              <w:bottom w:w="0" w:type="dxa"/>
              <w:right w:w="55" w:type="dxa"/>
            </w:tcMar>
          </w:tcPr>
          <w:p w:rsidR="00281A01" w:rsidRDefault="00281A01" w:rsidP="00281A01">
            <w:pPr>
              <w:pStyle w:val="TableContents"/>
              <w:rPr>
                <w:sz w:val="26"/>
                <w:szCs w:val="26"/>
                <w:lang w:val="ru-RU"/>
              </w:rPr>
            </w:pPr>
          </w:p>
        </w:tc>
        <w:tc>
          <w:tcPr>
            <w:tcW w:w="40" w:type="dxa"/>
            <w:tcMar>
              <w:top w:w="0" w:type="dxa"/>
              <w:left w:w="55" w:type="dxa"/>
              <w:bottom w:w="0" w:type="dxa"/>
              <w:right w:w="55" w:type="dxa"/>
            </w:tcMar>
          </w:tcPr>
          <w:p w:rsidR="00281A01" w:rsidRDefault="00281A01" w:rsidP="00281A01">
            <w:pPr>
              <w:pStyle w:val="TableContents"/>
              <w:rPr>
                <w:sz w:val="26"/>
                <w:szCs w:val="26"/>
                <w:lang w:val="ru-RU"/>
              </w:rPr>
            </w:pPr>
          </w:p>
        </w:tc>
      </w:tr>
      <w:tr w:rsidR="00281A01" w:rsidTr="00BA3972">
        <w:trPr>
          <w:trHeight w:val="588"/>
        </w:trPr>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BA6B29" w:rsidRDefault="00281A01" w:rsidP="00281A01">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AA4599" w:rsidRDefault="00281A01" w:rsidP="00281A01">
            <w:pPr>
              <w:pStyle w:val="TableContents"/>
              <w:spacing w:line="18" w:lineRule="atLeast"/>
              <w:rPr>
                <w:lang w:val="ru-RU"/>
              </w:rPr>
            </w:pPr>
            <w:r w:rsidRPr="00AA4599">
              <w:rPr>
                <w:lang w:val="ru-RU"/>
              </w:rPr>
              <w:t>Жарты жылда, жылбойыатқарылғанжұмыстардыталдау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AA4599" w:rsidRDefault="00281A01" w:rsidP="00281A01">
            <w:pPr>
              <w:pStyle w:val="TableContents"/>
              <w:spacing w:line="18" w:lineRule="atLeast"/>
              <w:rPr>
                <w:lang w:val="ru-RU"/>
              </w:rPr>
            </w:pPr>
            <w:r w:rsidRPr="00AA4599">
              <w:rPr>
                <w:lang w:val="ru-RU"/>
              </w:rPr>
              <w:t>Желтоқсан</w:t>
            </w:r>
          </w:p>
          <w:p w:rsidR="00281A01" w:rsidRPr="00AA4599" w:rsidRDefault="00281A01" w:rsidP="00281A01">
            <w:pPr>
              <w:pStyle w:val="TableContents"/>
              <w:spacing w:line="18" w:lineRule="atLeast"/>
              <w:rPr>
                <w:lang w:val="ru-RU"/>
              </w:rPr>
            </w:pPr>
            <w:r w:rsidRPr="00AA4599">
              <w:rPr>
                <w:lang w:val="ru-RU"/>
              </w:rPr>
              <w:t>Мамыр</w:t>
            </w:r>
          </w:p>
        </w:tc>
        <w:tc>
          <w:tcPr>
            <w:tcW w:w="2268"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BA6B29" w:rsidRDefault="00281A01" w:rsidP="00281A01">
            <w:pPr>
              <w:spacing w:after="0" w:line="240" w:lineRule="auto"/>
              <w:rPr>
                <w:rFonts w:ascii="Times New Roman" w:hAnsi="Times New Roman" w:cs="Times New Roman"/>
                <w:sz w:val="24"/>
                <w:szCs w:val="24"/>
              </w:rPr>
            </w:pPr>
            <w:r w:rsidRPr="00281A01">
              <w:rPr>
                <w:rFonts w:ascii="Times New Roman" w:hAnsi="Times New Roman" w:cs="Times New Roman"/>
                <w:sz w:val="24"/>
                <w:szCs w:val="24"/>
              </w:rPr>
              <w:t>әлеуметтік педагог</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1A01" w:rsidRPr="00281A01" w:rsidRDefault="00281A01" w:rsidP="00281A01">
            <w:pPr>
              <w:spacing w:after="0" w:line="240" w:lineRule="auto"/>
              <w:rPr>
                <w:rFonts w:ascii="Times New Roman" w:hAnsi="Times New Roman" w:cs="Times New Roman"/>
                <w:sz w:val="24"/>
                <w:szCs w:val="24"/>
              </w:rPr>
            </w:pPr>
            <w:r w:rsidRPr="00281A01">
              <w:rPr>
                <w:rFonts w:ascii="Times New Roman" w:hAnsi="Times New Roman" w:cs="Times New Roman"/>
                <w:sz w:val="24"/>
                <w:szCs w:val="24"/>
              </w:rPr>
              <w:t>Ж/жылд.,жыл-</w:t>
            </w:r>
          </w:p>
          <w:p w:rsidR="00281A01" w:rsidRPr="00BA6B29" w:rsidRDefault="00281A01" w:rsidP="00281A01">
            <w:pPr>
              <w:spacing w:after="0" w:line="240" w:lineRule="auto"/>
              <w:rPr>
                <w:rFonts w:ascii="Times New Roman" w:hAnsi="Times New Roman" w:cs="Times New Roman"/>
                <w:sz w:val="24"/>
                <w:szCs w:val="24"/>
              </w:rPr>
            </w:pPr>
            <w:r w:rsidRPr="00281A01">
              <w:rPr>
                <w:rFonts w:ascii="Times New Roman" w:hAnsi="Times New Roman" w:cs="Times New Roman"/>
                <w:sz w:val="24"/>
                <w:szCs w:val="24"/>
              </w:rPr>
              <w:t>дықесептер</w:t>
            </w:r>
          </w:p>
        </w:tc>
        <w:tc>
          <w:tcPr>
            <w:tcW w:w="142" w:type="dxa"/>
            <w:tcMar>
              <w:top w:w="0" w:type="dxa"/>
              <w:left w:w="55" w:type="dxa"/>
              <w:bottom w:w="0" w:type="dxa"/>
              <w:right w:w="55" w:type="dxa"/>
            </w:tcMar>
          </w:tcPr>
          <w:p w:rsidR="00281A01" w:rsidRDefault="00281A01" w:rsidP="00281A01">
            <w:pPr>
              <w:pStyle w:val="TableContents"/>
              <w:rPr>
                <w:sz w:val="26"/>
                <w:szCs w:val="26"/>
                <w:lang w:val="ru-RU"/>
              </w:rPr>
            </w:pPr>
          </w:p>
        </w:tc>
        <w:tc>
          <w:tcPr>
            <w:tcW w:w="40" w:type="dxa"/>
            <w:tcMar>
              <w:top w:w="0" w:type="dxa"/>
              <w:left w:w="55" w:type="dxa"/>
              <w:bottom w:w="0" w:type="dxa"/>
              <w:right w:w="55" w:type="dxa"/>
            </w:tcMar>
          </w:tcPr>
          <w:p w:rsidR="00281A01" w:rsidRDefault="00281A01" w:rsidP="00281A01">
            <w:pPr>
              <w:pStyle w:val="TableContents"/>
              <w:rPr>
                <w:sz w:val="26"/>
                <w:szCs w:val="26"/>
                <w:lang w:val="ru-RU"/>
              </w:rPr>
            </w:pPr>
          </w:p>
        </w:tc>
        <w:tc>
          <w:tcPr>
            <w:tcW w:w="40" w:type="dxa"/>
            <w:tcMar>
              <w:top w:w="0" w:type="dxa"/>
              <w:left w:w="55" w:type="dxa"/>
              <w:bottom w:w="0" w:type="dxa"/>
              <w:right w:w="55" w:type="dxa"/>
            </w:tcMar>
          </w:tcPr>
          <w:p w:rsidR="00281A01" w:rsidRDefault="00281A01" w:rsidP="00281A01">
            <w:pPr>
              <w:pStyle w:val="TableContents"/>
              <w:rPr>
                <w:sz w:val="26"/>
                <w:szCs w:val="26"/>
                <w:lang w:val="ru-RU"/>
              </w:rPr>
            </w:pPr>
          </w:p>
        </w:tc>
      </w:tr>
      <w:tr w:rsidR="00B2260E" w:rsidTr="00DB52CC">
        <w:trPr>
          <w:trHeight w:val="196"/>
        </w:trPr>
        <w:tc>
          <w:tcPr>
            <w:tcW w:w="10348" w:type="dxa"/>
            <w:gridSpan w:val="6"/>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281A01" w:rsidRDefault="00281A01" w:rsidP="00B2260E">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Әдістемелік </w:t>
            </w:r>
          </w:p>
        </w:tc>
        <w:tc>
          <w:tcPr>
            <w:tcW w:w="142" w:type="dxa"/>
            <w:tcMar>
              <w:top w:w="0" w:type="dxa"/>
              <w:left w:w="10" w:type="dxa"/>
              <w:bottom w:w="0" w:type="dxa"/>
              <w:right w:w="10" w:type="dxa"/>
            </w:tcMar>
          </w:tcPr>
          <w:p w:rsidR="00B2260E" w:rsidRDefault="00B2260E" w:rsidP="00B2260E">
            <w:pPr>
              <w:pStyle w:val="TableContents"/>
              <w:rPr>
                <w:b/>
                <w:sz w:val="26"/>
                <w:szCs w:val="26"/>
                <w:lang w:val="ru-RU"/>
              </w:rPr>
            </w:pPr>
          </w:p>
        </w:tc>
        <w:tc>
          <w:tcPr>
            <w:tcW w:w="40" w:type="dxa"/>
            <w:tcMar>
              <w:top w:w="0" w:type="dxa"/>
              <w:left w:w="55" w:type="dxa"/>
              <w:bottom w:w="0" w:type="dxa"/>
              <w:right w:w="55" w:type="dxa"/>
            </w:tcMar>
          </w:tcPr>
          <w:p w:rsidR="00B2260E" w:rsidRDefault="00B2260E" w:rsidP="00B2260E">
            <w:pPr>
              <w:pStyle w:val="TableContents"/>
              <w:rPr>
                <w:b/>
                <w:sz w:val="26"/>
                <w:szCs w:val="26"/>
                <w:lang w:val="ru-RU"/>
              </w:rPr>
            </w:pPr>
          </w:p>
        </w:tc>
        <w:tc>
          <w:tcPr>
            <w:tcW w:w="40" w:type="dxa"/>
            <w:tcMar>
              <w:top w:w="0" w:type="dxa"/>
              <w:left w:w="55" w:type="dxa"/>
              <w:bottom w:w="0" w:type="dxa"/>
              <w:right w:w="55" w:type="dxa"/>
            </w:tcMar>
          </w:tcPr>
          <w:p w:rsidR="00B2260E" w:rsidRDefault="00B2260E" w:rsidP="00B2260E">
            <w:pPr>
              <w:pStyle w:val="TableContents"/>
              <w:rPr>
                <w:b/>
                <w:sz w:val="26"/>
                <w:szCs w:val="26"/>
                <w:lang w:val="ru-RU"/>
              </w:rPr>
            </w:pPr>
          </w:p>
        </w:tc>
      </w:tr>
      <w:tr w:rsidR="00281A01" w:rsidTr="00BA3972">
        <w:trPr>
          <w:trHeight w:val="632"/>
        </w:trPr>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BA6B29" w:rsidRDefault="00281A01" w:rsidP="00281A01">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AA4599" w:rsidRDefault="00281A01" w:rsidP="00281A01">
            <w:pPr>
              <w:pStyle w:val="TableContents"/>
              <w:spacing w:line="18" w:lineRule="atLeast"/>
              <w:rPr>
                <w:lang w:val="ru-RU"/>
              </w:rPr>
            </w:pPr>
            <w:r w:rsidRPr="00AA4599">
              <w:rPr>
                <w:lang w:val="ru-RU"/>
              </w:rPr>
              <w:t>Әдістем</w:t>
            </w:r>
            <w:r>
              <w:rPr>
                <w:lang w:val="ru-RU"/>
              </w:rPr>
              <w:t xml:space="preserve">елікәдебиеттерменжұмысжасау, </w:t>
            </w:r>
            <w:r w:rsidRPr="00AA4599">
              <w:rPr>
                <w:lang w:val="ru-RU"/>
              </w:rPr>
              <w:t>әріптестерініңтәжірибесінзерделеу, кәсібиқұзырет</w:t>
            </w:r>
            <w:r>
              <w:rPr>
                <w:lang w:val="ru-RU"/>
              </w:rPr>
              <w:t>тілі</w:t>
            </w:r>
            <w:r w:rsidRPr="00AA4599">
              <w:rPr>
                <w:lang w:val="ru-RU"/>
              </w:rPr>
              <w:t>гінарттыру.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AA4599" w:rsidRDefault="00281A01" w:rsidP="00281A01">
            <w:pPr>
              <w:pStyle w:val="TableContents"/>
              <w:spacing w:line="18" w:lineRule="atLeast"/>
              <w:rPr>
                <w:lang w:val="ru-RU"/>
              </w:rPr>
            </w:pPr>
            <w:r>
              <w:rPr>
                <w:lang w:val="ru-RU"/>
              </w:rPr>
              <w:t>Жылбойы</w:t>
            </w:r>
          </w:p>
        </w:tc>
        <w:tc>
          <w:tcPr>
            <w:tcW w:w="2268"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BA6B29" w:rsidRDefault="00281A01" w:rsidP="00281A01">
            <w:pPr>
              <w:spacing w:after="0" w:line="240" w:lineRule="auto"/>
              <w:rPr>
                <w:rFonts w:ascii="Times New Roman" w:hAnsi="Times New Roman" w:cs="Times New Roman"/>
                <w:sz w:val="24"/>
                <w:szCs w:val="24"/>
              </w:rPr>
            </w:pPr>
            <w:r w:rsidRPr="00281A01">
              <w:rPr>
                <w:rFonts w:ascii="Times New Roman" w:hAnsi="Times New Roman" w:cs="Times New Roman"/>
                <w:sz w:val="24"/>
                <w:szCs w:val="24"/>
              </w:rPr>
              <w:t>әлеуметтік педагог</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1A01" w:rsidRPr="00BA6B29" w:rsidRDefault="00281A01" w:rsidP="00281A01">
            <w:pPr>
              <w:spacing w:after="0" w:line="240" w:lineRule="auto"/>
              <w:rPr>
                <w:rFonts w:ascii="Times New Roman" w:hAnsi="Times New Roman" w:cs="Times New Roman"/>
                <w:sz w:val="24"/>
                <w:szCs w:val="24"/>
              </w:rPr>
            </w:pPr>
          </w:p>
        </w:tc>
        <w:tc>
          <w:tcPr>
            <w:tcW w:w="142" w:type="dxa"/>
            <w:tcMar>
              <w:top w:w="0" w:type="dxa"/>
              <w:left w:w="55" w:type="dxa"/>
              <w:bottom w:w="0" w:type="dxa"/>
              <w:right w:w="55" w:type="dxa"/>
            </w:tcMar>
          </w:tcPr>
          <w:p w:rsidR="00281A01" w:rsidRDefault="00281A01" w:rsidP="00281A01">
            <w:pPr>
              <w:pStyle w:val="TableContents"/>
              <w:rPr>
                <w:sz w:val="26"/>
                <w:szCs w:val="26"/>
                <w:lang w:val="ru-RU"/>
              </w:rPr>
            </w:pPr>
          </w:p>
        </w:tc>
        <w:tc>
          <w:tcPr>
            <w:tcW w:w="40" w:type="dxa"/>
            <w:tcMar>
              <w:top w:w="0" w:type="dxa"/>
              <w:left w:w="55" w:type="dxa"/>
              <w:bottom w:w="0" w:type="dxa"/>
              <w:right w:w="55" w:type="dxa"/>
            </w:tcMar>
          </w:tcPr>
          <w:p w:rsidR="00281A01" w:rsidRDefault="00281A01" w:rsidP="00281A01">
            <w:pPr>
              <w:pStyle w:val="TableContents"/>
              <w:rPr>
                <w:sz w:val="26"/>
                <w:szCs w:val="26"/>
                <w:lang w:val="ru-RU"/>
              </w:rPr>
            </w:pPr>
          </w:p>
        </w:tc>
        <w:tc>
          <w:tcPr>
            <w:tcW w:w="40" w:type="dxa"/>
            <w:tcMar>
              <w:top w:w="0" w:type="dxa"/>
              <w:left w:w="55" w:type="dxa"/>
              <w:bottom w:w="0" w:type="dxa"/>
              <w:right w:w="55" w:type="dxa"/>
            </w:tcMar>
          </w:tcPr>
          <w:p w:rsidR="00281A01" w:rsidRDefault="00281A01" w:rsidP="00281A01">
            <w:pPr>
              <w:pStyle w:val="TableContents"/>
              <w:rPr>
                <w:sz w:val="26"/>
                <w:szCs w:val="26"/>
                <w:lang w:val="ru-RU"/>
              </w:rPr>
            </w:pPr>
          </w:p>
        </w:tc>
      </w:tr>
      <w:tr w:rsidR="00281A01" w:rsidTr="00BA3972">
        <w:trPr>
          <w:trHeight w:val="869"/>
        </w:trPr>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BA6B29" w:rsidRDefault="00281A01" w:rsidP="00281A01">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2</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AA4599" w:rsidRDefault="00281A01" w:rsidP="00281A01">
            <w:pPr>
              <w:pStyle w:val="TableContents"/>
              <w:spacing w:line="18" w:lineRule="atLeast"/>
              <w:rPr>
                <w:lang w:val="ru-RU"/>
              </w:rPr>
            </w:pPr>
            <w:r w:rsidRPr="00AA4599">
              <w:rPr>
                <w:lang w:val="ru-RU"/>
              </w:rPr>
              <w:t>Қалалық, облыстықкеңестерге, семинарл</w:t>
            </w:r>
            <w:r>
              <w:rPr>
                <w:lang w:val="ru-RU"/>
              </w:rPr>
              <w:t>ар</w:t>
            </w:r>
            <w:r w:rsidRPr="00AA4599">
              <w:rPr>
                <w:lang w:val="ru-RU"/>
              </w:rPr>
              <w:t>ға,конфер</w:t>
            </w:r>
            <w:r>
              <w:rPr>
                <w:lang w:val="ru-RU"/>
              </w:rPr>
              <w:t>енция</w:t>
            </w:r>
            <w:r w:rsidRPr="00AA4599">
              <w:rPr>
                <w:lang w:val="ru-RU"/>
              </w:rPr>
              <w:t>ларғақатысу.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AA4599" w:rsidRDefault="00281A01" w:rsidP="00281A01">
            <w:pPr>
              <w:pStyle w:val="TableContents"/>
              <w:spacing w:line="18" w:lineRule="atLeast"/>
              <w:rPr>
                <w:lang w:val="ru-RU"/>
              </w:rPr>
            </w:pPr>
            <w:r>
              <w:rPr>
                <w:lang w:val="ru-RU"/>
              </w:rPr>
              <w:t>Жылбойы</w:t>
            </w:r>
          </w:p>
        </w:tc>
        <w:tc>
          <w:tcPr>
            <w:tcW w:w="2268"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281A01" w:rsidRPr="00281A01" w:rsidRDefault="00281A01" w:rsidP="00281A01">
            <w:pPr>
              <w:spacing w:after="0" w:line="240" w:lineRule="auto"/>
              <w:rPr>
                <w:rFonts w:ascii="Times New Roman" w:hAnsi="Times New Roman" w:cs="Times New Roman"/>
                <w:sz w:val="24"/>
                <w:szCs w:val="24"/>
                <w:lang w:val="kk-KZ"/>
              </w:rPr>
            </w:pPr>
            <w:r w:rsidRPr="00281A01">
              <w:rPr>
                <w:rFonts w:ascii="Times New Roman" w:hAnsi="Times New Roman" w:cs="Times New Roman"/>
                <w:sz w:val="24"/>
                <w:szCs w:val="24"/>
              </w:rPr>
              <w:t>әлеуметтік педагог</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81A01" w:rsidRPr="00BA6B29" w:rsidRDefault="00281A01" w:rsidP="00281A01">
            <w:pPr>
              <w:spacing w:after="0" w:line="240" w:lineRule="auto"/>
              <w:rPr>
                <w:rFonts w:ascii="Times New Roman" w:hAnsi="Times New Roman" w:cs="Times New Roman"/>
                <w:sz w:val="24"/>
                <w:szCs w:val="24"/>
              </w:rPr>
            </w:pPr>
          </w:p>
        </w:tc>
        <w:tc>
          <w:tcPr>
            <w:tcW w:w="142" w:type="dxa"/>
            <w:tcMar>
              <w:top w:w="0" w:type="dxa"/>
              <w:left w:w="55" w:type="dxa"/>
              <w:bottom w:w="0" w:type="dxa"/>
              <w:right w:w="55" w:type="dxa"/>
            </w:tcMar>
          </w:tcPr>
          <w:p w:rsidR="00281A01" w:rsidRDefault="00281A01" w:rsidP="00281A01">
            <w:pPr>
              <w:pStyle w:val="TableContents"/>
              <w:rPr>
                <w:sz w:val="26"/>
                <w:szCs w:val="26"/>
                <w:lang w:val="ru-RU"/>
              </w:rPr>
            </w:pPr>
          </w:p>
        </w:tc>
        <w:tc>
          <w:tcPr>
            <w:tcW w:w="40" w:type="dxa"/>
            <w:tcMar>
              <w:top w:w="0" w:type="dxa"/>
              <w:left w:w="55" w:type="dxa"/>
              <w:bottom w:w="0" w:type="dxa"/>
              <w:right w:w="55" w:type="dxa"/>
            </w:tcMar>
          </w:tcPr>
          <w:p w:rsidR="00281A01" w:rsidRDefault="00281A01" w:rsidP="00281A01">
            <w:pPr>
              <w:pStyle w:val="TableContents"/>
              <w:rPr>
                <w:sz w:val="26"/>
                <w:szCs w:val="26"/>
                <w:lang w:val="ru-RU"/>
              </w:rPr>
            </w:pPr>
          </w:p>
        </w:tc>
        <w:tc>
          <w:tcPr>
            <w:tcW w:w="40" w:type="dxa"/>
            <w:tcMar>
              <w:top w:w="0" w:type="dxa"/>
              <w:left w:w="55" w:type="dxa"/>
              <w:bottom w:w="0" w:type="dxa"/>
              <w:right w:w="55" w:type="dxa"/>
            </w:tcMar>
          </w:tcPr>
          <w:p w:rsidR="00281A01" w:rsidRDefault="00281A01" w:rsidP="00281A01">
            <w:pPr>
              <w:pStyle w:val="TableContents"/>
              <w:rPr>
                <w:sz w:val="26"/>
                <w:szCs w:val="26"/>
                <w:lang w:val="ru-RU"/>
              </w:rPr>
            </w:pPr>
          </w:p>
        </w:tc>
      </w:tr>
      <w:tr w:rsidR="00B2260E" w:rsidTr="00BA3972">
        <w:trPr>
          <w:trHeight w:val="572"/>
        </w:trPr>
        <w:tc>
          <w:tcPr>
            <w:tcW w:w="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BA6B29" w:rsidRDefault="00B2260E" w:rsidP="00B2260E">
            <w:pPr>
              <w:spacing w:after="0" w:line="240" w:lineRule="auto"/>
              <w:rPr>
                <w:rFonts w:ascii="Times New Roman" w:hAnsi="Times New Roman" w:cs="Times New Roman"/>
                <w:sz w:val="24"/>
                <w:szCs w:val="24"/>
              </w:rPr>
            </w:pPr>
            <w:r w:rsidRPr="00BA6B29">
              <w:rPr>
                <w:rFonts w:ascii="Times New Roman" w:hAnsi="Times New Roman" w:cs="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BA6B29" w:rsidRDefault="00281A01" w:rsidP="00281A01">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Квалификацияны көтеру курстарына қатысу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281A01" w:rsidRDefault="00281A01" w:rsidP="00B2260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268"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2260E" w:rsidRPr="00BA6B29" w:rsidRDefault="00281A01" w:rsidP="00B2260E">
            <w:pPr>
              <w:spacing w:after="0" w:line="240" w:lineRule="auto"/>
              <w:rPr>
                <w:rFonts w:ascii="Times New Roman" w:hAnsi="Times New Roman" w:cs="Times New Roman"/>
                <w:sz w:val="24"/>
                <w:szCs w:val="24"/>
              </w:rPr>
            </w:pPr>
            <w:r w:rsidRPr="00281A01">
              <w:rPr>
                <w:rFonts w:ascii="Times New Roman" w:hAnsi="Times New Roman" w:cs="Times New Roman"/>
                <w:sz w:val="24"/>
                <w:szCs w:val="24"/>
              </w:rPr>
              <w:t>әлеуметтік педагог</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B2260E" w:rsidRPr="00BA6B29" w:rsidRDefault="00B2260E" w:rsidP="00B2260E">
            <w:pPr>
              <w:spacing w:after="0" w:line="240" w:lineRule="auto"/>
              <w:rPr>
                <w:rFonts w:ascii="Times New Roman" w:hAnsi="Times New Roman" w:cs="Times New Roman"/>
                <w:sz w:val="24"/>
                <w:szCs w:val="24"/>
              </w:rPr>
            </w:pPr>
          </w:p>
        </w:tc>
        <w:tc>
          <w:tcPr>
            <w:tcW w:w="142"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c>
          <w:tcPr>
            <w:tcW w:w="40" w:type="dxa"/>
            <w:tcMar>
              <w:top w:w="0" w:type="dxa"/>
              <w:left w:w="55" w:type="dxa"/>
              <w:bottom w:w="0" w:type="dxa"/>
              <w:right w:w="55" w:type="dxa"/>
            </w:tcMar>
          </w:tcPr>
          <w:p w:rsidR="00B2260E" w:rsidRDefault="00B2260E" w:rsidP="00B2260E">
            <w:pPr>
              <w:pStyle w:val="TableContents"/>
              <w:rPr>
                <w:sz w:val="26"/>
                <w:szCs w:val="26"/>
                <w:lang w:val="ru-RU"/>
              </w:rPr>
            </w:pPr>
          </w:p>
        </w:tc>
      </w:tr>
    </w:tbl>
    <w:p w:rsidR="00AD4537" w:rsidRDefault="00AD4537" w:rsidP="006E70CC">
      <w:pPr>
        <w:pStyle w:val="a5"/>
        <w:jc w:val="center"/>
        <w:outlineLvl w:val="0"/>
        <w:rPr>
          <w:b/>
          <w:color w:val="FF0000"/>
          <w:sz w:val="28"/>
          <w:szCs w:val="28"/>
        </w:rPr>
      </w:pPr>
    </w:p>
    <w:p w:rsidR="006E70CC" w:rsidRPr="00AD4537" w:rsidRDefault="00281A01" w:rsidP="006E70CC">
      <w:pPr>
        <w:pStyle w:val="a5"/>
        <w:jc w:val="center"/>
        <w:outlineLvl w:val="0"/>
        <w:rPr>
          <w:b/>
          <w:caps/>
          <w:sz w:val="28"/>
          <w:szCs w:val="28"/>
        </w:rPr>
      </w:pPr>
      <w:r w:rsidRPr="00281A01">
        <w:rPr>
          <w:b/>
          <w:sz w:val="28"/>
          <w:szCs w:val="28"/>
        </w:rPr>
        <w:t>1.9. ПСИХОЛОГТЫҢ ЖҰМЫС ЖОСПАРЫ</w:t>
      </w:r>
    </w:p>
    <w:p w:rsidR="00281A01" w:rsidRPr="00281A01" w:rsidRDefault="00281A01" w:rsidP="00281A01">
      <w:pPr>
        <w:spacing w:after="0"/>
        <w:outlineLvl w:val="0"/>
        <w:rPr>
          <w:rFonts w:ascii="Times New Roman" w:hAnsi="Times New Roman" w:cs="Times New Roman"/>
          <w:b/>
          <w:color w:val="000000" w:themeColor="text1"/>
          <w:sz w:val="24"/>
          <w:szCs w:val="24"/>
        </w:rPr>
      </w:pPr>
      <w:r w:rsidRPr="00281A01">
        <w:rPr>
          <w:rFonts w:ascii="Times New Roman" w:hAnsi="Times New Roman" w:cs="Times New Roman"/>
          <w:b/>
          <w:color w:val="000000" w:themeColor="text1"/>
          <w:sz w:val="24"/>
          <w:szCs w:val="24"/>
        </w:rPr>
        <w:t xml:space="preserve">Мақсаты: </w:t>
      </w:r>
    </w:p>
    <w:p w:rsidR="00281A01" w:rsidRPr="00281A01" w:rsidRDefault="00281A01" w:rsidP="00281A01">
      <w:pPr>
        <w:spacing w:after="0"/>
        <w:outlineLvl w:val="0"/>
        <w:rPr>
          <w:rFonts w:ascii="Times New Roman" w:hAnsi="Times New Roman" w:cs="Times New Roman"/>
          <w:color w:val="000000" w:themeColor="text1"/>
          <w:sz w:val="24"/>
          <w:szCs w:val="24"/>
        </w:rPr>
      </w:pPr>
      <w:r w:rsidRPr="00281A01">
        <w:rPr>
          <w:rFonts w:ascii="Times New Roman" w:hAnsi="Times New Roman" w:cs="Times New Roman"/>
          <w:color w:val="000000" w:themeColor="text1"/>
          <w:sz w:val="24"/>
          <w:szCs w:val="24"/>
        </w:rPr>
        <w:t>білімалушылардың, тәрбиеленушілердіңпсихологиялықденсаулығынсақтау, орта білімберудіұйымдастырудақолайлыәлеуметтік-психологиялық климат құружәнеоқу-тәрбиепроцесінеқатысушыларғапсихологиялыққолдаукөрсету.</w:t>
      </w:r>
    </w:p>
    <w:p w:rsidR="00281A01" w:rsidRPr="00281A01" w:rsidRDefault="00281A01" w:rsidP="00281A01">
      <w:pPr>
        <w:spacing w:after="0"/>
        <w:outlineLvl w:val="0"/>
        <w:rPr>
          <w:rFonts w:ascii="Times New Roman" w:hAnsi="Times New Roman" w:cs="Times New Roman"/>
          <w:b/>
          <w:color w:val="000000" w:themeColor="text1"/>
          <w:sz w:val="24"/>
          <w:szCs w:val="24"/>
        </w:rPr>
      </w:pPr>
      <w:r w:rsidRPr="00281A01">
        <w:rPr>
          <w:rFonts w:ascii="Times New Roman" w:hAnsi="Times New Roman" w:cs="Times New Roman"/>
          <w:b/>
          <w:color w:val="000000" w:themeColor="text1"/>
          <w:sz w:val="24"/>
          <w:szCs w:val="24"/>
        </w:rPr>
        <w:t>Міндеттер:</w:t>
      </w:r>
    </w:p>
    <w:p w:rsidR="001B5131" w:rsidRDefault="001B5131" w:rsidP="00281A01">
      <w:pPr>
        <w:spacing w:after="0"/>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білім беру бағдарламаларыніскеасыруүшінпсихологиялықжағдайжасау;</w:t>
      </w:r>
    </w:p>
    <w:p w:rsidR="00281A01" w:rsidRPr="00281A01" w:rsidRDefault="00281A01" w:rsidP="00281A01">
      <w:pPr>
        <w:spacing w:after="0"/>
        <w:outlineLvl w:val="0"/>
        <w:rPr>
          <w:rFonts w:ascii="Times New Roman" w:hAnsi="Times New Roman" w:cs="Times New Roman"/>
          <w:color w:val="000000" w:themeColor="text1"/>
          <w:sz w:val="24"/>
          <w:szCs w:val="24"/>
        </w:rPr>
      </w:pPr>
      <w:r w:rsidRPr="00281A01">
        <w:rPr>
          <w:rFonts w:ascii="Times New Roman" w:hAnsi="Times New Roman" w:cs="Times New Roman"/>
          <w:color w:val="000000" w:themeColor="text1"/>
          <w:sz w:val="24"/>
          <w:szCs w:val="24"/>
        </w:rPr>
        <w:t>2)</w:t>
      </w:r>
      <w:r w:rsidR="001B5131">
        <w:rPr>
          <w:rFonts w:ascii="Times New Roman" w:hAnsi="Times New Roman" w:cs="Times New Roman"/>
          <w:color w:val="000000" w:themeColor="text1"/>
          <w:sz w:val="24"/>
          <w:szCs w:val="24"/>
          <w:lang w:val="kk-KZ"/>
        </w:rPr>
        <w:t xml:space="preserve"> әлеуметтік қауіпті жағдайда тап болған балалар мен  жасөспірімдерді уақытылы анықтау, оларды құруға жәрдемдесу;</w:t>
      </w:r>
    </w:p>
    <w:p w:rsidR="00281A01" w:rsidRPr="00281A01" w:rsidRDefault="00281A01" w:rsidP="00281A01">
      <w:pPr>
        <w:spacing w:after="0"/>
        <w:outlineLvl w:val="0"/>
        <w:rPr>
          <w:rFonts w:ascii="Times New Roman" w:hAnsi="Times New Roman" w:cs="Times New Roman"/>
          <w:color w:val="000000" w:themeColor="text1"/>
          <w:sz w:val="24"/>
          <w:szCs w:val="24"/>
        </w:rPr>
      </w:pPr>
      <w:r w:rsidRPr="00281A01">
        <w:rPr>
          <w:rFonts w:ascii="Times New Roman" w:hAnsi="Times New Roman" w:cs="Times New Roman"/>
          <w:color w:val="000000" w:themeColor="text1"/>
          <w:sz w:val="24"/>
          <w:szCs w:val="24"/>
        </w:rPr>
        <w:t xml:space="preserve">3) </w:t>
      </w:r>
      <w:r w:rsidR="001B5131">
        <w:rPr>
          <w:rFonts w:ascii="Times New Roman" w:hAnsi="Times New Roman" w:cs="Times New Roman"/>
          <w:color w:val="000000" w:themeColor="text1"/>
          <w:sz w:val="24"/>
          <w:szCs w:val="24"/>
          <w:lang w:val="kk-KZ"/>
        </w:rPr>
        <w:t xml:space="preserve">оқудағы қиындықтарды жеңуге көмек көрсету, түзету – дамытушы білім алу үшін жағдай жасау, барлық мұқтаж оқушыларға қолдау көрсету, әлеуметтенуге көмектесу, дағдарыс кезеңдерін еңсеру оқыту кезеңдері; </w:t>
      </w:r>
    </w:p>
    <w:p w:rsidR="00281A01" w:rsidRPr="001B5131" w:rsidRDefault="00281A01" w:rsidP="001B5131">
      <w:pPr>
        <w:spacing w:after="0"/>
        <w:outlineLvl w:val="0"/>
        <w:rPr>
          <w:rFonts w:ascii="Times New Roman" w:hAnsi="Times New Roman" w:cs="Times New Roman"/>
          <w:color w:val="000000" w:themeColor="text1"/>
          <w:sz w:val="24"/>
          <w:szCs w:val="24"/>
          <w:lang w:val="kk-KZ"/>
        </w:rPr>
      </w:pPr>
      <w:r w:rsidRPr="00281A01">
        <w:rPr>
          <w:rFonts w:ascii="Times New Roman" w:hAnsi="Times New Roman" w:cs="Times New Roman"/>
          <w:color w:val="000000" w:themeColor="text1"/>
          <w:sz w:val="24"/>
          <w:szCs w:val="24"/>
        </w:rPr>
        <w:t xml:space="preserve">4) </w:t>
      </w:r>
      <w:r w:rsidR="001B5131">
        <w:rPr>
          <w:rFonts w:ascii="Times New Roman" w:hAnsi="Times New Roman" w:cs="Times New Roman"/>
          <w:color w:val="000000" w:themeColor="text1"/>
          <w:sz w:val="24"/>
          <w:szCs w:val="24"/>
          <w:lang w:val="kk-KZ"/>
        </w:rPr>
        <w:t xml:space="preserve">оқушылардың , мұғалімдердің және ата-аналардың </w:t>
      </w:r>
      <w:r w:rsidRPr="00281A01">
        <w:rPr>
          <w:rFonts w:ascii="Times New Roman" w:hAnsi="Times New Roman" w:cs="Times New Roman"/>
          <w:color w:val="000000" w:themeColor="text1"/>
          <w:sz w:val="24"/>
          <w:szCs w:val="24"/>
        </w:rPr>
        <w:t>психологиялық</w:t>
      </w:r>
      <w:r w:rsidR="001B5131">
        <w:rPr>
          <w:rFonts w:ascii="Times New Roman" w:hAnsi="Times New Roman" w:cs="Times New Roman"/>
          <w:color w:val="000000" w:themeColor="text1"/>
          <w:sz w:val="24"/>
          <w:szCs w:val="24"/>
          <w:lang w:val="kk-KZ"/>
        </w:rPr>
        <w:t xml:space="preserve"> білім, білік және дағдыларды табысты оқу, тәрбиелеу және дамыту үшін меңгеруіне жәрдемдесу.</w:t>
      </w:r>
    </w:p>
    <w:p w:rsidR="005F6182" w:rsidRPr="00087F32" w:rsidRDefault="001B5131" w:rsidP="00780E89">
      <w:pPr>
        <w:spacing w:after="0" w:line="240" w:lineRule="auto"/>
        <w:jc w:val="both"/>
        <w:outlineLvl w:val="0"/>
        <w:rPr>
          <w:rFonts w:ascii="Times New Roman" w:hAnsi="Times New Roman" w:cs="Times New Roman"/>
          <w:sz w:val="24"/>
          <w:szCs w:val="24"/>
        </w:rPr>
      </w:pPr>
      <w:r>
        <w:rPr>
          <w:rFonts w:ascii="Times New Roman" w:hAnsi="Times New Roman" w:cs="Times New Roman"/>
          <w:b/>
          <w:sz w:val="24"/>
          <w:szCs w:val="24"/>
          <w:lang w:val="kk-KZ"/>
        </w:rPr>
        <w:t>Бағыттар</w:t>
      </w:r>
      <w:r w:rsidR="005F6182" w:rsidRPr="00637ED2">
        <w:rPr>
          <w:rFonts w:ascii="Times New Roman" w:hAnsi="Times New Roman" w:cs="Times New Roman"/>
          <w:b/>
          <w:sz w:val="24"/>
          <w:szCs w:val="24"/>
        </w:rPr>
        <w:t>:</w:t>
      </w:r>
      <w:r w:rsidR="005F6182" w:rsidRPr="00637ED2">
        <w:rPr>
          <w:rFonts w:ascii="Times New Roman" w:hAnsi="Times New Roman" w:cs="Times New Roman"/>
          <w:b/>
          <w:sz w:val="24"/>
          <w:szCs w:val="24"/>
        </w:rPr>
        <w:br/>
      </w:r>
      <w:r w:rsidR="005F6182" w:rsidRPr="00087F32">
        <w:rPr>
          <w:rFonts w:ascii="Times New Roman" w:hAnsi="Times New Roman" w:cs="Times New Roman"/>
          <w:sz w:val="24"/>
          <w:szCs w:val="24"/>
        </w:rPr>
        <w:t>1.</w:t>
      </w:r>
      <w:r w:rsidR="005F6182" w:rsidRPr="00087F32">
        <w:rPr>
          <w:rFonts w:ascii="Times New Roman" w:hAnsi="Times New Roman" w:cs="Times New Roman"/>
          <w:sz w:val="24"/>
          <w:szCs w:val="24"/>
        </w:rPr>
        <w:tab/>
        <w:t>Психолого-диагности</w:t>
      </w:r>
      <w:r w:rsidR="00780E89">
        <w:rPr>
          <w:rFonts w:ascii="Times New Roman" w:hAnsi="Times New Roman" w:cs="Times New Roman"/>
          <w:sz w:val="24"/>
          <w:szCs w:val="24"/>
          <w:lang w:val="kk-KZ"/>
        </w:rPr>
        <w:t>калық жұмыс</w:t>
      </w:r>
      <w:r w:rsidR="005F6182" w:rsidRPr="00087F32">
        <w:rPr>
          <w:rFonts w:ascii="Times New Roman" w:hAnsi="Times New Roman" w:cs="Times New Roman"/>
          <w:sz w:val="24"/>
          <w:szCs w:val="24"/>
        </w:rPr>
        <w:t>.</w:t>
      </w:r>
    </w:p>
    <w:p w:rsidR="00780E89" w:rsidRDefault="005F6182" w:rsidP="005F6182">
      <w:pPr>
        <w:spacing w:after="0" w:line="240" w:lineRule="auto"/>
        <w:rPr>
          <w:rFonts w:ascii="Times New Roman" w:hAnsi="Times New Roman" w:cs="Times New Roman"/>
          <w:sz w:val="24"/>
          <w:szCs w:val="24"/>
        </w:rPr>
      </w:pPr>
      <w:r w:rsidRPr="00087F32">
        <w:rPr>
          <w:rFonts w:ascii="Times New Roman" w:hAnsi="Times New Roman" w:cs="Times New Roman"/>
          <w:sz w:val="24"/>
          <w:szCs w:val="24"/>
        </w:rPr>
        <w:t>2.</w:t>
      </w:r>
      <w:r w:rsidRPr="00087F32">
        <w:rPr>
          <w:rFonts w:ascii="Times New Roman" w:hAnsi="Times New Roman" w:cs="Times New Roman"/>
          <w:sz w:val="24"/>
          <w:szCs w:val="24"/>
        </w:rPr>
        <w:tab/>
      </w:r>
      <w:r w:rsidR="00780E89" w:rsidRPr="00780E89">
        <w:rPr>
          <w:rFonts w:ascii="Times New Roman" w:hAnsi="Times New Roman" w:cs="Times New Roman"/>
          <w:sz w:val="24"/>
          <w:szCs w:val="24"/>
        </w:rPr>
        <w:t xml:space="preserve">Түзету-дамытужұмыстары. </w:t>
      </w:r>
    </w:p>
    <w:p w:rsidR="005F6182" w:rsidRPr="00087F32" w:rsidRDefault="005F6182" w:rsidP="005F6182">
      <w:pPr>
        <w:spacing w:after="0" w:line="240" w:lineRule="auto"/>
        <w:rPr>
          <w:rFonts w:ascii="Times New Roman" w:hAnsi="Times New Roman" w:cs="Times New Roman"/>
          <w:sz w:val="24"/>
          <w:szCs w:val="24"/>
        </w:rPr>
      </w:pPr>
      <w:r w:rsidRPr="00087F32">
        <w:rPr>
          <w:rFonts w:ascii="Times New Roman" w:hAnsi="Times New Roman" w:cs="Times New Roman"/>
          <w:sz w:val="24"/>
          <w:szCs w:val="24"/>
        </w:rPr>
        <w:t>3.</w:t>
      </w:r>
      <w:r w:rsidRPr="00087F32">
        <w:rPr>
          <w:rFonts w:ascii="Times New Roman" w:hAnsi="Times New Roman" w:cs="Times New Roman"/>
          <w:sz w:val="24"/>
          <w:szCs w:val="24"/>
        </w:rPr>
        <w:tab/>
      </w:r>
      <w:r w:rsidR="00780E89">
        <w:rPr>
          <w:rFonts w:ascii="Times New Roman" w:hAnsi="Times New Roman" w:cs="Times New Roman"/>
          <w:sz w:val="24"/>
          <w:szCs w:val="24"/>
          <w:lang w:val="kk-KZ"/>
        </w:rPr>
        <w:t>Түзету-психологиялық жұмыстар.</w:t>
      </w:r>
    </w:p>
    <w:p w:rsidR="005F6182" w:rsidRPr="00087F32" w:rsidRDefault="005F6182" w:rsidP="005F6182">
      <w:pPr>
        <w:spacing w:after="0" w:line="240" w:lineRule="auto"/>
        <w:rPr>
          <w:rFonts w:ascii="Times New Roman" w:hAnsi="Times New Roman" w:cs="Times New Roman"/>
          <w:sz w:val="24"/>
          <w:szCs w:val="24"/>
        </w:rPr>
      </w:pPr>
      <w:r w:rsidRPr="00087F32">
        <w:rPr>
          <w:rFonts w:ascii="Times New Roman" w:hAnsi="Times New Roman" w:cs="Times New Roman"/>
          <w:sz w:val="24"/>
          <w:szCs w:val="24"/>
        </w:rPr>
        <w:t>4.</w:t>
      </w:r>
      <w:r w:rsidRPr="00087F32">
        <w:rPr>
          <w:rFonts w:ascii="Times New Roman" w:hAnsi="Times New Roman" w:cs="Times New Roman"/>
          <w:sz w:val="24"/>
          <w:szCs w:val="24"/>
        </w:rPr>
        <w:tab/>
        <w:t>Профилакти</w:t>
      </w:r>
      <w:r w:rsidR="00780E89">
        <w:rPr>
          <w:rFonts w:ascii="Times New Roman" w:hAnsi="Times New Roman" w:cs="Times New Roman"/>
          <w:sz w:val="24"/>
          <w:szCs w:val="24"/>
          <w:lang w:val="kk-KZ"/>
        </w:rPr>
        <w:t>калық және тәрбие жұмыстары</w:t>
      </w:r>
      <w:r w:rsidRPr="00087F32">
        <w:rPr>
          <w:rFonts w:ascii="Times New Roman" w:hAnsi="Times New Roman" w:cs="Times New Roman"/>
          <w:sz w:val="24"/>
          <w:szCs w:val="24"/>
        </w:rPr>
        <w:t>.</w:t>
      </w:r>
    </w:p>
    <w:p w:rsidR="005F6182" w:rsidRDefault="005F6182" w:rsidP="005F6182">
      <w:pPr>
        <w:spacing w:after="0" w:line="240" w:lineRule="auto"/>
        <w:rPr>
          <w:rFonts w:ascii="Times New Roman" w:hAnsi="Times New Roman" w:cs="Times New Roman"/>
          <w:sz w:val="24"/>
          <w:szCs w:val="24"/>
        </w:rPr>
      </w:pPr>
      <w:r w:rsidRPr="00087F32">
        <w:rPr>
          <w:rFonts w:ascii="Times New Roman" w:hAnsi="Times New Roman" w:cs="Times New Roman"/>
          <w:sz w:val="24"/>
          <w:szCs w:val="24"/>
        </w:rPr>
        <w:t>5.</w:t>
      </w:r>
      <w:r w:rsidRPr="00087F32">
        <w:rPr>
          <w:rFonts w:ascii="Times New Roman" w:hAnsi="Times New Roman" w:cs="Times New Roman"/>
          <w:sz w:val="24"/>
          <w:szCs w:val="24"/>
        </w:rPr>
        <w:tab/>
      </w:r>
      <w:r w:rsidR="00780E89">
        <w:rPr>
          <w:rFonts w:ascii="Times New Roman" w:hAnsi="Times New Roman" w:cs="Times New Roman"/>
          <w:sz w:val="24"/>
          <w:szCs w:val="24"/>
          <w:lang w:val="kk-KZ"/>
        </w:rPr>
        <w:t>Әдістемелік-ұйымдастыру жұмыстары.</w:t>
      </w:r>
    </w:p>
    <w:p w:rsidR="005F6182" w:rsidRPr="008D13F1" w:rsidRDefault="005F6182" w:rsidP="005F6182">
      <w:pPr>
        <w:pStyle w:val="a5"/>
        <w:numPr>
          <w:ilvl w:val="3"/>
          <w:numId w:val="11"/>
        </w:numPr>
        <w:rPr>
          <w:lang w:val="kk-KZ"/>
        </w:rPr>
      </w:pPr>
      <w:r w:rsidRPr="008D13F1">
        <w:rPr>
          <w:b/>
        </w:rPr>
        <w:t>Диагностика.</w:t>
      </w:r>
    </w:p>
    <w:tbl>
      <w:tblPr>
        <w:tblpPr w:leftFromText="180" w:rightFromText="180" w:vertAnchor="text" w:horzAnchor="page" w:tblpX="825" w:tblpY="188"/>
        <w:tblW w:w="10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3435"/>
        <w:gridCol w:w="1559"/>
        <w:gridCol w:w="1134"/>
        <w:gridCol w:w="1276"/>
        <w:gridCol w:w="1418"/>
        <w:gridCol w:w="1275"/>
      </w:tblGrid>
      <w:tr w:rsidR="00780E89" w:rsidRPr="003E4060" w:rsidTr="00293B28">
        <w:trPr>
          <w:trHeight w:val="1023"/>
        </w:trPr>
        <w:tc>
          <w:tcPr>
            <w:tcW w:w="534" w:type="dxa"/>
            <w:shd w:val="clear" w:color="auto" w:fill="FFFF00"/>
          </w:tcPr>
          <w:p w:rsidR="00780E89" w:rsidRPr="00780E89" w:rsidRDefault="00780E89" w:rsidP="00780E89">
            <w:pPr>
              <w:pStyle w:val="Standard"/>
              <w:rPr>
                <w:lang w:val="ru-RU"/>
              </w:rPr>
            </w:pPr>
            <w:r w:rsidRPr="00780E89">
              <w:rPr>
                <w:lang w:val="ru-RU"/>
              </w:rPr>
              <w:lastRenderedPageBreak/>
              <w:t>№</w:t>
            </w:r>
          </w:p>
          <w:p w:rsidR="00780E89" w:rsidRPr="00780E89" w:rsidRDefault="00780E89" w:rsidP="00780E89">
            <w:pPr>
              <w:pStyle w:val="Standard"/>
              <w:rPr>
                <w:lang w:val="ru-RU"/>
              </w:rPr>
            </w:pPr>
          </w:p>
        </w:tc>
        <w:tc>
          <w:tcPr>
            <w:tcW w:w="3435" w:type="dxa"/>
            <w:shd w:val="clear" w:color="auto" w:fill="FFFF00"/>
          </w:tcPr>
          <w:p w:rsidR="00780E89" w:rsidRPr="00A307F7" w:rsidRDefault="00780E89" w:rsidP="00780E89">
            <w:pPr>
              <w:pStyle w:val="Standard"/>
              <w:rPr>
                <w:b/>
                <w:bCs/>
                <w:lang w:val="kk-KZ"/>
              </w:rPr>
            </w:pPr>
          </w:p>
          <w:p w:rsidR="00780E89" w:rsidRPr="00A307F7" w:rsidRDefault="00780E89" w:rsidP="00780E89">
            <w:pPr>
              <w:pStyle w:val="Standard"/>
              <w:rPr>
                <w:b/>
                <w:bCs/>
                <w:lang w:val="kk-KZ"/>
              </w:rPr>
            </w:pPr>
            <w:r w:rsidRPr="00A307F7">
              <w:rPr>
                <w:b/>
                <w:bCs/>
                <w:lang w:val="kk-KZ"/>
              </w:rPr>
              <w:t xml:space="preserve">                     Іс-шаралар </w:t>
            </w:r>
          </w:p>
        </w:tc>
        <w:tc>
          <w:tcPr>
            <w:tcW w:w="1559" w:type="dxa"/>
            <w:shd w:val="clear" w:color="auto" w:fill="FFFF00"/>
          </w:tcPr>
          <w:p w:rsidR="00780E89" w:rsidRPr="00A307F7" w:rsidRDefault="00780E89" w:rsidP="00780E89">
            <w:pPr>
              <w:pStyle w:val="Standard"/>
              <w:rPr>
                <w:b/>
                <w:bCs/>
                <w:lang w:val="kk-KZ"/>
              </w:rPr>
            </w:pPr>
            <w:r w:rsidRPr="00A307F7">
              <w:rPr>
                <w:b/>
                <w:bCs/>
              </w:rPr>
              <w:t>Қызмет</w:t>
            </w:r>
            <w:r w:rsidRPr="00A307F7">
              <w:rPr>
                <w:b/>
                <w:bCs/>
                <w:lang w:val="kk-KZ"/>
              </w:rPr>
              <w:t>бағыты</w:t>
            </w:r>
          </w:p>
        </w:tc>
        <w:tc>
          <w:tcPr>
            <w:tcW w:w="1134" w:type="dxa"/>
            <w:shd w:val="clear" w:color="auto" w:fill="FFFF00"/>
          </w:tcPr>
          <w:p w:rsidR="00780E89" w:rsidRPr="00A307F7" w:rsidRDefault="00780E89" w:rsidP="00780E89">
            <w:pPr>
              <w:pStyle w:val="Standard"/>
              <w:rPr>
                <w:b/>
                <w:bCs/>
              </w:rPr>
            </w:pPr>
            <w:r w:rsidRPr="00A307F7">
              <w:rPr>
                <w:b/>
                <w:bCs/>
              </w:rPr>
              <w:t>Мақсат</w:t>
            </w:r>
            <w:r w:rsidRPr="00A307F7">
              <w:rPr>
                <w:b/>
                <w:bCs/>
                <w:lang w:val="kk-KZ"/>
              </w:rPr>
              <w:t>-</w:t>
            </w:r>
            <w:r w:rsidRPr="00A307F7">
              <w:rPr>
                <w:b/>
                <w:bCs/>
              </w:rPr>
              <w:t>тытоп</w:t>
            </w:r>
          </w:p>
        </w:tc>
        <w:tc>
          <w:tcPr>
            <w:tcW w:w="1276" w:type="dxa"/>
            <w:shd w:val="clear" w:color="auto" w:fill="FFFF00"/>
          </w:tcPr>
          <w:p w:rsidR="00780E89" w:rsidRPr="00A307F7" w:rsidRDefault="00780E89" w:rsidP="00780E89">
            <w:pPr>
              <w:pStyle w:val="Standard"/>
              <w:rPr>
                <w:b/>
                <w:bCs/>
                <w:lang w:val="kk-KZ"/>
              </w:rPr>
            </w:pPr>
            <w:r w:rsidRPr="00A307F7">
              <w:rPr>
                <w:b/>
                <w:bCs/>
                <w:lang w:val="kk-KZ"/>
              </w:rPr>
              <w:t>Орындау мерзімі</w:t>
            </w:r>
          </w:p>
        </w:tc>
        <w:tc>
          <w:tcPr>
            <w:tcW w:w="1418" w:type="dxa"/>
            <w:shd w:val="clear" w:color="auto" w:fill="FFFF00"/>
          </w:tcPr>
          <w:p w:rsidR="00780E89" w:rsidRPr="00A307F7" w:rsidRDefault="00780E89" w:rsidP="00780E89">
            <w:pPr>
              <w:pStyle w:val="Standard"/>
              <w:rPr>
                <w:b/>
                <w:bCs/>
                <w:lang w:val="kk-KZ"/>
              </w:rPr>
            </w:pPr>
            <w:r w:rsidRPr="00A307F7">
              <w:rPr>
                <w:b/>
                <w:bCs/>
                <w:lang w:val="kk-KZ"/>
              </w:rPr>
              <w:t>Жауапты</w:t>
            </w:r>
            <w:r>
              <w:rPr>
                <w:b/>
                <w:bCs/>
                <w:lang w:val="kk-KZ"/>
              </w:rPr>
              <w:t>-</w:t>
            </w:r>
            <w:r w:rsidRPr="00A307F7">
              <w:rPr>
                <w:b/>
                <w:bCs/>
                <w:lang w:val="kk-KZ"/>
              </w:rPr>
              <w:t xml:space="preserve">лар </w:t>
            </w:r>
          </w:p>
        </w:tc>
        <w:tc>
          <w:tcPr>
            <w:tcW w:w="1275" w:type="dxa"/>
            <w:shd w:val="clear" w:color="auto" w:fill="FFFF00"/>
          </w:tcPr>
          <w:p w:rsidR="00780E89" w:rsidRPr="00A307F7" w:rsidRDefault="00780E89" w:rsidP="00780E89">
            <w:pPr>
              <w:pStyle w:val="Standard"/>
              <w:rPr>
                <w:b/>
                <w:bCs/>
                <w:lang w:val="kk-KZ"/>
              </w:rPr>
            </w:pPr>
            <w:r w:rsidRPr="00A307F7">
              <w:rPr>
                <w:b/>
                <w:bCs/>
                <w:lang w:val="kk-KZ"/>
              </w:rPr>
              <w:t>Аяқталу формасы</w:t>
            </w:r>
          </w:p>
        </w:tc>
      </w:tr>
      <w:tr w:rsidR="00780E89" w:rsidRPr="003E4060" w:rsidTr="00293B28">
        <w:trPr>
          <w:trHeight w:val="777"/>
        </w:trPr>
        <w:tc>
          <w:tcPr>
            <w:tcW w:w="534" w:type="dxa"/>
          </w:tcPr>
          <w:p w:rsidR="00780E89" w:rsidRPr="00780E89" w:rsidRDefault="00780E89" w:rsidP="00780E89">
            <w:pPr>
              <w:pStyle w:val="Standard"/>
              <w:rPr>
                <w:lang w:val="ru-RU"/>
              </w:rPr>
            </w:pPr>
            <w:r w:rsidRPr="00780E89">
              <w:rPr>
                <w:lang w:val="ru-RU"/>
              </w:rPr>
              <w:t>1</w:t>
            </w:r>
          </w:p>
        </w:tc>
        <w:tc>
          <w:tcPr>
            <w:tcW w:w="3435" w:type="dxa"/>
          </w:tcPr>
          <w:p w:rsidR="00780E89" w:rsidRPr="00D36F2A" w:rsidRDefault="00780E89" w:rsidP="00780E89">
            <w:pPr>
              <w:pStyle w:val="Standard"/>
              <w:rPr>
                <w:lang w:val="kk-KZ"/>
              </w:rPr>
            </w:pPr>
            <w:r w:rsidRPr="00D36F2A">
              <w:rPr>
                <w:lang w:val="kk-KZ"/>
              </w:rPr>
              <w:t>Бейімделупроцесінқолдау. Жаңаданкелгенбалалардыңжекеерекшеліктерінзерттеу</w:t>
            </w:r>
          </w:p>
        </w:tc>
        <w:tc>
          <w:tcPr>
            <w:tcW w:w="1559" w:type="dxa"/>
          </w:tcPr>
          <w:p w:rsidR="00780E89" w:rsidRPr="003922C7" w:rsidRDefault="00780E89" w:rsidP="00780E89">
            <w:pPr>
              <w:pStyle w:val="Standard"/>
            </w:pPr>
            <w:r w:rsidRPr="003922C7">
              <w:rPr>
                <w:lang w:val="kk-KZ"/>
              </w:rPr>
              <w:t>Бақылау</w:t>
            </w:r>
            <w:r w:rsidRPr="003922C7">
              <w:t>,</w:t>
            </w:r>
            <w:r w:rsidRPr="003922C7">
              <w:rPr>
                <w:lang w:val="kk-KZ"/>
              </w:rPr>
              <w:t xml:space="preserve"> әңгімелесу,ойындар</w:t>
            </w:r>
          </w:p>
        </w:tc>
        <w:tc>
          <w:tcPr>
            <w:tcW w:w="1134" w:type="dxa"/>
          </w:tcPr>
          <w:p w:rsidR="00780E89" w:rsidRPr="003922C7" w:rsidRDefault="00780E89" w:rsidP="00780E89">
            <w:pPr>
              <w:pStyle w:val="Standard"/>
            </w:pPr>
            <w:r w:rsidRPr="003922C7">
              <w:t>0, 1</w:t>
            </w:r>
          </w:p>
          <w:p w:rsidR="00780E89" w:rsidRPr="003922C7" w:rsidRDefault="00780E89" w:rsidP="00780E89">
            <w:pPr>
              <w:pStyle w:val="Standard"/>
              <w:rPr>
                <w:lang w:val="kk-KZ"/>
              </w:rPr>
            </w:pPr>
            <w:r w:rsidRPr="003922C7">
              <w:rPr>
                <w:lang w:val="kk-KZ"/>
              </w:rPr>
              <w:t>Сынып-тар</w:t>
            </w:r>
          </w:p>
        </w:tc>
        <w:tc>
          <w:tcPr>
            <w:tcW w:w="1276" w:type="dxa"/>
          </w:tcPr>
          <w:p w:rsidR="00780E89" w:rsidRPr="003922C7" w:rsidRDefault="00780E89" w:rsidP="00780E89">
            <w:pPr>
              <w:pStyle w:val="Standard"/>
              <w:rPr>
                <w:lang w:val="kk-KZ"/>
              </w:rPr>
            </w:pPr>
            <w:r w:rsidRPr="003922C7">
              <w:rPr>
                <w:lang w:val="kk-KZ"/>
              </w:rPr>
              <w:t>Қыркүйек-қазан</w:t>
            </w:r>
          </w:p>
        </w:tc>
        <w:tc>
          <w:tcPr>
            <w:tcW w:w="1418" w:type="dxa"/>
          </w:tcPr>
          <w:p w:rsidR="00780E89" w:rsidRPr="003922C7" w:rsidRDefault="00780E89" w:rsidP="00780E89">
            <w:pPr>
              <w:pStyle w:val="Standard"/>
              <w:rPr>
                <w:lang w:val="kk-KZ"/>
              </w:rPr>
            </w:pPr>
            <w:r w:rsidRPr="003922C7">
              <w:t>Педаг</w:t>
            </w:r>
            <w:r w:rsidRPr="003922C7">
              <w:rPr>
                <w:lang w:val="kk-KZ"/>
              </w:rPr>
              <w:t>.</w:t>
            </w:r>
            <w:r w:rsidRPr="003922C7">
              <w:t>пси</w:t>
            </w:r>
            <w:r w:rsidRPr="003922C7">
              <w:rPr>
                <w:lang w:val="kk-KZ"/>
              </w:rPr>
              <w:t>-</w:t>
            </w:r>
            <w:r w:rsidRPr="003922C7">
              <w:t>холог</w:t>
            </w:r>
            <w:r w:rsidRPr="003922C7">
              <w:rPr>
                <w:lang w:val="kk-KZ"/>
              </w:rPr>
              <w:t>тар</w:t>
            </w:r>
          </w:p>
          <w:p w:rsidR="00780E89" w:rsidRPr="003922C7" w:rsidRDefault="00780E89" w:rsidP="00780E89">
            <w:pPr>
              <w:pStyle w:val="Standard"/>
            </w:pPr>
          </w:p>
        </w:tc>
        <w:tc>
          <w:tcPr>
            <w:tcW w:w="1275" w:type="dxa"/>
          </w:tcPr>
          <w:p w:rsidR="00780E89" w:rsidRPr="003922C7" w:rsidRDefault="00780E89" w:rsidP="00780E89">
            <w:pPr>
              <w:pStyle w:val="Standard"/>
              <w:rPr>
                <w:lang w:val="kk-KZ"/>
              </w:rPr>
            </w:pPr>
            <w:r w:rsidRPr="003922C7">
              <w:rPr>
                <w:lang w:val="kk-KZ"/>
              </w:rPr>
              <w:t xml:space="preserve">Ұсыныс-тар </w:t>
            </w:r>
          </w:p>
        </w:tc>
      </w:tr>
      <w:tr w:rsidR="005F6182" w:rsidRPr="003E4060" w:rsidTr="00293B28">
        <w:trPr>
          <w:trHeight w:val="1200"/>
        </w:trPr>
        <w:tc>
          <w:tcPr>
            <w:tcW w:w="534" w:type="dxa"/>
          </w:tcPr>
          <w:p w:rsidR="005F6182" w:rsidRPr="003E4060" w:rsidRDefault="005F6182" w:rsidP="00293B28">
            <w:pPr>
              <w:pStyle w:val="Standard"/>
            </w:pPr>
            <w:r w:rsidRPr="003E4060">
              <w:t>2</w:t>
            </w:r>
          </w:p>
        </w:tc>
        <w:tc>
          <w:tcPr>
            <w:tcW w:w="3435" w:type="dxa"/>
          </w:tcPr>
          <w:p w:rsidR="005F6182" w:rsidRPr="001D720D" w:rsidRDefault="001C65D2" w:rsidP="00293B28">
            <w:pPr>
              <w:pStyle w:val="1e"/>
              <w:rPr>
                <w:rFonts w:ascii="Times New Roman" w:hAnsi="Times New Roman" w:cs="Times New Roman"/>
                <w:sz w:val="24"/>
                <w:szCs w:val="24"/>
                <w:lang w:val="en-US"/>
              </w:rPr>
            </w:pPr>
            <w:r>
              <w:rPr>
                <w:rFonts w:ascii="Times New Roman" w:hAnsi="Times New Roman" w:cs="Times New Roman"/>
                <w:sz w:val="24"/>
                <w:szCs w:val="24"/>
                <w:lang w:val="kk-KZ"/>
              </w:rPr>
              <w:t>Сыныпт</w:t>
            </w:r>
            <w:r w:rsidR="001D720D">
              <w:rPr>
                <w:rFonts w:ascii="Times New Roman" w:hAnsi="Times New Roman" w:cs="Times New Roman"/>
                <w:sz w:val="24"/>
                <w:szCs w:val="24"/>
                <w:lang w:val="kk-KZ"/>
              </w:rPr>
              <w:t>ық топтардағы тұлғааралық қатынастарды с</w:t>
            </w:r>
            <w:r w:rsidR="005F6182" w:rsidRPr="00087F32">
              <w:rPr>
                <w:rFonts w:ascii="Times New Roman" w:hAnsi="Times New Roman" w:cs="Times New Roman"/>
                <w:sz w:val="24"/>
                <w:szCs w:val="24"/>
              </w:rPr>
              <w:t>оциометри</w:t>
            </w:r>
            <w:r w:rsidR="001D720D">
              <w:rPr>
                <w:rFonts w:ascii="Times New Roman" w:hAnsi="Times New Roman" w:cs="Times New Roman"/>
                <w:sz w:val="24"/>
                <w:szCs w:val="24"/>
                <w:lang w:val="kk-KZ"/>
              </w:rPr>
              <w:t>ялық зерттеу</w:t>
            </w:r>
            <w:r w:rsidR="005F6182" w:rsidRPr="001D720D">
              <w:rPr>
                <w:rFonts w:ascii="Times New Roman" w:hAnsi="Times New Roman" w:cs="Times New Roman"/>
                <w:sz w:val="24"/>
                <w:szCs w:val="24"/>
                <w:lang w:val="en-US"/>
              </w:rPr>
              <w:t>.</w:t>
            </w:r>
          </w:p>
          <w:p w:rsidR="005F6182" w:rsidRPr="001D720D" w:rsidRDefault="005F6182" w:rsidP="00293B28">
            <w:pPr>
              <w:pStyle w:val="1e"/>
              <w:rPr>
                <w:rFonts w:ascii="Times New Roman" w:hAnsi="Times New Roman" w:cs="Times New Roman"/>
                <w:sz w:val="24"/>
                <w:szCs w:val="24"/>
                <w:lang w:val="en-US"/>
              </w:rPr>
            </w:pPr>
          </w:p>
        </w:tc>
        <w:tc>
          <w:tcPr>
            <w:tcW w:w="1559" w:type="dxa"/>
          </w:tcPr>
          <w:p w:rsidR="005F6182" w:rsidRPr="00087F32" w:rsidRDefault="001D720D" w:rsidP="00293B28">
            <w:pPr>
              <w:pStyle w:val="1e"/>
              <w:rPr>
                <w:rFonts w:ascii="Times New Roman" w:hAnsi="Times New Roman" w:cs="Times New Roman"/>
                <w:sz w:val="24"/>
                <w:szCs w:val="24"/>
              </w:rPr>
            </w:pPr>
            <w:r w:rsidRPr="001D720D">
              <w:rPr>
                <w:rFonts w:ascii="Times New Roman" w:hAnsi="Times New Roman" w:cs="Times New Roman"/>
                <w:sz w:val="24"/>
                <w:szCs w:val="24"/>
              </w:rPr>
              <w:t>Бақылау, әңгімелесу, ойындар</w:t>
            </w:r>
          </w:p>
        </w:tc>
        <w:tc>
          <w:tcPr>
            <w:tcW w:w="1134" w:type="dxa"/>
          </w:tcPr>
          <w:p w:rsidR="005F6182" w:rsidRPr="00087F32" w:rsidRDefault="005F6182" w:rsidP="00293B28">
            <w:pPr>
              <w:pStyle w:val="1e"/>
              <w:rPr>
                <w:rFonts w:ascii="Times New Roman" w:hAnsi="Times New Roman" w:cs="Times New Roman"/>
                <w:sz w:val="24"/>
                <w:szCs w:val="24"/>
              </w:rPr>
            </w:pPr>
            <w:r w:rsidRPr="00087F32">
              <w:rPr>
                <w:rFonts w:ascii="Times New Roman" w:hAnsi="Times New Roman" w:cs="Times New Roman"/>
                <w:sz w:val="24"/>
                <w:szCs w:val="24"/>
              </w:rPr>
              <w:t xml:space="preserve">  3-10</w:t>
            </w:r>
          </w:p>
          <w:p w:rsidR="005F6182" w:rsidRPr="001D720D" w:rsidRDefault="001D720D"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сыныптар</w:t>
            </w:r>
          </w:p>
          <w:p w:rsidR="005F6182" w:rsidRPr="00087F32" w:rsidRDefault="005F6182" w:rsidP="00293B28">
            <w:pPr>
              <w:pStyle w:val="1e"/>
              <w:rPr>
                <w:rFonts w:ascii="Times New Roman" w:hAnsi="Times New Roman" w:cs="Times New Roman"/>
                <w:sz w:val="24"/>
                <w:szCs w:val="24"/>
              </w:rPr>
            </w:pPr>
          </w:p>
        </w:tc>
        <w:tc>
          <w:tcPr>
            <w:tcW w:w="1276" w:type="dxa"/>
          </w:tcPr>
          <w:p w:rsidR="005F6182" w:rsidRPr="001D720D" w:rsidRDefault="001D720D"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Сұраныс бойынша</w:t>
            </w:r>
          </w:p>
          <w:p w:rsidR="005F6182" w:rsidRPr="00087F32" w:rsidRDefault="005F6182" w:rsidP="00293B28">
            <w:pPr>
              <w:pStyle w:val="1e"/>
              <w:rPr>
                <w:rFonts w:ascii="Times New Roman" w:hAnsi="Times New Roman" w:cs="Times New Roman"/>
                <w:sz w:val="24"/>
                <w:szCs w:val="24"/>
              </w:rPr>
            </w:pPr>
          </w:p>
        </w:tc>
        <w:tc>
          <w:tcPr>
            <w:tcW w:w="1418" w:type="dxa"/>
          </w:tcPr>
          <w:p w:rsidR="005F6182" w:rsidRPr="001D720D" w:rsidRDefault="001D720D"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Сынып жетекш.</w:t>
            </w:r>
          </w:p>
          <w:p w:rsidR="005F6182" w:rsidRPr="001D720D" w:rsidRDefault="005F6182" w:rsidP="001D720D">
            <w:pPr>
              <w:pStyle w:val="1e"/>
              <w:rPr>
                <w:rFonts w:ascii="Times New Roman" w:hAnsi="Times New Roman" w:cs="Times New Roman"/>
                <w:sz w:val="24"/>
                <w:szCs w:val="24"/>
                <w:lang w:val="kk-KZ"/>
              </w:rPr>
            </w:pPr>
            <w:r w:rsidRPr="00087F32">
              <w:rPr>
                <w:rFonts w:ascii="Times New Roman" w:hAnsi="Times New Roman" w:cs="Times New Roman"/>
                <w:sz w:val="24"/>
                <w:szCs w:val="24"/>
              </w:rPr>
              <w:t>Педагог-психол</w:t>
            </w:r>
            <w:r w:rsidR="001D720D">
              <w:rPr>
                <w:rFonts w:ascii="Times New Roman" w:hAnsi="Times New Roman" w:cs="Times New Roman"/>
                <w:sz w:val="24"/>
                <w:szCs w:val="24"/>
                <w:lang w:val="kk-KZ"/>
              </w:rPr>
              <w:t xml:space="preserve">-тар </w:t>
            </w:r>
          </w:p>
        </w:tc>
        <w:tc>
          <w:tcPr>
            <w:tcW w:w="1275" w:type="dxa"/>
          </w:tcPr>
          <w:p w:rsidR="005F6182" w:rsidRPr="00087F32" w:rsidRDefault="005F6182" w:rsidP="00293B28">
            <w:pPr>
              <w:pStyle w:val="1e"/>
              <w:rPr>
                <w:rFonts w:ascii="Times New Roman" w:hAnsi="Times New Roman" w:cs="Times New Roman"/>
                <w:sz w:val="24"/>
                <w:szCs w:val="24"/>
              </w:rPr>
            </w:pPr>
          </w:p>
        </w:tc>
      </w:tr>
      <w:tr w:rsidR="005F6182" w:rsidRPr="003E4060" w:rsidTr="00293B28">
        <w:trPr>
          <w:trHeight w:val="985"/>
        </w:trPr>
        <w:tc>
          <w:tcPr>
            <w:tcW w:w="534" w:type="dxa"/>
          </w:tcPr>
          <w:p w:rsidR="005F6182" w:rsidRPr="003E4060" w:rsidRDefault="005F6182" w:rsidP="00293B28">
            <w:pPr>
              <w:pStyle w:val="Standard"/>
            </w:pPr>
            <w:r w:rsidRPr="003E4060">
              <w:t>3</w:t>
            </w:r>
          </w:p>
        </w:tc>
        <w:tc>
          <w:tcPr>
            <w:tcW w:w="3435" w:type="dxa"/>
          </w:tcPr>
          <w:p w:rsidR="005F6182" w:rsidRPr="00087F32" w:rsidRDefault="001D720D" w:rsidP="001D720D">
            <w:pPr>
              <w:pStyle w:val="1e"/>
              <w:rPr>
                <w:rFonts w:ascii="Times New Roman" w:hAnsi="Times New Roman" w:cs="Times New Roman"/>
                <w:sz w:val="24"/>
                <w:szCs w:val="24"/>
              </w:rPr>
            </w:pPr>
            <w:r w:rsidRPr="00087F32">
              <w:rPr>
                <w:rFonts w:ascii="Times New Roman" w:hAnsi="Times New Roman" w:cs="Times New Roman"/>
                <w:sz w:val="24"/>
                <w:szCs w:val="24"/>
              </w:rPr>
              <w:t>Э</w:t>
            </w:r>
            <w:r w:rsidR="005F6182" w:rsidRPr="00087F32">
              <w:rPr>
                <w:rFonts w:ascii="Times New Roman" w:hAnsi="Times New Roman" w:cs="Times New Roman"/>
                <w:sz w:val="24"/>
                <w:szCs w:val="24"/>
              </w:rPr>
              <w:t>моционал</w:t>
            </w:r>
            <w:r>
              <w:rPr>
                <w:rFonts w:ascii="Times New Roman" w:hAnsi="Times New Roman" w:cs="Times New Roman"/>
                <w:sz w:val="24"/>
                <w:szCs w:val="24"/>
                <w:lang w:val="kk-KZ"/>
              </w:rPr>
              <w:t>ды және ерікті сфералардың диагностикасы</w:t>
            </w:r>
          </w:p>
        </w:tc>
        <w:tc>
          <w:tcPr>
            <w:tcW w:w="1559" w:type="dxa"/>
          </w:tcPr>
          <w:p w:rsidR="005F6182" w:rsidRPr="00087F32" w:rsidRDefault="005F6182" w:rsidP="001D720D">
            <w:pPr>
              <w:pStyle w:val="1e"/>
              <w:rPr>
                <w:rFonts w:ascii="Times New Roman" w:hAnsi="Times New Roman" w:cs="Times New Roman"/>
                <w:sz w:val="24"/>
                <w:szCs w:val="24"/>
              </w:rPr>
            </w:pPr>
            <w:r w:rsidRPr="00087F32">
              <w:rPr>
                <w:rFonts w:ascii="Times New Roman" w:hAnsi="Times New Roman" w:cs="Times New Roman"/>
                <w:sz w:val="24"/>
                <w:szCs w:val="24"/>
              </w:rPr>
              <w:t>Скрининг</w:t>
            </w:r>
            <w:r w:rsidR="001D720D">
              <w:rPr>
                <w:rFonts w:ascii="Times New Roman" w:hAnsi="Times New Roman" w:cs="Times New Roman"/>
                <w:sz w:val="24"/>
                <w:szCs w:val="24"/>
                <w:lang w:val="kk-KZ"/>
              </w:rPr>
              <w:t>тік</w:t>
            </w:r>
            <w:r w:rsidRPr="00087F32">
              <w:rPr>
                <w:rFonts w:ascii="Times New Roman" w:hAnsi="Times New Roman" w:cs="Times New Roman"/>
                <w:sz w:val="24"/>
                <w:szCs w:val="24"/>
              </w:rPr>
              <w:t xml:space="preserve"> диагностика. Диагности</w:t>
            </w:r>
            <w:r w:rsidR="001D720D">
              <w:rPr>
                <w:rFonts w:ascii="Times New Roman" w:hAnsi="Times New Roman" w:cs="Times New Roman"/>
                <w:sz w:val="24"/>
                <w:szCs w:val="24"/>
                <w:lang w:val="kk-KZ"/>
              </w:rPr>
              <w:t>калық процедуралар</w:t>
            </w:r>
            <w:r w:rsidRPr="00087F32">
              <w:rPr>
                <w:rFonts w:ascii="Times New Roman" w:hAnsi="Times New Roman" w:cs="Times New Roman"/>
                <w:sz w:val="24"/>
                <w:szCs w:val="24"/>
              </w:rPr>
              <w:t>(</w:t>
            </w:r>
            <w:r w:rsidR="001D720D">
              <w:rPr>
                <w:rFonts w:ascii="Times New Roman" w:hAnsi="Times New Roman" w:cs="Times New Roman"/>
                <w:sz w:val="24"/>
                <w:szCs w:val="24"/>
                <w:lang w:val="kk-KZ"/>
              </w:rPr>
              <w:t>жеке бақылау</w:t>
            </w:r>
            <w:r w:rsidRPr="00087F32">
              <w:rPr>
                <w:rFonts w:ascii="Times New Roman" w:hAnsi="Times New Roman" w:cs="Times New Roman"/>
                <w:sz w:val="24"/>
                <w:szCs w:val="24"/>
              </w:rPr>
              <w:t>)</w:t>
            </w:r>
          </w:p>
        </w:tc>
        <w:tc>
          <w:tcPr>
            <w:tcW w:w="1134" w:type="dxa"/>
          </w:tcPr>
          <w:p w:rsidR="005F6182" w:rsidRPr="001D720D" w:rsidRDefault="001D720D"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Жаңадан келгендер </w:t>
            </w:r>
          </w:p>
        </w:tc>
        <w:tc>
          <w:tcPr>
            <w:tcW w:w="1276" w:type="dxa"/>
          </w:tcPr>
          <w:p w:rsidR="005F6182" w:rsidRPr="001D720D" w:rsidRDefault="001D720D"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Жыл ішінде (қажет болған жағдайда)</w:t>
            </w:r>
          </w:p>
        </w:tc>
        <w:tc>
          <w:tcPr>
            <w:tcW w:w="1418" w:type="dxa"/>
          </w:tcPr>
          <w:p w:rsidR="005F6182" w:rsidRPr="001D720D" w:rsidRDefault="005F6182" w:rsidP="00293B28">
            <w:pPr>
              <w:pStyle w:val="1e"/>
              <w:rPr>
                <w:rFonts w:ascii="Times New Roman" w:hAnsi="Times New Roman" w:cs="Times New Roman"/>
                <w:sz w:val="24"/>
                <w:szCs w:val="24"/>
                <w:lang w:val="kk-KZ"/>
              </w:rPr>
            </w:pPr>
            <w:r w:rsidRPr="00087F32">
              <w:rPr>
                <w:rFonts w:ascii="Times New Roman" w:hAnsi="Times New Roman" w:cs="Times New Roman"/>
                <w:sz w:val="24"/>
                <w:szCs w:val="24"/>
              </w:rPr>
              <w:t>Педагог-психолог</w:t>
            </w:r>
            <w:r w:rsidR="001D720D">
              <w:rPr>
                <w:rFonts w:ascii="Times New Roman" w:hAnsi="Times New Roman" w:cs="Times New Roman"/>
                <w:sz w:val="24"/>
                <w:szCs w:val="24"/>
                <w:lang w:val="kk-KZ"/>
              </w:rPr>
              <w:t>тар</w:t>
            </w:r>
          </w:p>
          <w:p w:rsidR="005F6182" w:rsidRPr="00087F32" w:rsidRDefault="005F6182" w:rsidP="00293B28">
            <w:pPr>
              <w:pStyle w:val="1e"/>
              <w:rPr>
                <w:rFonts w:ascii="Times New Roman" w:hAnsi="Times New Roman" w:cs="Times New Roman"/>
                <w:sz w:val="24"/>
                <w:szCs w:val="24"/>
              </w:rPr>
            </w:pPr>
          </w:p>
        </w:tc>
        <w:tc>
          <w:tcPr>
            <w:tcW w:w="1275" w:type="dxa"/>
          </w:tcPr>
          <w:p w:rsidR="005F6182" w:rsidRPr="00087F32" w:rsidRDefault="001D720D" w:rsidP="001D720D">
            <w:pPr>
              <w:pStyle w:val="1e"/>
              <w:rPr>
                <w:rFonts w:ascii="Times New Roman" w:hAnsi="Times New Roman" w:cs="Times New Roman"/>
                <w:sz w:val="24"/>
                <w:szCs w:val="24"/>
              </w:rPr>
            </w:pPr>
            <w:r>
              <w:rPr>
                <w:rFonts w:ascii="Times New Roman" w:hAnsi="Times New Roman" w:cs="Times New Roman"/>
                <w:sz w:val="24"/>
                <w:szCs w:val="24"/>
                <w:lang w:val="kk-KZ"/>
              </w:rPr>
              <w:t>Ата –аналарға, сын.жет.,пән мұғалімдеріне ұсыныс</w:t>
            </w:r>
          </w:p>
        </w:tc>
      </w:tr>
      <w:tr w:rsidR="001C65D2" w:rsidRPr="003E4060" w:rsidTr="00293B28">
        <w:trPr>
          <w:trHeight w:val="767"/>
        </w:trPr>
        <w:tc>
          <w:tcPr>
            <w:tcW w:w="534" w:type="dxa"/>
          </w:tcPr>
          <w:p w:rsidR="001C65D2" w:rsidRPr="001D720D" w:rsidRDefault="001C65D2" w:rsidP="001C65D2">
            <w:pPr>
              <w:pStyle w:val="Standard"/>
              <w:rPr>
                <w:lang w:val="ru-RU"/>
              </w:rPr>
            </w:pPr>
            <w:r w:rsidRPr="001D720D">
              <w:rPr>
                <w:lang w:val="ru-RU"/>
              </w:rPr>
              <w:t>4</w:t>
            </w:r>
          </w:p>
        </w:tc>
        <w:tc>
          <w:tcPr>
            <w:tcW w:w="3435" w:type="dxa"/>
          </w:tcPr>
          <w:p w:rsidR="001C65D2" w:rsidRPr="00BD375A" w:rsidRDefault="001C65D2" w:rsidP="001C65D2">
            <w:pPr>
              <w:pStyle w:val="Standard"/>
              <w:rPr>
                <w:lang w:val="ru-RU"/>
              </w:rPr>
            </w:pPr>
            <w:r w:rsidRPr="003922C7">
              <w:rPr>
                <w:lang w:val="ru-RU"/>
              </w:rPr>
              <w:t>Бейімделудеңгейінзерттеугеарналғандиагнос</w:t>
            </w:r>
            <w:r>
              <w:rPr>
                <w:lang w:val="ru-RU"/>
              </w:rPr>
              <w:t>т</w:t>
            </w:r>
            <w:r>
              <w:rPr>
                <w:lang w:val="kk-KZ"/>
              </w:rPr>
              <w:t>ика</w:t>
            </w:r>
            <w:r w:rsidRPr="003922C7">
              <w:rPr>
                <w:lang w:val="ru-RU"/>
              </w:rPr>
              <w:t>лықминимум</w:t>
            </w:r>
          </w:p>
        </w:tc>
        <w:tc>
          <w:tcPr>
            <w:tcW w:w="1559" w:type="dxa"/>
          </w:tcPr>
          <w:p w:rsidR="001C65D2" w:rsidRPr="003922C7" w:rsidRDefault="001C65D2" w:rsidP="001C65D2">
            <w:pPr>
              <w:pStyle w:val="Standard"/>
              <w:rPr>
                <w:lang w:val="kk-KZ"/>
              </w:rPr>
            </w:pPr>
            <w:r w:rsidRPr="003922C7">
              <w:rPr>
                <w:lang w:val="kk-KZ"/>
              </w:rPr>
              <w:t>Жобалау әдістері</w:t>
            </w:r>
          </w:p>
        </w:tc>
        <w:tc>
          <w:tcPr>
            <w:tcW w:w="1134" w:type="dxa"/>
          </w:tcPr>
          <w:p w:rsidR="001C65D2" w:rsidRPr="001D720D" w:rsidRDefault="001C65D2" w:rsidP="001C65D2">
            <w:pPr>
              <w:pStyle w:val="Standard"/>
              <w:rPr>
                <w:lang w:val="ru-RU"/>
              </w:rPr>
            </w:pPr>
            <w:r w:rsidRPr="001D720D">
              <w:rPr>
                <w:lang w:val="ru-RU"/>
              </w:rPr>
              <w:t>2-5</w:t>
            </w:r>
          </w:p>
          <w:p w:rsidR="001C65D2" w:rsidRPr="003922C7" w:rsidRDefault="001C65D2" w:rsidP="001C65D2">
            <w:pPr>
              <w:pStyle w:val="Standard"/>
              <w:rPr>
                <w:lang w:val="kk-KZ"/>
              </w:rPr>
            </w:pPr>
            <w:r w:rsidRPr="003922C7">
              <w:rPr>
                <w:lang w:val="kk-KZ"/>
              </w:rPr>
              <w:t>Сын</w:t>
            </w:r>
            <w:r>
              <w:rPr>
                <w:lang w:val="kk-KZ"/>
              </w:rPr>
              <w:t>-</w:t>
            </w:r>
            <w:r w:rsidRPr="003922C7">
              <w:rPr>
                <w:lang w:val="kk-KZ"/>
              </w:rPr>
              <w:t xml:space="preserve">тар </w:t>
            </w:r>
          </w:p>
        </w:tc>
        <w:tc>
          <w:tcPr>
            <w:tcW w:w="1276" w:type="dxa"/>
          </w:tcPr>
          <w:p w:rsidR="001C65D2" w:rsidRPr="003922C7" w:rsidRDefault="001C65D2" w:rsidP="001C65D2">
            <w:pPr>
              <w:pStyle w:val="Standard"/>
              <w:rPr>
                <w:lang w:val="kk-KZ"/>
              </w:rPr>
            </w:pPr>
            <w:r w:rsidRPr="003922C7">
              <w:rPr>
                <w:lang w:val="kk-KZ"/>
              </w:rPr>
              <w:t>Қазан, қараша</w:t>
            </w:r>
          </w:p>
        </w:tc>
        <w:tc>
          <w:tcPr>
            <w:tcW w:w="1418" w:type="dxa"/>
          </w:tcPr>
          <w:p w:rsidR="001C65D2" w:rsidRPr="00592AE0" w:rsidRDefault="001C65D2" w:rsidP="001C65D2">
            <w:pPr>
              <w:rPr>
                <w:rFonts w:ascii="Times New Roman" w:eastAsia="Andale Sans UI" w:hAnsi="Times New Roman" w:cs="Tahoma"/>
                <w:kern w:val="3"/>
                <w:sz w:val="24"/>
                <w:szCs w:val="24"/>
                <w:lang w:val="en-US" w:bidi="en-US"/>
              </w:rPr>
            </w:pPr>
            <w:r w:rsidRPr="001D720D">
              <w:rPr>
                <w:rFonts w:ascii="Times New Roman" w:eastAsia="Andale Sans UI" w:hAnsi="Times New Roman" w:cs="Tahoma"/>
                <w:kern w:val="3"/>
                <w:sz w:val="24"/>
                <w:szCs w:val="24"/>
                <w:lang w:bidi="en-US"/>
              </w:rPr>
              <w:t>Педаг.пси-хологт</w:t>
            </w:r>
            <w:r w:rsidRPr="003922C7">
              <w:rPr>
                <w:rFonts w:ascii="Times New Roman" w:eastAsia="Andale Sans UI" w:hAnsi="Times New Roman" w:cs="Tahoma"/>
                <w:kern w:val="3"/>
                <w:sz w:val="24"/>
                <w:szCs w:val="24"/>
                <w:lang w:val="en-US" w:bidi="en-US"/>
              </w:rPr>
              <w:t>ар</w:t>
            </w:r>
          </w:p>
        </w:tc>
        <w:tc>
          <w:tcPr>
            <w:tcW w:w="1275" w:type="dxa"/>
          </w:tcPr>
          <w:p w:rsidR="001C65D2" w:rsidRPr="003922C7" w:rsidRDefault="001C65D2" w:rsidP="001C65D2">
            <w:pPr>
              <w:pStyle w:val="Standard"/>
            </w:pPr>
            <w:r w:rsidRPr="003922C7">
              <w:t>Анықтама</w:t>
            </w:r>
          </w:p>
        </w:tc>
      </w:tr>
      <w:tr w:rsidR="001C65D2" w:rsidRPr="003E4060" w:rsidTr="00293B28">
        <w:trPr>
          <w:trHeight w:val="512"/>
        </w:trPr>
        <w:tc>
          <w:tcPr>
            <w:tcW w:w="534" w:type="dxa"/>
          </w:tcPr>
          <w:p w:rsidR="001C65D2" w:rsidRPr="003E4060" w:rsidRDefault="001C65D2" w:rsidP="001C65D2">
            <w:pPr>
              <w:pStyle w:val="Standard"/>
            </w:pPr>
            <w:r w:rsidRPr="003E4060">
              <w:t>5</w:t>
            </w:r>
          </w:p>
        </w:tc>
        <w:tc>
          <w:tcPr>
            <w:tcW w:w="3435" w:type="dxa"/>
          </w:tcPr>
          <w:p w:rsidR="001C65D2" w:rsidRPr="003922C7" w:rsidRDefault="001C65D2" w:rsidP="001C65D2">
            <w:pPr>
              <w:pStyle w:val="Standard"/>
            </w:pPr>
            <w:r w:rsidRPr="003922C7">
              <w:t>Оқушылардыңпсихологиялықденсаулығынзерттеу</w:t>
            </w:r>
          </w:p>
        </w:tc>
        <w:tc>
          <w:tcPr>
            <w:tcW w:w="1559" w:type="dxa"/>
          </w:tcPr>
          <w:p w:rsidR="001C65D2" w:rsidRPr="003922C7" w:rsidRDefault="001C65D2" w:rsidP="001C65D2">
            <w:pPr>
              <w:pStyle w:val="Standard"/>
              <w:rPr>
                <w:lang w:val="ru-RU"/>
              </w:rPr>
            </w:pPr>
            <w:r w:rsidRPr="003922C7">
              <w:rPr>
                <w:lang w:val="ru-RU"/>
              </w:rPr>
              <w:t xml:space="preserve">Топтабақылау, </w:t>
            </w:r>
          </w:p>
          <w:p w:rsidR="001C65D2" w:rsidRPr="003922C7" w:rsidRDefault="001C65D2" w:rsidP="001C65D2">
            <w:pPr>
              <w:pStyle w:val="Standard"/>
              <w:rPr>
                <w:lang w:val="ru-RU"/>
              </w:rPr>
            </w:pPr>
            <w:r w:rsidRPr="003922C7">
              <w:rPr>
                <w:lang w:val="ru-RU"/>
              </w:rPr>
              <w:t>диагностика</w:t>
            </w:r>
          </w:p>
        </w:tc>
        <w:tc>
          <w:tcPr>
            <w:tcW w:w="1134" w:type="dxa"/>
          </w:tcPr>
          <w:p w:rsidR="001C65D2" w:rsidRPr="003922C7" w:rsidRDefault="001C65D2" w:rsidP="001C65D2">
            <w:pPr>
              <w:pStyle w:val="Standard"/>
            </w:pPr>
            <w:r>
              <w:rPr>
                <w:lang w:val="kk-KZ"/>
              </w:rPr>
              <w:t>6</w:t>
            </w:r>
            <w:r w:rsidRPr="003922C7">
              <w:t>-10</w:t>
            </w:r>
          </w:p>
          <w:p w:rsidR="001C65D2" w:rsidRPr="003922C7" w:rsidRDefault="001C65D2" w:rsidP="001C65D2">
            <w:pPr>
              <w:pStyle w:val="Standard"/>
              <w:rPr>
                <w:lang w:val="kk-KZ"/>
              </w:rPr>
            </w:pPr>
            <w:r w:rsidRPr="003922C7">
              <w:rPr>
                <w:lang w:val="kk-KZ"/>
              </w:rPr>
              <w:t xml:space="preserve">Сынып-тар </w:t>
            </w:r>
          </w:p>
        </w:tc>
        <w:tc>
          <w:tcPr>
            <w:tcW w:w="1276" w:type="dxa"/>
          </w:tcPr>
          <w:p w:rsidR="001C65D2" w:rsidRPr="001C65D2" w:rsidRDefault="001C65D2" w:rsidP="001C65D2">
            <w:pPr>
              <w:pStyle w:val="1e"/>
              <w:rPr>
                <w:rFonts w:ascii="Times New Roman" w:hAnsi="Times New Roman" w:cs="Times New Roman"/>
                <w:sz w:val="24"/>
                <w:szCs w:val="24"/>
                <w:lang w:val="kk-KZ"/>
              </w:rPr>
            </w:pPr>
            <w:r>
              <w:rPr>
                <w:rFonts w:ascii="Times New Roman" w:hAnsi="Times New Roman" w:cs="Times New Roman"/>
                <w:sz w:val="24"/>
                <w:szCs w:val="24"/>
                <w:lang w:val="kk-KZ"/>
              </w:rPr>
              <w:t>Қараша-қаңтар</w:t>
            </w:r>
          </w:p>
        </w:tc>
        <w:tc>
          <w:tcPr>
            <w:tcW w:w="1418" w:type="dxa"/>
          </w:tcPr>
          <w:p w:rsidR="001C65D2" w:rsidRPr="00087F32" w:rsidRDefault="001C65D2" w:rsidP="001C65D2">
            <w:pPr>
              <w:pStyle w:val="1e"/>
              <w:rPr>
                <w:rFonts w:ascii="Times New Roman" w:hAnsi="Times New Roman" w:cs="Times New Roman"/>
                <w:sz w:val="24"/>
                <w:szCs w:val="24"/>
              </w:rPr>
            </w:pPr>
            <w:r w:rsidRPr="00087F32">
              <w:rPr>
                <w:rFonts w:ascii="Times New Roman" w:hAnsi="Times New Roman" w:cs="Times New Roman"/>
                <w:sz w:val="24"/>
                <w:szCs w:val="24"/>
              </w:rPr>
              <w:t>Педагог-психолог</w:t>
            </w:r>
            <w:r>
              <w:rPr>
                <w:rFonts w:ascii="Times New Roman" w:hAnsi="Times New Roman" w:cs="Times New Roman"/>
                <w:sz w:val="24"/>
                <w:szCs w:val="24"/>
                <w:lang w:val="kk-KZ"/>
              </w:rPr>
              <w:t>тар</w:t>
            </w:r>
          </w:p>
        </w:tc>
        <w:tc>
          <w:tcPr>
            <w:tcW w:w="1275" w:type="dxa"/>
          </w:tcPr>
          <w:p w:rsidR="001C65D2" w:rsidRPr="001C65D2" w:rsidRDefault="001C65D2" w:rsidP="001C65D2">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Анықтама </w:t>
            </w:r>
          </w:p>
        </w:tc>
      </w:tr>
      <w:tr w:rsidR="001C65D2" w:rsidRPr="003E4060" w:rsidTr="00293B28">
        <w:trPr>
          <w:trHeight w:val="1187"/>
        </w:trPr>
        <w:tc>
          <w:tcPr>
            <w:tcW w:w="534" w:type="dxa"/>
          </w:tcPr>
          <w:p w:rsidR="001C65D2" w:rsidRPr="003E4060" w:rsidRDefault="001C65D2" w:rsidP="001C65D2">
            <w:pPr>
              <w:pStyle w:val="Standard"/>
            </w:pPr>
            <w:r w:rsidRPr="003E4060">
              <w:t>6</w:t>
            </w:r>
          </w:p>
        </w:tc>
        <w:tc>
          <w:tcPr>
            <w:tcW w:w="3435" w:type="dxa"/>
          </w:tcPr>
          <w:p w:rsidR="001C65D2" w:rsidRPr="003922C7" w:rsidRDefault="001C65D2" w:rsidP="001C65D2">
            <w:pPr>
              <w:pStyle w:val="Standard"/>
            </w:pPr>
            <w:r w:rsidRPr="003922C7">
              <w:rPr>
                <w:lang w:val="kk-KZ"/>
              </w:rPr>
              <w:t xml:space="preserve"> М</w:t>
            </w:r>
            <w:r w:rsidRPr="003922C7">
              <w:t>екте</w:t>
            </w:r>
            <w:r w:rsidRPr="003922C7">
              <w:rPr>
                <w:lang w:val="kk-KZ"/>
              </w:rPr>
              <w:t>пішілік бақылауда  «тәуекел тобы»</w:t>
            </w:r>
            <w:r w:rsidRPr="003922C7">
              <w:t>есе</w:t>
            </w:r>
            <w:r w:rsidRPr="003922C7">
              <w:rPr>
                <w:lang w:val="kk-KZ"/>
              </w:rPr>
              <w:t>бінд</w:t>
            </w:r>
            <w:r w:rsidRPr="003922C7">
              <w:t>е тұрғанбалалардыңжекеерекшеліктерінзерттеу</w:t>
            </w:r>
          </w:p>
        </w:tc>
        <w:tc>
          <w:tcPr>
            <w:tcW w:w="1559" w:type="dxa"/>
          </w:tcPr>
          <w:p w:rsidR="001C65D2" w:rsidRPr="003922C7" w:rsidRDefault="001C65D2" w:rsidP="001C65D2">
            <w:pPr>
              <w:pStyle w:val="Standard"/>
            </w:pPr>
            <w:r w:rsidRPr="003922C7">
              <w:rPr>
                <w:lang w:val="kk-KZ"/>
              </w:rPr>
              <w:t xml:space="preserve">Тереңдетіл-ген </w:t>
            </w:r>
            <w:r w:rsidRPr="003922C7">
              <w:t>диагностика</w:t>
            </w:r>
          </w:p>
        </w:tc>
        <w:tc>
          <w:tcPr>
            <w:tcW w:w="1134" w:type="dxa"/>
          </w:tcPr>
          <w:p w:rsidR="001C65D2" w:rsidRPr="003922C7" w:rsidRDefault="001C65D2" w:rsidP="001C65D2">
            <w:pPr>
              <w:pStyle w:val="Standard"/>
              <w:rPr>
                <w:lang w:val="kk-KZ"/>
              </w:rPr>
            </w:pPr>
            <w:r w:rsidRPr="003922C7">
              <w:t>«</w:t>
            </w:r>
            <w:r w:rsidRPr="003922C7">
              <w:rPr>
                <w:lang w:val="ru-RU"/>
              </w:rPr>
              <w:t>тәуекелтобында</w:t>
            </w:r>
            <w:r w:rsidRPr="003922C7">
              <w:t xml:space="preserve">» </w:t>
            </w:r>
            <w:r w:rsidRPr="003922C7">
              <w:rPr>
                <w:lang w:val="ru-RU"/>
              </w:rPr>
              <w:t>тұрғаноқуш</w:t>
            </w:r>
            <w:r>
              <w:rPr>
                <w:lang w:val="kk-KZ"/>
              </w:rPr>
              <w:t>ыла</w:t>
            </w:r>
            <w:r w:rsidRPr="003922C7">
              <w:rPr>
                <w:lang w:val="ru-RU"/>
              </w:rPr>
              <w:t>р</w:t>
            </w:r>
            <w:r w:rsidRPr="003922C7">
              <w:t xml:space="preserve">, </w:t>
            </w:r>
            <w:r w:rsidRPr="003922C7">
              <w:rPr>
                <w:lang w:val="ru-RU"/>
              </w:rPr>
              <w:t>МІБ</w:t>
            </w:r>
          </w:p>
        </w:tc>
        <w:tc>
          <w:tcPr>
            <w:tcW w:w="1276" w:type="dxa"/>
          </w:tcPr>
          <w:p w:rsidR="001C65D2" w:rsidRPr="003922C7" w:rsidRDefault="001C65D2" w:rsidP="001C65D2">
            <w:pPr>
              <w:pStyle w:val="Standard"/>
              <w:rPr>
                <w:lang w:val="kk-KZ"/>
              </w:rPr>
            </w:pPr>
            <w:r w:rsidRPr="003922C7">
              <w:rPr>
                <w:lang w:val="kk-KZ"/>
              </w:rPr>
              <w:t>Бір жыл ішінде (қажеттілік бойынша)</w:t>
            </w:r>
          </w:p>
        </w:tc>
        <w:tc>
          <w:tcPr>
            <w:tcW w:w="1418" w:type="dxa"/>
          </w:tcPr>
          <w:p w:rsidR="001C65D2" w:rsidRPr="003922C7" w:rsidRDefault="001C65D2" w:rsidP="001C65D2">
            <w:pPr>
              <w:rPr>
                <w:rFonts w:ascii="Times New Roman" w:eastAsia="Andale Sans UI" w:hAnsi="Times New Roman" w:cs="Tahoma"/>
                <w:kern w:val="3"/>
                <w:sz w:val="24"/>
                <w:szCs w:val="24"/>
                <w:lang w:val="en-US" w:bidi="en-US"/>
              </w:rPr>
            </w:pPr>
            <w:r w:rsidRPr="003922C7">
              <w:rPr>
                <w:rFonts w:ascii="Times New Roman" w:eastAsia="Andale Sans UI" w:hAnsi="Times New Roman" w:cs="Tahoma"/>
                <w:kern w:val="3"/>
                <w:sz w:val="24"/>
                <w:szCs w:val="24"/>
                <w:lang w:val="en-US" w:bidi="en-US"/>
              </w:rPr>
              <w:t>Педаг.пси-хологтар</w:t>
            </w:r>
          </w:p>
          <w:p w:rsidR="001C65D2" w:rsidRPr="003922C7" w:rsidRDefault="001C65D2" w:rsidP="001C65D2">
            <w:pPr>
              <w:pStyle w:val="Standard"/>
            </w:pPr>
          </w:p>
        </w:tc>
        <w:tc>
          <w:tcPr>
            <w:tcW w:w="1275" w:type="dxa"/>
          </w:tcPr>
          <w:p w:rsidR="001C65D2" w:rsidRPr="003922C7" w:rsidRDefault="001C65D2" w:rsidP="001C65D2">
            <w:pPr>
              <w:pStyle w:val="Standard"/>
              <w:rPr>
                <w:lang w:val="kk-KZ"/>
              </w:rPr>
            </w:pPr>
            <w:r>
              <w:rPr>
                <w:lang w:val="kk-KZ"/>
              </w:rPr>
              <w:t xml:space="preserve">Ұсыныстар </w:t>
            </w:r>
          </w:p>
        </w:tc>
      </w:tr>
      <w:tr w:rsidR="001C65D2" w:rsidRPr="003E4060" w:rsidTr="00293B28">
        <w:trPr>
          <w:trHeight w:val="814"/>
        </w:trPr>
        <w:tc>
          <w:tcPr>
            <w:tcW w:w="534" w:type="dxa"/>
          </w:tcPr>
          <w:p w:rsidR="001C65D2" w:rsidRPr="003E4060" w:rsidRDefault="001C65D2" w:rsidP="001C65D2">
            <w:pPr>
              <w:pStyle w:val="Standard"/>
            </w:pPr>
            <w:r w:rsidRPr="003E4060">
              <w:t>7</w:t>
            </w:r>
          </w:p>
        </w:tc>
        <w:tc>
          <w:tcPr>
            <w:tcW w:w="3435" w:type="dxa"/>
          </w:tcPr>
          <w:p w:rsidR="001C65D2" w:rsidRPr="003922C7" w:rsidRDefault="001C65D2" w:rsidP="001C65D2">
            <w:pPr>
              <w:pStyle w:val="Standard"/>
            </w:pPr>
            <w:r w:rsidRPr="003922C7">
              <w:t>Кәсібисаланыанықтау, мамандықтаңдауға</w:t>
            </w:r>
            <w:r>
              <w:t>дайын</w:t>
            </w:r>
            <w:r>
              <w:rPr>
                <w:lang w:val="kk-KZ"/>
              </w:rPr>
              <w:t>дық</w:t>
            </w:r>
            <w:r w:rsidRPr="003922C7">
              <w:t>.</w:t>
            </w:r>
          </w:p>
        </w:tc>
        <w:tc>
          <w:tcPr>
            <w:tcW w:w="1559" w:type="dxa"/>
          </w:tcPr>
          <w:p w:rsidR="001C65D2" w:rsidRPr="003922C7" w:rsidRDefault="001C65D2" w:rsidP="001C65D2">
            <w:pPr>
              <w:pStyle w:val="Standard"/>
              <w:rPr>
                <w:lang w:val="kk-KZ"/>
              </w:rPr>
            </w:pPr>
            <w:r w:rsidRPr="003922C7">
              <w:t xml:space="preserve">Сауалнама, </w:t>
            </w:r>
            <w:r w:rsidRPr="003922C7">
              <w:rPr>
                <w:lang w:val="kk-KZ"/>
              </w:rPr>
              <w:t>сұрау</w:t>
            </w:r>
          </w:p>
        </w:tc>
        <w:tc>
          <w:tcPr>
            <w:tcW w:w="1134" w:type="dxa"/>
          </w:tcPr>
          <w:p w:rsidR="001C65D2" w:rsidRPr="003922C7" w:rsidRDefault="001C65D2" w:rsidP="001C65D2">
            <w:pPr>
              <w:pStyle w:val="Standard"/>
            </w:pPr>
            <w:r w:rsidRPr="003922C7">
              <w:t>9-10</w:t>
            </w:r>
          </w:p>
          <w:p w:rsidR="001C65D2" w:rsidRPr="003922C7" w:rsidRDefault="001C65D2" w:rsidP="001C65D2">
            <w:pPr>
              <w:pStyle w:val="Standard"/>
              <w:rPr>
                <w:lang w:val="kk-KZ"/>
              </w:rPr>
            </w:pPr>
            <w:r w:rsidRPr="003922C7">
              <w:rPr>
                <w:lang w:val="kk-KZ"/>
              </w:rPr>
              <w:t>Сын</w:t>
            </w:r>
            <w:r>
              <w:rPr>
                <w:lang w:val="kk-KZ"/>
              </w:rPr>
              <w:t>ып-</w:t>
            </w:r>
            <w:r w:rsidRPr="003922C7">
              <w:rPr>
                <w:lang w:val="kk-KZ"/>
              </w:rPr>
              <w:t>тар</w:t>
            </w:r>
          </w:p>
        </w:tc>
        <w:tc>
          <w:tcPr>
            <w:tcW w:w="1276" w:type="dxa"/>
          </w:tcPr>
          <w:p w:rsidR="001C65D2" w:rsidRPr="003922C7" w:rsidRDefault="001C65D2" w:rsidP="001C65D2">
            <w:pPr>
              <w:pStyle w:val="Standard"/>
              <w:rPr>
                <w:lang w:val="kk-KZ"/>
              </w:rPr>
            </w:pPr>
            <w:r w:rsidRPr="003922C7">
              <w:rPr>
                <w:lang w:val="kk-KZ"/>
              </w:rPr>
              <w:t>Қаңтар, сәуір</w:t>
            </w:r>
          </w:p>
        </w:tc>
        <w:tc>
          <w:tcPr>
            <w:tcW w:w="1418" w:type="dxa"/>
          </w:tcPr>
          <w:p w:rsidR="001C65D2" w:rsidRPr="003922C7" w:rsidRDefault="001C65D2" w:rsidP="001C65D2">
            <w:pPr>
              <w:rPr>
                <w:rFonts w:ascii="Times New Roman" w:eastAsia="Andale Sans UI" w:hAnsi="Times New Roman" w:cs="Tahoma"/>
                <w:kern w:val="3"/>
                <w:sz w:val="24"/>
                <w:szCs w:val="24"/>
                <w:lang w:val="en-US" w:bidi="en-US"/>
              </w:rPr>
            </w:pPr>
            <w:r w:rsidRPr="003922C7">
              <w:rPr>
                <w:rFonts w:ascii="Times New Roman" w:eastAsia="Andale Sans UI" w:hAnsi="Times New Roman" w:cs="Tahoma"/>
                <w:kern w:val="3"/>
                <w:sz w:val="24"/>
                <w:szCs w:val="24"/>
                <w:lang w:val="en-US" w:bidi="en-US"/>
              </w:rPr>
              <w:t>Педаг.пси-хологтар</w:t>
            </w:r>
          </w:p>
        </w:tc>
        <w:tc>
          <w:tcPr>
            <w:tcW w:w="1275" w:type="dxa"/>
          </w:tcPr>
          <w:p w:rsidR="001C65D2" w:rsidRPr="003922C7" w:rsidRDefault="001C65D2" w:rsidP="001C65D2">
            <w:pPr>
              <w:pStyle w:val="Standard"/>
              <w:rPr>
                <w:lang w:val="kk-KZ"/>
              </w:rPr>
            </w:pPr>
            <w:r w:rsidRPr="003922C7">
              <w:rPr>
                <w:lang w:val="kk-KZ"/>
              </w:rPr>
              <w:t xml:space="preserve">Анықтама </w:t>
            </w:r>
          </w:p>
        </w:tc>
      </w:tr>
    </w:tbl>
    <w:p w:rsidR="005F6182" w:rsidRPr="00207B0D" w:rsidRDefault="00D300DA" w:rsidP="00D300DA">
      <w:pPr>
        <w:pStyle w:val="a5"/>
        <w:numPr>
          <w:ilvl w:val="3"/>
          <w:numId w:val="11"/>
        </w:numPr>
        <w:rPr>
          <w:b/>
        </w:rPr>
      </w:pPr>
      <w:r w:rsidRPr="00D300DA">
        <w:rPr>
          <w:b/>
        </w:rPr>
        <w:t>Түзету-дамытужұмыстары</w:t>
      </w:r>
    </w:p>
    <w:tbl>
      <w:tblPr>
        <w:tblW w:w="10632"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8"/>
        <w:gridCol w:w="3119"/>
        <w:gridCol w:w="1842"/>
        <w:gridCol w:w="993"/>
        <w:gridCol w:w="1134"/>
        <w:gridCol w:w="1417"/>
        <w:gridCol w:w="1559"/>
      </w:tblGrid>
      <w:tr w:rsidR="00780E89" w:rsidRPr="003E4060" w:rsidTr="00293B28">
        <w:trPr>
          <w:trHeight w:val="583"/>
        </w:trPr>
        <w:tc>
          <w:tcPr>
            <w:tcW w:w="568" w:type="dxa"/>
            <w:shd w:val="clear" w:color="auto" w:fill="FFFF00"/>
          </w:tcPr>
          <w:p w:rsidR="00780E89" w:rsidRPr="003E4060" w:rsidRDefault="00780E89" w:rsidP="00780E89">
            <w:pPr>
              <w:spacing w:line="240" w:lineRule="auto"/>
              <w:rPr>
                <w:rFonts w:ascii="Times New Roman" w:hAnsi="Times New Roman" w:cs="Times New Roman"/>
                <w:b/>
                <w:sz w:val="24"/>
                <w:szCs w:val="24"/>
              </w:rPr>
            </w:pPr>
            <w:r w:rsidRPr="003E4060">
              <w:rPr>
                <w:rFonts w:ascii="Times New Roman" w:hAnsi="Times New Roman" w:cs="Times New Roman"/>
                <w:b/>
                <w:sz w:val="24"/>
                <w:szCs w:val="24"/>
              </w:rPr>
              <w:t>№</w:t>
            </w:r>
          </w:p>
        </w:tc>
        <w:tc>
          <w:tcPr>
            <w:tcW w:w="3119" w:type="dxa"/>
            <w:shd w:val="clear" w:color="auto" w:fill="FFFF00"/>
          </w:tcPr>
          <w:p w:rsidR="00780E89" w:rsidRPr="00A307F7" w:rsidRDefault="00780E89" w:rsidP="00780E89">
            <w:pPr>
              <w:pStyle w:val="Standard"/>
              <w:rPr>
                <w:b/>
                <w:bCs/>
                <w:lang w:val="kk-KZ"/>
              </w:rPr>
            </w:pPr>
          </w:p>
          <w:p w:rsidR="00780E89" w:rsidRPr="00A307F7" w:rsidRDefault="00780E89" w:rsidP="00780E89">
            <w:pPr>
              <w:pStyle w:val="Standard"/>
              <w:rPr>
                <w:b/>
                <w:bCs/>
                <w:lang w:val="kk-KZ"/>
              </w:rPr>
            </w:pPr>
            <w:r w:rsidRPr="00A307F7">
              <w:rPr>
                <w:b/>
                <w:bCs/>
                <w:lang w:val="kk-KZ"/>
              </w:rPr>
              <w:t xml:space="preserve">                     Іс-шаралар </w:t>
            </w:r>
          </w:p>
        </w:tc>
        <w:tc>
          <w:tcPr>
            <w:tcW w:w="1842" w:type="dxa"/>
            <w:shd w:val="clear" w:color="auto" w:fill="FFFF00"/>
          </w:tcPr>
          <w:p w:rsidR="00780E89" w:rsidRPr="00A307F7" w:rsidRDefault="00780E89" w:rsidP="00780E89">
            <w:pPr>
              <w:pStyle w:val="Standard"/>
              <w:rPr>
                <w:b/>
                <w:bCs/>
                <w:lang w:val="kk-KZ"/>
              </w:rPr>
            </w:pPr>
            <w:r w:rsidRPr="00A307F7">
              <w:rPr>
                <w:b/>
                <w:bCs/>
              </w:rPr>
              <w:t>Қызмет</w:t>
            </w:r>
            <w:r w:rsidRPr="00A307F7">
              <w:rPr>
                <w:b/>
                <w:bCs/>
                <w:lang w:val="kk-KZ"/>
              </w:rPr>
              <w:t>бағыты</w:t>
            </w:r>
          </w:p>
        </w:tc>
        <w:tc>
          <w:tcPr>
            <w:tcW w:w="993" w:type="dxa"/>
            <w:shd w:val="clear" w:color="auto" w:fill="FFFF00"/>
          </w:tcPr>
          <w:p w:rsidR="00780E89" w:rsidRPr="00A307F7" w:rsidRDefault="00780E89" w:rsidP="00780E89">
            <w:pPr>
              <w:pStyle w:val="Standard"/>
              <w:rPr>
                <w:b/>
                <w:bCs/>
              </w:rPr>
            </w:pPr>
            <w:r w:rsidRPr="00A307F7">
              <w:rPr>
                <w:b/>
                <w:bCs/>
              </w:rPr>
              <w:t>Мақ</w:t>
            </w:r>
            <w:r w:rsidR="00C82DDF">
              <w:rPr>
                <w:b/>
                <w:bCs/>
                <w:lang w:val="kk-KZ"/>
              </w:rPr>
              <w:t>-</w:t>
            </w:r>
            <w:r w:rsidRPr="00A307F7">
              <w:rPr>
                <w:b/>
                <w:bCs/>
              </w:rPr>
              <w:t>саттытоп</w:t>
            </w:r>
          </w:p>
        </w:tc>
        <w:tc>
          <w:tcPr>
            <w:tcW w:w="1134" w:type="dxa"/>
            <w:shd w:val="clear" w:color="auto" w:fill="FFFF00"/>
          </w:tcPr>
          <w:p w:rsidR="00780E89" w:rsidRPr="00A307F7" w:rsidRDefault="00780E89" w:rsidP="00780E89">
            <w:pPr>
              <w:pStyle w:val="Standard"/>
              <w:rPr>
                <w:b/>
                <w:bCs/>
                <w:lang w:val="kk-KZ"/>
              </w:rPr>
            </w:pPr>
            <w:r w:rsidRPr="00A307F7">
              <w:rPr>
                <w:b/>
                <w:bCs/>
                <w:lang w:val="kk-KZ"/>
              </w:rPr>
              <w:t>Орын</w:t>
            </w:r>
            <w:r w:rsidR="00C82DDF">
              <w:rPr>
                <w:b/>
                <w:bCs/>
                <w:lang w:val="kk-KZ"/>
              </w:rPr>
              <w:t>-</w:t>
            </w:r>
            <w:r w:rsidRPr="00A307F7">
              <w:rPr>
                <w:b/>
                <w:bCs/>
                <w:lang w:val="kk-KZ"/>
              </w:rPr>
              <w:t>дау мерзімі</w:t>
            </w:r>
          </w:p>
        </w:tc>
        <w:tc>
          <w:tcPr>
            <w:tcW w:w="1417" w:type="dxa"/>
            <w:shd w:val="clear" w:color="auto" w:fill="FFFF00"/>
          </w:tcPr>
          <w:p w:rsidR="00780E89" w:rsidRPr="00A307F7" w:rsidRDefault="00780E89" w:rsidP="00780E89">
            <w:pPr>
              <w:pStyle w:val="Standard"/>
              <w:rPr>
                <w:b/>
                <w:bCs/>
                <w:lang w:val="kk-KZ"/>
              </w:rPr>
            </w:pPr>
            <w:r w:rsidRPr="00A307F7">
              <w:rPr>
                <w:b/>
                <w:bCs/>
                <w:lang w:val="kk-KZ"/>
              </w:rPr>
              <w:t>Жауапты</w:t>
            </w:r>
            <w:r>
              <w:rPr>
                <w:b/>
                <w:bCs/>
                <w:lang w:val="kk-KZ"/>
              </w:rPr>
              <w:t>-</w:t>
            </w:r>
            <w:r w:rsidRPr="00A307F7">
              <w:rPr>
                <w:b/>
                <w:bCs/>
                <w:lang w:val="kk-KZ"/>
              </w:rPr>
              <w:t xml:space="preserve">лар </w:t>
            </w:r>
          </w:p>
        </w:tc>
        <w:tc>
          <w:tcPr>
            <w:tcW w:w="1559" w:type="dxa"/>
            <w:shd w:val="clear" w:color="auto" w:fill="FFFF00"/>
          </w:tcPr>
          <w:p w:rsidR="00780E89" w:rsidRPr="00A307F7" w:rsidRDefault="00780E89" w:rsidP="00780E89">
            <w:pPr>
              <w:pStyle w:val="Standard"/>
              <w:rPr>
                <w:b/>
                <w:bCs/>
                <w:lang w:val="kk-KZ"/>
              </w:rPr>
            </w:pPr>
            <w:r w:rsidRPr="00A307F7">
              <w:rPr>
                <w:b/>
                <w:bCs/>
                <w:lang w:val="kk-KZ"/>
              </w:rPr>
              <w:t>Аяқталу формасы</w:t>
            </w:r>
          </w:p>
        </w:tc>
      </w:tr>
      <w:tr w:rsidR="00D300DA" w:rsidRPr="003E4060" w:rsidTr="00293B28">
        <w:tc>
          <w:tcPr>
            <w:tcW w:w="568" w:type="dxa"/>
          </w:tcPr>
          <w:p w:rsidR="00D300DA" w:rsidRPr="003E4060" w:rsidRDefault="00D300DA" w:rsidP="00D300DA">
            <w:pPr>
              <w:spacing w:line="240" w:lineRule="auto"/>
              <w:rPr>
                <w:rFonts w:ascii="Times New Roman" w:hAnsi="Times New Roman" w:cs="Times New Roman"/>
                <w:sz w:val="24"/>
                <w:szCs w:val="24"/>
              </w:rPr>
            </w:pPr>
            <w:r w:rsidRPr="003E4060">
              <w:rPr>
                <w:rFonts w:ascii="Times New Roman" w:hAnsi="Times New Roman" w:cs="Times New Roman"/>
                <w:sz w:val="24"/>
                <w:szCs w:val="24"/>
              </w:rPr>
              <w:t>1</w:t>
            </w:r>
          </w:p>
        </w:tc>
        <w:tc>
          <w:tcPr>
            <w:tcW w:w="3119" w:type="dxa"/>
          </w:tcPr>
          <w:p w:rsidR="00D300DA" w:rsidRPr="003922C7" w:rsidRDefault="00D300DA" w:rsidP="00D300DA">
            <w:pPr>
              <w:pStyle w:val="Standard"/>
              <w:rPr>
                <w:lang w:val="ru-RU"/>
              </w:rPr>
            </w:pPr>
            <w:r>
              <w:rPr>
                <w:lang w:val="ru-RU"/>
              </w:rPr>
              <w:t>Бейімделуденқиындықкөрген</w:t>
            </w:r>
            <w:r w:rsidRPr="00A307F7">
              <w:rPr>
                <w:lang w:val="ru-RU"/>
              </w:rPr>
              <w:t>балаларменжекетүзетужұмыстары</w:t>
            </w:r>
          </w:p>
        </w:tc>
        <w:tc>
          <w:tcPr>
            <w:tcW w:w="1842" w:type="dxa"/>
          </w:tcPr>
          <w:p w:rsidR="00D300DA" w:rsidRPr="003922C7" w:rsidRDefault="00D300DA" w:rsidP="00D300DA">
            <w:pPr>
              <w:pStyle w:val="Standard"/>
            </w:pPr>
            <w:r w:rsidRPr="0053267E">
              <w:t>Түзету-дамытусабақтары</w:t>
            </w:r>
          </w:p>
        </w:tc>
        <w:tc>
          <w:tcPr>
            <w:tcW w:w="993" w:type="dxa"/>
          </w:tcPr>
          <w:p w:rsidR="00D300DA" w:rsidRPr="004D2419" w:rsidRDefault="00D300DA" w:rsidP="00D300DA">
            <w:pPr>
              <w:pStyle w:val="Standard"/>
              <w:rPr>
                <w:lang w:val="kk-KZ"/>
              </w:rPr>
            </w:pPr>
            <w:r w:rsidRPr="003922C7">
              <w:t xml:space="preserve">0-5 </w:t>
            </w:r>
            <w:r>
              <w:rPr>
                <w:lang w:val="kk-KZ"/>
              </w:rPr>
              <w:t>сынып-тар</w:t>
            </w:r>
          </w:p>
        </w:tc>
        <w:tc>
          <w:tcPr>
            <w:tcW w:w="1134" w:type="dxa"/>
          </w:tcPr>
          <w:p w:rsidR="00D300DA" w:rsidRPr="003922C7" w:rsidRDefault="00D300DA" w:rsidP="00D300DA">
            <w:pPr>
              <w:pStyle w:val="Standard"/>
            </w:pPr>
            <w:r w:rsidRPr="004D2419">
              <w:t>Бейімделукезеңі</w:t>
            </w:r>
          </w:p>
        </w:tc>
        <w:tc>
          <w:tcPr>
            <w:tcW w:w="1417" w:type="dxa"/>
          </w:tcPr>
          <w:p w:rsidR="00D300DA" w:rsidRPr="004D2419" w:rsidRDefault="00D300DA" w:rsidP="00D300DA">
            <w:pPr>
              <w:pStyle w:val="Standard"/>
              <w:rPr>
                <w:lang w:val="kk-KZ"/>
              </w:rPr>
            </w:pPr>
            <w:r w:rsidRPr="003922C7">
              <w:t>Педагог-психоло</w:t>
            </w:r>
            <w:r>
              <w:rPr>
                <w:lang w:val="kk-KZ"/>
              </w:rPr>
              <w:t>г-тар</w:t>
            </w:r>
          </w:p>
        </w:tc>
        <w:tc>
          <w:tcPr>
            <w:tcW w:w="1559" w:type="dxa"/>
          </w:tcPr>
          <w:p w:rsidR="00D300DA" w:rsidRPr="003922C7" w:rsidRDefault="00D300DA" w:rsidP="00D300DA">
            <w:pPr>
              <w:pStyle w:val="Standard"/>
            </w:pPr>
            <w:r w:rsidRPr="004D2419">
              <w:t>Ұсыныстар</w:t>
            </w:r>
          </w:p>
        </w:tc>
      </w:tr>
      <w:tr w:rsidR="00D300DA" w:rsidRPr="003E4060" w:rsidTr="00293B28">
        <w:tc>
          <w:tcPr>
            <w:tcW w:w="568" w:type="dxa"/>
          </w:tcPr>
          <w:p w:rsidR="00D300DA" w:rsidRPr="003E4060" w:rsidRDefault="00D300DA" w:rsidP="00D300DA">
            <w:pPr>
              <w:spacing w:line="240" w:lineRule="auto"/>
              <w:rPr>
                <w:rFonts w:ascii="Times New Roman" w:hAnsi="Times New Roman" w:cs="Times New Roman"/>
                <w:sz w:val="24"/>
                <w:szCs w:val="24"/>
              </w:rPr>
            </w:pPr>
            <w:r w:rsidRPr="003E4060">
              <w:rPr>
                <w:rFonts w:ascii="Times New Roman" w:hAnsi="Times New Roman" w:cs="Times New Roman"/>
                <w:sz w:val="24"/>
                <w:szCs w:val="24"/>
              </w:rPr>
              <w:t>2</w:t>
            </w:r>
          </w:p>
        </w:tc>
        <w:tc>
          <w:tcPr>
            <w:tcW w:w="3119" w:type="dxa"/>
          </w:tcPr>
          <w:p w:rsidR="00D300DA" w:rsidRPr="0053267E" w:rsidRDefault="00D300DA" w:rsidP="00D300DA">
            <w:pPr>
              <w:pStyle w:val="Standard"/>
              <w:rPr>
                <w:lang w:val="ru-RU"/>
              </w:rPr>
            </w:pPr>
            <w:r w:rsidRPr="0053267E">
              <w:rPr>
                <w:lang w:val="ru-RU"/>
              </w:rPr>
              <w:t>«Тәуекелтобындағы» аутодеструктивтімінез-құлыққабейімоқушыларменжұмыс</w:t>
            </w:r>
          </w:p>
        </w:tc>
        <w:tc>
          <w:tcPr>
            <w:tcW w:w="1842" w:type="dxa"/>
          </w:tcPr>
          <w:p w:rsidR="00D300DA" w:rsidRPr="0053267E" w:rsidRDefault="00D300DA" w:rsidP="00D300DA">
            <w:pPr>
              <w:pStyle w:val="Standard"/>
              <w:rPr>
                <w:lang w:val="kk-KZ"/>
              </w:rPr>
            </w:pPr>
            <w:r>
              <w:rPr>
                <w:lang w:val="kk-KZ"/>
              </w:rPr>
              <w:t>Сабақтар, әңгімелесулер</w:t>
            </w:r>
          </w:p>
        </w:tc>
        <w:tc>
          <w:tcPr>
            <w:tcW w:w="993" w:type="dxa"/>
          </w:tcPr>
          <w:p w:rsidR="00D300DA" w:rsidRPr="003922C7" w:rsidRDefault="00D300DA" w:rsidP="00D300DA">
            <w:pPr>
              <w:pStyle w:val="Standard"/>
            </w:pPr>
            <w:r w:rsidRPr="003922C7">
              <w:t xml:space="preserve">6-10 </w:t>
            </w:r>
            <w:r w:rsidRPr="004D2419">
              <w:t>сынып-тар</w:t>
            </w:r>
          </w:p>
        </w:tc>
        <w:tc>
          <w:tcPr>
            <w:tcW w:w="1134" w:type="dxa"/>
          </w:tcPr>
          <w:p w:rsidR="00D300DA" w:rsidRPr="004D2419" w:rsidRDefault="00D300DA" w:rsidP="00D300DA">
            <w:pPr>
              <w:pStyle w:val="Standard"/>
              <w:rPr>
                <w:lang w:val="kk-KZ"/>
              </w:rPr>
            </w:pPr>
            <w:r>
              <w:rPr>
                <w:lang w:val="kk-KZ"/>
              </w:rPr>
              <w:t>Жоспар бойын-ша</w:t>
            </w:r>
          </w:p>
        </w:tc>
        <w:tc>
          <w:tcPr>
            <w:tcW w:w="1417" w:type="dxa"/>
          </w:tcPr>
          <w:p w:rsidR="00D300DA" w:rsidRPr="003922C7" w:rsidRDefault="00D300DA" w:rsidP="00D300DA">
            <w:pPr>
              <w:pStyle w:val="Standard"/>
            </w:pPr>
            <w:r w:rsidRPr="004D2419">
              <w:t>Педагог-психолог-тар</w:t>
            </w:r>
          </w:p>
        </w:tc>
        <w:tc>
          <w:tcPr>
            <w:tcW w:w="1559" w:type="dxa"/>
          </w:tcPr>
          <w:p w:rsidR="00D300DA" w:rsidRPr="004D2419" w:rsidRDefault="00D300DA" w:rsidP="00D300DA">
            <w:pPr>
              <w:pStyle w:val="Standard"/>
              <w:jc w:val="both"/>
              <w:rPr>
                <w:lang w:val="kk-KZ"/>
              </w:rPr>
            </w:pPr>
            <w:r>
              <w:rPr>
                <w:lang w:val="kk-KZ"/>
              </w:rPr>
              <w:t>Жеке карта</w:t>
            </w:r>
          </w:p>
        </w:tc>
      </w:tr>
      <w:tr w:rsidR="00C82DDF" w:rsidRPr="003E4060" w:rsidTr="00293B28">
        <w:tc>
          <w:tcPr>
            <w:tcW w:w="568" w:type="dxa"/>
          </w:tcPr>
          <w:p w:rsidR="00C82DDF" w:rsidRPr="003E4060" w:rsidRDefault="00C82DDF" w:rsidP="00C82DDF">
            <w:pPr>
              <w:spacing w:line="240" w:lineRule="auto"/>
              <w:rPr>
                <w:rFonts w:ascii="Times New Roman" w:hAnsi="Times New Roman" w:cs="Times New Roman"/>
                <w:sz w:val="24"/>
                <w:szCs w:val="24"/>
              </w:rPr>
            </w:pPr>
            <w:r w:rsidRPr="003E4060">
              <w:rPr>
                <w:rFonts w:ascii="Times New Roman" w:hAnsi="Times New Roman" w:cs="Times New Roman"/>
                <w:sz w:val="24"/>
                <w:szCs w:val="24"/>
              </w:rPr>
              <w:t>3</w:t>
            </w:r>
          </w:p>
        </w:tc>
        <w:tc>
          <w:tcPr>
            <w:tcW w:w="3119" w:type="dxa"/>
          </w:tcPr>
          <w:p w:rsidR="00C82DDF" w:rsidRPr="00A307F7" w:rsidRDefault="00C82DDF" w:rsidP="00C82DDF">
            <w:pPr>
              <w:pStyle w:val="Standard"/>
              <w:rPr>
                <w:lang w:val="ru-RU"/>
              </w:rPr>
            </w:pPr>
            <w:r w:rsidRPr="0053267E">
              <w:rPr>
                <w:lang w:val="ru-RU"/>
              </w:rPr>
              <w:t>Бейімделукезеңіне</w:t>
            </w:r>
            <w:r>
              <w:rPr>
                <w:lang w:val="ru-RU"/>
              </w:rPr>
              <w:t>нөт</w:t>
            </w:r>
            <w:r w:rsidRPr="0053267E">
              <w:rPr>
                <w:lang w:val="ru-RU"/>
              </w:rPr>
              <w:t>усабақтары</w:t>
            </w:r>
          </w:p>
        </w:tc>
        <w:tc>
          <w:tcPr>
            <w:tcW w:w="1842" w:type="dxa"/>
          </w:tcPr>
          <w:p w:rsidR="00C82DDF" w:rsidRPr="00D259E0" w:rsidRDefault="00C82DDF" w:rsidP="00C82DDF">
            <w:pPr>
              <w:pStyle w:val="1e"/>
              <w:rPr>
                <w:rFonts w:ascii="Times New Roman" w:hAnsi="Times New Roman" w:cs="Times New Roman"/>
                <w:sz w:val="24"/>
                <w:szCs w:val="24"/>
              </w:rPr>
            </w:pPr>
            <w:r>
              <w:rPr>
                <w:rFonts w:ascii="Times New Roman" w:hAnsi="Times New Roman" w:cs="Times New Roman"/>
                <w:sz w:val="24"/>
                <w:szCs w:val="24"/>
                <w:lang w:val="kk-KZ"/>
              </w:rPr>
              <w:t>Әңгімелесу, сабақтар, сын.сағаттары</w:t>
            </w:r>
          </w:p>
        </w:tc>
        <w:tc>
          <w:tcPr>
            <w:tcW w:w="993" w:type="dxa"/>
          </w:tcPr>
          <w:p w:rsidR="00C82DDF" w:rsidRPr="00D259E0" w:rsidRDefault="00C82DDF" w:rsidP="00C82DDF">
            <w:pPr>
              <w:pStyle w:val="1e"/>
              <w:rPr>
                <w:rFonts w:ascii="Times New Roman" w:hAnsi="Times New Roman" w:cs="Times New Roman"/>
                <w:sz w:val="24"/>
                <w:szCs w:val="24"/>
              </w:rPr>
            </w:pPr>
            <w:r w:rsidRPr="00D259E0">
              <w:rPr>
                <w:rFonts w:ascii="Times New Roman" w:hAnsi="Times New Roman" w:cs="Times New Roman"/>
                <w:sz w:val="24"/>
                <w:szCs w:val="24"/>
              </w:rPr>
              <w:t xml:space="preserve">0-7 </w:t>
            </w:r>
            <w:r>
              <w:rPr>
                <w:rFonts w:ascii="Times New Roman" w:hAnsi="Times New Roman" w:cs="Times New Roman"/>
                <w:sz w:val="24"/>
                <w:szCs w:val="24"/>
                <w:lang w:val="kk-KZ"/>
              </w:rPr>
              <w:t>сыныптар</w:t>
            </w:r>
          </w:p>
        </w:tc>
        <w:tc>
          <w:tcPr>
            <w:tcW w:w="1134" w:type="dxa"/>
          </w:tcPr>
          <w:p w:rsidR="00C82DDF" w:rsidRPr="003922C7" w:rsidRDefault="00C82DDF" w:rsidP="00C82DDF">
            <w:pPr>
              <w:pStyle w:val="Standard"/>
            </w:pPr>
            <w:r>
              <w:rPr>
                <w:lang w:val="ru-RU"/>
              </w:rPr>
              <w:t>Қыркүйек, қазан, қараша</w:t>
            </w:r>
          </w:p>
        </w:tc>
        <w:tc>
          <w:tcPr>
            <w:tcW w:w="1417" w:type="dxa"/>
          </w:tcPr>
          <w:p w:rsidR="00C82DDF" w:rsidRPr="003922C7" w:rsidRDefault="00C82DDF" w:rsidP="00C82DDF">
            <w:pPr>
              <w:pStyle w:val="Standard"/>
            </w:pPr>
            <w:r w:rsidRPr="004D2419">
              <w:t>Педагог-психолог-тар</w:t>
            </w:r>
          </w:p>
        </w:tc>
        <w:tc>
          <w:tcPr>
            <w:tcW w:w="1559" w:type="dxa"/>
          </w:tcPr>
          <w:p w:rsidR="00C82DDF" w:rsidRPr="00BD375A" w:rsidRDefault="00C82DDF" w:rsidP="00C82DDF">
            <w:pPr>
              <w:rPr>
                <w:rFonts w:ascii="Times New Roman" w:eastAsia="Andale Sans UI" w:hAnsi="Times New Roman" w:cs="Tahoma"/>
                <w:kern w:val="3"/>
                <w:sz w:val="24"/>
                <w:szCs w:val="24"/>
                <w:lang w:val="kk-KZ" w:bidi="en-US"/>
              </w:rPr>
            </w:pPr>
            <w:r>
              <w:rPr>
                <w:rFonts w:ascii="Times New Roman" w:eastAsia="Andale Sans UI" w:hAnsi="Times New Roman" w:cs="Tahoma"/>
                <w:kern w:val="3"/>
                <w:sz w:val="24"/>
                <w:szCs w:val="24"/>
                <w:lang w:val="kk-KZ" w:bidi="en-US"/>
              </w:rPr>
              <w:t xml:space="preserve">Ұсыныстар </w:t>
            </w:r>
          </w:p>
        </w:tc>
      </w:tr>
      <w:tr w:rsidR="00C82DDF" w:rsidRPr="003E4060" w:rsidTr="00293B28">
        <w:tc>
          <w:tcPr>
            <w:tcW w:w="568" w:type="dxa"/>
          </w:tcPr>
          <w:p w:rsidR="00C82DDF" w:rsidRPr="003E4060" w:rsidRDefault="00C82DDF" w:rsidP="00C82DDF">
            <w:pPr>
              <w:spacing w:line="240" w:lineRule="auto"/>
              <w:rPr>
                <w:rFonts w:ascii="Times New Roman" w:hAnsi="Times New Roman" w:cs="Times New Roman"/>
                <w:sz w:val="24"/>
                <w:szCs w:val="24"/>
              </w:rPr>
            </w:pPr>
            <w:r w:rsidRPr="003E4060">
              <w:rPr>
                <w:rFonts w:ascii="Times New Roman" w:hAnsi="Times New Roman" w:cs="Times New Roman"/>
                <w:sz w:val="24"/>
                <w:szCs w:val="24"/>
              </w:rPr>
              <w:t>4</w:t>
            </w:r>
          </w:p>
        </w:tc>
        <w:tc>
          <w:tcPr>
            <w:tcW w:w="3119" w:type="dxa"/>
          </w:tcPr>
          <w:p w:rsidR="00C82DDF" w:rsidRPr="0053267E" w:rsidRDefault="00C82DDF" w:rsidP="00C82DDF">
            <w:pPr>
              <w:pStyle w:val="Standard"/>
              <w:rPr>
                <w:lang w:val="ru-RU"/>
              </w:rPr>
            </w:pPr>
            <w:r w:rsidRPr="0053267E">
              <w:rPr>
                <w:lang w:val="ru-RU"/>
              </w:rPr>
              <w:t>Танымдықпроцестердідамытубойыншатүзету-дамытусабағы.</w:t>
            </w:r>
          </w:p>
        </w:tc>
        <w:tc>
          <w:tcPr>
            <w:tcW w:w="1842" w:type="dxa"/>
          </w:tcPr>
          <w:p w:rsidR="00C82DDF" w:rsidRPr="0053267E" w:rsidRDefault="00C82DDF" w:rsidP="00C82DDF">
            <w:pPr>
              <w:pStyle w:val="Standard"/>
              <w:rPr>
                <w:lang w:val="kk-KZ"/>
              </w:rPr>
            </w:pPr>
            <w:r>
              <w:rPr>
                <w:lang w:val="kk-KZ"/>
              </w:rPr>
              <w:t>Түзету-дамыту сабақтары</w:t>
            </w:r>
          </w:p>
        </w:tc>
        <w:tc>
          <w:tcPr>
            <w:tcW w:w="993" w:type="dxa"/>
          </w:tcPr>
          <w:p w:rsidR="00C82DDF" w:rsidRPr="003922C7" w:rsidRDefault="00C82DDF" w:rsidP="00C82DDF">
            <w:pPr>
              <w:pStyle w:val="Standard"/>
            </w:pPr>
            <w:r w:rsidRPr="003922C7">
              <w:t xml:space="preserve">0-4  </w:t>
            </w:r>
          </w:p>
          <w:p w:rsidR="00C82DDF" w:rsidRPr="003922C7" w:rsidRDefault="00C82DDF" w:rsidP="00C82DDF">
            <w:pPr>
              <w:pStyle w:val="Standard"/>
            </w:pPr>
            <w:r w:rsidRPr="004D2419">
              <w:t>сынып-тар</w:t>
            </w:r>
          </w:p>
        </w:tc>
        <w:tc>
          <w:tcPr>
            <w:tcW w:w="1134" w:type="dxa"/>
          </w:tcPr>
          <w:p w:rsidR="00C82DDF" w:rsidRPr="008544C9" w:rsidRDefault="00C82DDF" w:rsidP="00C82DDF">
            <w:pPr>
              <w:pStyle w:val="Standard"/>
              <w:rPr>
                <w:sz w:val="22"/>
                <w:szCs w:val="22"/>
              </w:rPr>
            </w:pPr>
            <w:r w:rsidRPr="008544C9">
              <w:rPr>
                <w:sz w:val="22"/>
                <w:szCs w:val="22"/>
                <w:lang w:val="ru-RU"/>
              </w:rPr>
              <w:t>Біржылішінде</w:t>
            </w:r>
            <w:r w:rsidRPr="008544C9">
              <w:rPr>
                <w:sz w:val="22"/>
                <w:szCs w:val="22"/>
              </w:rPr>
              <w:t>(</w:t>
            </w:r>
            <w:r w:rsidRPr="008544C9">
              <w:rPr>
                <w:sz w:val="22"/>
                <w:szCs w:val="22"/>
                <w:lang w:val="ru-RU"/>
              </w:rPr>
              <w:t>қажетт</w:t>
            </w:r>
            <w:r w:rsidRPr="0029446F">
              <w:rPr>
                <w:sz w:val="22"/>
                <w:szCs w:val="22"/>
              </w:rPr>
              <w:t>-</w:t>
            </w:r>
            <w:r w:rsidRPr="008544C9">
              <w:rPr>
                <w:sz w:val="22"/>
                <w:szCs w:val="22"/>
                <w:lang w:val="ru-RU"/>
              </w:rPr>
              <w:t>кбойынша</w:t>
            </w:r>
          </w:p>
        </w:tc>
        <w:tc>
          <w:tcPr>
            <w:tcW w:w="1417" w:type="dxa"/>
          </w:tcPr>
          <w:p w:rsidR="00C82DDF" w:rsidRPr="003922C7" w:rsidRDefault="00C82DDF" w:rsidP="00C82DDF">
            <w:pPr>
              <w:pStyle w:val="Standard"/>
            </w:pPr>
            <w:r w:rsidRPr="004D2419">
              <w:t>Педагог-психолог-тар</w:t>
            </w:r>
          </w:p>
        </w:tc>
        <w:tc>
          <w:tcPr>
            <w:tcW w:w="1559" w:type="dxa"/>
          </w:tcPr>
          <w:p w:rsidR="00C82DDF" w:rsidRPr="003922C7" w:rsidRDefault="00C82DDF" w:rsidP="00C82DDF">
            <w:pPr>
              <w:pStyle w:val="Standard"/>
            </w:pPr>
            <w:r w:rsidRPr="004D2419">
              <w:t>Ұсыныстар</w:t>
            </w:r>
          </w:p>
        </w:tc>
      </w:tr>
      <w:tr w:rsidR="00C82DDF" w:rsidRPr="003E4060" w:rsidTr="00293B28">
        <w:tc>
          <w:tcPr>
            <w:tcW w:w="568" w:type="dxa"/>
          </w:tcPr>
          <w:p w:rsidR="00C82DDF" w:rsidRPr="003E4060" w:rsidRDefault="00C82DDF" w:rsidP="00C82DDF">
            <w:pPr>
              <w:spacing w:line="240" w:lineRule="auto"/>
              <w:rPr>
                <w:rFonts w:ascii="Times New Roman" w:hAnsi="Times New Roman" w:cs="Times New Roman"/>
                <w:sz w:val="24"/>
                <w:szCs w:val="24"/>
              </w:rPr>
            </w:pPr>
            <w:r w:rsidRPr="003E4060">
              <w:rPr>
                <w:rFonts w:ascii="Times New Roman" w:hAnsi="Times New Roman" w:cs="Times New Roman"/>
                <w:sz w:val="24"/>
                <w:szCs w:val="24"/>
              </w:rPr>
              <w:lastRenderedPageBreak/>
              <w:t>5</w:t>
            </w:r>
          </w:p>
        </w:tc>
        <w:tc>
          <w:tcPr>
            <w:tcW w:w="3119" w:type="dxa"/>
          </w:tcPr>
          <w:p w:rsidR="00C82DDF" w:rsidRPr="003922C7" w:rsidRDefault="00C82DDF" w:rsidP="00C82DDF">
            <w:pPr>
              <w:pStyle w:val="Standard"/>
              <w:rPr>
                <w:lang w:val="ru-RU"/>
              </w:rPr>
            </w:pPr>
            <w:r w:rsidRPr="0053267E">
              <w:rPr>
                <w:lang w:val="ru-RU"/>
              </w:rPr>
              <w:t>Психоэмоционалдыкүйзелістіжеңілдетуүшінтоптықжәнежекесабақтар.</w:t>
            </w:r>
          </w:p>
        </w:tc>
        <w:tc>
          <w:tcPr>
            <w:tcW w:w="1842" w:type="dxa"/>
          </w:tcPr>
          <w:p w:rsidR="00C82DDF" w:rsidRPr="0053267E" w:rsidRDefault="00C82DDF" w:rsidP="00C82DDF">
            <w:pPr>
              <w:pStyle w:val="Standard"/>
              <w:rPr>
                <w:lang w:val="kk-KZ"/>
              </w:rPr>
            </w:pPr>
            <w:r>
              <w:rPr>
                <w:lang w:val="kk-KZ"/>
              </w:rPr>
              <w:t>Сабақтар , ұсыныстар</w:t>
            </w:r>
          </w:p>
        </w:tc>
        <w:tc>
          <w:tcPr>
            <w:tcW w:w="993" w:type="dxa"/>
          </w:tcPr>
          <w:p w:rsidR="00C82DDF" w:rsidRPr="003922C7" w:rsidRDefault="00C82DDF" w:rsidP="00C82DDF">
            <w:pPr>
              <w:pStyle w:val="Standard"/>
            </w:pPr>
            <w:r w:rsidRPr="003922C7">
              <w:t xml:space="preserve">2-10 </w:t>
            </w:r>
            <w:r w:rsidRPr="004D2419">
              <w:t>сынып-тар</w:t>
            </w:r>
          </w:p>
        </w:tc>
        <w:tc>
          <w:tcPr>
            <w:tcW w:w="1134" w:type="dxa"/>
          </w:tcPr>
          <w:p w:rsidR="00C82DDF" w:rsidRPr="004D2419" w:rsidRDefault="00C82DDF" w:rsidP="00C82DDF">
            <w:pPr>
              <w:pStyle w:val="Standard"/>
              <w:rPr>
                <w:lang w:val="kk-KZ"/>
              </w:rPr>
            </w:pPr>
            <w:r>
              <w:rPr>
                <w:lang w:val="kk-KZ"/>
              </w:rPr>
              <w:t>Сұраныс бойын-ша</w:t>
            </w:r>
          </w:p>
        </w:tc>
        <w:tc>
          <w:tcPr>
            <w:tcW w:w="1417" w:type="dxa"/>
          </w:tcPr>
          <w:p w:rsidR="00C82DDF" w:rsidRPr="003922C7" w:rsidRDefault="00C82DDF" w:rsidP="00C82DDF">
            <w:pPr>
              <w:pStyle w:val="Standard"/>
            </w:pPr>
            <w:r w:rsidRPr="004D2419">
              <w:t>Педагог-психолог-тар</w:t>
            </w:r>
          </w:p>
        </w:tc>
        <w:tc>
          <w:tcPr>
            <w:tcW w:w="1559" w:type="dxa"/>
          </w:tcPr>
          <w:p w:rsidR="00C82DDF" w:rsidRPr="003922C7" w:rsidRDefault="00C82DDF" w:rsidP="00C82DDF">
            <w:pPr>
              <w:pStyle w:val="Standard"/>
            </w:pPr>
            <w:r w:rsidRPr="004D2419">
              <w:t>Ұсыныстар</w:t>
            </w:r>
          </w:p>
        </w:tc>
      </w:tr>
      <w:tr w:rsidR="00C82DDF" w:rsidRPr="003E4060" w:rsidTr="00293B28">
        <w:tc>
          <w:tcPr>
            <w:tcW w:w="568" w:type="dxa"/>
          </w:tcPr>
          <w:p w:rsidR="00C82DDF" w:rsidRPr="003E4060" w:rsidRDefault="00C82DDF" w:rsidP="00C82DDF">
            <w:pPr>
              <w:spacing w:line="240" w:lineRule="auto"/>
              <w:rPr>
                <w:rFonts w:ascii="Times New Roman" w:hAnsi="Times New Roman" w:cs="Times New Roman"/>
                <w:sz w:val="24"/>
                <w:szCs w:val="24"/>
              </w:rPr>
            </w:pPr>
            <w:r w:rsidRPr="003E4060">
              <w:rPr>
                <w:rFonts w:ascii="Times New Roman" w:hAnsi="Times New Roman" w:cs="Times New Roman"/>
                <w:sz w:val="24"/>
                <w:szCs w:val="24"/>
              </w:rPr>
              <w:t>6</w:t>
            </w:r>
          </w:p>
        </w:tc>
        <w:tc>
          <w:tcPr>
            <w:tcW w:w="3119" w:type="dxa"/>
          </w:tcPr>
          <w:p w:rsidR="00C82DDF" w:rsidRPr="0053267E" w:rsidRDefault="00C82DDF" w:rsidP="00C82DDF">
            <w:pPr>
              <w:pStyle w:val="Standard"/>
              <w:rPr>
                <w:lang w:val="ru-RU"/>
              </w:rPr>
            </w:pPr>
            <w:r w:rsidRPr="0053267E">
              <w:rPr>
                <w:lang w:val="ru-RU"/>
              </w:rPr>
              <w:t>Кәсіптік</w:t>
            </w:r>
            <w:r>
              <w:rPr>
                <w:lang w:val="ru-RU"/>
              </w:rPr>
              <w:t>шаршауыбойынша</w:t>
            </w:r>
            <w:r w:rsidRPr="0053267E">
              <w:rPr>
                <w:lang w:val="ru-RU"/>
              </w:rPr>
              <w:t>мұғалімдерменпрофилактика</w:t>
            </w:r>
            <w:r>
              <w:rPr>
                <w:lang w:val="ru-RU"/>
              </w:rPr>
              <w:t>лық</w:t>
            </w:r>
            <w:r w:rsidRPr="0053267E">
              <w:rPr>
                <w:lang w:val="ru-RU"/>
              </w:rPr>
              <w:t>жұмыс</w:t>
            </w:r>
          </w:p>
        </w:tc>
        <w:tc>
          <w:tcPr>
            <w:tcW w:w="1842" w:type="dxa"/>
          </w:tcPr>
          <w:p w:rsidR="00C82DDF" w:rsidRPr="003922C7" w:rsidRDefault="00C82DDF" w:rsidP="00C82DDF">
            <w:pPr>
              <w:pStyle w:val="Standard"/>
            </w:pPr>
            <w:r>
              <w:t>Топтық, жеке</w:t>
            </w:r>
          </w:p>
        </w:tc>
        <w:tc>
          <w:tcPr>
            <w:tcW w:w="993" w:type="dxa"/>
          </w:tcPr>
          <w:p w:rsidR="00C82DDF" w:rsidRPr="004D2419" w:rsidRDefault="00C82DDF" w:rsidP="00C82DDF">
            <w:pPr>
              <w:pStyle w:val="Standard"/>
              <w:rPr>
                <w:lang w:val="kk-KZ"/>
              </w:rPr>
            </w:pPr>
            <w:r>
              <w:rPr>
                <w:lang w:val="kk-KZ"/>
              </w:rPr>
              <w:t>Сұраныс бойын-ша</w:t>
            </w:r>
          </w:p>
        </w:tc>
        <w:tc>
          <w:tcPr>
            <w:tcW w:w="1134" w:type="dxa"/>
          </w:tcPr>
          <w:p w:rsidR="00C82DDF" w:rsidRPr="003922C7" w:rsidRDefault="00C82DDF" w:rsidP="00C82DDF">
            <w:pPr>
              <w:pStyle w:val="Standard"/>
            </w:pPr>
            <w:r w:rsidRPr="004D2419">
              <w:t>Біржылішінде</w:t>
            </w:r>
          </w:p>
        </w:tc>
        <w:tc>
          <w:tcPr>
            <w:tcW w:w="1417" w:type="dxa"/>
          </w:tcPr>
          <w:p w:rsidR="00C82DDF" w:rsidRPr="003922C7" w:rsidRDefault="00C82DDF" w:rsidP="00C82DDF">
            <w:pPr>
              <w:pStyle w:val="Standard"/>
            </w:pPr>
            <w:r w:rsidRPr="004D2419">
              <w:t>Педагог-психолог-тар</w:t>
            </w:r>
          </w:p>
        </w:tc>
        <w:tc>
          <w:tcPr>
            <w:tcW w:w="1559" w:type="dxa"/>
          </w:tcPr>
          <w:p w:rsidR="00C82DDF" w:rsidRPr="008544C9" w:rsidRDefault="00C82DDF" w:rsidP="00C82DDF">
            <w:pPr>
              <w:rPr>
                <w:rFonts w:ascii="Times New Roman" w:eastAsia="Andale Sans UI" w:hAnsi="Times New Roman" w:cs="Tahoma"/>
                <w:kern w:val="3"/>
                <w:sz w:val="24"/>
                <w:szCs w:val="24"/>
                <w:lang w:val="en-US" w:bidi="en-US"/>
              </w:rPr>
            </w:pPr>
            <w:r w:rsidRPr="004D2419">
              <w:rPr>
                <w:rFonts w:ascii="Times New Roman" w:eastAsia="Andale Sans UI" w:hAnsi="Times New Roman" w:cs="Tahoma"/>
                <w:kern w:val="3"/>
                <w:sz w:val="24"/>
                <w:szCs w:val="24"/>
                <w:lang w:val="en-US" w:bidi="en-US"/>
              </w:rPr>
              <w:t>Анықтама-лар</w:t>
            </w:r>
          </w:p>
        </w:tc>
      </w:tr>
      <w:tr w:rsidR="00C82DDF" w:rsidRPr="003E4060" w:rsidTr="00293B28">
        <w:tc>
          <w:tcPr>
            <w:tcW w:w="568" w:type="dxa"/>
          </w:tcPr>
          <w:p w:rsidR="00C82DDF" w:rsidRPr="003E4060" w:rsidRDefault="00C82DDF" w:rsidP="00C82DDF">
            <w:pPr>
              <w:spacing w:line="240" w:lineRule="auto"/>
              <w:rPr>
                <w:rFonts w:ascii="Times New Roman" w:hAnsi="Times New Roman" w:cs="Times New Roman"/>
                <w:sz w:val="24"/>
                <w:szCs w:val="24"/>
              </w:rPr>
            </w:pPr>
            <w:r w:rsidRPr="003E4060">
              <w:rPr>
                <w:rFonts w:ascii="Times New Roman" w:hAnsi="Times New Roman" w:cs="Times New Roman"/>
                <w:sz w:val="24"/>
                <w:szCs w:val="24"/>
              </w:rPr>
              <w:t>7</w:t>
            </w:r>
          </w:p>
        </w:tc>
        <w:tc>
          <w:tcPr>
            <w:tcW w:w="3119" w:type="dxa"/>
          </w:tcPr>
          <w:p w:rsidR="00C82DDF" w:rsidRPr="003922C7" w:rsidRDefault="00C82DDF" w:rsidP="00C82DDF">
            <w:pPr>
              <w:pStyle w:val="Standard"/>
              <w:rPr>
                <w:lang w:val="ru-RU"/>
              </w:rPr>
            </w:pPr>
            <w:r w:rsidRPr="0053267E">
              <w:rPr>
                <w:lang w:val="ru-RU"/>
              </w:rPr>
              <w:t xml:space="preserve">Эмоционалды интеллект пен </w:t>
            </w:r>
            <w:r>
              <w:rPr>
                <w:lang w:val="ru-RU"/>
              </w:rPr>
              <w:t>коммуникативті</w:t>
            </w:r>
            <w:r w:rsidRPr="0053267E">
              <w:rPr>
                <w:lang w:val="ru-RU"/>
              </w:rPr>
              <w:t>қарым-қатынасдағдыларындамытубойыншажұмыс</w:t>
            </w:r>
            <w:r>
              <w:rPr>
                <w:lang w:val="ru-RU"/>
              </w:rPr>
              <w:t>.</w:t>
            </w:r>
          </w:p>
        </w:tc>
        <w:tc>
          <w:tcPr>
            <w:tcW w:w="1842" w:type="dxa"/>
          </w:tcPr>
          <w:p w:rsidR="00C82DDF" w:rsidRPr="003922C7" w:rsidRDefault="00C82DDF" w:rsidP="00C82DDF">
            <w:pPr>
              <w:pStyle w:val="Standard"/>
              <w:rPr>
                <w:lang w:val="ru-RU"/>
              </w:rPr>
            </w:pPr>
            <w:r>
              <w:rPr>
                <w:lang w:val="ru-RU"/>
              </w:rPr>
              <w:t>Әңгімелесулер, ойынсабақтары</w:t>
            </w:r>
          </w:p>
        </w:tc>
        <w:tc>
          <w:tcPr>
            <w:tcW w:w="993" w:type="dxa"/>
          </w:tcPr>
          <w:p w:rsidR="00C82DDF" w:rsidRPr="003922C7" w:rsidRDefault="00C82DDF" w:rsidP="00C82DDF">
            <w:pPr>
              <w:pStyle w:val="Standard"/>
            </w:pPr>
            <w:r w:rsidRPr="003922C7">
              <w:t xml:space="preserve">6-10 </w:t>
            </w:r>
            <w:r w:rsidRPr="004D2419">
              <w:t>сынып-тар</w:t>
            </w:r>
          </w:p>
        </w:tc>
        <w:tc>
          <w:tcPr>
            <w:tcW w:w="1134" w:type="dxa"/>
          </w:tcPr>
          <w:p w:rsidR="00C82DDF" w:rsidRPr="004D2419" w:rsidRDefault="00C82DDF" w:rsidP="00C82DDF">
            <w:pPr>
              <w:pStyle w:val="Standard"/>
              <w:rPr>
                <w:lang w:val="kk-KZ"/>
              </w:rPr>
            </w:pPr>
            <w:r>
              <w:rPr>
                <w:lang w:val="kk-KZ"/>
              </w:rPr>
              <w:t>Қараша, қаңтар</w:t>
            </w:r>
          </w:p>
        </w:tc>
        <w:tc>
          <w:tcPr>
            <w:tcW w:w="1417" w:type="dxa"/>
          </w:tcPr>
          <w:p w:rsidR="00C82DDF" w:rsidRPr="003922C7" w:rsidRDefault="00C82DDF" w:rsidP="00C82DDF">
            <w:pPr>
              <w:pStyle w:val="Standard"/>
            </w:pPr>
            <w:r w:rsidRPr="004D2419">
              <w:t>Педагог-психолог-тар</w:t>
            </w:r>
          </w:p>
        </w:tc>
        <w:tc>
          <w:tcPr>
            <w:tcW w:w="1559" w:type="dxa"/>
          </w:tcPr>
          <w:p w:rsidR="00C82DDF" w:rsidRPr="004D2419" w:rsidRDefault="00C82DDF" w:rsidP="00C82DDF">
            <w:pPr>
              <w:rPr>
                <w:rFonts w:ascii="Times New Roman" w:eastAsia="Andale Sans UI" w:hAnsi="Times New Roman" w:cs="Tahoma"/>
                <w:kern w:val="3"/>
                <w:sz w:val="24"/>
                <w:szCs w:val="24"/>
                <w:lang w:val="en-US" w:bidi="en-US"/>
              </w:rPr>
            </w:pPr>
            <w:r w:rsidRPr="004D2419">
              <w:rPr>
                <w:rFonts w:ascii="Times New Roman" w:eastAsia="Andale Sans UI" w:hAnsi="Times New Roman" w:cs="Tahoma"/>
                <w:kern w:val="3"/>
                <w:sz w:val="24"/>
                <w:szCs w:val="24"/>
                <w:lang w:val="en-US" w:bidi="en-US"/>
              </w:rPr>
              <w:t>Анықтама-лар</w:t>
            </w:r>
          </w:p>
          <w:p w:rsidR="00C82DDF" w:rsidRPr="003922C7" w:rsidRDefault="00C82DDF" w:rsidP="00C82DDF">
            <w:pPr>
              <w:pStyle w:val="Standard"/>
            </w:pPr>
          </w:p>
        </w:tc>
      </w:tr>
      <w:tr w:rsidR="00C82DDF" w:rsidRPr="003E4060" w:rsidTr="00293B28">
        <w:tc>
          <w:tcPr>
            <w:tcW w:w="568" w:type="dxa"/>
          </w:tcPr>
          <w:p w:rsidR="00C82DDF" w:rsidRPr="003E4060" w:rsidRDefault="00C82DDF" w:rsidP="00C82DDF">
            <w:pPr>
              <w:spacing w:line="240" w:lineRule="auto"/>
              <w:rPr>
                <w:rFonts w:ascii="Times New Roman" w:hAnsi="Times New Roman" w:cs="Times New Roman"/>
                <w:sz w:val="24"/>
                <w:szCs w:val="24"/>
              </w:rPr>
            </w:pPr>
            <w:r w:rsidRPr="003E4060">
              <w:rPr>
                <w:rFonts w:ascii="Times New Roman" w:hAnsi="Times New Roman" w:cs="Times New Roman"/>
                <w:sz w:val="24"/>
                <w:szCs w:val="24"/>
              </w:rPr>
              <w:t>8</w:t>
            </w:r>
          </w:p>
        </w:tc>
        <w:tc>
          <w:tcPr>
            <w:tcW w:w="3119" w:type="dxa"/>
          </w:tcPr>
          <w:p w:rsidR="00C82DDF" w:rsidRPr="00A307F7" w:rsidRDefault="00C82DDF" w:rsidP="00C82DDF">
            <w:pPr>
              <w:pStyle w:val="Standard"/>
              <w:rPr>
                <w:lang w:val="ru-RU"/>
              </w:rPr>
            </w:pPr>
            <w:r w:rsidRPr="0053267E">
              <w:rPr>
                <w:lang w:val="ru-RU"/>
              </w:rPr>
              <w:t>Ата-аналарменжұмыс</w:t>
            </w:r>
          </w:p>
        </w:tc>
        <w:tc>
          <w:tcPr>
            <w:tcW w:w="1842" w:type="dxa"/>
          </w:tcPr>
          <w:p w:rsidR="00C82DDF" w:rsidRPr="0053267E" w:rsidRDefault="00C82DDF" w:rsidP="00C82DDF">
            <w:pPr>
              <w:pStyle w:val="Standard"/>
              <w:rPr>
                <w:lang w:val="kk-KZ"/>
              </w:rPr>
            </w:pPr>
            <w:r>
              <w:rPr>
                <w:lang w:val="kk-KZ"/>
              </w:rPr>
              <w:t>Сабақтар, әңгімелесулер</w:t>
            </w:r>
          </w:p>
        </w:tc>
        <w:tc>
          <w:tcPr>
            <w:tcW w:w="993" w:type="dxa"/>
          </w:tcPr>
          <w:p w:rsidR="00C82DDF" w:rsidRPr="004D2419" w:rsidRDefault="00C82DDF" w:rsidP="00C82DDF">
            <w:pPr>
              <w:pStyle w:val="Standard"/>
              <w:rPr>
                <w:lang w:val="kk-KZ"/>
              </w:rPr>
            </w:pPr>
            <w:r>
              <w:rPr>
                <w:lang w:val="kk-KZ"/>
              </w:rPr>
              <w:t>Сұраныс бойынш</w:t>
            </w:r>
          </w:p>
        </w:tc>
        <w:tc>
          <w:tcPr>
            <w:tcW w:w="1134" w:type="dxa"/>
          </w:tcPr>
          <w:p w:rsidR="00C82DDF" w:rsidRPr="003922C7" w:rsidRDefault="00C82DDF" w:rsidP="00C82DDF">
            <w:pPr>
              <w:pStyle w:val="Standard"/>
            </w:pPr>
            <w:r w:rsidRPr="004D2419">
              <w:t>Біржылішінде</w:t>
            </w:r>
          </w:p>
        </w:tc>
        <w:tc>
          <w:tcPr>
            <w:tcW w:w="1417" w:type="dxa"/>
          </w:tcPr>
          <w:p w:rsidR="00C82DDF" w:rsidRPr="003922C7" w:rsidRDefault="00C82DDF" w:rsidP="00C82DDF">
            <w:pPr>
              <w:pStyle w:val="Standard"/>
            </w:pPr>
            <w:r w:rsidRPr="004D2419">
              <w:t>Педагог-психо</w:t>
            </w:r>
            <w:r>
              <w:rPr>
                <w:lang w:val="kk-KZ"/>
              </w:rPr>
              <w:t>лог</w:t>
            </w:r>
            <w:r w:rsidRPr="004D2419">
              <w:t>тар</w:t>
            </w:r>
          </w:p>
        </w:tc>
        <w:tc>
          <w:tcPr>
            <w:tcW w:w="1559" w:type="dxa"/>
          </w:tcPr>
          <w:p w:rsidR="00C82DDF" w:rsidRPr="008544C9" w:rsidRDefault="00C82DDF" w:rsidP="00C82DDF">
            <w:pPr>
              <w:rPr>
                <w:rFonts w:ascii="Times New Roman" w:eastAsia="Andale Sans UI" w:hAnsi="Times New Roman" w:cs="Tahoma"/>
                <w:kern w:val="3"/>
                <w:sz w:val="24"/>
                <w:szCs w:val="24"/>
                <w:lang w:val="kk-KZ" w:bidi="en-US"/>
              </w:rPr>
            </w:pPr>
            <w:r w:rsidRPr="004D2419">
              <w:rPr>
                <w:rFonts w:ascii="Times New Roman" w:eastAsia="Andale Sans UI" w:hAnsi="Times New Roman" w:cs="Tahoma"/>
                <w:kern w:val="3"/>
                <w:sz w:val="24"/>
                <w:szCs w:val="24"/>
                <w:lang w:val="en-US" w:bidi="en-US"/>
              </w:rPr>
              <w:t>Анықтама</w:t>
            </w:r>
            <w:r>
              <w:rPr>
                <w:rFonts w:ascii="Times New Roman" w:eastAsia="Andale Sans UI" w:hAnsi="Times New Roman" w:cs="Tahoma"/>
                <w:kern w:val="3"/>
                <w:sz w:val="24"/>
                <w:szCs w:val="24"/>
                <w:lang w:val="kk-KZ" w:bidi="en-US"/>
              </w:rPr>
              <w:t>-лар</w:t>
            </w:r>
          </w:p>
        </w:tc>
      </w:tr>
      <w:tr w:rsidR="00C82DDF" w:rsidRPr="003E4060" w:rsidTr="00293B28">
        <w:tc>
          <w:tcPr>
            <w:tcW w:w="568" w:type="dxa"/>
          </w:tcPr>
          <w:p w:rsidR="00C82DDF" w:rsidRPr="003E4060" w:rsidRDefault="00C82DDF" w:rsidP="00C82DDF">
            <w:pPr>
              <w:spacing w:line="240" w:lineRule="auto"/>
              <w:rPr>
                <w:rFonts w:ascii="Times New Roman" w:hAnsi="Times New Roman" w:cs="Times New Roman"/>
                <w:sz w:val="24"/>
                <w:szCs w:val="24"/>
              </w:rPr>
            </w:pPr>
            <w:r w:rsidRPr="003E4060">
              <w:rPr>
                <w:rFonts w:ascii="Times New Roman" w:hAnsi="Times New Roman" w:cs="Times New Roman"/>
                <w:sz w:val="24"/>
                <w:szCs w:val="24"/>
              </w:rPr>
              <w:t>9</w:t>
            </w:r>
          </w:p>
        </w:tc>
        <w:tc>
          <w:tcPr>
            <w:tcW w:w="3119" w:type="dxa"/>
          </w:tcPr>
          <w:p w:rsidR="00C82DDF" w:rsidRPr="003922C7" w:rsidRDefault="00C82DDF" w:rsidP="00C82DDF">
            <w:pPr>
              <w:pStyle w:val="Standard"/>
              <w:rPr>
                <w:lang w:val="ru-RU"/>
              </w:rPr>
            </w:pPr>
            <w:r w:rsidRPr="0053267E">
              <w:rPr>
                <w:lang w:val="ru-RU"/>
              </w:rPr>
              <w:t>Эмоционалды-еріктіксферанытүзетугеарналғандамытусабақтары.</w:t>
            </w:r>
          </w:p>
        </w:tc>
        <w:tc>
          <w:tcPr>
            <w:tcW w:w="1842" w:type="dxa"/>
          </w:tcPr>
          <w:p w:rsidR="00C82DDF" w:rsidRPr="0053267E" w:rsidRDefault="00C82DDF" w:rsidP="00C82DDF">
            <w:pPr>
              <w:pStyle w:val="Standard"/>
              <w:rPr>
                <w:lang w:val="kk-KZ"/>
              </w:rPr>
            </w:pPr>
            <w:r>
              <w:rPr>
                <w:lang w:val="kk-KZ"/>
              </w:rPr>
              <w:t xml:space="preserve">Ойындар </w:t>
            </w:r>
            <w:r w:rsidRPr="003922C7">
              <w:t>, этюд</w:t>
            </w:r>
            <w:r>
              <w:rPr>
                <w:lang w:val="kk-KZ"/>
              </w:rPr>
              <w:t>тер</w:t>
            </w:r>
          </w:p>
        </w:tc>
        <w:tc>
          <w:tcPr>
            <w:tcW w:w="993" w:type="dxa"/>
          </w:tcPr>
          <w:p w:rsidR="00C82DDF" w:rsidRPr="003922C7" w:rsidRDefault="00C82DDF" w:rsidP="00C82DDF">
            <w:pPr>
              <w:pStyle w:val="Standard"/>
            </w:pPr>
            <w:r w:rsidRPr="003922C7">
              <w:t xml:space="preserve">5-9 </w:t>
            </w:r>
          </w:p>
          <w:p w:rsidR="00C82DDF" w:rsidRPr="003922C7" w:rsidRDefault="00C82DDF" w:rsidP="00C82DDF">
            <w:pPr>
              <w:pStyle w:val="Standard"/>
            </w:pPr>
            <w:r w:rsidRPr="004D2419">
              <w:t>сынып-тар</w:t>
            </w:r>
          </w:p>
        </w:tc>
        <w:tc>
          <w:tcPr>
            <w:tcW w:w="1134" w:type="dxa"/>
          </w:tcPr>
          <w:p w:rsidR="00C82DDF" w:rsidRPr="004D2419" w:rsidRDefault="00C82DDF" w:rsidP="00C82DDF">
            <w:pPr>
              <w:pStyle w:val="Standard"/>
              <w:rPr>
                <w:lang w:val="kk-KZ"/>
              </w:rPr>
            </w:pPr>
            <w:r>
              <w:rPr>
                <w:lang w:val="kk-KZ"/>
              </w:rPr>
              <w:t>Наурыз , сәуір, сұраныс бойынша</w:t>
            </w:r>
          </w:p>
          <w:p w:rsidR="00C82DDF" w:rsidRPr="003922C7" w:rsidRDefault="00C82DDF" w:rsidP="00C82DDF">
            <w:pPr>
              <w:pStyle w:val="Standard"/>
            </w:pPr>
          </w:p>
        </w:tc>
        <w:tc>
          <w:tcPr>
            <w:tcW w:w="1417" w:type="dxa"/>
          </w:tcPr>
          <w:p w:rsidR="00C82DDF" w:rsidRPr="003922C7" w:rsidRDefault="00C82DDF" w:rsidP="00C82DDF">
            <w:pPr>
              <w:pStyle w:val="Standard"/>
            </w:pPr>
            <w:r w:rsidRPr="004D2419">
              <w:t>Педагог-психолог-тар</w:t>
            </w:r>
          </w:p>
        </w:tc>
        <w:tc>
          <w:tcPr>
            <w:tcW w:w="1559" w:type="dxa"/>
          </w:tcPr>
          <w:p w:rsidR="00C82DDF" w:rsidRPr="004D2419" w:rsidRDefault="00C82DDF" w:rsidP="00C82DDF">
            <w:pPr>
              <w:pStyle w:val="Standard"/>
              <w:rPr>
                <w:lang w:val="kk-KZ"/>
              </w:rPr>
            </w:pPr>
            <w:r>
              <w:rPr>
                <w:lang w:val="kk-KZ"/>
              </w:rPr>
              <w:t xml:space="preserve">Ұсыныстар </w:t>
            </w:r>
          </w:p>
        </w:tc>
      </w:tr>
      <w:tr w:rsidR="00C82DDF" w:rsidRPr="003E4060" w:rsidTr="00293B28">
        <w:trPr>
          <w:trHeight w:val="648"/>
        </w:trPr>
        <w:tc>
          <w:tcPr>
            <w:tcW w:w="568" w:type="dxa"/>
          </w:tcPr>
          <w:p w:rsidR="00C82DDF" w:rsidRPr="003E4060" w:rsidRDefault="00C82DDF" w:rsidP="00C82DDF">
            <w:pPr>
              <w:spacing w:line="240" w:lineRule="auto"/>
              <w:rPr>
                <w:rFonts w:ascii="Times New Roman" w:hAnsi="Times New Roman" w:cs="Times New Roman"/>
                <w:sz w:val="24"/>
                <w:szCs w:val="24"/>
              </w:rPr>
            </w:pPr>
            <w:r w:rsidRPr="003E4060">
              <w:rPr>
                <w:rFonts w:ascii="Times New Roman" w:hAnsi="Times New Roman" w:cs="Times New Roman"/>
                <w:sz w:val="24"/>
                <w:szCs w:val="24"/>
              </w:rPr>
              <w:t>10</w:t>
            </w:r>
          </w:p>
        </w:tc>
        <w:tc>
          <w:tcPr>
            <w:tcW w:w="3119" w:type="dxa"/>
          </w:tcPr>
          <w:p w:rsidR="00C82DDF" w:rsidRPr="0053267E" w:rsidRDefault="00C82DDF" w:rsidP="00C82DDF">
            <w:pPr>
              <w:pStyle w:val="Standard"/>
              <w:rPr>
                <w:lang w:val="ru-RU"/>
              </w:rPr>
            </w:pPr>
            <w:r w:rsidRPr="0053267E">
              <w:rPr>
                <w:lang w:val="ru-RU"/>
              </w:rPr>
              <w:t>Кәсіптікбағдар беру тренингтері, әңгімелесу</w:t>
            </w:r>
          </w:p>
        </w:tc>
        <w:tc>
          <w:tcPr>
            <w:tcW w:w="1842" w:type="dxa"/>
          </w:tcPr>
          <w:p w:rsidR="00C82DDF" w:rsidRPr="0053267E" w:rsidRDefault="00C82DDF" w:rsidP="00C82DDF">
            <w:pPr>
              <w:pStyle w:val="Standard"/>
              <w:rPr>
                <w:lang w:val="kk-KZ"/>
              </w:rPr>
            </w:pPr>
            <w:r>
              <w:rPr>
                <w:lang w:val="kk-KZ"/>
              </w:rPr>
              <w:t>Мамандық таңдау тренингтері, әңгімелесу</w:t>
            </w:r>
          </w:p>
        </w:tc>
        <w:tc>
          <w:tcPr>
            <w:tcW w:w="993" w:type="dxa"/>
          </w:tcPr>
          <w:p w:rsidR="00C82DDF" w:rsidRPr="008544C9" w:rsidRDefault="00C82DDF" w:rsidP="00C82DDF">
            <w:pPr>
              <w:pStyle w:val="Standard"/>
              <w:rPr>
                <w:sz w:val="22"/>
                <w:szCs w:val="22"/>
              </w:rPr>
            </w:pPr>
            <w:r w:rsidRPr="008544C9">
              <w:rPr>
                <w:sz w:val="22"/>
                <w:szCs w:val="22"/>
              </w:rPr>
              <w:t>9-10 сы</w:t>
            </w:r>
            <w:r>
              <w:rPr>
                <w:sz w:val="22"/>
                <w:szCs w:val="22"/>
                <w:lang w:val="kk-KZ"/>
              </w:rPr>
              <w:t>-</w:t>
            </w:r>
            <w:r w:rsidRPr="008544C9">
              <w:rPr>
                <w:sz w:val="22"/>
                <w:szCs w:val="22"/>
              </w:rPr>
              <w:t>ныптар</w:t>
            </w:r>
          </w:p>
        </w:tc>
        <w:tc>
          <w:tcPr>
            <w:tcW w:w="1134" w:type="dxa"/>
          </w:tcPr>
          <w:p w:rsidR="00C82DDF" w:rsidRPr="004D2419" w:rsidRDefault="00C82DDF" w:rsidP="00C82DDF">
            <w:pPr>
              <w:pStyle w:val="Standard"/>
              <w:rPr>
                <w:lang w:val="kk-KZ"/>
              </w:rPr>
            </w:pPr>
            <w:r>
              <w:rPr>
                <w:lang w:val="kk-KZ"/>
              </w:rPr>
              <w:t xml:space="preserve">Сәуір </w:t>
            </w:r>
          </w:p>
          <w:p w:rsidR="00C82DDF" w:rsidRPr="003922C7" w:rsidRDefault="00C82DDF" w:rsidP="00C82DDF">
            <w:pPr>
              <w:pStyle w:val="Standard"/>
            </w:pPr>
          </w:p>
        </w:tc>
        <w:tc>
          <w:tcPr>
            <w:tcW w:w="1417" w:type="dxa"/>
          </w:tcPr>
          <w:p w:rsidR="00C82DDF" w:rsidRPr="008544C9" w:rsidRDefault="00C82DDF" w:rsidP="00C82DDF">
            <w:pPr>
              <w:pStyle w:val="Standard"/>
              <w:rPr>
                <w:sz w:val="22"/>
                <w:szCs w:val="22"/>
              </w:rPr>
            </w:pPr>
            <w:r>
              <w:rPr>
                <w:sz w:val="22"/>
                <w:szCs w:val="22"/>
              </w:rPr>
              <w:t>Педагог-психо</w:t>
            </w:r>
            <w:r>
              <w:rPr>
                <w:sz w:val="22"/>
                <w:szCs w:val="22"/>
                <w:lang w:val="kk-KZ"/>
              </w:rPr>
              <w:t>лог</w:t>
            </w:r>
            <w:r w:rsidRPr="008544C9">
              <w:rPr>
                <w:sz w:val="22"/>
                <w:szCs w:val="22"/>
              </w:rPr>
              <w:t>тар</w:t>
            </w:r>
          </w:p>
        </w:tc>
        <w:tc>
          <w:tcPr>
            <w:tcW w:w="1559" w:type="dxa"/>
          </w:tcPr>
          <w:p w:rsidR="00C82DDF" w:rsidRPr="0029446F" w:rsidRDefault="00C82DDF" w:rsidP="00C82DDF">
            <w:pPr>
              <w:rPr>
                <w:rFonts w:ascii="Times New Roman" w:eastAsia="Andale Sans UI" w:hAnsi="Times New Roman" w:cs="Tahoma"/>
                <w:kern w:val="3"/>
                <w:sz w:val="24"/>
                <w:szCs w:val="24"/>
                <w:lang w:val="kk-KZ" w:bidi="en-US"/>
              </w:rPr>
            </w:pPr>
            <w:r>
              <w:rPr>
                <w:rFonts w:ascii="Times New Roman" w:eastAsia="Andale Sans UI" w:hAnsi="Times New Roman" w:cs="Tahoma"/>
                <w:kern w:val="3"/>
                <w:sz w:val="24"/>
                <w:szCs w:val="24"/>
                <w:lang w:val="kk-KZ" w:bidi="en-US"/>
              </w:rPr>
              <w:t>Анықтамала</w:t>
            </w:r>
            <w:r w:rsidRPr="004D2419">
              <w:rPr>
                <w:rFonts w:ascii="Times New Roman" w:eastAsia="Andale Sans UI" w:hAnsi="Times New Roman" w:cs="Tahoma"/>
                <w:kern w:val="3"/>
                <w:sz w:val="24"/>
                <w:szCs w:val="24"/>
                <w:lang w:val="kk-KZ" w:bidi="en-US"/>
              </w:rPr>
              <w:t>р</w:t>
            </w:r>
          </w:p>
        </w:tc>
      </w:tr>
    </w:tbl>
    <w:p w:rsidR="00C82DDF" w:rsidRPr="00C82DDF" w:rsidRDefault="00C82DDF" w:rsidP="00C82DDF">
      <w:pPr>
        <w:pStyle w:val="Standard"/>
        <w:rPr>
          <w:b/>
        </w:rPr>
      </w:pPr>
      <w:r w:rsidRPr="00C82DDF">
        <w:rPr>
          <w:b/>
        </w:rPr>
        <w:t>3. Білімберужәнепрофилактика.</w:t>
      </w:r>
    </w:p>
    <w:p w:rsidR="005F6182" w:rsidRPr="003E4060" w:rsidRDefault="00C82DDF" w:rsidP="00C82DDF">
      <w:pPr>
        <w:pStyle w:val="Standard"/>
        <w:rPr>
          <w:b/>
          <w:lang w:val="ru-RU"/>
        </w:rPr>
      </w:pPr>
      <w:r w:rsidRPr="00C82DDF">
        <w:rPr>
          <w:b/>
        </w:rPr>
        <w:t>3.1. Білім беру</w:t>
      </w:r>
    </w:p>
    <w:tbl>
      <w:tblPr>
        <w:tblW w:w="20838"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8"/>
        <w:gridCol w:w="2977"/>
        <w:gridCol w:w="1701"/>
        <w:gridCol w:w="1276"/>
        <w:gridCol w:w="1134"/>
        <w:gridCol w:w="1417"/>
        <w:gridCol w:w="1559"/>
        <w:gridCol w:w="1701"/>
        <w:gridCol w:w="1701"/>
        <w:gridCol w:w="1701"/>
        <w:gridCol w:w="1701"/>
        <w:gridCol w:w="1701"/>
        <w:gridCol w:w="1701"/>
      </w:tblGrid>
      <w:tr w:rsidR="00780E89" w:rsidRPr="003E4060" w:rsidTr="00D43759">
        <w:trPr>
          <w:gridAfter w:val="6"/>
          <w:wAfter w:w="10206" w:type="dxa"/>
        </w:trPr>
        <w:tc>
          <w:tcPr>
            <w:tcW w:w="568" w:type="dxa"/>
            <w:shd w:val="clear" w:color="auto" w:fill="FFFF00"/>
          </w:tcPr>
          <w:p w:rsidR="00780E89" w:rsidRPr="003E4060" w:rsidRDefault="00780E89" w:rsidP="00780E89">
            <w:pPr>
              <w:spacing w:line="240" w:lineRule="auto"/>
              <w:rPr>
                <w:rFonts w:ascii="Times New Roman" w:hAnsi="Times New Roman" w:cs="Times New Roman"/>
                <w:b/>
                <w:sz w:val="24"/>
                <w:szCs w:val="24"/>
              </w:rPr>
            </w:pPr>
            <w:r w:rsidRPr="003E4060">
              <w:rPr>
                <w:rFonts w:ascii="Times New Roman" w:hAnsi="Times New Roman" w:cs="Times New Roman"/>
                <w:b/>
                <w:sz w:val="24"/>
                <w:szCs w:val="24"/>
              </w:rPr>
              <w:t xml:space="preserve">№ </w:t>
            </w:r>
          </w:p>
        </w:tc>
        <w:tc>
          <w:tcPr>
            <w:tcW w:w="2977" w:type="dxa"/>
            <w:shd w:val="clear" w:color="auto" w:fill="FFFF00"/>
          </w:tcPr>
          <w:p w:rsidR="00780E89" w:rsidRPr="00A307F7" w:rsidRDefault="00780E89" w:rsidP="00780E89">
            <w:pPr>
              <w:pStyle w:val="Standard"/>
              <w:rPr>
                <w:b/>
                <w:bCs/>
                <w:lang w:val="kk-KZ"/>
              </w:rPr>
            </w:pPr>
          </w:p>
          <w:p w:rsidR="00780E89" w:rsidRPr="00A307F7" w:rsidRDefault="00780E89" w:rsidP="00780E89">
            <w:pPr>
              <w:pStyle w:val="Standard"/>
              <w:rPr>
                <w:b/>
                <w:bCs/>
                <w:lang w:val="kk-KZ"/>
              </w:rPr>
            </w:pPr>
            <w:r w:rsidRPr="00A307F7">
              <w:rPr>
                <w:b/>
                <w:bCs/>
                <w:lang w:val="kk-KZ"/>
              </w:rPr>
              <w:t xml:space="preserve">                     Іс-шаралар </w:t>
            </w:r>
          </w:p>
        </w:tc>
        <w:tc>
          <w:tcPr>
            <w:tcW w:w="1701" w:type="dxa"/>
            <w:shd w:val="clear" w:color="auto" w:fill="FFFF00"/>
          </w:tcPr>
          <w:p w:rsidR="00780E89" w:rsidRPr="00A307F7" w:rsidRDefault="00780E89" w:rsidP="00780E89">
            <w:pPr>
              <w:pStyle w:val="Standard"/>
              <w:rPr>
                <w:b/>
                <w:bCs/>
                <w:lang w:val="kk-KZ"/>
              </w:rPr>
            </w:pPr>
            <w:r w:rsidRPr="00A307F7">
              <w:rPr>
                <w:b/>
                <w:bCs/>
              </w:rPr>
              <w:t>Қызмет</w:t>
            </w:r>
            <w:r w:rsidRPr="00A307F7">
              <w:rPr>
                <w:b/>
                <w:bCs/>
                <w:lang w:val="kk-KZ"/>
              </w:rPr>
              <w:t>бағыты</w:t>
            </w:r>
          </w:p>
        </w:tc>
        <w:tc>
          <w:tcPr>
            <w:tcW w:w="1276" w:type="dxa"/>
            <w:shd w:val="clear" w:color="auto" w:fill="FFFF00"/>
          </w:tcPr>
          <w:p w:rsidR="00780E89" w:rsidRPr="00A307F7" w:rsidRDefault="00780E89" w:rsidP="00780E89">
            <w:pPr>
              <w:pStyle w:val="Standard"/>
              <w:rPr>
                <w:b/>
                <w:bCs/>
              </w:rPr>
            </w:pPr>
            <w:r w:rsidRPr="00A307F7">
              <w:rPr>
                <w:b/>
                <w:bCs/>
              </w:rPr>
              <w:t>Мақсат</w:t>
            </w:r>
            <w:r w:rsidRPr="00A307F7">
              <w:rPr>
                <w:b/>
                <w:bCs/>
                <w:lang w:val="kk-KZ"/>
              </w:rPr>
              <w:t>-</w:t>
            </w:r>
            <w:r w:rsidRPr="00A307F7">
              <w:rPr>
                <w:b/>
                <w:bCs/>
              </w:rPr>
              <w:t>тытоп</w:t>
            </w:r>
          </w:p>
        </w:tc>
        <w:tc>
          <w:tcPr>
            <w:tcW w:w="1134" w:type="dxa"/>
            <w:shd w:val="clear" w:color="auto" w:fill="FFFF00"/>
          </w:tcPr>
          <w:p w:rsidR="00780E89" w:rsidRPr="00A307F7" w:rsidRDefault="00780E89" w:rsidP="00780E89">
            <w:pPr>
              <w:pStyle w:val="Standard"/>
              <w:rPr>
                <w:b/>
                <w:bCs/>
                <w:lang w:val="kk-KZ"/>
              </w:rPr>
            </w:pPr>
            <w:r w:rsidRPr="00A307F7">
              <w:rPr>
                <w:b/>
                <w:bCs/>
                <w:lang w:val="kk-KZ"/>
              </w:rPr>
              <w:t>Орын</w:t>
            </w:r>
            <w:r w:rsidR="00C82DDF">
              <w:rPr>
                <w:b/>
                <w:bCs/>
                <w:lang w:val="kk-KZ"/>
              </w:rPr>
              <w:t>-</w:t>
            </w:r>
            <w:r w:rsidRPr="00A307F7">
              <w:rPr>
                <w:b/>
                <w:bCs/>
                <w:lang w:val="kk-KZ"/>
              </w:rPr>
              <w:t>дау мерзімі</w:t>
            </w:r>
          </w:p>
        </w:tc>
        <w:tc>
          <w:tcPr>
            <w:tcW w:w="1417" w:type="dxa"/>
            <w:shd w:val="clear" w:color="auto" w:fill="FFFF00"/>
          </w:tcPr>
          <w:p w:rsidR="00780E89" w:rsidRPr="00A307F7" w:rsidRDefault="00780E89" w:rsidP="00780E89">
            <w:pPr>
              <w:pStyle w:val="Standard"/>
              <w:rPr>
                <w:b/>
                <w:bCs/>
                <w:lang w:val="kk-KZ"/>
              </w:rPr>
            </w:pPr>
            <w:r w:rsidRPr="00A307F7">
              <w:rPr>
                <w:b/>
                <w:bCs/>
                <w:lang w:val="kk-KZ"/>
              </w:rPr>
              <w:t>Жауапты</w:t>
            </w:r>
            <w:r>
              <w:rPr>
                <w:b/>
                <w:bCs/>
                <w:lang w:val="kk-KZ"/>
              </w:rPr>
              <w:t>-</w:t>
            </w:r>
            <w:r w:rsidRPr="00A307F7">
              <w:rPr>
                <w:b/>
                <w:bCs/>
                <w:lang w:val="kk-KZ"/>
              </w:rPr>
              <w:t xml:space="preserve">лар </w:t>
            </w:r>
          </w:p>
        </w:tc>
        <w:tc>
          <w:tcPr>
            <w:tcW w:w="1559" w:type="dxa"/>
            <w:shd w:val="clear" w:color="auto" w:fill="FFFF00"/>
          </w:tcPr>
          <w:p w:rsidR="00780E89" w:rsidRPr="00A307F7" w:rsidRDefault="00780E89" w:rsidP="00780E89">
            <w:pPr>
              <w:pStyle w:val="Standard"/>
              <w:rPr>
                <w:b/>
                <w:bCs/>
                <w:lang w:val="kk-KZ"/>
              </w:rPr>
            </w:pPr>
            <w:r w:rsidRPr="00A307F7">
              <w:rPr>
                <w:b/>
                <w:bCs/>
                <w:lang w:val="kk-KZ"/>
              </w:rPr>
              <w:t>Аяқталу формасы</w:t>
            </w:r>
          </w:p>
        </w:tc>
      </w:tr>
      <w:tr w:rsidR="00C82DDF" w:rsidRPr="003E4060" w:rsidTr="00D43759">
        <w:trPr>
          <w:gridAfter w:val="6"/>
          <w:wAfter w:w="10206" w:type="dxa"/>
        </w:trPr>
        <w:tc>
          <w:tcPr>
            <w:tcW w:w="568" w:type="dxa"/>
          </w:tcPr>
          <w:p w:rsidR="00C82DDF" w:rsidRPr="003E4060" w:rsidRDefault="00C82DDF" w:rsidP="00C82DDF">
            <w:pPr>
              <w:pStyle w:val="Standard"/>
            </w:pPr>
            <w:r w:rsidRPr="003E4060">
              <w:t>1</w:t>
            </w:r>
          </w:p>
        </w:tc>
        <w:tc>
          <w:tcPr>
            <w:tcW w:w="2977" w:type="dxa"/>
          </w:tcPr>
          <w:p w:rsidR="00C82DDF" w:rsidRPr="00844B33" w:rsidRDefault="00C82DDF" w:rsidP="00C82DDF">
            <w:pPr>
              <w:pStyle w:val="Standard"/>
              <w:rPr>
                <w:rFonts w:cs="Times New Roman"/>
                <w:lang w:val="kk-KZ"/>
              </w:rPr>
            </w:pPr>
            <w:r w:rsidRPr="00A21678">
              <w:rPr>
                <w:rFonts w:cs="Times New Roman"/>
              </w:rPr>
              <w:t>Өндірістіккездесулер</w:t>
            </w:r>
            <w:r w:rsidRPr="00844B33">
              <w:rPr>
                <w:rFonts w:cs="Times New Roman"/>
                <w:lang w:val="kk-KZ"/>
              </w:rPr>
              <w:t xml:space="preserve">және </w:t>
            </w:r>
            <w:r>
              <w:rPr>
                <w:rFonts w:cs="Times New Roman"/>
                <w:lang w:val="kk-KZ"/>
              </w:rPr>
              <w:t>МІБ</w:t>
            </w:r>
            <w:r w:rsidRPr="00844B33">
              <w:rPr>
                <w:rFonts w:cs="Times New Roman"/>
                <w:lang w:val="kk-KZ"/>
              </w:rPr>
              <w:t xml:space="preserve"> жоспарына сәйкес ағымдағы мәселелер бойынша</w:t>
            </w:r>
          </w:p>
        </w:tc>
        <w:tc>
          <w:tcPr>
            <w:tcW w:w="1701" w:type="dxa"/>
          </w:tcPr>
          <w:p w:rsidR="00C82DDF" w:rsidRPr="006C1DC1" w:rsidRDefault="00C82DDF" w:rsidP="00C82DDF">
            <w:pPr>
              <w:pStyle w:val="Standard"/>
            </w:pPr>
            <w:r w:rsidRPr="00FF6685">
              <w:t>Эксперттікбаға</w:t>
            </w:r>
          </w:p>
        </w:tc>
        <w:tc>
          <w:tcPr>
            <w:tcW w:w="1276" w:type="dxa"/>
          </w:tcPr>
          <w:p w:rsidR="00C82DDF" w:rsidRPr="005149DA" w:rsidRDefault="00C82DDF" w:rsidP="00C82DDF">
            <w:pPr>
              <w:pStyle w:val="Standard"/>
              <w:rPr>
                <w:lang w:val="kk-KZ"/>
              </w:rPr>
            </w:pPr>
            <w:r w:rsidRPr="006C1DC1">
              <w:t>Педагог</w:t>
            </w:r>
            <w:r>
              <w:rPr>
                <w:lang w:val="kk-KZ"/>
              </w:rPr>
              <w:t>-тар</w:t>
            </w:r>
          </w:p>
          <w:p w:rsidR="00C82DDF" w:rsidRPr="006C1DC1" w:rsidRDefault="00C82DDF" w:rsidP="00C82DDF">
            <w:pPr>
              <w:pStyle w:val="Standard"/>
            </w:pPr>
          </w:p>
        </w:tc>
        <w:tc>
          <w:tcPr>
            <w:tcW w:w="1134" w:type="dxa"/>
          </w:tcPr>
          <w:p w:rsidR="00C82DDF" w:rsidRPr="0029446F" w:rsidRDefault="00C82DDF" w:rsidP="00C82DDF">
            <w:pPr>
              <w:pStyle w:val="Standard"/>
            </w:pPr>
            <w:r>
              <w:rPr>
                <w:lang w:val="ru-RU"/>
              </w:rPr>
              <w:t>Мект</w:t>
            </w:r>
            <w:r w:rsidRPr="0029446F">
              <w:t>.</w:t>
            </w:r>
            <w:r>
              <w:rPr>
                <w:lang w:val="ru-RU"/>
              </w:rPr>
              <w:t>жосп</w:t>
            </w:r>
            <w:r w:rsidRPr="00844B33">
              <w:t xml:space="preserve">. </w:t>
            </w:r>
            <w:r>
              <w:rPr>
                <w:lang w:val="ru-RU"/>
              </w:rPr>
              <w:t>бойын</w:t>
            </w:r>
            <w:r w:rsidRPr="00775807">
              <w:t>-</w:t>
            </w:r>
            <w:r>
              <w:rPr>
                <w:lang w:val="ru-RU"/>
              </w:rPr>
              <w:t>ша</w:t>
            </w:r>
            <w:r w:rsidRPr="0029446F">
              <w:t xml:space="preserve">. </w:t>
            </w:r>
            <w:r>
              <w:rPr>
                <w:lang w:val="ru-RU"/>
              </w:rPr>
              <w:t>Жылбойы</w:t>
            </w:r>
          </w:p>
        </w:tc>
        <w:tc>
          <w:tcPr>
            <w:tcW w:w="1417" w:type="dxa"/>
          </w:tcPr>
          <w:p w:rsidR="00C82DDF" w:rsidRPr="006C1DC1" w:rsidRDefault="00C82DDF" w:rsidP="00C82DDF">
            <w:pPr>
              <w:pStyle w:val="Standard"/>
            </w:pPr>
            <w:r w:rsidRPr="005146BC">
              <w:t>Педагог-психолог-тар</w:t>
            </w:r>
          </w:p>
        </w:tc>
        <w:tc>
          <w:tcPr>
            <w:tcW w:w="1559" w:type="dxa"/>
          </w:tcPr>
          <w:p w:rsidR="00C82DDF" w:rsidRPr="005146BC" w:rsidRDefault="00C82DDF" w:rsidP="00C82DDF">
            <w:pPr>
              <w:pStyle w:val="Standard"/>
              <w:rPr>
                <w:lang w:val="kk-KZ"/>
              </w:rPr>
            </w:pPr>
            <w:r>
              <w:rPr>
                <w:lang w:val="kk-KZ"/>
              </w:rPr>
              <w:t>Баяндамалар, есептер</w:t>
            </w:r>
          </w:p>
        </w:tc>
      </w:tr>
      <w:tr w:rsidR="00C82DDF" w:rsidRPr="003E4060" w:rsidTr="00D43759">
        <w:trPr>
          <w:gridAfter w:val="6"/>
          <w:wAfter w:w="10206" w:type="dxa"/>
        </w:trPr>
        <w:tc>
          <w:tcPr>
            <w:tcW w:w="568" w:type="dxa"/>
          </w:tcPr>
          <w:p w:rsidR="00C82DDF" w:rsidRPr="003E4060" w:rsidRDefault="00C82DDF" w:rsidP="00C82DDF">
            <w:pPr>
              <w:pStyle w:val="Standard"/>
            </w:pPr>
            <w:r w:rsidRPr="003E4060">
              <w:t>2</w:t>
            </w:r>
          </w:p>
        </w:tc>
        <w:tc>
          <w:tcPr>
            <w:tcW w:w="2977" w:type="dxa"/>
          </w:tcPr>
          <w:p w:rsidR="00C82DDF" w:rsidRPr="00A21678" w:rsidRDefault="00C82DDF" w:rsidP="00D43759">
            <w:pPr>
              <w:pStyle w:val="Standard"/>
              <w:rPr>
                <w:rFonts w:cs="Times New Roman"/>
                <w:bCs/>
                <w:lang w:val="ru-RU"/>
              </w:rPr>
            </w:pPr>
            <w:r w:rsidRPr="00A21678">
              <w:rPr>
                <w:rFonts w:cs="Times New Roman"/>
                <w:lang w:val="ru-RU"/>
              </w:rPr>
              <w:t xml:space="preserve">Педагогикалыққызметкерлергеарналғансеминарлар мен </w:t>
            </w:r>
            <w:r w:rsidR="00D43759">
              <w:rPr>
                <w:rFonts w:cs="Times New Roman"/>
                <w:lang w:val="ru-RU"/>
              </w:rPr>
              <w:t>практикалықтренингте</w:t>
            </w:r>
            <w:r w:rsidRPr="00A21678">
              <w:rPr>
                <w:rFonts w:cs="Times New Roman"/>
                <w:lang w:val="ru-RU"/>
              </w:rPr>
              <w:t>р.</w:t>
            </w:r>
          </w:p>
        </w:tc>
        <w:tc>
          <w:tcPr>
            <w:tcW w:w="1701" w:type="dxa"/>
          </w:tcPr>
          <w:p w:rsidR="00C82DDF" w:rsidRPr="00FF6685" w:rsidRDefault="00C82DDF" w:rsidP="00C82DDF">
            <w:pPr>
              <w:pStyle w:val="Standard"/>
              <w:rPr>
                <w:lang w:val="ru-RU"/>
              </w:rPr>
            </w:pPr>
            <w:r>
              <w:rPr>
                <w:lang w:val="ru-RU"/>
              </w:rPr>
              <w:t>Тәрбиесағаты</w:t>
            </w:r>
            <w:r w:rsidRPr="00FF6685">
              <w:rPr>
                <w:lang w:val="ru-RU"/>
              </w:rPr>
              <w:t>, мастер-класс</w:t>
            </w:r>
          </w:p>
        </w:tc>
        <w:tc>
          <w:tcPr>
            <w:tcW w:w="1276" w:type="dxa"/>
          </w:tcPr>
          <w:p w:rsidR="00C82DDF" w:rsidRPr="005149DA" w:rsidRDefault="00C82DDF" w:rsidP="00C82DDF">
            <w:pPr>
              <w:pStyle w:val="Standard"/>
              <w:rPr>
                <w:lang w:val="kk-KZ"/>
              </w:rPr>
            </w:pPr>
            <w:r w:rsidRPr="006C1DC1">
              <w:t>Педагог</w:t>
            </w:r>
            <w:r>
              <w:rPr>
                <w:lang w:val="kk-KZ"/>
              </w:rPr>
              <w:t>-тар</w:t>
            </w:r>
          </w:p>
          <w:p w:rsidR="00C82DDF" w:rsidRPr="006C1DC1" w:rsidRDefault="00C82DDF" w:rsidP="00C82DDF">
            <w:pPr>
              <w:pStyle w:val="Standard"/>
            </w:pPr>
          </w:p>
        </w:tc>
        <w:tc>
          <w:tcPr>
            <w:tcW w:w="1134" w:type="dxa"/>
          </w:tcPr>
          <w:p w:rsidR="00C82DDF" w:rsidRPr="005149DA" w:rsidRDefault="00C82DDF" w:rsidP="002F025F">
            <w:pPr>
              <w:spacing w:after="0"/>
              <w:rPr>
                <w:rFonts w:ascii="Times New Roman" w:eastAsia="Andale Sans UI" w:hAnsi="Times New Roman" w:cs="Tahoma"/>
                <w:kern w:val="3"/>
                <w:sz w:val="24"/>
                <w:szCs w:val="24"/>
                <w:lang w:val="kk-KZ" w:bidi="en-US"/>
              </w:rPr>
            </w:pPr>
            <w:r>
              <w:rPr>
                <w:rFonts w:ascii="Times New Roman" w:eastAsia="Andale Sans UI" w:hAnsi="Times New Roman" w:cs="Tahoma"/>
                <w:kern w:val="3"/>
                <w:sz w:val="24"/>
                <w:szCs w:val="24"/>
                <w:lang w:val="kk-KZ" w:bidi="en-US"/>
              </w:rPr>
              <w:t>Әдіст</w:t>
            </w:r>
            <w:r w:rsidR="002F025F">
              <w:rPr>
                <w:rFonts w:ascii="Times New Roman" w:eastAsia="Andale Sans UI" w:hAnsi="Times New Roman" w:cs="Tahoma"/>
                <w:kern w:val="3"/>
                <w:sz w:val="24"/>
                <w:szCs w:val="24"/>
                <w:lang w:val="kk-KZ" w:bidi="en-US"/>
              </w:rPr>
              <w:t>.қызмет.</w:t>
            </w:r>
            <w:r>
              <w:rPr>
                <w:rFonts w:ascii="Times New Roman" w:eastAsia="Andale Sans UI" w:hAnsi="Times New Roman" w:cs="Tahoma"/>
                <w:kern w:val="3"/>
                <w:sz w:val="24"/>
                <w:szCs w:val="24"/>
                <w:lang w:val="kk-KZ" w:bidi="en-US"/>
              </w:rPr>
              <w:t>ж</w:t>
            </w:r>
            <w:r w:rsidR="002F025F">
              <w:rPr>
                <w:rFonts w:ascii="Times New Roman" w:eastAsia="Andale Sans UI" w:hAnsi="Times New Roman" w:cs="Tahoma"/>
                <w:kern w:val="3"/>
                <w:sz w:val="24"/>
                <w:szCs w:val="24"/>
                <w:lang w:bidi="en-US"/>
              </w:rPr>
              <w:t>ос</w:t>
            </w:r>
            <w:r w:rsidR="002F025F" w:rsidRPr="005149DA">
              <w:rPr>
                <w:rFonts w:ascii="Times New Roman" w:eastAsia="Andale Sans UI" w:hAnsi="Times New Roman" w:cs="Tahoma"/>
                <w:kern w:val="3"/>
                <w:sz w:val="24"/>
                <w:szCs w:val="24"/>
                <w:lang w:bidi="en-US"/>
              </w:rPr>
              <w:t>Б</w:t>
            </w:r>
            <w:r w:rsidRPr="005149DA">
              <w:rPr>
                <w:rFonts w:ascii="Times New Roman" w:eastAsia="Andale Sans UI" w:hAnsi="Times New Roman" w:cs="Tahoma"/>
                <w:kern w:val="3"/>
                <w:sz w:val="24"/>
                <w:szCs w:val="24"/>
                <w:lang w:bidi="en-US"/>
              </w:rPr>
              <w:t>ойын</w:t>
            </w:r>
            <w:r>
              <w:rPr>
                <w:rFonts w:ascii="Times New Roman" w:eastAsia="Andale Sans UI" w:hAnsi="Times New Roman" w:cs="Tahoma"/>
                <w:kern w:val="3"/>
                <w:sz w:val="24"/>
                <w:szCs w:val="24"/>
                <w:lang w:val="kk-KZ" w:bidi="en-US"/>
              </w:rPr>
              <w:t>ша</w:t>
            </w:r>
          </w:p>
        </w:tc>
        <w:tc>
          <w:tcPr>
            <w:tcW w:w="1417" w:type="dxa"/>
          </w:tcPr>
          <w:p w:rsidR="00C82DDF" w:rsidRPr="006C1DC1" w:rsidRDefault="00C82DDF" w:rsidP="00C82DDF">
            <w:pPr>
              <w:pStyle w:val="Standard"/>
            </w:pPr>
            <w:r w:rsidRPr="005146BC">
              <w:t>Педагог-психолог-тар</w:t>
            </w:r>
          </w:p>
        </w:tc>
        <w:tc>
          <w:tcPr>
            <w:tcW w:w="1559" w:type="dxa"/>
          </w:tcPr>
          <w:p w:rsidR="00C82DDF" w:rsidRPr="005146BC" w:rsidRDefault="00C82DDF" w:rsidP="00C82DDF">
            <w:pPr>
              <w:pStyle w:val="Standard"/>
              <w:rPr>
                <w:lang w:val="kk-KZ"/>
              </w:rPr>
            </w:pPr>
            <w:r>
              <w:rPr>
                <w:lang w:val="kk-KZ"/>
              </w:rPr>
              <w:t>Ұсыныстар , баяндамалар</w:t>
            </w:r>
          </w:p>
        </w:tc>
      </w:tr>
      <w:tr w:rsidR="00C82DDF" w:rsidRPr="003E4060" w:rsidTr="00D43759">
        <w:trPr>
          <w:gridAfter w:val="6"/>
          <w:wAfter w:w="10206" w:type="dxa"/>
          <w:trHeight w:val="1117"/>
        </w:trPr>
        <w:tc>
          <w:tcPr>
            <w:tcW w:w="568" w:type="dxa"/>
          </w:tcPr>
          <w:p w:rsidR="00C82DDF" w:rsidRPr="003E4060" w:rsidRDefault="00C82DDF" w:rsidP="00C82DDF">
            <w:pPr>
              <w:pStyle w:val="Standard"/>
            </w:pPr>
            <w:r w:rsidRPr="003E4060">
              <w:t>3</w:t>
            </w:r>
          </w:p>
          <w:p w:rsidR="00C82DDF" w:rsidRPr="003E4060" w:rsidRDefault="00C82DDF" w:rsidP="00C82DDF">
            <w:pPr>
              <w:pStyle w:val="Standard"/>
            </w:pPr>
          </w:p>
        </w:tc>
        <w:tc>
          <w:tcPr>
            <w:tcW w:w="2977" w:type="dxa"/>
          </w:tcPr>
          <w:p w:rsidR="00C82DDF" w:rsidRPr="00A21678" w:rsidRDefault="00C82DDF" w:rsidP="00C82DDF">
            <w:pPr>
              <w:pStyle w:val="HTML"/>
              <w:rPr>
                <w:rFonts w:ascii="Times New Roman" w:hAnsi="Times New Roman" w:cs="Times New Roman"/>
                <w:sz w:val="24"/>
                <w:szCs w:val="24"/>
                <w:lang w:val="en-US"/>
              </w:rPr>
            </w:pPr>
            <w:r w:rsidRPr="00A21678">
              <w:rPr>
                <w:rFonts w:ascii="Times New Roman" w:hAnsi="Times New Roman" w:cs="Times New Roman"/>
                <w:sz w:val="24"/>
                <w:szCs w:val="24"/>
              </w:rPr>
              <w:t>Педагогикалықкеңес</w:t>
            </w:r>
          </w:p>
        </w:tc>
        <w:tc>
          <w:tcPr>
            <w:tcW w:w="1701" w:type="dxa"/>
          </w:tcPr>
          <w:p w:rsidR="00C82DDF" w:rsidRPr="006C1DC1" w:rsidRDefault="00C82DDF" w:rsidP="00C82DDF">
            <w:pPr>
              <w:pStyle w:val="Standard"/>
            </w:pPr>
            <w:r w:rsidRPr="006C1DC1">
              <w:t>Экспер</w:t>
            </w:r>
            <w:r>
              <w:rPr>
                <w:lang w:val="kk-KZ"/>
              </w:rPr>
              <w:t>ттік баға</w:t>
            </w:r>
          </w:p>
        </w:tc>
        <w:tc>
          <w:tcPr>
            <w:tcW w:w="1276" w:type="dxa"/>
          </w:tcPr>
          <w:p w:rsidR="00C82DDF" w:rsidRPr="005149DA" w:rsidRDefault="00C82DDF" w:rsidP="00C82DDF">
            <w:pPr>
              <w:pStyle w:val="Standard"/>
              <w:rPr>
                <w:lang w:val="kk-KZ"/>
              </w:rPr>
            </w:pPr>
            <w:r w:rsidRPr="006C1DC1">
              <w:t>Педагог</w:t>
            </w:r>
            <w:r>
              <w:rPr>
                <w:lang w:val="kk-KZ"/>
              </w:rPr>
              <w:t>-тар</w:t>
            </w:r>
          </w:p>
        </w:tc>
        <w:tc>
          <w:tcPr>
            <w:tcW w:w="1134" w:type="dxa"/>
          </w:tcPr>
          <w:p w:rsidR="00C82DDF" w:rsidRPr="005149DA" w:rsidRDefault="00C82DDF" w:rsidP="002F025F">
            <w:pPr>
              <w:pStyle w:val="Standard"/>
              <w:rPr>
                <w:lang w:val="kk-KZ"/>
              </w:rPr>
            </w:pPr>
            <w:r>
              <w:rPr>
                <w:lang w:val="kk-KZ"/>
              </w:rPr>
              <w:t>Әдіст.қызмет жоспары бойынша</w:t>
            </w:r>
          </w:p>
        </w:tc>
        <w:tc>
          <w:tcPr>
            <w:tcW w:w="1417" w:type="dxa"/>
          </w:tcPr>
          <w:p w:rsidR="00C82DDF" w:rsidRPr="008544C9" w:rsidRDefault="00C82DDF" w:rsidP="00C82DDF">
            <w:pPr>
              <w:pStyle w:val="Standard"/>
              <w:rPr>
                <w:sz w:val="22"/>
                <w:szCs w:val="22"/>
              </w:rPr>
            </w:pPr>
            <w:r>
              <w:rPr>
                <w:sz w:val="22"/>
                <w:szCs w:val="22"/>
              </w:rPr>
              <w:t>Педагог-психо</w:t>
            </w:r>
            <w:r>
              <w:rPr>
                <w:sz w:val="22"/>
                <w:szCs w:val="22"/>
                <w:lang w:val="kk-KZ"/>
              </w:rPr>
              <w:t>лог</w:t>
            </w:r>
            <w:r w:rsidRPr="008544C9">
              <w:rPr>
                <w:sz w:val="22"/>
                <w:szCs w:val="22"/>
              </w:rPr>
              <w:t>тар</w:t>
            </w:r>
          </w:p>
        </w:tc>
        <w:tc>
          <w:tcPr>
            <w:tcW w:w="1559" w:type="dxa"/>
          </w:tcPr>
          <w:p w:rsidR="00C82DDF" w:rsidRPr="005146BC" w:rsidRDefault="00C82DDF" w:rsidP="00C82DDF">
            <w:pPr>
              <w:pStyle w:val="Standard"/>
              <w:rPr>
                <w:lang w:val="kk-KZ"/>
              </w:rPr>
            </w:pPr>
            <w:r>
              <w:rPr>
                <w:lang w:val="kk-KZ"/>
              </w:rPr>
              <w:t xml:space="preserve">Баяндамалар </w:t>
            </w:r>
          </w:p>
        </w:tc>
      </w:tr>
      <w:tr w:rsidR="005F6182" w:rsidRPr="003E4060" w:rsidTr="00293B28">
        <w:trPr>
          <w:gridAfter w:val="6"/>
          <w:wAfter w:w="10206" w:type="dxa"/>
        </w:trPr>
        <w:tc>
          <w:tcPr>
            <w:tcW w:w="10632" w:type="dxa"/>
            <w:gridSpan w:val="7"/>
          </w:tcPr>
          <w:p w:rsidR="005F6182" w:rsidRPr="003E4060" w:rsidRDefault="005F6182" w:rsidP="00293B28">
            <w:pPr>
              <w:pStyle w:val="Standard"/>
            </w:pPr>
            <w:r w:rsidRPr="00FD0557">
              <w:rPr>
                <w:b/>
                <w:color w:val="000000" w:themeColor="text1"/>
              </w:rPr>
              <w:t>4</w:t>
            </w:r>
            <w:r>
              <w:rPr>
                <w:lang w:val="ru-RU"/>
              </w:rPr>
              <w:t xml:space="preserve">. </w:t>
            </w:r>
            <w:r w:rsidR="00D43759" w:rsidRPr="00D43759">
              <w:rPr>
                <w:b/>
              </w:rPr>
              <w:t>Сыныпжетекшілері ӘБ</w:t>
            </w:r>
            <w:r w:rsidRPr="003E4060">
              <w:rPr>
                <w:b/>
              </w:rPr>
              <w:t>.</w:t>
            </w:r>
          </w:p>
        </w:tc>
      </w:tr>
      <w:tr w:rsidR="00D43759" w:rsidRPr="003E4060" w:rsidTr="00D43759">
        <w:trPr>
          <w:gridAfter w:val="6"/>
          <w:wAfter w:w="10206" w:type="dxa"/>
          <w:trHeight w:val="513"/>
        </w:trPr>
        <w:tc>
          <w:tcPr>
            <w:tcW w:w="568" w:type="dxa"/>
          </w:tcPr>
          <w:p w:rsidR="00D43759" w:rsidRPr="003E4060" w:rsidRDefault="00D43759" w:rsidP="00D43759">
            <w:pPr>
              <w:pStyle w:val="Standard"/>
              <w:jc w:val="center"/>
            </w:pPr>
            <w:r w:rsidRPr="003E4060">
              <w:t>1</w:t>
            </w:r>
          </w:p>
        </w:tc>
        <w:tc>
          <w:tcPr>
            <w:tcW w:w="2977" w:type="dxa"/>
          </w:tcPr>
          <w:p w:rsidR="00D43759" w:rsidRPr="0057269E" w:rsidRDefault="00D43759" w:rsidP="00D43759">
            <w:pPr>
              <w:pStyle w:val="Standard"/>
            </w:pPr>
            <w:r w:rsidRPr="00E216F2">
              <w:t>Тәрбиежұмысыныңжоспарынасәйкес</w:t>
            </w:r>
          </w:p>
        </w:tc>
        <w:tc>
          <w:tcPr>
            <w:tcW w:w="1701" w:type="dxa"/>
          </w:tcPr>
          <w:p w:rsidR="00D43759" w:rsidRPr="006C1DC1" w:rsidRDefault="00D43759" w:rsidP="00D43759">
            <w:pPr>
              <w:pStyle w:val="Standard"/>
            </w:pPr>
            <w:r w:rsidRPr="00D65270">
              <w:t>Дәрістер, тренингтер</w:t>
            </w:r>
          </w:p>
        </w:tc>
        <w:tc>
          <w:tcPr>
            <w:tcW w:w="1276" w:type="dxa"/>
          </w:tcPr>
          <w:p w:rsidR="00D43759" w:rsidRPr="005149DA" w:rsidRDefault="00D43759" w:rsidP="00D43759">
            <w:pPr>
              <w:spacing w:line="240" w:lineRule="auto"/>
              <w:rPr>
                <w:rFonts w:ascii="Times New Roman" w:hAnsi="Times New Roman" w:cs="Times New Roman"/>
                <w:sz w:val="24"/>
                <w:szCs w:val="24"/>
                <w:lang w:val="kk-KZ"/>
              </w:rPr>
            </w:pPr>
            <w:r w:rsidRPr="006C1DC1">
              <w:rPr>
                <w:rFonts w:ascii="Times New Roman" w:hAnsi="Times New Roman" w:cs="Times New Roman"/>
                <w:sz w:val="24"/>
                <w:szCs w:val="24"/>
              </w:rPr>
              <w:t>Педагог</w:t>
            </w:r>
            <w:r>
              <w:rPr>
                <w:rFonts w:ascii="Times New Roman" w:hAnsi="Times New Roman" w:cs="Times New Roman"/>
                <w:sz w:val="24"/>
                <w:szCs w:val="24"/>
                <w:lang w:val="kk-KZ"/>
              </w:rPr>
              <w:t>-тар</w:t>
            </w:r>
          </w:p>
        </w:tc>
        <w:tc>
          <w:tcPr>
            <w:tcW w:w="1134" w:type="dxa"/>
          </w:tcPr>
          <w:p w:rsidR="00D43759" w:rsidRPr="005149DA" w:rsidRDefault="00D43759" w:rsidP="00D43759">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Сұраныс бойынша</w:t>
            </w:r>
          </w:p>
        </w:tc>
        <w:tc>
          <w:tcPr>
            <w:tcW w:w="1417" w:type="dxa"/>
          </w:tcPr>
          <w:p w:rsidR="00D43759" w:rsidRPr="00D040B0" w:rsidRDefault="00D43759" w:rsidP="00D43759">
            <w:pPr>
              <w:spacing w:line="240" w:lineRule="auto"/>
              <w:rPr>
                <w:rFonts w:ascii="Times New Roman" w:hAnsi="Times New Roman" w:cs="Times New Roman"/>
                <w:sz w:val="24"/>
                <w:szCs w:val="24"/>
                <w:lang w:val="kk-KZ"/>
              </w:rPr>
            </w:pPr>
            <w:r w:rsidRPr="005146BC">
              <w:rPr>
                <w:rFonts w:ascii="Times New Roman" w:hAnsi="Times New Roman" w:cs="Times New Roman"/>
                <w:sz w:val="24"/>
                <w:szCs w:val="24"/>
              </w:rPr>
              <w:t>Педагог-психолог</w:t>
            </w:r>
            <w:r>
              <w:rPr>
                <w:rFonts w:ascii="Times New Roman" w:hAnsi="Times New Roman" w:cs="Times New Roman"/>
                <w:sz w:val="24"/>
                <w:szCs w:val="24"/>
                <w:lang w:val="kk-KZ"/>
              </w:rPr>
              <w:t>т</w:t>
            </w:r>
          </w:p>
        </w:tc>
        <w:tc>
          <w:tcPr>
            <w:tcW w:w="1559" w:type="dxa"/>
          </w:tcPr>
          <w:p w:rsidR="00D43759" w:rsidRPr="005146BC" w:rsidRDefault="00D43759" w:rsidP="00D43759">
            <w:pPr>
              <w:pStyle w:val="Standard"/>
              <w:rPr>
                <w:lang w:val="kk-KZ"/>
              </w:rPr>
            </w:pPr>
            <w:r>
              <w:rPr>
                <w:lang w:val="kk-KZ"/>
              </w:rPr>
              <w:t>анықтама</w:t>
            </w:r>
          </w:p>
        </w:tc>
      </w:tr>
      <w:tr w:rsidR="00D43759" w:rsidRPr="003E4060" w:rsidTr="00D43759">
        <w:trPr>
          <w:gridAfter w:val="6"/>
          <w:wAfter w:w="10206" w:type="dxa"/>
        </w:trPr>
        <w:tc>
          <w:tcPr>
            <w:tcW w:w="568" w:type="dxa"/>
          </w:tcPr>
          <w:p w:rsidR="00D43759" w:rsidRPr="003E4060" w:rsidRDefault="00D43759" w:rsidP="00D43759">
            <w:pPr>
              <w:pStyle w:val="Standard"/>
              <w:jc w:val="center"/>
            </w:pPr>
            <w:r w:rsidRPr="003E4060">
              <w:t>2</w:t>
            </w:r>
          </w:p>
        </w:tc>
        <w:tc>
          <w:tcPr>
            <w:tcW w:w="2977" w:type="dxa"/>
          </w:tcPr>
          <w:p w:rsidR="00D43759" w:rsidRPr="00BB45B5" w:rsidRDefault="00D43759" w:rsidP="00D43759">
            <w:pPr>
              <w:pStyle w:val="Standard"/>
            </w:pPr>
            <w:r w:rsidRPr="00E216F2">
              <w:t>Балалар</w:t>
            </w:r>
            <w:r>
              <w:rPr>
                <w:lang w:val="kk-KZ"/>
              </w:rPr>
              <w:t xml:space="preserve"> ұжымын</w:t>
            </w:r>
            <w:r w:rsidRPr="00E216F2">
              <w:t>дақорқытуғаұшырағаноқушылардыанықтау</w:t>
            </w:r>
          </w:p>
        </w:tc>
        <w:tc>
          <w:tcPr>
            <w:tcW w:w="1701" w:type="dxa"/>
          </w:tcPr>
          <w:p w:rsidR="00D43759" w:rsidRPr="004E7703" w:rsidRDefault="00D43759" w:rsidP="00D43759">
            <w:pPr>
              <w:pStyle w:val="Standard"/>
              <w:rPr>
                <w:lang w:val="ru-RU"/>
              </w:rPr>
            </w:pPr>
            <w:r>
              <w:rPr>
                <w:lang w:val="ru-RU"/>
              </w:rPr>
              <w:t>Бақылау, сын.жет.әңгімелесу</w:t>
            </w:r>
          </w:p>
        </w:tc>
        <w:tc>
          <w:tcPr>
            <w:tcW w:w="1276" w:type="dxa"/>
          </w:tcPr>
          <w:p w:rsidR="00D43759" w:rsidRPr="005149DA" w:rsidRDefault="00D43759" w:rsidP="00D43759">
            <w:pPr>
              <w:pStyle w:val="Standard"/>
              <w:rPr>
                <w:lang w:val="kk-KZ"/>
              </w:rPr>
            </w:pPr>
            <w:r w:rsidRPr="006C1DC1">
              <w:t>Педагог</w:t>
            </w:r>
            <w:r>
              <w:rPr>
                <w:lang w:val="kk-KZ"/>
              </w:rPr>
              <w:t>-тар</w:t>
            </w:r>
          </w:p>
          <w:p w:rsidR="00D43759" w:rsidRPr="006C1DC1" w:rsidRDefault="00D43759" w:rsidP="00D43759">
            <w:pPr>
              <w:pStyle w:val="Standard"/>
            </w:pPr>
          </w:p>
        </w:tc>
        <w:tc>
          <w:tcPr>
            <w:tcW w:w="1134" w:type="dxa"/>
          </w:tcPr>
          <w:p w:rsidR="00D43759" w:rsidRPr="002F025F" w:rsidRDefault="00D43759" w:rsidP="002F025F">
            <w:pPr>
              <w:pStyle w:val="Standard"/>
            </w:pPr>
            <w:r>
              <w:rPr>
                <w:lang w:val="ru-RU"/>
              </w:rPr>
              <w:t>Жылбойы</w:t>
            </w:r>
            <w:r w:rsidRPr="002F025F">
              <w:t>,</w:t>
            </w:r>
            <w:r>
              <w:rPr>
                <w:lang w:val="ru-RU"/>
              </w:rPr>
              <w:t>сұранысбо</w:t>
            </w:r>
            <w:r w:rsidR="002F025F">
              <w:rPr>
                <w:lang w:val="ru-RU"/>
              </w:rPr>
              <w:t>-</w:t>
            </w:r>
            <w:r>
              <w:rPr>
                <w:lang w:val="ru-RU"/>
              </w:rPr>
              <w:lastRenderedPageBreak/>
              <w:t>йынша</w:t>
            </w:r>
          </w:p>
        </w:tc>
        <w:tc>
          <w:tcPr>
            <w:tcW w:w="1417" w:type="dxa"/>
          </w:tcPr>
          <w:p w:rsidR="00D43759" w:rsidRPr="006C1DC1" w:rsidRDefault="00D43759" w:rsidP="00D43759">
            <w:pPr>
              <w:pStyle w:val="Standard"/>
            </w:pPr>
            <w:r w:rsidRPr="005146BC">
              <w:lastRenderedPageBreak/>
              <w:t>Педагог-психолог-тар</w:t>
            </w:r>
          </w:p>
        </w:tc>
        <w:tc>
          <w:tcPr>
            <w:tcW w:w="1559" w:type="dxa"/>
          </w:tcPr>
          <w:p w:rsidR="00D43759" w:rsidRPr="005146BC" w:rsidRDefault="00D43759" w:rsidP="00D43759">
            <w:pPr>
              <w:pStyle w:val="Standard"/>
              <w:rPr>
                <w:lang w:val="kk-KZ"/>
              </w:rPr>
            </w:pPr>
            <w:r>
              <w:rPr>
                <w:lang w:val="kk-KZ"/>
              </w:rPr>
              <w:t xml:space="preserve">Ұсыныстар </w:t>
            </w:r>
          </w:p>
        </w:tc>
      </w:tr>
      <w:tr w:rsidR="005F6182" w:rsidRPr="003E4060" w:rsidTr="00D43759">
        <w:trPr>
          <w:gridAfter w:val="6"/>
          <w:wAfter w:w="10206" w:type="dxa"/>
        </w:trPr>
        <w:tc>
          <w:tcPr>
            <w:tcW w:w="568" w:type="dxa"/>
          </w:tcPr>
          <w:p w:rsidR="005F6182" w:rsidRPr="003E4060" w:rsidRDefault="005F6182" w:rsidP="00293B28">
            <w:pPr>
              <w:pStyle w:val="Standard"/>
              <w:jc w:val="center"/>
            </w:pPr>
            <w:r w:rsidRPr="003E4060">
              <w:lastRenderedPageBreak/>
              <w:t>3</w:t>
            </w:r>
          </w:p>
        </w:tc>
        <w:tc>
          <w:tcPr>
            <w:tcW w:w="2977" w:type="dxa"/>
          </w:tcPr>
          <w:p w:rsidR="005F6182" w:rsidRPr="00D43759" w:rsidRDefault="00D43759" w:rsidP="00D43759">
            <w:pPr>
              <w:pStyle w:val="1e"/>
              <w:rPr>
                <w:rFonts w:ascii="Times New Roman" w:hAnsi="Times New Roman" w:cs="Times New Roman"/>
                <w:sz w:val="24"/>
                <w:szCs w:val="24"/>
                <w:lang w:val="en-US"/>
              </w:rPr>
            </w:pPr>
            <w:r>
              <w:rPr>
                <w:rFonts w:ascii="Times New Roman" w:hAnsi="Times New Roman" w:cs="Times New Roman"/>
                <w:sz w:val="24"/>
                <w:szCs w:val="24"/>
                <w:lang w:val="kk-KZ"/>
              </w:rPr>
              <w:t>Мұғалімдер мен жас мамандардағы эмоционалды өшу синдромының алдын алу.</w:t>
            </w:r>
          </w:p>
        </w:tc>
        <w:tc>
          <w:tcPr>
            <w:tcW w:w="1701" w:type="dxa"/>
          </w:tcPr>
          <w:p w:rsidR="005F6182" w:rsidRPr="00D43759" w:rsidRDefault="005F6182" w:rsidP="00D43759">
            <w:pPr>
              <w:pStyle w:val="1e"/>
              <w:rPr>
                <w:rFonts w:ascii="Times New Roman" w:hAnsi="Times New Roman" w:cs="Times New Roman"/>
                <w:sz w:val="24"/>
                <w:szCs w:val="24"/>
                <w:lang w:val="kk-KZ"/>
              </w:rPr>
            </w:pPr>
            <w:r w:rsidRPr="00D259E0">
              <w:rPr>
                <w:rFonts w:ascii="Times New Roman" w:hAnsi="Times New Roman" w:cs="Times New Roman"/>
              </w:rPr>
              <w:t>П</w:t>
            </w:r>
            <w:r w:rsidR="00D43759">
              <w:rPr>
                <w:rFonts w:ascii="Times New Roman" w:hAnsi="Times New Roman" w:cs="Times New Roman"/>
                <w:lang w:val="kk-KZ"/>
              </w:rPr>
              <w:t>едагогикалық ұжым мен жас мамандарды п</w:t>
            </w:r>
            <w:r w:rsidR="00D43759">
              <w:rPr>
                <w:rFonts w:ascii="Times New Roman" w:hAnsi="Times New Roman" w:cs="Times New Roman"/>
              </w:rPr>
              <w:t>сихологиялық</w:t>
            </w:r>
            <w:r w:rsidR="00D43759">
              <w:rPr>
                <w:rFonts w:ascii="Times New Roman" w:hAnsi="Times New Roman" w:cs="Times New Roman"/>
                <w:lang w:val="kk-KZ"/>
              </w:rPr>
              <w:t>қолдау.</w:t>
            </w:r>
          </w:p>
        </w:tc>
        <w:tc>
          <w:tcPr>
            <w:tcW w:w="1276" w:type="dxa"/>
          </w:tcPr>
          <w:p w:rsidR="005F6182" w:rsidRPr="00D43759" w:rsidRDefault="00D43759"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ЖММ мұғалім</w:t>
            </w:r>
            <w:r w:rsidR="002F025F">
              <w:rPr>
                <w:rFonts w:ascii="Times New Roman" w:hAnsi="Times New Roman" w:cs="Times New Roman"/>
                <w:sz w:val="24"/>
                <w:szCs w:val="24"/>
                <w:lang w:val="kk-KZ"/>
              </w:rPr>
              <w:t>-</w:t>
            </w:r>
            <w:r>
              <w:rPr>
                <w:rFonts w:ascii="Times New Roman" w:hAnsi="Times New Roman" w:cs="Times New Roman"/>
                <w:sz w:val="24"/>
                <w:szCs w:val="24"/>
                <w:lang w:val="kk-KZ"/>
              </w:rPr>
              <w:t xml:space="preserve">дері </w:t>
            </w:r>
          </w:p>
        </w:tc>
        <w:tc>
          <w:tcPr>
            <w:tcW w:w="1134" w:type="dxa"/>
          </w:tcPr>
          <w:p w:rsidR="005F6182" w:rsidRPr="00D43759" w:rsidRDefault="00D43759"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1417" w:type="dxa"/>
          </w:tcPr>
          <w:p w:rsidR="005F6182" w:rsidRPr="00D259E0" w:rsidRDefault="00BE74C6" w:rsidP="00D43759">
            <w:pPr>
              <w:pStyle w:val="1e"/>
              <w:rPr>
                <w:rFonts w:ascii="Times New Roman" w:hAnsi="Times New Roman" w:cs="Times New Roman"/>
                <w:sz w:val="24"/>
                <w:szCs w:val="24"/>
              </w:rPr>
            </w:pPr>
            <w:r w:rsidRPr="00BE74C6">
              <w:rPr>
                <w:rFonts w:ascii="Times New Roman" w:hAnsi="Times New Roman" w:cs="Times New Roman"/>
                <w:sz w:val="24"/>
                <w:szCs w:val="24"/>
              </w:rPr>
              <w:t>Педагог-психол-тар</w:t>
            </w:r>
          </w:p>
        </w:tc>
        <w:tc>
          <w:tcPr>
            <w:tcW w:w="1559" w:type="dxa"/>
          </w:tcPr>
          <w:p w:rsidR="005F6182" w:rsidRPr="00BE74C6" w:rsidRDefault="00BE74C6"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Ұсыныстар «Қорқыту – әлеуметтік-педагогикалық мәселе ретінде.!...</w:t>
            </w:r>
          </w:p>
        </w:tc>
      </w:tr>
      <w:tr w:rsidR="00D43759" w:rsidRPr="003E4060" w:rsidTr="00D43759">
        <w:trPr>
          <w:gridAfter w:val="6"/>
          <w:wAfter w:w="10206" w:type="dxa"/>
        </w:trPr>
        <w:tc>
          <w:tcPr>
            <w:tcW w:w="568" w:type="dxa"/>
          </w:tcPr>
          <w:p w:rsidR="00D43759" w:rsidRPr="003E4060" w:rsidRDefault="00D43759" w:rsidP="00D43759">
            <w:pPr>
              <w:pStyle w:val="Standard"/>
              <w:jc w:val="center"/>
            </w:pPr>
            <w:r w:rsidRPr="003E4060">
              <w:t>4</w:t>
            </w:r>
          </w:p>
        </w:tc>
        <w:tc>
          <w:tcPr>
            <w:tcW w:w="2977" w:type="dxa"/>
          </w:tcPr>
          <w:p w:rsidR="00D43759" w:rsidRPr="0029446F" w:rsidRDefault="00D43759" w:rsidP="00D43759">
            <w:pPr>
              <w:pStyle w:val="Standard"/>
              <w:rPr>
                <w:lang w:val="ru-RU"/>
              </w:rPr>
            </w:pPr>
            <w:r w:rsidRPr="0029446F">
              <w:rPr>
                <w:lang w:val="ru-RU"/>
              </w:rPr>
              <w:t>Балал</w:t>
            </w:r>
            <w:r>
              <w:rPr>
                <w:lang w:val="kk-KZ"/>
              </w:rPr>
              <w:t>арды</w:t>
            </w:r>
            <w:r w:rsidRPr="0029446F">
              <w:rPr>
                <w:lang w:val="ru-RU"/>
              </w:rPr>
              <w:t>ң психологиялықденсаулығы. Е</w:t>
            </w:r>
            <w:r>
              <w:rPr>
                <w:lang w:val="kk-KZ"/>
              </w:rPr>
              <w:t>ҚББ.</w:t>
            </w:r>
          </w:p>
        </w:tc>
        <w:tc>
          <w:tcPr>
            <w:tcW w:w="1701" w:type="dxa"/>
          </w:tcPr>
          <w:p w:rsidR="00D43759" w:rsidRPr="00D43759" w:rsidRDefault="00D43759" w:rsidP="00D43759">
            <w:pPr>
              <w:pStyle w:val="Standard"/>
              <w:rPr>
                <w:lang w:val="kk-KZ"/>
              </w:rPr>
            </w:pPr>
            <w:r>
              <w:rPr>
                <w:lang w:val="kk-KZ"/>
              </w:rPr>
              <w:t xml:space="preserve">Практикум </w:t>
            </w:r>
          </w:p>
        </w:tc>
        <w:tc>
          <w:tcPr>
            <w:tcW w:w="1276" w:type="dxa"/>
          </w:tcPr>
          <w:p w:rsidR="00D43759" w:rsidRPr="005149DA" w:rsidRDefault="00D43759" w:rsidP="00D43759">
            <w:pPr>
              <w:pStyle w:val="Standard"/>
              <w:rPr>
                <w:lang w:val="kk-KZ"/>
              </w:rPr>
            </w:pPr>
            <w:r>
              <w:rPr>
                <w:lang w:val="kk-KZ"/>
              </w:rPr>
              <w:t>ЖММ мұғалім</w:t>
            </w:r>
            <w:r w:rsidR="002F025F">
              <w:rPr>
                <w:lang w:val="kk-KZ"/>
              </w:rPr>
              <w:t>-</w:t>
            </w:r>
            <w:r>
              <w:rPr>
                <w:lang w:val="kk-KZ"/>
              </w:rPr>
              <w:t xml:space="preserve">дері </w:t>
            </w:r>
          </w:p>
        </w:tc>
        <w:tc>
          <w:tcPr>
            <w:tcW w:w="1134" w:type="dxa"/>
          </w:tcPr>
          <w:p w:rsidR="00D43759" w:rsidRPr="005146BC" w:rsidRDefault="00D43759" w:rsidP="00D43759">
            <w:pPr>
              <w:pStyle w:val="Standard"/>
              <w:rPr>
                <w:lang w:val="kk-KZ"/>
              </w:rPr>
            </w:pPr>
            <w:r>
              <w:rPr>
                <w:lang w:val="kk-KZ"/>
              </w:rPr>
              <w:t xml:space="preserve">Қазан </w:t>
            </w:r>
          </w:p>
          <w:p w:rsidR="00D43759" w:rsidRPr="006C1DC1" w:rsidRDefault="00D43759" w:rsidP="00D43759">
            <w:pPr>
              <w:pStyle w:val="Standard"/>
            </w:pPr>
          </w:p>
        </w:tc>
        <w:tc>
          <w:tcPr>
            <w:tcW w:w="1417" w:type="dxa"/>
          </w:tcPr>
          <w:p w:rsidR="00D43759" w:rsidRPr="006C1DC1" w:rsidRDefault="00D43759" w:rsidP="00D43759">
            <w:pPr>
              <w:pStyle w:val="Standard"/>
            </w:pPr>
            <w:r w:rsidRPr="005146BC">
              <w:t>Педагог-психо</w:t>
            </w:r>
            <w:r w:rsidR="00BE74C6">
              <w:rPr>
                <w:lang w:val="kk-KZ"/>
              </w:rPr>
              <w:t>л</w:t>
            </w:r>
            <w:r w:rsidRPr="005146BC">
              <w:t>-тар</w:t>
            </w:r>
          </w:p>
        </w:tc>
        <w:tc>
          <w:tcPr>
            <w:tcW w:w="1559" w:type="dxa"/>
          </w:tcPr>
          <w:p w:rsidR="00D43759" w:rsidRPr="006C1DC1" w:rsidRDefault="00D43759" w:rsidP="00D43759">
            <w:pPr>
              <w:pStyle w:val="Standard"/>
            </w:pPr>
            <w:r w:rsidRPr="005146BC">
              <w:t>анықтама</w:t>
            </w:r>
          </w:p>
        </w:tc>
      </w:tr>
      <w:tr w:rsidR="005F6182" w:rsidRPr="003E4060" w:rsidTr="00D43759">
        <w:trPr>
          <w:gridAfter w:val="6"/>
          <w:wAfter w:w="10206" w:type="dxa"/>
        </w:trPr>
        <w:tc>
          <w:tcPr>
            <w:tcW w:w="568" w:type="dxa"/>
          </w:tcPr>
          <w:p w:rsidR="005F6182" w:rsidRPr="003E4060" w:rsidRDefault="005F6182" w:rsidP="00293B28">
            <w:pPr>
              <w:pStyle w:val="Standard"/>
              <w:jc w:val="center"/>
            </w:pPr>
            <w:r w:rsidRPr="003E4060">
              <w:t>5</w:t>
            </w:r>
          </w:p>
        </w:tc>
        <w:tc>
          <w:tcPr>
            <w:tcW w:w="2977" w:type="dxa"/>
          </w:tcPr>
          <w:p w:rsidR="005F6182" w:rsidRPr="00BE74C6" w:rsidRDefault="005F6182" w:rsidP="00BE74C6">
            <w:pPr>
              <w:pStyle w:val="1e"/>
              <w:rPr>
                <w:rFonts w:ascii="Times New Roman" w:hAnsi="Times New Roman" w:cs="Times New Roman"/>
                <w:sz w:val="24"/>
                <w:szCs w:val="24"/>
                <w:lang w:val="en-US"/>
              </w:rPr>
            </w:pPr>
            <w:r w:rsidRPr="00BE74C6">
              <w:rPr>
                <w:rFonts w:ascii="Times New Roman" w:hAnsi="Times New Roman" w:cs="Times New Roman"/>
                <w:sz w:val="24"/>
                <w:szCs w:val="24"/>
                <w:lang w:val="en-US"/>
              </w:rPr>
              <w:t>«</w:t>
            </w:r>
            <w:r w:rsidR="00BE74C6">
              <w:rPr>
                <w:rFonts w:ascii="Times New Roman" w:hAnsi="Times New Roman" w:cs="Times New Roman"/>
                <w:sz w:val="24"/>
                <w:szCs w:val="24"/>
                <w:lang w:val="kk-KZ"/>
              </w:rPr>
              <w:t>Қорқыту, әлеуметтік-педагогикалық мәселе ретінде</w:t>
            </w:r>
            <w:r w:rsidRPr="00BE74C6">
              <w:rPr>
                <w:rFonts w:ascii="Times New Roman" w:hAnsi="Times New Roman" w:cs="Times New Roman"/>
                <w:sz w:val="24"/>
                <w:szCs w:val="24"/>
                <w:lang w:val="en-US"/>
              </w:rPr>
              <w:t>»</w:t>
            </w:r>
          </w:p>
        </w:tc>
        <w:tc>
          <w:tcPr>
            <w:tcW w:w="1701" w:type="dxa"/>
          </w:tcPr>
          <w:p w:rsidR="005F6182" w:rsidRPr="00BE74C6" w:rsidRDefault="00BE74C6"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Акпараттық сағат</w:t>
            </w:r>
          </w:p>
          <w:p w:rsidR="005F6182" w:rsidRPr="00D259E0" w:rsidRDefault="005F6182" w:rsidP="00293B28">
            <w:pPr>
              <w:pStyle w:val="1e"/>
              <w:rPr>
                <w:rFonts w:ascii="Times New Roman" w:hAnsi="Times New Roman" w:cs="Times New Roman"/>
                <w:sz w:val="24"/>
                <w:szCs w:val="24"/>
              </w:rPr>
            </w:pPr>
          </w:p>
        </w:tc>
        <w:tc>
          <w:tcPr>
            <w:tcW w:w="1276" w:type="dxa"/>
          </w:tcPr>
          <w:p w:rsidR="005F6182" w:rsidRPr="00BE74C6" w:rsidRDefault="005F6182" w:rsidP="00293B28">
            <w:pPr>
              <w:pStyle w:val="1e"/>
              <w:rPr>
                <w:rFonts w:ascii="Times New Roman" w:hAnsi="Times New Roman" w:cs="Times New Roman"/>
                <w:sz w:val="24"/>
                <w:szCs w:val="24"/>
                <w:lang w:val="kk-KZ"/>
              </w:rPr>
            </w:pPr>
            <w:r w:rsidRPr="00D259E0">
              <w:rPr>
                <w:rFonts w:ascii="Times New Roman" w:hAnsi="Times New Roman" w:cs="Times New Roman"/>
                <w:sz w:val="24"/>
                <w:szCs w:val="24"/>
              </w:rPr>
              <w:t>Педагог</w:t>
            </w:r>
            <w:r w:rsidR="002F025F">
              <w:rPr>
                <w:rFonts w:ascii="Times New Roman" w:hAnsi="Times New Roman" w:cs="Times New Roman"/>
                <w:sz w:val="24"/>
                <w:szCs w:val="24"/>
                <w:lang w:val="kk-KZ"/>
              </w:rPr>
              <w:t>-</w:t>
            </w:r>
            <w:r w:rsidR="00BE74C6">
              <w:rPr>
                <w:rFonts w:ascii="Times New Roman" w:hAnsi="Times New Roman" w:cs="Times New Roman"/>
                <w:sz w:val="24"/>
                <w:szCs w:val="24"/>
                <w:lang w:val="kk-KZ"/>
              </w:rPr>
              <w:t>тар</w:t>
            </w:r>
          </w:p>
          <w:p w:rsidR="005F6182" w:rsidRPr="00D259E0" w:rsidRDefault="005F6182" w:rsidP="00293B28">
            <w:pPr>
              <w:pStyle w:val="1e"/>
              <w:rPr>
                <w:rFonts w:ascii="Times New Roman" w:hAnsi="Times New Roman" w:cs="Times New Roman"/>
                <w:sz w:val="24"/>
                <w:szCs w:val="24"/>
              </w:rPr>
            </w:pPr>
          </w:p>
        </w:tc>
        <w:tc>
          <w:tcPr>
            <w:tcW w:w="1134" w:type="dxa"/>
          </w:tcPr>
          <w:p w:rsidR="005F6182" w:rsidRPr="00BE74C6" w:rsidRDefault="00BE74C6"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Қараша </w:t>
            </w:r>
          </w:p>
        </w:tc>
        <w:tc>
          <w:tcPr>
            <w:tcW w:w="1417" w:type="dxa"/>
          </w:tcPr>
          <w:p w:rsidR="005F6182" w:rsidRPr="00BE74C6" w:rsidRDefault="00BE74C6" w:rsidP="00BE74C6">
            <w:pPr>
              <w:pStyle w:val="1e"/>
              <w:rPr>
                <w:rFonts w:ascii="Times New Roman" w:hAnsi="Times New Roman" w:cs="Times New Roman"/>
                <w:sz w:val="24"/>
                <w:szCs w:val="24"/>
                <w:lang w:val="kk-KZ"/>
              </w:rPr>
            </w:pPr>
            <w:r w:rsidRPr="00BE74C6">
              <w:rPr>
                <w:rFonts w:ascii="Times New Roman" w:hAnsi="Times New Roman" w:cs="Times New Roman"/>
                <w:sz w:val="24"/>
                <w:szCs w:val="24"/>
              </w:rPr>
              <w:t>Педагог-психол-тар</w:t>
            </w:r>
          </w:p>
        </w:tc>
        <w:tc>
          <w:tcPr>
            <w:tcW w:w="1559" w:type="dxa"/>
          </w:tcPr>
          <w:p w:rsidR="005F6182" w:rsidRPr="00D259E0" w:rsidRDefault="00BE74C6" w:rsidP="00BE74C6">
            <w:pPr>
              <w:pStyle w:val="1e"/>
              <w:rPr>
                <w:rFonts w:ascii="Times New Roman" w:hAnsi="Times New Roman" w:cs="Times New Roman"/>
                <w:sz w:val="24"/>
                <w:szCs w:val="24"/>
              </w:rPr>
            </w:pPr>
            <w:r>
              <w:rPr>
                <w:rFonts w:ascii="Times New Roman" w:hAnsi="Times New Roman" w:cs="Times New Roman"/>
                <w:sz w:val="24"/>
                <w:szCs w:val="24"/>
                <w:lang w:val="kk-KZ"/>
              </w:rPr>
              <w:t>Ұсыныс, жадынама</w:t>
            </w:r>
          </w:p>
        </w:tc>
      </w:tr>
      <w:tr w:rsidR="005F6182" w:rsidRPr="003E4060" w:rsidTr="00D43759">
        <w:trPr>
          <w:gridAfter w:val="6"/>
          <w:wAfter w:w="10206" w:type="dxa"/>
          <w:trHeight w:val="548"/>
        </w:trPr>
        <w:tc>
          <w:tcPr>
            <w:tcW w:w="568" w:type="dxa"/>
          </w:tcPr>
          <w:p w:rsidR="005F6182" w:rsidRPr="003E4060" w:rsidRDefault="005F6182" w:rsidP="00293B28">
            <w:pPr>
              <w:pStyle w:val="Standard"/>
              <w:jc w:val="center"/>
            </w:pPr>
            <w:r w:rsidRPr="003E4060">
              <w:t>6</w:t>
            </w:r>
          </w:p>
        </w:tc>
        <w:tc>
          <w:tcPr>
            <w:tcW w:w="2977" w:type="dxa"/>
          </w:tcPr>
          <w:p w:rsidR="005F6182" w:rsidRPr="00BE74C6" w:rsidRDefault="00BE74C6"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Оқушылардың арасындағы зорлық-зомбылықтың алдын алу</w:t>
            </w:r>
          </w:p>
        </w:tc>
        <w:tc>
          <w:tcPr>
            <w:tcW w:w="1701" w:type="dxa"/>
          </w:tcPr>
          <w:p w:rsidR="005F6182" w:rsidRPr="00BE74C6" w:rsidRDefault="00BE74C6"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Ұсыныстар </w:t>
            </w:r>
          </w:p>
          <w:p w:rsidR="005F6182" w:rsidRPr="00D259E0" w:rsidRDefault="005F6182" w:rsidP="00293B28">
            <w:pPr>
              <w:pStyle w:val="1e"/>
              <w:rPr>
                <w:rFonts w:ascii="Times New Roman" w:hAnsi="Times New Roman" w:cs="Times New Roman"/>
                <w:sz w:val="24"/>
                <w:szCs w:val="24"/>
              </w:rPr>
            </w:pPr>
          </w:p>
        </w:tc>
        <w:tc>
          <w:tcPr>
            <w:tcW w:w="1276" w:type="dxa"/>
          </w:tcPr>
          <w:p w:rsidR="005F6182" w:rsidRPr="00D259E0" w:rsidRDefault="005F6182" w:rsidP="00293B28">
            <w:pPr>
              <w:pStyle w:val="1e"/>
              <w:rPr>
                <w:rFonts w:ascii="Times New Roman" w:hAnsi="Times New Roman" w:cs="Times New Roman"/>
                <w:sz w:val="24"/>
                <w:szCs w:val="24"/>
              </w:rPr>
            </w:pPr>
            <w:r w:rsidRPr="00D259E0">
              <w:rPr>
                <w:rFonts w:ascii="Times New Roman" w:hAnsi="Times New Roman" w:cs="Times New Roman"/>
                <w:sz w:val="24"/>
                <w:szCs w:val="24"/>
              </w:rPr>
              <w:t>Педагог</w:t>
            </w:r>
            <w:r w:rsidR="002F025F">
              <w:rPr>
                <w:rFonts w:ascii="Times New Roman" w:hAnsi="Times New Roman" w:cs="Times New Roman"/>
                <w:sz w:val="24"/>
                <w:szCs w:val="24"/>
                <w:lang w:val="kk-KZ"/>
              </w:rPr>
              <w:t>-</w:t>
            </w:r>
            <w:r w:rsidR="00BE74C6">
              <w:rPr>
                <w:rFonts w:ascii="Times New Roman" w:hAnsi="Times New Roman" w:cs="Times New Roman"/>
                <w:sz w:val="24"/>
                <w:szCs w:val="24"/>
                <w:lang w:val="kk-KZ"/>
              </w:rPr>
              <w:t>тар</w:t>
            </w:r>
          </w:p>
          <w:p w:rsidR="005F6182" w:rsidRPr="00D259E0" w:rsidRDefault="005F6182" w:rsidP="00293B28">
            <w:pPr>
              <w:pStyle w:val="1e"/>
              <w:rPr>
                <w:rFonts w:ascii="Times New Roman" w:hAnsi="Times New Roman" w:cs="Times New Roman"/>
                <w:sz w:val="24"/>
                <w:szCs w:val="24"/>
              </w:rPr>
            </w:pPr>
          </w:p>
        </w:tc>
        <w:tc>
          <w:tcPr>
            <w:tcW w:w="1134" w:type="dxa"/>
          </w:tcPr>
          <w:p w:rsidR="005F6182" w:rsidRPr="00BE74C6" w:rsidRDefault="00BE74C6"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Желтоқ-сан </w:t>
            </w:r>
          </w:p>
        </w:tc>
        <w:tc>
          <w:tcPr>
            <w:tcW w:w="1417" w:type="dxa"/>
          </w:tcPr>
          <w:p w:rsidR="005F6182" w:rsidRPr="00BE74C6" w:rsidRDefault="00BE74C6" w:rsidP="00BE74C6">
            <w:pPr>
              <w:pStyle w:val="1e"/>
              <w:rPr>
                <w:rFonts w:ascii="Times New Roman" w:hAnsi="Times New Roman" w:cs="Times New Roman"/>
                <w:sz w:val="24"/>
                <w:szCs w:val="24"/>
                <w:lang w:val="kk-KZ"/>
              </w:rPr>
            </w:pPr>
            <w:r w:rsidRPr="00BE74C6">
              <w:rPr>
                <w:rFonts w:ascii="Times New Roman" w:hAnsi="Times New Roman" w:cs="Times New Roman"/>
                <w:sz w:val="24"/>
                <w:szCs w:val="24"/>
              </w:rPr>
              <w:t>Педагог-психол-тар</w:t>
            </w:r>
          </w:p>
        </w:tc>
        <w:tc>
          <w:tcPr>
            <w:tcW w:w="1559" w:type="dxa"/>
          </w:tcPr>
          <w:p w:rsidR="005F6182" w:rsidRPr="00BE74C6" w:rsidRDefault="00BE74C6"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Парақшалар </w:t>
            </w:r>
          </w:p>
        </w:tc>
      </w:tr>
      <w:tr w:rsidR="00BE74C6" w:rsidRPr="003E4060" w:rsidTr="00D43759">
        <w:trPr>
          <w:gridAfter w:val="6"/>
          <w:wAfter w:w="10206" w:type="dxa"/>
        </w:trPr>
        <w:tc>
          <w:tcPr>
            <w:tcW w:w="568" w:type="dxa"/>
          </w:tcPr>
          <w:p w:rsidR="00BE74C6" w:rsidRPr="003E4060" w:rsidRDefault="00BE74C6" w:rsidP="00BE74C6">
            <w:pPr>
              <w:pStyle w:val="Standard"/>
              <w:jc w:val="center"/>
            </w:pPr>
            <w:r w:rsidRPr="003E4060">
              <w:t>7</w:t>
            </w:r>
          </w:p>
        </w:tc>
        <w:tc>
          <w:tcPr>
            <w:tcW w:w="2977" w:type="dxa"/>
          </w:tcPr>
          <w:p w:rsidR="00BE74C6" w:rsidRPr="00BE74C6" w:rsidRDefault="00BE74C6" w:rsidP="00BE74C6">
            <w:pPr>
              <w:pStyle w:val="1e"/>
              <w:rPr>
                <w:rFonts w:ascii="Times New Roman" w:hAnsi="Times New Roman" w:cs="Times New Roman"/>
                <w:sz w:val="24"/>
                <w:szCs w:val="24"/>
                <w:lang w:val="kk-KZ"/>
              </w:rPr>
            </w:pPr>
            <w:r>
              <w:rPr>
                <w:rFonts w:ascii="Times New Roman" w:hAnsi="Times New Roman" w:cs="Times New Roman"/>
                <w:sz w:val="24"/>
                <w:szCs w:val="24"/>
              </w:rPr>
              <w:t xml:space="preserve"> П</w:t>
            </w:r>
            <w:r w:rsidRPr="00D259E0">
              <w:rPr>
                <w:rFonts w:ascii="Times New Roman" w:hAnsi="Times New Roman" w:cs="Times New Roman"/>
                <w:sz w:val="24"/>
                <w:szCs w:val="24"/>
              </w:rPr>
              <w:t>едагог</w:t>
            </w:r>
            <w:r>
              <w:rPr>
                <w:rFonts w:ascii="Times New Roman" w:hAnsi="Times New Roman" w:cs="Times New Roman"/>
                <w:sz w:val="24"/>
                <w:szCs w:val="24"/>
                <w:lang w:val="kk-KZ"/>
              </w:rPr>
              <w:t xml:space="preserve"> бейнесі</w:t>
            </w:r>
          </w:p>
        </w:tc>
        <w:tc>
          <w:tcPr>
            <w:tcW w:w="1701" w:type="dxa"/>
          </w:tcPr>
          <w:p w:rsidR="00BE74C6" w:rsidRPr="00D259E0" w:rsidRDefault="00BE74C6" w:rsidP="00BE74C6">
            <w:pPr>
              <w:pStyle w:val="1e"/>
              <w:rPr>
                <w:rFonts w:ascii="Times New Roman" w:hAnsi="Times New Roman" w:cs="Times New Roman"/>
                <w:sz w:val="24"/>
                <w:szCs w:val="24"/>
              </w:rPr>
            </w:pPr>
            <w:r w:rsidRPr="00D259E0">
              <w:rPr>
                <w:rFonts w:ascii="Times New Roman" w:hAnsi="Times New Roman" w:cs="Times New Roman"/>
                <w:sz w:val="24"/>
                <w:szCs w:val="24"/>
              </w:rPr>
              <w:t>Тренинг</w:t>
            </w:r>
          </w:p>
        </w:tc>
        <w:tc>
          <w:tcPr>
            <w:tcW w:w="1276" w:type="dxa"/>
          </w:tcPr>
          <w:p w:rsidR="00BE74C6" w:rsidRPr="00BE74C6" w:rsidRDefault="00BE74C6" w:rsidP="00BE74C6">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ЖММ мұғал-рі </w:t>
            </w:r>
          </w:p>
        </w:tc>
        <w:tc>
          <w:tcPr>
            <w:tcW w:w="1134" w:type="dxa"/>
          </w:tcPr>
          <w:p w:rsidR="00BE74C6" w:rsidRPr="00BE74C6" w:rsidRDefault="00BE74C6" w:rsidP="00BE74C6">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Қаңтар </w:t>
            </w:r>
          </w:p>
        </w:tc>
        <w:tc>
          <w:tcPr>
            <w:tcW w:w="1417" w:type="dxa"/>
          </w:tcPr>
          <w:p w:rsidR="00BE74C6" w:rsidRPr="006C1DC1" w:rsidRDefault="00BE74C6" w:rsidP="00BE74C6">
            <w:pPr>
              <w:pStyle w:val="Standard"/>
            </w:pPr>
            <w:r w:rsidRPr="005146BC">
              <w:t>Педагог-психо</w:t>
            </w:r>
            <w:r>
              <w:rPr>
                <w:lang w:val="kk-KZ"/>
              </w:rPr>
              <w:t>л</w:t>
            </w:r>
            <w:r w:rsidRPr="005146BC">
              <w:t>-тар</w:t>
            </w:r>
          </w:p>
        </w:tc>
        <w:tc>
          <w:tcPr>
            <w:tcW w:w="1559" w:type="dxa"/>
          </w:tcPr>
          <w:p w:rsidR="00BE74C6" w:rsidRPr="00BE74C6" w:rsidRDefault="00BE74C6" w:rsidP="00BE74C6">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Анықтама </w:t>
            </w:r>
          </w:p>
        </w:tc>
      </w:tr>
      <w:tr w:rsidR="005F6182" w:rsidRPr="003E4060" w:rsidTr="00D43759">
        <w:trPr>
          <w:gridAfter w:val="6"/>
          <w:wAfter w:w="10206" w:type="dxa"/>
          <w:trHeight w:val="445"/>
        </w:trPr>
        <w:tc>
          <w:tcPr>
            <w:tcW w:w="568" w:type="dxa"/>
          </w:tcPr>
          <w:p w:rsidR="005F6182" w:rsidRPr="003E4060" w:rsidRDefault="005F6182" w:rsidP="00293B28">
            <w:pPr>
              <w:spacing w:line="240" w:lineRule="auto"/>
              <w:jc w:val="center"/>
              <w:rPr>
                <w:rFonts w:ascii="Times New Roman" w:hAnsi="Times New Roman" w:cs="Times New Roman"/>
                <w:sz w:val="24"/>
                <w:szCs w:val="24"/>
              </w:rPr>
            </w:pPr>
            <w:r w:rsidRPr="003E4060">
              <w:rPr>
                <w:rFonts w:ascii="Times New Roman" w:hAnsi="Times New Roman" w:cs="Times New Roman"/>
                <w:sz w:val="24"/>
                <w:szCs w:val="24"/>
              </w:rPr>
              <w:t>8</w:t>
            </w:r>
          </w:p>
        </w:tc>
        <w:tc>
          <w:tcPr>
            <w:tcW w:w="2977" w:type="dxa"/>
          </w:tcPr>
          <w:p w:rsidR="005F6182" w:rsidRPr="00C14C83" w:rsidRDefault="005F6182" w:rsidP="00C14C83">
            <w:pPr>
              <w:pStyle w:val="1e"/>
              <w:rPr>
                <w:rFonts w:ascii="Times New Roman" w:hAnsi="Times New Roman" w:cs="Times New Roman"/>
                <w:b/>
                <w:sz w:val="24"/>
                <w:szCs w:val="24"/>
                <w:lang w:val="kk-KZ"/>
              </w:rPr>
            </w:pPr>
            <w:r w:rsidRPr="00D259E0">
              <w:rPr>
                <w:rFonts w:ascii="Times New Roman" w:hAnsi="Times New Roman" w:cs="Times New Roman"/>
                <w:sz w:val="24"/>
                <w:szCs w:val="24"/>
              </w:rPr>
              <w:t xml:space="preserve"> Гендер</w:t>
            </w:r>
            <w:r w:rsidR="00C14C83">
              <w:rPr>
                <w:rFonts w:ascii="Times New Roman" w:hAnsi="Times New Roman" w:cs="Times New Roman"/>
                <w:sz w:val="24"/>
                <w:szCs w:val="24"/>
                <w:lang w:val="kk-KZ"/>
              </w:rPr>
              <w:t>лік тәрбие</w:t>
            </w:r>
          </w:p>
        </w:tc>
        <w:tc>
          <w:tcPr>
            <w:tcW w:w="1701" w:type="dxa"/>
          </w:tcPr>
          <w:p w:rsidR="005F6182" w:rsidRPr="00D259E0" w:rsidRDefault="005F6182" w:rsidP="00293B28">
            <w:pPr>
              <w:pStyle w:val="1e"/>
              <w:rPr>
                <w:rFonts w:ascii="Times New Roman" w:hAnsi="Times New Roman" w:cs="Times New Roman"/>
                <w:sz w:val="24"/>
                <w:szCs w:val="24"/>
              </w:rPr>
            </w:pPr>
            <w:r>
              <w:rPr>
                <w:rFonts w:ascii="Times New Roman" w:hAnsi="Times New Roman" w:cs="Times New Roman"/>
                <w:sz w:val="24"/>
                <w:szCs w:val="24"/>
              </w:rPr>
              <w:t>Презентация</w:t>
            </w:r>
          </w:p>
        </w:tc>
        <w:tc>
          <w:tcPr>
            <w:tcW w:w="1276" w:type="dxa"/>
          </w:tcPr>
          <w:p w:rsidR="005F6182" w:rsidRPr="00C14C83" w:rsidRDefault="00C14C83"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Сын.жет.</w:t>
            </w:r>
          </w:p>
        </w:tc>
        <w:tc>
          <w:tcPr>
            <w:tcW w:w="1134" w:type="dxa"/>
          </w:tcPr>
          <w:p w:rsidR="005F6182" w:rsidRPr="00C14C83" w:rsidRDefault="00C14C83"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Ақпан </w:t>
            </w:r>
          </w:p>
        </w:tc>
        <w:tc>
          <w:tcPr>
            <w:tcW w:w="1417" w:type="dxa"/>
          </w:tcPr>
          <w:p w:rsidR="005F6182" w:rsidRPr="00D259E0" w:rsidRDefault="00BE74C6" w:rsidP="00293B28">
            <w:pPr>
              <w:pStyle w:val="1e"/>
              <w:rPr>
                <w:rFonts w:ascii="Times New Roman" w:hAnsi="Times New Roman" w:cs="Times New Roman"/>
                <w:sz w:val="24"/>
                <w:szCs w:val="24"/>
              </w:rPr>
            </w:pPr>
            <w:r w:rsidRPr="00BE74C6">
              <w:rPr>
                <w:rFonts w:ascii="Times New Roman" w:hAnsi="Times New Roman" w:cs="Times New Roman"/>
                <w:sz w:val="24"/>
                <w:szCs w:val="24"/>
              </w:rPr>
              <w:t>Педагог-психол-тар</w:t>
            </w:r>
          </w:p>
        </w:tc>
        <w:tc>
          <w:tcPr>
            <w:tcW w:w="1559" w:type="dxa"/>
          </w:tcPr>
          <w:p w:rsidR="005F6182" w:rsidRPr="00D259E0" w:rsidRDefault="005F6182" w:rsidP="00293B28">
            <w:pPr>
              <w:pStyle w:val="1e"/>
              <w:rPr>
                <w:rFonts w:ascii="Times New Roman" w:hAnsi="Times New Roman" w:cs="Times New Roman"/>
                <w:sz w:val="24"/>
                <w:szCs w:val="24"/>
              </w:rPr>
            </w:pPr>
            <w:r w:rsidRPr="00D259E0">
              <w:rPr>
                <w:rFonts w:ascii="Times New Roman" w:hAnsi="Times New Roman" w:cs="Times New Roman"/>
                <w:sz w:val="24"/>
                <w:szCs w:val="24"/>
              </w:rPr>
              <w:t>Презентация</w:t>
            </w:r>
          </w:p>
        </w:tc>
      </w:tr>
      <w:tr w:rsidR="005F6182" w:rsidRPr="003E4060" w:rsidTr="00293B28">
        <w:trPr>
          <w:gridAfter w:val="6"/>
          <w:wAfter w:w="10206" w:type="dxa"/>
        </w:trPr>
        <w:tc>
          <w:tcPr>
            <w:tcW w:w="10632" w:type="dxa"/>
            <w:gridSpan w:val="7"/>
          </w:tcPr>
          <w:p w:rsidR="005F6182" w:rsidRPr="0034489F" w:rsidRDefault="00C14C83" w:rsidP="00C14C83">
            <w:pPr>
              <w:pStyle w:val="Standard"/>
              <w:numPr>
                <w:ilvl w:val="0"/>
                <w:numId w:val="13"/>
              </w:numPr>
              <w:rPr>
                <w:b/>
              </w:rPr>
            </w:pPr>
            <w:r w:rsidRPr="0034489F">
              <w:rPr>
                <w:b/>
                <w:lang w:val="ru-RU"/>
              </w:rPr>
              <w:t>Ата-аналармектебі</w:t>
            </w:r>
          </w:p>
        </w:tc>
      </w:tr>
      <w:tr w:rsidR="00A72FC9" w:rsidRPr="003E4060" w:rsidTr="00D43759">
        <w:trPr>
          <w:gridAfter w:val="6"/>
          <w:wAfter w:w="10206" w:type="dxa"/>
        </w:trPr>
        <w:tc>
          <w:tcPr>
            <w:tcW w:w="568" w:type="dxa"/>
          </w:tcPr>
          <w:p w:rsidR="00A72FC9" w:rsidRPr="00FD0557" w:rsidRDefault="00A72FC9" w:rsidP="00A72FC9">
            <w:pPr>
              <w:pStyle w:val="Standard"/>
              <w:jc w:val="center"/>
              <w:rPr>
                <w:lang w:val="ru-RU"/>
              </w:rPr>
            </w:pPr>
            <w:r>
              <w:t>1</w:t>
            </w:r>
          </w:p>
        </w:tc>
        <w:tc>
          <w:tcPr>
            <w:tcW w:w="2977" w:type="dxa"/>
          </w:tcPr>
          <w:p w:rsidR="00A72FC9" w:rsidRPr="004E7703" w:rsidRDefault="00A72FC9" w:rsidP="00A72FC9">
            <w:pPr>
              <w:pStyle w:val="Standard"/>
              <w:rPr>
                <w:lang w:val="ru-RU"/>
              </w:rPr>
            </w:pPr>
            <w:r>
              <w:rPr>
                <w:lang w:val="ru-RU"/>
              </w:rPr>
              <w:t>Ата-аналарғап</w:t>
            </w:r>
            <w:r w:rsidRPr="004E7703">
              <w:rPr>
                <w:lang w:val="ru-RU"/>
              </w:rPr>
              <w:t>сихоло</w:t>
            </w:r>
            <w:r>
              <w:rPr>
                <w:lang w:val="ru-RU"/>
              </w:rPr>
              <w:t>-</w:t>
            </w:r>
            <w:r w:rsidRPr="004E7703">
              <w:rPr>
                <w:lang w:val="ru-RU"/>
              </w:rPr>
              <w:t>ги</w:t>
            </w:r>
            <w:r>
              <w:rPr>
                <w:lang w:val="ru-RU"/>
              </w:rPr>
              <w:t>ялыққызметтуралы</w:t>
            </w:r>
          </w:p>
        </w:tc>
        <w:tc>
          <w:tcPr>
            <w:tcW w:w="1701" w:type="dxa"/>
          </w:tcPr>
          <w:p w:rsidR="00A72FC9" w:rsidRPr="006C1DC1" w:rsidRDefault="00A72FC9" w:rsidP="00A72FC9">
            <w:pPr>
              <w:pStyle w:val="Standard"/>
              <w:rPr>
                <w:rFonts w:cs="Times New Roman"/>
              </w:rPr>
            </w:pPr>
            <w:r w:rsidRPr="00D65270">
              <w:rPr>
                <w:rFonts w:cs="Times New Roman"/>
              </w:rPr>
              <w:t>Білімберу</w:t>
            </w:r>
          </w:p>
        </w:tc>
        <w:tc>
          <w:tcPr>
            <w:tcW w:w="1276" w:type="dxa"/>
          </w:tcPr>
          <w:p w:rsidR="00A72FC9" w:rsidRPr="0036667C" w:rsidRDefault="00A72FC9" w:rsidP="00A72FC9">
            <w:pPr>
              <w:pStyle w:val="1e"/>
              <w:rPr>
                <w:rFonts w:ascii="Times New Roman" w:hAnsi="Times New Roman" w:cs="Times New Roman"/>
                <w:sz w:val="24"/>
                <w:szCs w:val="24"/>
              </w:rPr>
            </w:pPr>
            <w:r w:rsidRPr="0036667C">
              <w:rPr>
                <w:rFonts w:ascii="Times New Roman" w:hAnsi="Times New Roman" w:cs="Times New Roman"/>
                <w:sz w:val="24"/>
                <w:szCs w:val="24"/>
              </w:rPr>
              <w:t>Ата-ана</w:t>
            </w:r>
            <w:r>
              <w:rPr>
                <w:rFonts w:ascii="Times New Roman" w:hAnsi="Times New Roman" w:cs="Times New Roman"/>
                <w:sz w:val="24"/>
                <w:szCs w:val="24"/>
                <w:lang w:val="kk-KZ"/>
              </w:rPr>
              <w:t>ла</w:t>
            </w:r>
            <w:r w:rsidRPr="0036667C">
              <w:rPr>
                <w:rFonts w:ascii="Times New Roman" w:hAnsi="Times New Roman" w:cs="Times New Roman"/>
                <w:sz w:val="24"/>
                <w:szCs w:val="24"/>
              </w:rPr>
              <w:t>р</w:t>
            </w:r>
          </w:p>
          <w:p w:rsidR="00A72FC9" w:rsidRPr="008E1CD1" w:rsidRDefault="00A72FC9" w:rsidP="00A72FC9">
            <w:pPr>
              <w:pStyle w:val="1e"/>
              <w:rPr>
                <w:rFonts w:ascii="Times New Roman" w:hAnsi="Times New Roman" w:cs="Times New Roman"/>
                <w:sz w:val="24"/>
                <w:szCs w:val="24"/>
              </w:rPr>
            </w:pPr>
            <w:r w:rsidRPr="0036667C">
              <w:rPr>
                <w:rFonts w:ascii="Times New Roman" w:hAnsi="Times New Roman" w:cs="Times New Roman"/>
                <w:sz w:val="24"/>
                <w:szCs w:val="24"/>
              </w:rPr>
              <w:t>0-10 сын.</w:t>
            </w:r>
          </w:p>
        </w:tc>
        <w:tc>
          <w:tcPr>
            <w:tcW w:w="1134" w:type="dxa"/>
          </w:tcPr>
          <w:p w:rsidR="00A72FC9" w:rsidRPr="00C14C83" w:rsidRDefault="00A72FC9" w:rsidP="00A72FC9">
            <w:pPr>
              <w:pStyle w:val="1e"/>
              <w:rPr>
                <w:rFonts w:ascii="Times New Roman" w:hAnsi="Times New Roman" w:cs="Times New Roman"/>
                <w:sz w:val="24"/>
                <w:szCs w:val="24"/>
                <w:lang w:val="kk-KZ"/>
              </w:rPr>
            </w:pPr>
            <w:r>
              <w:rPr>
                <w:rFonts w:ascii="Times New Roman" w:hAnsi="Times New Roman" w:cs="Times New Roman"/>
                <w:sz w:val="24"/>
                <w:szCs w:val="24"/>
                <w:lang w:val="kk-KZ"/>
              </w:rPr>
              <w:t>Қыркү</w:t>
            </w:r>
            <w:r w:rsidR="002F025F">
              <w:rPr>
                <w:rFonts w:ascii="Times New Roman" w:hAnsi="Times New Roman" w:cs="Times New Roman"/>
                <w:sz w:val="24"/>
                <w:szCs w:val="24"/>
                <w:lang w:val="kk-KZ"/>
              </w:rPr>
              <w:t>-</w:t>
            </w:r>
            <w:r>
              <w:rPr>
                <w:rFonts w:ascii="Times New Roman" w:hAnsi="Times New Roman" w:cs="Times New Roman"/>
                <w:sz w:val="24"/>
                <w:szCs w:val="24"/>
                <w:lang w:val="kk-KZ"/>
              </w:rPr>
              <w:t xml:space="preserve">йек </w:t>
            </w:r>
          </w:p>
        </w:tc>
        <w:tc>
          <w:tcPr>
            <w:tcW w:w="1417" w:type="dxa"/>
          </w:tcPr>
          <w:p w:rsidR="00A72FC9" w:rsidRPr="008E1CD1" w:rsidRDefault="00A72FC9" w:rsidP="00A72FC9">
            <w:pPr>
              <w:pStyle w:val="1e"/>
              <w:rPr>
                <w:rFonts w:ascii="Times New Roman" w:hAnsi="Times New Roman" w:cs="Times New Roman"/>
                <w:sz w:val="24"/>
                <w:szCs w:val="24"/>
              </w:rPr>
            </w:pPr>
            <w:r w:rsidRPr="00BE74C6">
              <w:rPr>
                <w:rFonts w:ascii="Times New Roman" w:hAnsi="Times New Roman" w:cs="Times New Roman"/>
                <w:sz w:val="24"/>
                <w:szCs w:val="24"/>
              </w:rPr>
              <w:t>Педагог-психол-тар</w:t>
            </w:r>
          </w:p>
        </w:tc>
        <w:tc>
          <w:tcPr>
            <w:tcW w:w="1559" w:type="dxa"/>
          </w:tcPr>
          <w:p w:rsidR="00A72FC9" w:rsidRPr="00690BFF" w:rsidRDefault="00A72FC9" w:rsidP="00A72FC9">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Келісім </w:t>
            </w:r>
          </w:p>
        </w:tc>
      </w:tr>
      <w:tr w:rsidR="00A72FC9" w:rsidRPr="003E4060" w:rsidTr="00D43759">
        <w:trPr>
          <w:gridAfter w:val="6"/>
          <w:wAfter w:w="10206" w:type="dxa"/>
        </w:trPr>
        <w:tc>
          <w:tcPr>
            <w:tcW w:w="568" w:type="dxa"/>
          </w:tcPr>
          <w:p w:rsidR="00A72FC9" w:rsidRPr="003E4060" w:rsidRDefault="00A72FC9" w:rsidP="00A72FC9">
            <w:pPr>
              <w:spacing w:line="240" w:lineRule="auto"/>
              <w:jc w:val="center"/>
              <w:rPr>
                <w:rFonts w:ascii="Times New Roman" w:hAnsi="Times New Roman" w:cs="Times New Roman"/>
                <w:sz w:val="24"/>
                <w:szCs w:val="24"/>
              </w:rPr>
            </w:pPr>
            <w:r w:rsidRPr="003E4060">
              <w:rPr>
                <w:rFonts w:ascii="Times New Roman" w:hAnsi="Times New Roman" w:cs="Times New Roman"/>
                <w:sz w:val="24"/>
                <w:szCs w:val="24"/>
              </w:rPr>
              <w:t>2</w:t>
            </w:r>
          </w:p>
        </w:tc>
        <w:tc>
          <w:tcPr>
            <w:tcW w:w="2977" w:type="dxa"/>
          </w:tcPr>
          <w:p w:rsidR="00A72FC9" w:rsidRPr="00CF46B1" w:rsidRDefault="00A72FC9" w:rsidP="00A72FC9">
            <w:pPr>
              <w:pStyle w:val="Standard"/>
              <w:rPr>
                <w:rFonts w:cs="Times New Roman"/>
                <w:bCs/>
                <w:lang w:val="ru-RU"/>
              </w:rPr>
            </w:pPr>
            <w:r w:rsidRPr="00CF46B1">
              <w:rPr>
                <w:lang w:val="ru-RU"/>
              </w:rPr>
              <w:t>«Бейімделу</w:t>
            </w:r>
            <w:r>
              <w:rPr>
                <w:lang w:val="ru-RU"/>
              </w:rPr>
              <w:t>кезеңіндегі ЖСД</w:t>
            </w:r>
            <w:r w:rsidRPr="00CF46B1">
              <w:rPr>
                <w:lang w:val="ru-RU"/>
              </w:rPr>
              <w:t xml:space="preserve">, </w:t>
            </w:r>
            <w:r>
              <w:rPr>
                <w:lang w:val="ru-RU"/>
              </w:rPr>
              <w:t xml:space="preserve">ПДТ </w:t>
            </w:r>
            <w:r w:rsidRPr="00CF46B1">
              <w:rPr>
                <w:lang w:val="ru-RU"/>
              </w:rPr>
              <w:t>мүмкіндіктері</w:t>
            </w:r>
            <w:r>
              <w:rPr>
                <w:lang w:val="ru-RU"/>
              </w:rPr>
              <w:t>»</w:t>
            </w:r>
          </w:p>
        </w:tc>
        <w:tc>
          <w:tcPr>
            <w:tcW w:w="1701" w:type="dxa"/>
          </w:tcPr>
          <w:p w:rsidR="00A72FC9" w:rsidRPr="006C1DC1" w:rsidRDefault="00A72FC9" w:rsidP="00A72FC9">
            <w:pPr>
              <w:pStyle w:val="Standard"/>
              <w:rPr>
                <w:rFonts w:cs="Times New Roman"/>
              </w:rPr>
            </w:pPr>
            <w:r w:rsidRPr="006C1DC1">
              <w:rPr>
                <w:rFonts w:cs="Times New Roman"/>
              </w:rPr>
              <w:t>Конференция</w:t>
            </w:r>
          </w:p>
        </w:tc>
        <w:tc>
          <w:tcPr>
            <w:tcW w:w="1276" w:type="dxa"/>
          </w:tcPr>
          <w:p w:rsidR="00A72FC9" w:rsidRPr="0036667C" w:rsidRDefault="00A72FC9" w:rsidP="00A72FC9">
            <w:pPr>
              <w:pStyle w:val="1e"/>
              <w:rPr>
                <w:rFonts w:ascii="Times New Roman" w:hAnsi="Times New Roman" w:cs="Times New Roman"/>
                <w:sz w:val="24"/>
                <w:szCs w:val="24"/>
              </w:rPr>
            </w:pPr>
            <w:r w:rsidRPr="0036667C">
              <w:rPr>
                <w:rFonts w:ascii="Times New Roman" w:hAnsi="Times New Roman" w:cs="Times New Roman"/>
                <w:sz w:val="24"/>
                <w:szCs w:val="24"/>
              </w:rPr>
              <w:t>Ата-ана-р</w:t>
            </w:r>
          </w:p>
          <w:p w:rsidR="00A72FC9" w:rsidRPr="0036667C" w:rsidRDefault="00A72FC9" w:rsidP="00A72FC9">
            <w:pPr>
              <w:pStyle w:val="1e"/>
              <w:rPr>
                <w:rFonts w:ascii="Times New Roman" w:hAnsi="Times New Roman" w:cs="Times New Roman"/>
                <w:sz w:val="24"/>
                <w:szCs w:val="24"/>
              </w:rPr>
            </w:pPr>
            <w:r w:rsidRPr="0036667C">
              <w:rPr>
                <w:rFonts w:ascii="Times New Roman" w:hAnsi="Times New Roman" w:cs="Times New Roman"/>
                <w:sz w:val="24"/>
                <w:szCs w:val="24"/>
              </w:rPr>
              <w:t xml:space="preserve"> 0-1сын.</w:t>
            </w:r>
          </w:p>
          <w:p w:rsidR="00A72FC9" w:rsidRPr="008E1CD1" w:rsidRDefault="00A72FC9" w:rsidP="00A72FC9">
            <w:pPr>
              <w:pStyle w:val="1e"/>
              <w:rPr>
                <w:rFonts w:ascii="Times New Roman" w:hAnsi="Times New Roman" w:cs="Times New Roman"/>
                <w:sz w:val="24"/>
                <w:szCs w:val="24"/>
              </w:rPr>
            </w:pPr>
            <w:r w:rsidRPr="0036667C">
              <w:rPr>
                <w:rFonts w:ascii="Times New Roman" w:hAnsi="Times New Roman" w:cs="Times New Roman"/>
                <w:sz w:val="24"/>
                <w:szCs w:val="24"/>
              </w:rPr>
              <w:t>(баст.сын.келг-дер.)</w:t>
            </w:r>
          </w:p>
        </w:tc>
        <w:tc>
          <w:tcPr>
            <w:tcW w:w="1134" w:type="dxa"/>
            <w:tcBorders>
              <w:right w:val="single" w:sz="4" w:space="0" w:color="auto"/>
            </w:tcBorders>
          </w:tcPr>
          <w:p w:rsidR="00A72FC9" w:rsidRPr="008E1CD1" w:rsidRDefault="00A72FC9" w:rsidP="00A72FC9">
            <w:pPr>
              <w:pStyle w:val="1e"/>
              <w:rPr>
                <w:rFonts w:ascii="Times New Roman" w:hAnsi="Times New Roman" w:cs="Times New Roman"/>
                <w:sz w:val="24"/>
                <w:szCs w:val="24"/>
              </w:rPr>
            </w:pPr>
            <w:r w:rsidRPr="00C14C83">
              <w:rPr>
                <w:rFonts w:ascii="Times New Roman" w:hAnsi="Times New Roman" w:cs="Times New Roman"/>
                <w:sz w:val="24"/>
                <w:szCs w:val="24"/>
              </w:rPr>
              <w:t>Қыркү</w:t>
            </w:r>
            <w:r w:rsidR="002F025F">
              <w:rPr>
                <w:rFonts w:ascii="Times New Roman" w:hAnsi="Times New Roman" w:cs="Times New Roman"/>
                <w:sz w:val="24"/>
                <w:szCs w:val="24"/>
                <w:lang w:val="kk-KZ"/>
              </w:rPr>
              <w:t>-</w:t>
            </w:r>
            <w:r w:rsidRPr="00C14C83">
              <w:rPr>
                <w:rFonts w:ascii="Times New Roman" w:hAnsi="Times New Roman" w:cs="Times New Roman"/>
                <w:sz w:val="24"/>
                <w:szCs w:val="24"/>
              </w:rPr>
              <w:t>йек</w:t>
            </w:r>
          </w:p>
        </w:tc>
        <w:tc>
          <w:tcPr>
            <w:tcW w:w="1417" w:type="dxa"/>
            <w:tcBorders>
              <w:left w:val="single" w:sz="4" w:space="0" w:color="auto"/>
            </w:tcBorders>
          </w:tcPr>
          <w:p w:rsidR="00A72FC9" w:rsidRPr="008E1CD1" w:rsidRDefault="00A72FC9" w:rsidP="00A72FC9">
            <w:pPr>
              <w:pStyle w:val="1e"/>
              <w:rPr>
                <w:rFonts w:ascii="Times New Roman" w:hAnsi="Times New Roman" w:cs="Times New Roman"/>
                <w:sz w:val="24"/>
                <w:szCs w:val="24"/>
              </w:rPr>
            </w:pPr>
            <w:r w:rsidRPr="00BE74C6">
              <w:rPr>
                <w:rFonts w:ascii="Times New Roman" w:hAnsi="Times New Roman" w:cs="Times New Roman"/>
                <w:sz w:val="24"/>
                <w:szCs w:val="24"/>
              </w:rPr>
              <w:t>Педагог-психол-тар</w:t>
            </w:r>
          </w:p>
        </w:tc>
        <w:tc>
          <w:tcPr>
            <w:tcW w:w="1559" w:type="dxa"/>
            <w:tcBorders>
              <w:left w:val="single" w:sz="4" w:space="0" w:color="auto"/>
            </w:tcBorders>
          </w:tcPr>
          <w:p w:rsidR="00A72FC9" w:rsidRPr="008E1CD1" w:rsidRDefault="00A72FC9" w:rsidP="00A72FC9">
            <w:pPr>
              <w:pStyle w:val="1e"/>
              <w:rPr>
                <w:rFonts w:ascii="Times New Roman" w:hAnsi="Times New Roman" w:cs="Times New Roman"/>
                <w:sz w:val="24"/>
                <w:szCs w:val="24"/>
              </w:rPr>
            </w:pPr>
            <w:r w:rsidRPr="00690BFF">
              <w:rPr>
                <w:rFonts w:ascii="Times New Roman" w:hAnsi="Times New Roman" w:cs="Times New Roman"/>
                <w:sz w:val="24"/>
                <w:szCs w:val="24"/>
              </w:rPr>
              <w:t>Анықтама</w:t>
            </w:r>
          </w:p>
        </w:tc>
      </w:tr>
      <w:tr w:rsidR="00A72FC9" w:rsidRPr="003E4060" w:rsidTr="00D43759">
        <w:trPr>
          <w:gridAfter w:val="6"/>
          <w:wAfter w:w="10206" w:type="dxa"/>
        </w:trPr>
        <w:tc>
          <w:tcPr>
            <w:tcW w:w="568" w:type="dxa"/>
          </w:tcPr>
          <w:p w:rsidR="00A72FC9" w:rsidRPr="003E4060" w:rsidRDefault="00A72FC9" w:rsidP="00A72FC9">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tcPr>
          <w:p w:rsidR="00A72FC9" w:rsidRPr="009B1778" w:rsidRDefault="00A72FC9" w:rsidP="00A72FC9">
            <w:pPr>
              <w:rPr>
                <w:rFonts w:ascii="Times New Roman" w:hAnsi="Times New Roman" w:cs="Times New Roman"/>
                <w:sz w:val="24"/>
                <w:szCs w:val="24"/>
              </w:rPr>
            </w:pPr>
            <w:r w:rsidRPr="009B1778">
              <w:rPr>
                <w:rFonts w:ascii="Times New Roman" w:hAnsi="Times New Roman" w:cs="Times New Roman"/>
                <w:sz w:val="24"/>
                <w:szCs w:val="24"/>
              </w:rPr>
              <w:t>Бесіншісыныпоқушыларыныңбейімделуерекшеліктері</w:t>
            </w:r>
          </w:p>
        </w:tc>
        <w:tc>
          <w:tcPr>
            <w:tcW w:w="1701" w:type="dxa"/>
          </w:tcPr>
          <w:p w:rsidR="00A72FC9" w:rsidRPr="00A72FC9" w:rsidRDefault="00A72FC9" w:rsidP="00A72FC9">
            <w:pPr>
              <w:rPr>
                <w:rFonts w:ascii="Times New Roman" w:hAnsi="Times New Roman" w:cs="Times New Roman"/>
                <w:sz w:val="24"/>
                <w:szCs w:val="24"/>
              </w:rPr>
            </w:pPr>
            <w:r w:rsidRPr="00A72FC9">
              <w:rPr>
                <w:rFonts w:ascii="Times New Roman" w:hAnsi="Times New Roman" w:cs="Times New Roman"/>
                <w:sz w:val="24"/>
                <w:szCs w:val="24"/>
              </w:rPr>
              <w:t>Онлайн-презентация</w:t>
            </w:r>
          </w:p>
        </w:tc>
        <w:tc>
          <w:tcPr>
            <w:tcW w:w="1276" w:type="dxa"/>
          </w:tcPr>
          <w:p w:rsidR="00A72FC9" w:rsidRPr="0036667C" w:rsidRDefault="00A72FC9" w:rsidP="00A72FC9">
            <w:pPr>
              <w:pStyle w:val="1e"/>
              <w:rPr>
                <w:rFonts w:ascii="Times New Roman" w:hAnsi="Times New Roman" w:cs="Times New Roman"/>
                <w:sz w:val="24"/>
                <w:szCs w:val="24"/>
              </w:rPr>
            </w:pPr>
            <w:r w:rsidRPr="0036667C">
              <w:rPr>
                <w:rFonts w:ascii="Times New Roman" w:hAnsi="Times New Roman" w:cs="Times New Roman"/>
                <w:sz w:val="24"/>
                <w:szCs w:val="24"/>
              </w:rPr>
              <w:t>Ата-аналар</w:t>
            </w:r>
          </w:p>
          <w:p w:rsidR="00A72FC9" w:rsidRPr="008E1CD1" w:rsidRDefault="00A72FC9" w:rsidP="00A72FC9">
            <w:pPr>
              <w:pStyle w:val="1e"/>
              <w:rPr>
                <w:rFonts w:ascii="Times New Roman" w:hAnsi="Times New Roman" w:cs="Times New Roman"/>
                <w:sz w:val="24"/>
                <w:szCs w:val="24"/>
              </w:rPr>
            </w:pPr>
            <w:r w:rsidRPr="0036667C">
              <w:rPr>
                <w:rFonts w:ascii="Times New Roman" w:hAnsi="Times New Roman" w:cs="Times New Roman"/>
                <w:sz w:val="24"/>
                <w:szCs w:val="24"/>
              </w:rPr>
              <w:t>5 сын.</w:t>
            </w:r>
          </w:p>
        </w:tc>
        <w:tc>
          <w:tcPr>
            <w:tcW w:w="1134" w:type="dxa"/>
            <w:tcBorders>
              <w:right w:val="single" w:sz="4" w:space="0" w:color="auto"/>
            </w:tcBorders>
          </w:tcPr>
          <w:p w:rsidR="00A72FC9" w:rsidRPr="008E1CD1" w:rsidRDefault="00A72FC9" w:rsidP="00A72FC9">
            <w:pPr>
              <w:pStyle w:val="1e"/>
              <w:rPr>
                <w:rFonts w:ascii="Times New Roman" w:hAnsi="Times New Roman" w:cs="Times New Roman"/>
                <w:sz w:val="24"/>
                <w:szCs w:val="24"/>
              </w:rPr>
            </w:pPr>
            <w:r w:rsidRPr="00C14C83">
              <w:rPr>
                <w:rFonts w:ascii="Times New Roman" w:hAnsi="Times New Roman" w:cs="Times New Roman"/>
                <w:sz w:val="24"/>
                <w:szCs w:val="24"/>
              </w:rPr>
              <w:t>Қыркү</w:t>
            </w:r>
            <w:r w:rsidR="002F025F">
              <w:rPr>
                <w:rFonts w:ascii="Times New Roman" w:hAnsi="Times New Roman" w:cs="Times New Roman"/>
                <w:sz w:val="24"/>
                <w:szCs w:val="24"/>
                <w:lang w:val="kk-KZ"/>
              </w:rPr>
              <w:t>-</w:t>
            </w:r>
            <w:r w:rsidRPr="00C14C83">
              <w:rPr>
                <w:rFonts w:ascii="Times New Roman" w:hAnsi="Times New Roman" w:cs="Times New Roman"/>
                <w:sz w:val="24"/>
                <w:szCs w:val="24"/>
              </w:rPr>
              <w:t>йек</w:t>
            </w:r>
          </w:p>
        </w:tc>
        <w:tc>
          <w:tcPr>
            <w:tcW w:w="1417" w:type="dxa"/>
            <w:tcBorders>
              <w:left w:val="single" w:sz="4" w:space="0" w:color="auto"/>
            </w:tcBorders>
          </w:tcPr>
          <w:p w:rsidR="00A72FC9" w:rsidRPr="008E1CD1" w:rsidRDefault="00A72FC9" w:rsidP="00A72FC9">
            <w:pPr>
              <w:pStyle w:val="1e"/>
              <w:rPr>
                <w:rFonts w:ascii="Times New Roman" w:hAnsi="Times New Roman" w:cs="Times New Roman"/>
                <w:sz w:val="24"/>
                <w:szCs w:val="24"/>
              </w:rPr>
            </w:pPr>
            <w:r w:rsidRPr="00BE74C6">
              <w:rPr>
                <w:rFonts w:ascii="Times New Roman" w:hAnsi="Times New Roman" w:cs="Times New Roman"/>
                <w:sz w:val="24"/>
                <w:szCs w:val="24"/>
              </w:rPr>
              <w:t>Педагог-психол-тар</w:t>
            </w:r>
          </w:p>
        </w:tc>
        <w:tc>
          <w:tcPr>
            <w:tcW w:w="1559" w:type="dxa"/>
            <w:tcBorders>
              <w:left w:val="single" w:sz="4" w:space="0" w:color="auto"/>
            </w:tcBorders>
          </w:tcPr>
          <w:p w:rsidR="00A72FC9" w:rsidRPr="008E1CD1" w:rsidRDefault="00A72FC9" w:rsidP="00A72FC9">
            <w:pPr>
              <w:pStyle w:val="1e"/>
              <w:rPr>
                <w:rFonts w:ascii="Times New Roman" w:hAnsi="Times New Roman" w:cs="Times New Roman"/>
                <w:sz w:val="24"/>
                <w:szCs w:val="24"/>
              </w:rPr>
            </w:pPr>
            <w:r w:rsidRPr="00C14C83">
              <w:rPr>
                <w:rFonts w:ascii="Times New Roman" w:hAnsi="Times New Roman" w:cs="Times New Roman"/>
                <w:sz w:val="24"/>
                <w:szCs w:val="24"/>
              </w:rPr>
              <w:t>Ұсыныстар</w:t>
            </w:r>
          </w:p>
        </w:tc>
      </w:tr>
      <w:tr w:rsidR="005F6182" w:rsidRPr="003E4060" w:rsidTr="00D43759">
        <w:trPr>
          <w:gridAfter w:val="6"/>
          <w:wAfter w:w="10206" w:type="dxa"/>
        </w:trPr>
        <w:tc>
          <w:tcPr>
            <w:tcW w:w="568" w:type="dxa"/>
          </w:tcPr>
          <w:p w:rsidR="005F6182" w:rsidRPr="003E4060" w:rsidRDefault="005F6182" w:rsidP="00293B28">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tcPr>
          <w:p w:rsidR="005F6182" w:rsidRPr="009B1778" w:rsidRDefault="009B1778" w:rsidP="009B177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Ойнай отырып, оқимыз </w:t>
            </w:r>
          </w:p>
        </w:tc>
        <w:tc>
          <w:tcPr>
            <w:tcW w:w="1701" w:type="dxa"/>
          </w:tcPr>
          <w:p w:rsidR="005F6182" w:rsidRPr="008E1CD1" w:rsidRDefault="009B1778" w:rsidP="00293B28">
            <w:pPr>
              <w:pStyle w:val="1e"/>
              <w:rPr>
                <w:rFonts w:ascii="Times New Roman" w:hAnsi="Times New Roman" w:cs="Times New Roman"/>
                <w:sz w:val="24"/>
                <w:szCs w:val="24"/>
              </w:rPr>
            </w:pPr>
            <w:r>
              <w:rPr>
                <w:rFonts w:ascii="Times New Roman" w:hAnsi="Times New Roman" w:cs="Times New Roman"/>
                <w:sz w:val="24"/>
                <w:szCs w:val="24"/>
              </w:rPr>
              <w:t>тренинэлементтеріменсабақ</w:t>
            </w:r>
          </w:p>
        </w:tc>
        <w:tc>
          <w:tcPr>
            <w:tcW w:w="1276" w:type="dxa"/>
          </w:tcPr>
          <w:p w:rsidR="0036667C" w:rsidRPr="0036667C" w:rsidRDefault="0036667C" w:rsidP="0036667C">
            <w:pPr>
              <w:pStyle w:val="1e"/>
              <w:rPr>
                <w:rFonts w:ascii="Times New Roman" w:hAnsi="Times New Roman" w:cs="Times New Roman"/>
                <w:sz w:val="24"/>
                <w:szCs w:val="24"/>
              </w:rPr>
            </w:pPr>
            <w:r w:rsidRPr="0036667C">
              <w:rPr>
                <w:rFonts w:ascii="Times New Roman" w:hAnsi="Times New Roman" w:cs="Times New Roman"/>
                <w:sz w:val="24"/>
                <w:szCs w:val="24"/>
              </w:rPr>
              <w:t>Ата-аналар</w:t>
            </w:r>
          </w:p>
          <w:p w:rsidR="005F6182" w:rsidRPr="008E1CD1" w:rsidRDefault="0036667C" w:rsidP="0036667C">
            <w:pPr>
              <w:pStyle w:val="1e"/>
              <w:rPr>
                <w:rFonts w:ascii="Times New Roman" w:hAnsi="Times New Roman" w:cs="Times New Roman"/>
                <w:sz w:val="24"/>
                <w:szCs w:val="24"/>
              </w:rPr>
            </w:pPr>
            <w:r>
              <w:rPr>
                <w:rFonts w:ascii="Times New Roman" w:hAnsi="Times New Roman" w:cs="Times New Roman"/>
                <w:sz w:val="24"/>
                <w:szCs w:val="24"/>
                <w:lang w:val="kk-KZ"/>
              </w:rPr>
              <w:t>0,1,</w:t>
            </w:r>
            <w:r w:rsidRPr="0036667C">
              <w:rPr>
                <w:rFonts w:ascii="Times New Roman" w:hAnsi="Times New Roman" w:cs="Times New Roman"/>
                <w:sz w:val="24"/>
                <w:szCs w:val="24"/>
              </w:rPr>
              <w:t>5 сын.</w:t>
            </w:r>
          </w:p>
        </w:tc>
        <w:tc>
          <w:tcPr>
            <w:tcW w:w="1134" w:type="dxa"/>
          </w:tcPr>
          <w:p w:rsidR="005F6182" w:rsidRPr="0036667C" w:rsidRDefault="0036667C"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Қазан </w:t>
            </w:r>
          </w:p>
        </w:tc>
        <w:tc>
          <w:tcPr>
            <w:tcW w:w="1417" w:type="dxa"/>
          </w:tcPr>
          <w:p w:rsidR="005F6182" w:rsidRPr="008E1CD1" w:rsidRDefault="00BE74C6" w:rsidP="00293B28">
            <w:pPr>
              <w:pStyle w:val="1e"/>
              <w:rPr>
                <w:rFonts w:ascii="Times New Roman" w:hAnsi="Times New Roman" w:cs="Times New Roman"/>
                <w:sz w:val="24"/>
                <w:szCs w:val="24"/>
              </w:rPr>
            </w:pPr>
            <w:r w:rsidRPr="00BE74C6">
              <w:rPr>
                <w:rFonts w:ascii="Times New Roman" w:hAnsi="Times New Roman" w:cs="Times New Roman"/>
                <w:sz w:val="24"/>
                <w:szCs w:val="24"/>
              </w:rPr>
              <w:t>Педагог-психол-тар</w:t>
            </w:r>
          </w:p>
        </w:tc>
        <w:tc>
          <w:tcPr>
            <w:tcW w:w="1559" w:type="dxa"/>
          </w:tcPr>
          <w:p w:rsidR="005F6182" w:rsidRPr="008E1CD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Анықтама</w:t>
            </w:r>
          </w:p>
        </w:tc>
      </w:tr>
      <w:tr w:rsidR="005F6182" w:rsidRPr="003E4060" w:rsidTr="00D43759">
        <w:trPr>
          <w:gridAfter w:val="6"/>
          <w:wAfter w:w="10206" w:type="dxa"/>
        </w:trPr>
        <w:tc>
          <w:tcPr>
            <w:tcW w:w="568" w:type="dxa"/>
          </w:tcPr>
          <w:p w:rsidR="005F6182" w:rsidRDefault="005F6182" w:rsidP="00293B28">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77" w:type="dxa"/>
          </w:tcPr>
          <w:p w:rsidR="005F6182" w:rsidRPr="008E1CD1" w:rsidRDefault="005F6182" w:rsidP="00293B28">
            <w:pPr>
              <w:pStyle w:val="1e"/>
              <w:rPr>
                <w:rFonts w:ascii="Times New Roman" w:hAnsi="Times New Roman" w:cs="Times New Roman"/>
                <w:sz w:val="24"/>
                <w:szCs w:val="24"/>
              </w:rPr>
            </w:pPr>
            <w:r w:rsidRPr="008E1CD1">
              <w:rPr>
                <w:rFonts w:ascii="Times New Roman" w:hAnsi="Times New Roman" w:cs="Times New Roman"/>
                <w:sz w:val="24"/>
                <w:szCs w:val="24"/>
              </w:rPr>
              <w:t xml:space="preserve">            «</w:t>
            </w:r>
            <w:r w:rsidR="009B1778">
              <w:rPr>
                <w:rFonts w:ascii="Times New Roman" w:hAnsi="Times New Roman" w:cs="Times New Roman"/>
                <w:sz w:val="24"/>
                <w:szCs w:val="24"/>
                <w:lang w:val="kk-KZ"/>
              </w:rPr>
              <w:t>Жанымда бол</w:t>
            </w:r>
            <w:r w:rsidRPr="008E1CD1">
              <w:rPr>
                <w:rFonts w:ascii="Times New Roman" w:hAnsi="Times New Roman" w:cs="Times New Roman"/>
                <w:sz w:val="24"/>
                <w:szCs w:val="24"/>
              </w:rPr>
              <w:t>»</w:t>
            </w:r>
          </w:p>
          <w:p w:rsidR="005F6182" w:rsidRPr="008E1CD1" w:rsidRDefault="005F6182" w:rsidP="00293B28">
            <w:pPr>
              <w:pStyle w:val="1e"/>
              <w:rPr>
                <w:rFonts w:ascii="Times New Roman" w:hAnsi="Times New Roman" w:cs="Times New Roman"/>
                <w:sz w:val="24"/>
                <w:szCs w:val="24"/>
              </w:rPr>
            </w:pPr>
          </w:p>
        </w:tc>
        <w:tc>
          <w:tcPr>
            <w:tcW w:w="1701" w:type="dxa"/>
          </w:tcPr>
          <w:p w:rsidR="005F6182" w:rsidRPr="008E1CD1" w:rsidRDefault="009B1778" w:rsidP="00293B28">
            <w:pPr>
              <w:pStyle w:val="1e"/>
              <w:rPr>
                <w:rFonts w:ascii="Times New Roman" w:hAnsi="Times New Roman" w:cs="Times New Roman"/>
                <w:sz w:val="24"/>
                <w:szCs w:val="24"/>
              </w:rPr>
            </w:pPr>
            <w:r>
              <w:rPr>
                <w:rFonts w:ascii="Times New Roman" w:hAnsi="Times New Roman" w:cs="Times New Roman"/>
                <w:sz w:val="24"/>
                <w:szCs w:val="24"/>
              </w:rPr>
              <w:t>Бейне</w:t>
            </w:r>
            <w:r w:rsidR="005F6182" w:rsidRPr="008E1CD1">
              <w:rPr>
                <w:rFonts w:ascii="Times New Roman" w:hAnsi="Times New Roman" w:cs="Times New Roman"/>
                <w:sz w:val="24"/>
                <w:szCs w:val="24"/>
              </w:rPr>
              <w:t>ролик</w:t>
            </w:r>
          </w:p>
        </w:tc>
        <w:tc>
          <w:tcPr>
            <w:tcW w:w="1276" w:type="dxa"/>
          </w:tcPr>
          <w:p w:rsidR="005F6182" w:rsidRPr="008E1CD1" w:rsidRDefault="005F6182" w:rsidP="0036667C">
            <w:pPr>
              <w:pStyle w:val="1e"/>
              <w:rPr>
                <w:rFonts w:ascii="Times New Roman" w:hAnsi="Times New Roman" w:cs="Times New Roman"/>
                <w:sz w:val="24"/>
                <w:szCs w:val="24"/>
              </w:rPr>
            </w:pPr>
            <w:r w:rsidRPr="008E1CD1">
              <w:rPr>
                <w:rFonts w:ascii="Times New Roman" w:hAnsi="Times New Roman" w:cs="Times New Roman"/>
                <w:sz w:val="24"/>
                <w:szCs w:val="24"/>
              </w:rPr>
              <w:t xml:space="preserve">0-10 </w:t>
            </w:r>
            <w:r w:rsidR="0036667C">
              <w:rPr>
                <w:rFonts w:ascii="Times New Roman" w:hAnsi="Times New Roman" w:cs="Times New Roman"/>
                <w:sz w:val="24"/>
                <w:szCs w:val="24"/>
                <w:lang w:val="kk-KZ"/>
              </w:rPr>
              <w:t>сын</w:t>
            </w:r>
            <w:r w:rsidRPr="008E1CD1">
              <w:rPr>
                <w:rFonts w:ascii="Times New Roman" w:hAnsi="Times New Roman" w:cs="Times New Roman"/>
                <w:sz w:val="24"/>
                <w:szCs w:val="24"/>
              </w:rPr>
              <w:t>.</w:t>
            </w:r>
          </w:p>
        </w:tc>
        <w:tc>
          <w:tcPr>
            <w:tcW w:w="1134" w:type="dxa"/>
          </w:tcPr>
          <w:p w:rsidR="005F6182" w:rsidRPr="0036667C" w:rsidRDefault="0036667C"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Қараша </w:t>
            </w:r>
          </w:p>
        </w:tc>
        <w:tc>
          <w:tcPr>
            <w:tcW w:w="1417" w:type="dxa"/>
          </w:tcPr>
          <w:p w:rsidR="005F6182" w:rsidRPr="008E1CD1" w:rsidRDefault="00BE74C6" w:rsidP="00293B28">
            <w:pPr>
              <w:pStyle w:val="1e"/>
              <w:rPr>
                <w:rFonts w:ascii="Times New Roman" w:hAnsi="Times New Roman" w:cs="Times New Roman"/>
                <w:sz w:val="24"/>
                <w:szCs w:val="24"/>
              </w:rPr>
            </w:pPr>
            <w:r w:rsidRPr="00BE74C6">
              <w:rPr>
                <w:rFonts w:ascii="Times New Roman" w:hAnsi="Times New Roman" w:cs="Times New Roman"/>
                <w:sz w:val="24"/>
                <w:szCs w:val="24"/>
              </w:rPr>
              <w:t>Педагог-психол-тар</w:t>
            </w:r>
          </w:p>
        </w:tc>
        <w:tc>
          <w:tcPr>
            <w:tcW w:w="1559" w:type="dxa"/>
          </w:tcPr>
          <w:p w:rsidR="005F6182" w:rsidRPr="008E1CD1" w:rsidRDefault="00C14C83" w:rsidP="00293B28">
            <w:pPr>
              <w:pStyle w:val="1e"/>
              <w:rPr>
                <w:rFonts w:ascii="Times New Roman" w:hAnsi="Times New Roman" w:cs="Times New Roman"/>
                <w:sz w:val="24"/>
                <w:szCs w:val="24"/>
              </w:rPr>
            </w:pPr>
            <w:r w:rsidRPr="00C14C83">
              <w:rPr>
                <w:rFonts w:ascii="Times New Roman" w:hAnsi="Times New Roman" w:cs="Times New Roman"/>
                <w:sz w:val="24"/>
                <w:szCs w:val="24"/>
              </w:rPr>
              <w:t>Ұсыныстар</w:t>
            </w:r>
          </w:p>
        </w:tc>
      </w:tr>
      <w:tr w:rsidR="005F6182" w:rsidRPr="003E4060" w:rsidTr="00D43759">
        <w:trPr>
          <w:gridAfter w:val="6"/>
          <w:wAfter w:w="10206" w:type="dxa"/>
        </w:trPr>
        <w:tc>
          <w:tcPr>
            <w:tcW w:w="568" w:type="dxa"/>
          </w:tcPr>
          <w:p w:rsidR="005F6182" w:rsidRPr="003E4060" w:rsidRDefault="005F6182" w:rsidP="00293B28">
            <w:pPr>
              <w:spacing w:line="240" w:lineRule="auto"/>
              <w:jc w:val="center"/>
              <w:rPr>
                <w:rFonts w:ascii="Times New Roman" w:hAnsi="Times New Roman" w:cs="Times New Roman"/>
                <w:sz w:val="24"/>
                <w:szCs w:val="24"/>
              </w:rPr>
            </w:pPr>
            <w:r w:rsidRPr="003E4060">
              <w:rPr>
                <w:rFonts w:ascii="Times New Roman" w:hAnsi="Times New Roman" w:cs="Times New Roman"/>
                <w:sz w:val="24"/>
                <w:szCs w:val="24"/>
              </w:rPr>
              <w:t>6</w:t>
            </w:r>
          </w:p>
        </w:tc>
        <w:tc>
          <w:tcPr>
            <w:tcW w:w="2977" w:type="dxa"/>
          </w:tcPr>
          <w:p w:rsidR="005F6182" w:rsidRPr="008E1CD1" w:rsidRDefault="005F6182" w:rsidP="00293B28">
            <w:pPr>
              <w:pStyle w:val="1e"/>
              <w:rPr>
                <w:rFonts w:ascii="Times New Roman" w:hAnsi="Times New Roman" w:cs="Times New Roman"/>
                <w:sz w:val="24"/>
                <w:szCs w:val="24"/>
              </w:rPr>
            </w:pPr>
            <w:r w:rsidRPr="008E1CD1">
              <w:rPr>
                <w:rFonts w:ascii="Times New Roman" w:hAnsi="Times New Roman" w:cs="Times New Roman"/>
                <w:sz w:val="24"/>
                <w:szCs w:val="24"/>
              </w:rPr>
              <w:t xml:space="preserve"> «</w:t>
            </w:r>
            <w:r w:rsidR="007B7C89">
              <w:rPr>
                <w:rFonts w:ascii="Times New Roman" w:hAnsi="Times New Roman" w:cs="Times New Roman"/>
                <w:sz w:val="24"/>
                <w:szCs w:val="24"/>
                <w:lang w:val="kk-KZ"/>
              </w:rPr>
              <w:t>Жасырын қауіп</w:t>
            </w:r>
            <w:r w:rsidRPr="008E1CD1">
              <w:rPr>
                <w:rFonts w:ascii="Times New Roman" w:hAnsi="Times New Roman" w:cs="Times New Roman"/>
                <w:sz w:val="24"/>
                <w:szCs w:val="24"/>
              </w:rPr>
              <w:t>»</w:t>
            </w:r>
          </w:p>
          <w:p w:rsidR="005F6182" w:rsidRPr="008E1CD1" w:rsidRDefault="005F6182" w:rsidP="007B7C89">
            <w:pPr>
              <w:pStyle w:val="1e"/>
              <w:rPr>
                <w:rFonts w:ascii="Times New Roman" w:hAnsi="Times New Roman" w:cs="Times New Roman"/>
                <w:sz w:val="24"/>
                <w:szCs w:val="24"/>
              </w:rPr>
            </w:pPr>
            <w:r w:rsidRPr="008E1CD1">
              <w:rPr>
                <w:rFonts w:ascii="Times New Roman" w:hAnsi="Times New Roman" w:cs="Times New Roman"/>
                <w:sz w:val="24"/>
                <w:szCs w:val="24"/>
              </w:rPr>
              <w:t>(</w:t>
            </w:r>
            <w:r w:rsidR="007B7C89">
              <w:rPr>
                <w:rFonts w:ascii="Times New Roman" w:hAnsi="Times New Roman" w:cs="Times New Roman"/>
                <w:sz w:val="24"/>
                <w:szCs w:val="24"/>
                <w:lang w:val="kk-KZ"/>
              </w:rPr>
              <w:t>дағдарыс белгілері</w:t>
            </w:r>
            <w:r w:rsidRPr="008E1CD1">
              <w:rPr>
                <w:rFonts w:ascii="Times New Roman" w:hAnsi="Times New Roman" w:cs="Times New Roman"/>
                <w:sz w:val="24"/>
                <w:szCs w:val="24"/>
              </w:rPr>
              <w:t>)</w:t>
            </w:r>
          </w:p>
        </w:tc>
        <w:tc>
          <w:tcPr>
            <w:tcW w:w="1701" w:type="dxa"/>
          </w:tcPr>
          <w:p w:rsidR="005F6182" w:rsidRPr="008E1CD1" w:rsidRDefault="005F6182" w:rsidP="00293B28">
            <w:pPr>
              <w:pStyle w:val="1e"/>
              <w:rPr>
                <w:rFonts w:ascii="Times New Roman" w:hAnsi="Times New Roman" w:cs="Times New Roman"/>
                <w:sz w:val="24"/>
                <w:szCs w:val="24"/>
              </w:rPr>
            </w:pPr>
            <w:r w:rsidRPr="008E1CD1">
              <w:rPr>
                <w:rFonts w:ascii="Times New Roman" w:hAnsi="Times New Roman" w:cs="Times New Roman"/>
                <w:sz w:val="24"/>
                <w:szCs w:val="24"/>
              </w:rPr>
              <w:t>Презентация</w:t>
            </w:r>
          </w:p>
        </w:tc>
        <w:tc>
          <w:tcPr>
            <w:tcW w:w="1276" w:type="dxa"/>
          </w:tcPr>
          <w:p w:rsidR="0036667C" w:rsidRPr="0036667C" w:rsidRDefault="0036667C" w:rsidP="0036667C">
            <w:pPr>
              <w:pStyle w:val="1e"/>
              <w:rPr>
                <w:rFonts w:ascii="Times New Roman" w:hAnsi="Times New Roman" w:cs="Times New Roman"/>
                <w:sz w:val="24"/>
                <w:szCs w:val="24"/>
              </w:rPr>
            </w:pPr>
            <w:r w:rsidRPr="0036667C">
              <w:rPr>
                <w:rFonts w:ascii="Times New Roman" w:hAnsi="Times New Roman" w:cs="Times New Roman"/>
                <w:sz w:val="24"/>
                <w:szCs w:val="24"/>
              </w:rPr>
              <w:t>Ата-аналар</w:t>
            </w:r>
          </w:p>
          <w:p w:rsidR="005F6182" w:rsidRPr="008E1CD1" w:rsidRDefault="0036667C" w:rsidP="0036667C">
            <w:pPr>
              <w:pStyle w:val="1e"/>
              <w:rPr>
                <w:rFonts w:ascii="Times New Roman" w:hAnsi="Times New Roman" w:cs="Times New Roman"/>
                <w:sz w:val="24"/>
                <w:szCs w:val="24"/>
              </w:rPr>
            </w:pPr>
            <w:r>
              <w:rPr>
                <w:rFonts w:ascii="Times New Roman" w:hAnsi="Times New Roman" w:cs="Times New Roman"/>
                <w:sz w:val="24"/>
                <w:szCs w:val="24"/>
                <w:lang w:val="kk-KZ"/>
              </w:rPr>
              <w:t>0-10</w:t>
            </w:r>
            <w:r w:rsidRPr="0036667C">
              <w:rPr>
                <w:rFonts w:ascii="Times New Roman" w:hAnsi="Times New Roman" w:cs="Times New Roman"/>
                <w:sz w:val="24"/>
                <w:szCs w:val="24"/>
              </w:rPr>
              <w:t xml:space="preserve"> сын.</w:t>
            </w:r>
          </w:p>
        </w:tc>
        <w:tc>
          <w:tcPr>
            <w:tcW w:w="1134" w:type="dxa"/>
          </w:tcPr>
          <w:p w:rsidR="005F6182" w:rsidRPr="0036667C" w:rsidRDefault="0036667C"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Желтоқ</w:t>
            </w:r>
            <w:r w:rsidR="002F025F">
              <w:rPr>
                <w:rFonts w:ascii="Times New Roman" w:hAnsi="Times New Roman" w:cs="Times New Roman"/>
                <w:sz w:val="24"/>
                <w:szCs w:val="24"/>
                <w:lang w:val="kk-KZ"/>
              </w:rPr>
              <w:t>-</w:t>
            </w:r>
            <w:r>
              <w:rPr>
                <w:rFonts w:ascii="Times New Roman" w:hAnsi="Times New Roman" w:cs="Times New Roman"/>
                <w:sz w:val="24"/>
                <w:szCs w:val="24"/>
                <w:lang w:val="kk-KZ"/>
              </w:rPr>
              <w:t xml:space="preserve">сан </w:t>
            </w:r>
          </w:p>
        </w:tc>
        <w:tc>
          <w:tcPr>
            <w:tcW w:w="1417" w:type="dxa"/>
          </w:tcPr>
          <w:p w:rsidR="005F6182" w:rsidRPr="008E1CD1" w:rsidRDefault="00BE74C6" w:rsidP="00293B28">
            <w:pPr>
              <w:pStyle w:val="1e"/>
              <w:rPr>
                <w:rFonts w:ascii="Times New Roman" w:hAnsi="Times New Roman" w:cs="Times New Roman"/>
                <w:sz w:val="24"/>
                <w:szCs w:val="24"/>
              </w:rPr>
            </w:pPr>
            <w:r w:rsidRPr="00BE74C6">
              <w:rPr>
                <w:rFonts w:ascii="Times New Roman" w:hAnsi="Times New Roman" w:cs="Times New Roman"/>
                <w:sz w:val="24"/>
                <w:szCs w:val="24"/>
              </w:rPr>
              <w:t>Педагог-психол-тар</w:t>
            </w:r>
          </w:p>
        </w:tc>
        <w:tc>
          <w:tcPr>
            <w:tcW w:w="1559" w:type="dxa"/>
          </w:tcPr>
          <w:p w:rsidR="005F6182" w:rsidRPr="00C14C83" w:rsidRDefault="00C14C83"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Парақшалар </w:t>
            </w:r>
          </w:p>
        </w:tc>
      </w:tr>
      <w:tr w:rsidR="005F6182" w:rsidRPr="003E4060" w:rsidTr="00D43759">
        <w:trPr>
          <w:gridAfter w:val="6"/>
          <w:wAfter w:w="10206" w:type="dxa"/>
        </w:trPr>
        <w:tc>
          <w:tcPr>
            <w:tcW w:w="568" w:type="dxa"/>
          </w:tcPr>
          <w:p w:rsidR="005F6182" w:rsidRPr="003E4060" w:rsidRDefault="005F6182" w:rsidP="00293B28">
            <w:pPr>
              <w:spacing w:line="240" w:lineRule="auto"/>
              <w:jc w:val="center"/>
              <w:rPr>
                <w:rFonts w:ascii="Times New Roman" w:hAnsi="Times New Roman" w:cs="Times New Roman"/>
                <w:sz w:val="24"/>
                <w:szCs w:val="24"/>
              </w:rPr>
            </w:pPr>
            <w:r w:rsidRPr="003E4060">
              <w:rPr>
                <w:rFonts w:ascii="Times New Roman" w:hAnsi="Times New Roman" w:cs="Times New Roman"/>
                <w:sz w:val="24"/>
                <w:szCs w:val="24"/>
              </w:rPr>
              <w:t>7</w:t>
            </w:r>
          </w:p>
        </w:tc>
        <w:tc>
          <w:tcPr>
            <w:tcW w:w="2977" w:type="dxa"/>
          </w:tcPr>
          <w:p w:rsidR="005F6182" w:rsidRPr="008E1CD1" w:rsidRDefault="00E43D94" w:rsidP="00E43D94">
            <w:pPr>
              <w:pStyle w:val="1e"/>
              <w:rPr>
                <w:rFonts w:ascii="Times New Roman" w:hAnsi="Times New Roman" w:cs="Times New Roman"/>
                <w:sz w:val="24"/>
                <w:szCs w:val="24"/>
              </w:rPr>
            </w:pPr>
            <w:r w:rsidRPr="00E43D94">
              <w:rPr>
                <w:rFonts w:ascii="Times New Roman" w:hAnsi="Times New Roman" w:cs="Times New Roman"/>
                <w:sz w:val="24"/>
                <w:szCs w:val="24"/>
              </w:rPr>
              <w:t>«Балаларғажыныстықтәрбие беру»</w:t>
            </w:r>
            <w:r w:rsidR="005F6182" w:rsidRPr="008E1CD1">
              <w:rPr>
                <w:rFonts w:ascii="Times New Roman" w:hAnsi="Times New Roman" w:cs="Times New Roman"/>
                <w:sz w:val="24"/>
                <w:szCs w:val="24"/>
              </w:rPr>
              <w:t xml:space="preserve">: </w:t>
            </w:r>
            <w:r>
              <w:rPr>
                <w:rFonts w:ascii="Times New Roman" w:hAnsi="Times New Roman" w:cs="Times New Roman"/>
                <w:sz w:val="24"/>
                <w:szCs w:val="24"/>
                <w:lang w:val="kk-KZ"/>
              </w:rPr>
              <w:t>екі жақтық қолдау беру мектепішілік және тұрмыстық</w:t>
            </w:r>
            <w:r w:rsidR="005F6182" w:rsidRPr="008E1CD1">
              <w:rPr>
                <w:rFonts w:ascii="Times New Roman" w:hAnsi="Times New Roman" w:cs="Times New Roman"/>
                <w:sz w:val="24"/>
                <w:szCs w:val="24"/>
              </w:rPr>
              <w:t>»</w:t>
            </w:r>
          </w:p>
        </w:tc>
        <w:tc>
          <w:tcPr>
            <w:tcW w:w="1701" w:type="dxa"/>
          </w:tcPr>
          <w:p w:rsidR="005F6182" w:rsidRPr="008E1CD1" w:rsidRDefault="005F6182" w:rsidP="00293B28">
            <w:pPr>
              <w:pStyle w:val="1e"/>
              <w:rPr>
                <w:rFonts w:ascii="Times New Roman" w:hAnsi="Times New Roman" w:cs="Times New Roman"/>
                <w:sz w:val="24"/>
                <w:szCs w:val="24"/>
              </w:rPr>
            </w:pPr>
            <w:r w:rsidRPr="008E1CD1">
              <w:rPr>
                <w:rFonts w:ascii="Times New Roman" w:hAnsi="Times New Roman" w:cs="Times New Roman"/>
                <w:sz w:val="24"/>
                <w:szCs w:val="24"/>
              </w:rPr>
              <w:t>Лекторий</w:t>
            </w:r>
          </w:p>
        </w:tc>
        <w:tc>
          <w:tcPr>
            <w:tcW w:w="1276" w:type="dxa"/>
          </w:tcPr>
          <w:p w:rsidR="005F6182" w:rsidRPr="008E1CD1" w:rsidRDefault="0036667C" w:rsidP="00293B28">
            <w:pPr>
              <w:pStyle w:val="1e"/>
              <w:rPr>
                <w:rFonts w:ascii="Times New Roman" w:hAnsi="Times New Roman" w:cs="Times New Roman"/>
                <w:sz w:val="24"/>
                <w:szCs w:val="24"/>
              </w:rPr>
            </w:pPr>
            <w:r w:rsidRPr="0036667C">
              <w:rPr>
                <w:rFonts w:ascii="Times New Roman" w:hAnsi="Times New Roman" w:cs="Times New Roman"/>
                <w:sz w:val="24"/>
                <w:szCs w:val="24"/>
              </w:rPr>
              <w:t>Ата-аналар</w:t>
            </w:r>
          </w:p>
        </w:tc>
        <w:tc>
          <w:tcPr>
            <w:tcW w:w="1134" w:type="dxa"/>
          </w:tcPr>
          <w:p w:rsidR="005F6182" w:rsidRPr="0036667C" w:rsidRDefault="0036667C"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Қаңтар </w:t>
            </w:r>
          </w:p>
        </w:tc>
        <w:tc>
          <w:tcPr>
            <w:tcW w:w="1417" w:type="dxa"/>
          </w:tcPr>
          <w:p w:rsidR="005F6182" w:rsidRPr="008E1CD1" w:rsidRDefault="00BE74C6" w:rsidP="00293B28">
            <w:pPr>
              <w:pStyle w:val="1e"/>
              <w:rPr>
                <w:rFonts w:ascii="Times New Roman" w:hAnsi="Times New Roman" w:cs="Times New Roman"/>
                <w:sz w:val="24"/>
                <w:szCs w:val="24"/>
              </w:rPr>
            </w:pPr>
            <w:r w:rsidRPr="00BE74C6">
              <w:rPr>
                <w:rFonts w:ascii="Times New Roman" w:hAnsi="Times New Roman" w:cs="Times New Roman"/>
                <w:sz w:val="24"/>
                <w:szCs w:val="24"/>
              </w:rPr>
              <w:t>Педагог-психол-тар</w:t>
            </w:r>
          </w:p>
        </w:tc>
        <w:tc>
          <w:tcPr>
            <w:tcW w:w="1559" w:type="dxa"/>
          </w:tcPr>
          <w:p w:rsidR="005F6182" w:rsidRPr="008E1CD1" w:rsidRDefault="00C14C83" w:rsidP="00293B28">
            <w:pPr>
              <w:pStyle w:val="1e"/>
              <w:rPr>
                <w:rFonts w:ascii="Times New Roman" w:hAnsi="Times New Roman" w:cs="Times New Roman"/>
                <w:sz w:val="24"/>
                <w:szCs w:val="24"/>
              </w:rPr>
            </w:pPr>
            <w:r w:rsidRPr="00C14C83">
              <w:rPr>
                <w:rFonts w:ascii="Times New Roman" w:hAnsi="Times New Roman" w:cs="Times New Roman"/>
                <w:sz w:val="24"/>
                <w:szCs w:val="24"/>
              </w:rPr>
              <w:t>Ұсыныстар</w:t>
            </w:r>
          </w:p>
        </w:tc>
      </w:tr>
      <w:tr w:rsidR="005F6182" w:rsidRPr="003E4060" w:rsidTr="00D43759">
        <w:trPr>
          <w:gridAfter w:val="6"/>
          <w:wAfter w:w="10206" w:type="dxa"/>
        </w:trPr>
        <w:tc>
          <w:tcPr>
            <w:tcW w:w="568" w:type="dxa"/>
          </w:tcPr>
          <w:p w:rsidR="005F6182" w:rsidRPr="003E4060" w:rsidRDefault="005F6182" w:rsidP="00293B28">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77" w:type="dxa"/>
          </w:tcPr>
          <w:p w:rsidR="005F6182" w:rsidRPr="008E1CD1" w:rsidRDefault="005F6182" w:rsidP="007B7C89">
            <w:pPr>
              <w:pStyle w:val="1e"/>
              <w:rPr>
                <w:rFonts w:ascii="Times New Roman" w:eastAsia="Calibri" w:hAnsi="Times New Roman" w:cs="Times New Roman"/>
                <w:sz w:val="24"/>
                <w:szCs w:val="24"/>
              </w:rPr>
            </w:pPr>
            <w:r w:rsidRPr="008E1CD1">
              <w:rPr>
                <w:rFonts w:ascii="Times New Roman" w:hAnsi="Times New Roman" w:cs="Times New Roman"/>
              </w:rPr>
              <w:t>"</w:t>
            </w:r>
            <w:r w:rsidR="007B7C89">
              <w:rPr>
                <w:rFonts w:ascii="Times New Roman" w:hAnsi="Times New Roman" w:cs="Times New Roman"/>
                <w:lang w:val="kk-KZ"/>
              </w:rPr>
              <w:t>Қолдау балалармен сындарлы әрекеттесу стратегиясы ретінде</w:t>
            </w:r>
            <w:r w:rsidRPr="008E1CD1">
              <w:rPr>
                <w:rFonts w:ascii="Times New Roman" w:hAnsi="Times New Roman" w:cs="Times New Roman"/>
                <w:sz w:val="24"/>
                <w:szCs w:val="24"/>
              </w:rPr>
              <w:t>".</w:t>
            </w:r>
          </w:p>
        </w:tc>
        <w:tc>
          <w:tcPr>
            <w:tcW w:w="1701" w:type="dxa"/>
          </w:tcPr>
          <w:p w:rsidR="005F6182" w:rsidRPr="008E1CD1" w:rsidRDefault="00FF2EF9" w:rsidP="00293B28">
            <w:pPr>
              <w:pStyle w:val="1e"/>
              <w:rPr>
                <w:rFonts w:ascii="Times New Roman" w:hAnsi="Times New Roman" w:cs="Times New Roman"/>
                <w:sz w:val="24"/>
                <w:szCs w:val="24"/>
              </w:rPr>
            </w:pPr>
            <w:r w:rsidRPr="00FF2EF9">
              <w:rPr>
                <w:rFonts w:ascii="Times New Roman" w:hAnsi="Times New Roman" w:cs="Times New Roman"/>
                <w:sz w:val="24"/>
                <w:szCs w:val="24"/>
              </w:rPr>
              <w:t>Ұсыныстар</w:t>
            </w:r>
          </w:p>
        </w:tc>
        <w:tc>
          <w:tcPr>
            <w:tcW w:w="1276" w:type="dxa"/>
          </w:tcPr>
          <w:p w:rsidR="005F6182" w:rsidRPr="008E1CD1" w:rsidRDefault="0036667C" w:rsidP="00293B28">
            <w:pPr>
              <w:pStyle w:val="1e"/>
              <w:rPr>
                <w:rFonts w:ascii="Times New Roman" w:hAnsi="Times New Roman" w:cs="Times New Roman"/>
                <w:sz w:val="24"/>
                <w:szCs w:val="24"/>
              </w:rPr>
            </w:pPr>
            <w:r w:rsidRPr="0036667C">
              <w:rPr>
                <w:rFonts w:ascii="Times New Roman" w:hAnsi="Times New Roman" w:cs="Times New Roman"/>
                <w:sz w:val="24"/>
                <w:szCs w:val="24"/>
              </w:rPr>
              <w:t>Ата-аналар</w:t>
            </w:r>
          </w:p>
        </w:tc>
        <w:tc>
          <w:tcPr>
            <w:tcW w:w="1134" w:type="dxa"/>
          </w:tcPr>
          <w:p w:rsidR="005F6182" w:rsidRPr="0036667C" w:rsidRDefault="0036667C"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Ақпан </w:t>
            </w:r>
          </w:p>
        </w:tc>
        <w:tc>
          <w:tcPr>
            <w:tcW w:w="1417" w:type="dxa"/>
          </w:tcPr>
          <w:p w:rsidR="005F6182" w:rsidRPr="008E1CD1" w:rsidRDefault="00BE74C6" w:rsidP="00293B28">
            <w:pPr>
              <w:pStyle w:val="1e"/>
              <w:rPr>
                <w:rFonts w:ascii="Times New Roman" w:hAnsi="Times New Roman" w:cs="Times New Roman"/>
                <w:sz w:val="24"/>
                <w:szCs w:val="24"/>
              </w:rPr>
            </w:pPr>
            <w:r w:rsidRPr="00BE74C6">
              <w:rPr>
                <w:rFonts w:ascii="Times New Roman" w:hAnsi="Times New Roman" w:cs="Times New Roman"/>
                <w:sz w:val="24"/>
                <w:szCs w:val="24"/>
              </w:rPr>
              <w:t>Педагог-психол-тар</w:t>
            </w:r>
          </w:p>
        </w:tc>
        <w:tc>
          <w:tcPr>
            <w:tcW w:w="1559" w:type="dxa"/>
          </w:tcPr>
          <w:p w:rsidR="005F6182" w:rsidRPr="00C14C83" w:rsidRDefault="00C14C83"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Жадынама </w:t>
            </w:r>
          </w:p>
        </w:tc>
      </w:tr>
      <w:tr w:rsidR="005F6182" w:rsidRPr="003E4060" w:rsidTr="00D43759">
        <w:trPr>
          <w:gridAfter w:val="6"/>
          <w:wAfter w:w="10206" w:type="dxa"/>
        </w:trPr>
        <w:tc>
          <w:tcPr>
            <w:tcW w:w="568" w:type="dxa"/>
          </w:tcPr>
          <w:p w:rsidR="005F6182" w:rsidRPr="003E4060" w:rsidRDefault="005F6182" w:rsidP="00293B28">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77" w:type="dxa"/>
          </w:tcPr>
          <w:p w:rsidR="005F6182" w:rsidRPr="008E1CD1" w:rsidRDefault="007B7C89" w:rsidP="007B7C89">
            <w:pPr>
              <w:pStyle w:val="1e"/>
              <w:rPr>
                <w:rFonts w:ascii="Times New Roman" w:hAnsi="Times New Roman" w:cs="Times New Roman"/>
                <w:sz w:val="24"/>
                <w:szCs w:val="24"/>
              </w:rPr>
            </w:pPr>
            <w:r>
              <w:rPr>
                <w:rFonts w:ascii="Times New Roman" w:eastAsia="Calibri" w:hAnsi="Times New Roman" w:cs="Times New Roman"/>
                <w:sz w:val="24"/>
                <w:szCs w:val="24"/>
              </w:rPr>
              <w:t xml:space="preserve"> «балалардыңденсаулығы - маңызды</w:t>
            </w:r>
            <w:r w:rsidR="005F6182" w:rsidRPr="008E1CD1">
              <w:rPr>
                <w:rFonts w:ascii="Times New Roman" w:eastAsia="Calibri" w:hAnsi="Times New Roman" w:cs="Times New Roman"/>
                <w:sz w:val="24"/>
                <w:szCs w:val="24"/>
              </w:rPr>
              <w:t>»</w:t>
            </w:r>
          </w:p>
        </w:tc>
        <w:tc>
          <w:tcPr>
            <w:tcW w:w="1701" w:type="dxa"/>
          </w:tcPr>
          <w:p w:rsidR="005F6182" w:rsidRPr="008E1CD1" w:rsidRDefault="00FF2EF9" w:rsidP="00293B28">
            <w:pPr>
              <w:pStyle w:val="1e"/>
              <w:rPr>
                <w:rFonts w:ascii="Times New Roman" w:hAnsi="Times New Roman" w:cs="Times New Roman"/>
                <w:sz w:val="24"/>
                <w:szCs w:val="24"/>
              </w:rPr>
            </w:pPr>
            <w:r w:rsidRPr="00FF2EF9">
              <w:rPr>
                <w:rFonts w:ascii="Times New Roman" w:hAnsi="Times New Roman" w:cs="Times New Roman"/>
                <w:sz w:val="24"/>
                <w:szCs w:val="24"/>
              </w:rPr>
              <w:t>Ұсыныстар</w:t>
            </w:r>
          </w:p>
        </w:tc>
        <w:tc>
          <w:tcPr>
            <w:tcW w:w="1276" w:type="dxa"/>
          </w:tcPr>
          <w:p w:rsidR="005F6182" w:rsidRPr="008E1CD1" w:rsidRDefault="0036667C" w:rsidP="00293B28">
            <w:pPr>
              <w:pStyle w:val="1e"/>
              <w:rPr>
                <w:rFonts w:ascii="Times New Roman" w:hAnsi="Times New Roman" w:cs="Times New Roman"/>
                <w:sz w:val="24"/>
                <w:szCs w:val="24"/>
              </w:rPr>
            </w:pPr>
            <w:r w:rsidRPr="0036667C">
              <w:rPr>
                <w:rFonts w:ascii="Times New Roman" w:hAnsi="Times New Roman" w:cs="Times New Roman"/>
                <w:sz w:val="24"/>
                <w:szCs w:val="24"/>
              </w:rPr>
              <w:t>Ата-аналар</w:t>
            </w:r>
          </w:p>
        </w:tc>
        <w:tc>
          <w:tcPr>
            <w:tcW w:w="1134" w:type="dxa"/>
          </w:tcPr>
          <w:p w:rsidR="005F6182" w:rsidRPr="0036667C" w:rsidRDefault="0036667C"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наурыз  </w:t>
            </w:r>
          </w:p>
        </w:tc>
        <w:tc>
          <w:tcPr>
            <w:tcW w:w="1417" w:type="dxa"/>
          </w:tcPr>
          <w:p w:rsidR="005F6182" w:rsidRPr="008E1CD1" w:rsidRDefault="00BE74C6" w:rsidP="00293B28">
            <w:pPr>
              <w:pStyle w:val="1e"/>
              <w:rPr>
                <w:rFonts w:ascii="Times New Roman" w:hAnsi="Times New Roman" w:cs="Times New Roman"/>
                <w:sz w:val="24"/>
                <w:szCs w:val="24"/>
              </w:rPr>
            </w:pPr>
            <w:r w:rsidRPr="00BE74C6">
              <w:rPr>
                <w:rFonts w:ascii="Times New Roman" w:hAnsi="Times New Roman" w:cs="Times New Roman"/>
                <w:sz w:val="24"/>
                <w:szCs w:val="24"/>
              </w:rPr>
              <w:t>Педагог-психол-тар</w:t>
            </w:r>
          </w:p>
        </w:tc>
        <w:tc>
          <w:tcPr>
            <w:tcW w:w="1559" w:type="dxa"/>
          </w:tcPr>
          <w:p w:rsidR="005F6182" w:rsidRPr="008E1CD1" w:rsidRDefault="005F6182" w:rsidP="00293B28">
            <w:pPr>
              <w:pStyle w:val="1e"/>
              <w:rPr>
                <w:rFonts w:ascii="Times New Roman" w:hAnsi="Times New Roman" w:cs="Times New Roman"/>
                <w:sz w:val="24"/>
                <w:szCs w:val="24"/>
              </w:rPr>
            </w:pPr>
            <w:r w:rsidRPr="008E1CD1">
              <w:rPr>
                <w:rFonts w:ascii="Times New Roman" w:hAnsi="Times New Roman" w:cs="Times New Roman"/>
                <w:sz w:val="24"/>
                <w:szCs w:val="24"/>
              </w:rPr>
              <w:t xml:space="preserve">   Стенд</w:t>
            </w:r>
          </w:p>
        </w:tc>
      </w:tr>
      <w:tr w:rsidR="005F6182" w:rsidRPr="003E4060" w:rsidTr="00D43759">
        <w:trPr>
          <w:gridAfter w:val="6"/>
          <w:wAfter w:w="10206" w:type="dxa"/>
        </w:trPr>
        <w:tc>
          <w:tcPr>
            <w:tcW w:w="568" w:type="dxa"/>
          </w:tcPr>
          <w:p w:rsidR="005F6182" w:rsidRPr="003E4060" w:rsidRDefault="005F6182" w:rsidP="00293B28">
            <w:pPr>
              <w:spacing w:line="240" w:lineRule="auto"/>
              <w:jc w:val="center"/>
              <w:rPr>
                <w:rFonts w:ascii="Times New Roman" w:hAnsi="Times New Roman" w:cs="Times New Roman"/>
                <w:sz w:val="24"/>
                <w:szCs w:val="24"/>
              </w:rPr>
            </w:pPr>
            <w:r w:rsidRPr="003E4060">
              <w:rPr>
                <w:rFonts w:ascii="Times New Roman" w:hAnsi="Times New Roman" w:cs="Times New Roman"/>
                <w:sz w:val="24"/>
                <w:szCs w:val="24"/>
              </w:rPr>
              <w:t>1</w:t>
            </w:r>
            <w:r>
              <w:rPr>
                <w:rFonts w:ascii="Times New Roman" w:hAnsi="Times New Roman" w:cs="Times New Roman"/>
                <w:sz w:val="24"/>
                <w:szCs w:val="24"/>
              </w:rPr>
              <w:t>0</w:t>
            </w:r>
          </w:p>
        </w:tc>
        <w:tc>
          <w:tcPr>
            <w:tcW w:w="2977" w:type="dxa"/>
          </w:tcPr>
          <w:p w:rsidR="005F6182" w:rsidRPr="008E1CD1" w:rsidRDefault="007B7C89" w:rsidP="007B7C89">
            <w:pPr>
              <w:pStyle w:val="1e"/>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kk-KZ"/>
              </w:rPr>
              <w:t>Мамандық таңдау</w:t>
            </w:r>
            <w:r w:rsidR="005F6182" w:rsidRPr="008E1CD1">
              <w:rPr>
                <w:rFonts w:ascii="Times New Roman" w:hAnsi="Times New Roman" w:cs="Times New Roman"/>
                <w:sz w:val="24"/>
                <w:szCs w:val="24"/>
              </w:rPr>
              <w:t>»</w:t>
            </w:r>
          </w:p>
        </w:tc>
        <w:tc>
          <w:tcPr>
            <w:tcW w:w="1701" w:type="dxa"/>
          </w:tcPr>
          <w:p w:rsidR="005F6182" w:rsidRPr="008E1CD1" w:rsidRDefault="00FF2EF9" w:rsidP="00293B28">
            <w:pPr>
              <w:pStyle w:val="1e"/>
              <w:rPr>
                <w:rFonts w:ascii="Times New Roman" w:hAnsi="Times New Roman" w:cs="Times New Roman"/>
                <w:sz w:val="24"/>
                <w:szCs w:val="24"/>
              </w:rPr>
            </w:pPr>
            <w:r w:rsidRPr="00FF2EF9">
              <w:rPr>
                <w:rFonts w:ascii="Times New Roman" w:hAnsi="Times New Roman" w:cs="Times New Roman"/>
                <w:sz w:val="24"/>
                <w:szCs w:val="24"/>
              </w:rPr>
              <w:t>Ұсыныстар</w:t>
            </w:r>
          </w:p>
        </w:tc>
        <w:tc>
          <w:tcPr>
            <w:tcW w:w="1276" w:type="dxa"/>
          </w:tcPr>
          <w:p w:rsidR="0036667C" w:rsidRPr="0036667C" w:rsidRDefault="0036667C" w:rsidP="0036667C">
            <w:pPr>
              <w:pStyle w:val="1e"/>
              <w:rPr>
                <w:rFonts w:ascii="Times New Roman" w:hAnsi="Times New Roman" w:cs="Times New Roman"/>
                <w:sz w:val="24"/>
                <w:szCs w:val="24"/>
              </w:rPr>
            </w:pPr>
            <w:r w:rsidRPr="0036667C">
              <w:rPr>
                <w:rFonts w:ascii="Times New Roman" w:hAnsi="Times New Roman" w:cs="Times New Roman"/>
                <w:sz w:val="24"/>
                <w:szCs w:val="24"/>
              </w:rPr>
              <w:t>Ата-ана-р</w:t>
            </w:r>
          </w:p>
          <w:p w:rsidR="005F6182" w:rsidRPr="008E1CD1" w:rsidRDefault="0036667C" w:rsidP="0036667C">
            <w:pPr>
              <w:pStyle w:val="1e"/>
              <w:rPr>
                <w:rFonts w:ascii="Times New Roman" w:hAnsi="Times New Roman" w:cs="Times New Roman"/>
                <w:sz w:val="24"/>
                <w:szCs w:val="24"/>
              </w:rPr>
            </w:pPr>
            <w:r w:rsidRPr="0036667C">
              <w:rPr>
                <w:rFonts w:ascii="Times New Roman" w:hAnsi="Times New Roman" w:cs="Times New Roman"/>
                <w:sz w:val="24"/>
                <w:szCs w:val="24"/>
              </w:rPr>
              <w:t>10 сын.</w:t>
            </w:r>
          </w:p>
        </w:tc>
        <w:tc>
          <w:tcPr>
            <w:tcW w:w="1134" w:type="dxa"/>
          </w:tcPr>
          <w:p w:rsidR="005F6182" w:rsidRPr="0036667C" w:rsidRDefault="0036667C"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Наурыз </w:t>
            </w:r>
          </w:p>
        </w:tc>
        <w:tc>
          <w:tcPr>
            <w:tcW w:w="1417" w:type="dxa"/>
          </w:tcPr>
          <w:p w:rsidR="005F6182" w:rsidRPr="008E1CD1" w:rsidRDefault="00BE74C6" w:rsidP="00293B28">
            <w:pPr>
              <w:pStyle w:val="1e"/>
              <w:rPr>
                <w:rFonts w:ascii="Times New Roman" w:hAnsi="Times New Roman" w:cs="Times New Roman"/>
                <w:sz w:val="24"/>
                <w:szCs w:val="24"/>
              </w:rPr>
            </w:pPr>
            <w:r w:rsidRPr="00BE74C6">
              <w:rPr>
                <w:rFonts w:ascii="Times New Roman" w:hAnsi="Times New Roman" w:cs="Times New Roman"/>
                <w:sz w:val="24"/>
                <w:szCs w:val="24"/>
              </w:rPr>
              <w:t>Педагог-психол-тар</w:t>
            </w:r>
          </w:p>
        </w:tc>
        <w:tc>
          <w:tcPr>
            <w:tcW w:w="1559" w:type="dxa"/>
          </w:tcPr>
          <w:p w:rsidR="005F6182" w:rsidRPr="008E1CD1" w:rsidRDefault="005F6182" w:rsidP="00293B28">
            <w:pPr>
              <w:pStyle w:val="1e"/>
              <w:rPr>
                <w:rFonts w:ascii="Times New Roman" w:hAnsi="Times New Roman" w:cs="Times New Roman"/>
                <w:sz w:val="24"/>
                <w:szCs w:val="24"/>
              </w:rPr>
            </w:pPr>
            <w:r w:rsidRPr="008E1CD1">
              <w:rPr>
                <w:rFonts w:ascii="Times New Roman" w:hAnsi="Times New Roman" w:cs="Times New Roman"/>
                <w:sz w:val="24"/>
                <w:szCs w:val="24"/>
              </w:rPr>
              <w:t xml:space="preserve">  Буклет</w:t>
            </w:r>
          </w:p>
        </w:tc>
      </w:tr>
      <w:tr w:rsidR="005F6182" w:rsidRPr="003E4060" w:rsidTr="00D43759">
        <w:trPr>
          <w:gridAfter w:val="6"/>
          <w:wAfter w:w="10206" w:type="dxa"/>
        </w:trPr>
        <w:tc>
          <w:tcPr>
            <w:tcW w:w="568" w:type="dxa"/>
          </w:tcPr>
          <w:p w:rsidR="005F6182" w:rsidRPr="003E4060" w:rsidRDefault="005F6182" w:rsidP="00293B28">
            <w:pPr>
              <w:spacing w:line="240" w:lineRule="auto"/>
              <w:jc w:val="center"/>
              <w:rPr>
                <w:rFonts w:ascii="Times New Roman" w:hAnsi="Times New Roman" w:cs="Times New Roman"/>
                <w:sz w:val="24"/>
                <w:szCs w:val="24"/>
              </w:rPr>
            </w:pPr>
            <w:r w:rsidRPr="003E4060">
              <w:rPr>
                <w:rFonts w:ascii="Times New Roman" w:hAnsi="Times New Roman" w:cs="Times New Roman"/>
                <w:sz w:val="24"/>
                <w:szCs w:val="24"/>
              </w:rPr>
              <w:t>1</w:t>
            </w:r>
            <w:r>
              <w:rPr>
                <w:rFonts w:ascii="Times New Roman" w:hAnsi="Times New Roman" w:cs="Times New Roman"/>
                <w:sz w:val="24"/>
                <w:szCs w:val="24"/>
              </w:rPr>
              <w:t>1</w:t>
            </w:r>
          </w:p>
        </w:tc>
        <w:tc>
          <w:tcPr>
            <w:tcW w:w="2977" w:type="dxa"/>
          </w:tcPr>
          <w:p w:rsidR="00273401" w:rsidRPr="00273401" w:rsidRDefault="00273401" w:rsidP="00273401">
            <w:pPr>
              <w:rPr>
                <w:rFonts w:ascii="Times New Roman" w:eastAsia="Times New Roman" w:hAnsi="Times New Roman" w:cs="Times New Roman"/>
                <w:sz w:val="24"/>
                <w:szCs w:val="24"/>
              </w:rPr>
            </w:pPr>
            <w:r w:rsidRPr="00273401">
              <w:rPr>
                <w:rFonts w:ascii="Times New Roman" w:eastAsia="Times New Roman" w:hAnsi="Times New Roman" w:cs="Times New Roman"/>
                <w:sz w:val="24"/>
                <w:szCs w:val="24"/>
              </w:rPr>
              <w:t>Емтиханғақолдаукөрсету</w:t>
            </w:r>
          </w:p>
          <w:p w:rsidR="005F6182" w:rsidRPr="008E1CD1" w:rsidRDefault="005F6182" w:rsidP="00293B28">
            <w:pPr>
              <w:pStyle w:val="1e"/>
              <w:rPr>
                <w:rFonts w:ascii="Times New Roman" w:hAnsi="Times New Roman" w:cs="Times New Roman"/>
                <w:sz w:val="24"/>
                <w:szCs w:val="24"/>
              </w:rPr>
            </w:pPr>
          </w:p>
        </w:tc>
        <w:tc>
          <w:tcPr>
            <w:tcW w:w="1701" w:type="dxa"/>
          </w:tcPr>
          <w:p w:rsidR="005F6182" w:rsidRPr="008E1CD1" w:rsidRDefault="00FF2EF9" w:rsidP="00293B28">
            <w:pPr>
              <w:pStyle w:val="1e"/>
              <w:rPr>
                <w:rFonts w:ascii="Times New Roman" w:hAnsi="Times New Roman" w:cs="Times New Roman"/>
                <w:sz w:val="24"/>
                <w:szCs w:val="24"/>
              </w:rPr>
            </w:pPr>
            <w:r w:rsidRPr="00FF2EF9">
              <w:rPr>
                <w:rFonts w:ascii="Times New Roman" w:hAnsi="Times New Roman" w:cs="Times New Roman"/>
                <w:sz w:val="24"/>
                <w:szCs w:val="24"/>
              </w:rPr>
              <w:lastRenderedPageBreak/>
              <w:t>Ұсыныстар</w:t>
            </w:r>
          </w:p>
        </w:tc>
        <w:tc>
          <w:tcPr>
            <w:tcW w:w="1276" w:type="dxa"/>
          </w:tcPr>
          <w:p w:rsidR="0036667C" w:rsidRPr="0036667C" w:rsidRDefault="0036667C" w:rsidP="0036667C">
            <w:pPr>
              <w:pStyle w:val="1e"/>
              <w:rPr>
                <w:rFonts w:ascii="Times New Roman" w:hAnsi="Times New Roman" w:cs="Times New Roman"/>
                <w:sz w:val="24"/>
                <w:szCs w:val="24"/>
              </w:rPr>
            </w:pPr>
            <w:r w:rsidRPr="0036667C">
              <w:rPr>
                <w:rFonts w:ascii="Times New Roman" w:hAnsi="Times New Roman" w:cs="Times New Roman"/>
                <w:sz w:val="24"/>
                <w:szCs w:val="24"/>
              </w:rPr>
              <w:t>Ата-ана-р</w:t>
            </w:r>
          </w:p>
          <w:p w:rsidR="005F6182" w:rsidRPr="008E1CD1" w:rsidRDefault="0036667C" w:rsidP="0036667C">
            <w:pPr>
              <w:pStyle w:val="1e"/>
              <w:rPr>
                <w:rFonts w:ascii="Times New Roman" w:hAnsi="Times New Roman" w:cs="Times New Roman"/>
                <w:sz w:val="24"/>
                <w:szCs w:val="24"/>
              </w:rPr>
            </w:pPr>
            <w:r>
              <w:rPr>
                <w:rFonts w:ascii="Times New Roman" w:hAnsi="Times New Roman" w:cs="Times New Roman"/>
                <w:sz w:val="24"/>
                <w:szCs w:val="24"/>
                <w:lang w:val="kk-KZ"/>
              </w:rPr>
              <w:t>5-</w:t>
            </w:r>
            <w:r w:rsidRPr="0036667C">
              <w:rPr>
                <w:rFonts w:ascii="Times New Roman" w:hAnsi="Times New Roman" w:cs="Times New Roman"/>
                <w:sz w:val="24"/>
                <w:szCs w:val="24"/>
              </w:rPr>
              <w:t>10 сын.</w:t>
            </w:r>
          </w:p>
        </w:tc>
        <w:tc>
          <w:tcPr>
            <w:tcW w:w="1134" w:type="dxa"/>
          </w:tcPr>
          <w:p w:rsidR="005F6182" w:rsidRPr="0036667C" w:rsidRDefault="0036667C"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Сәуір </w:t>
            </w:r>
          </w:p>
          <w:p w:rsidR="005F6182" w:rsidRPr="008E1CD1" w:rsidRDefault="005F6182" w:rsidP="00293B28">
            <w:pPr>
              <w:pStyle w:val="1e"/>
              <w:rPr>
                <w:rFonts w:ascii="Times New Roman" w:hAnsi="Times New Roman" w:cs="Times New Roman"/>
                <w:sz w:val="24"/>
                <w:szCs w:val="24"/>
              </w:rPr>
            </w:pPr>
          </w:p>
        </w:tc>
        <w:tc>
          <w:tcPr>
            <w:tcW w:w="1417" w:type="dxa"/>
          </w:tcPr>
          <w:p w:rsidR="005F6182" w:rsidRPr="008E1CD1" w:rsidRDefault="00BE74C6" w:rsidP="00293B28">
            <w:pPr>
              <w:pStyle w:val="1e"/>
              <w:rPr>
                <w:rFonts w:ascii="Times New Roman" w:hAnsi="Times New Roman" w:cs="Times New Roman"/>
                <w:sz w:val="24"/>
                <w:szCs w:val="24"/>
              </w:rPr>
            </w:pPr>
            <w:r w:rsidRPr="00BE74C6">
              <w:rPr>
                <w:rFonts w:ascii="Times New Roman" w:hAnsi="Times New Roman" w:cs="Times New Roman"/>
                <w:sz w:val="24"/>
                <w:szCs w:val="24"/>
              </w:rPr>
              <w:t>Педагог-психол-тар</w:t>
            </w:r>
          </w:p>
        </w:tc>
        <w:tc>
          <w:tcPr>
            <w:tcW w:w="1559" w:type="dxa"/>
          </w:tcPr>
          <w:p w:rsidR="005F6182" w:rsidRPr="008E1CD1" w:rsidRDefault="005F6182" w:rsidP="00293B28">
            <w:pPr>
              <w:pStyle w:val="1e"/>
              <w:rPr>
                <w:rFonts w:ascii="Times New Roman" w:hAnsi="Times New Roman" w:cs="Times New Roman"/>
                <w:sz w:val="24"/>
                <w:szCs w:val="24"/>
              </w:rPr>
            </w:pPr>
            <w:r w:rsidRPr="008E1CD1">
              <w:rPr>
                <w:rFonts w:ascii="Times New Roman" w:hAnsi="Times New Roman" w:cs="Times New Roman"/>
                <w:sz w:val="24"/>
                <w:szCs w:val="24"/>
              </w:rPr>
              <w:t xml:space="preserve">  Стенд</w:t>
            </w:r>
          </w:p>
          <w:p w:rsidR="005F6182" w:rsidRPr="008E1CD1" w:rsidRDefault="005F6182" w:rsidP="00293B28">
            <w:pPr>
              <w:pStyle w:val="1e"/>
              <w:rPr>
                <w:rFonts w:ascii="Times New Roman" w:hAnsi="Times New Roman" w:cs="Times New Roman"/>
                <w:sz w:val="24"/>
                <w:szCs w:val="24"/>
              </w:rPr>
            </w:pPr>
          </w:p>
        </w:tc>
      </w:tr>
      <w:tr w:rsidR="005F6182" w:rsidRPr="003E4060" w:rsidTr="005F6182">
        <w:trPr>
          <w:trHeight w:val="322"/>
        </w:trPr>
        <w:tc>
          <w:tcPr>
            <w:tcW w:w="10632" w:type="dxa"/>
            <w:gridSpan w:val="7"/>
          </w:tcPr>
          <w:p w:rsidR="002F025F" w:rsidRDefault="002F025F" w:rsidP="002F025F">
            <w:pPr>
              <w:pStyle w:val="Standard"/>
              <w:rPr>
                <w:b/>
              </w:rPr>
            </w:pPr>
          </w:p>
          <w:p w:rsidR="005F6182" w:rsidRPr="00E33626" w:rsidRDefault="00C947FB" w:rsidP="002F025F">
            <w:pPr>
              <w:pStyle w:val="Standard"/>
              <w:numPr>
                <w:ilvl w:val="0"/>
                <w:numId w:val="13"/>
              </w:numPr>
              <w:rPr>
                <w:b/>
              </w:rPr>
            </w:pPr>
            <w:r w:rsidRPr="00C947FB">
              <w:rPr>
                <w:b/>
              </w:rPr>
              <w:t>Оқушыларүшінақпараттар</w:t>
            </w:r>
          </w:p>
        </w:tc>
        <w:tc>
          <w:tcPr>
            <w:tcW w:w="1701" w:type="dxa"/>
          </w:tcPr>
          <w:p w:rsidR="005F6182" w:rsidRPr="003E4060" w:rsidRDefault="005F6182" w:rsidP="00293B28"/>
        </w:tc>
        <w:tc>
          <w:tcPr>
            <w:tcW w:w="1701" w:type="dxa"/>
          </w:tcPr>
          <w:p w:rsidR="005F6182" w:rsidRPr="003E4060" w:rsidRDefault="005F6182" w:rsidP="00293B28">
            <w:r w:rsidRPr="00DD0D97">
              <w:rPr>
                <w:sz w:val="24"/>
                <w:szCs w:val="24"/>
              </w:rPr>
              <w:t>Рекомендации</w:t>
            </w:r>
          </w:p>
        </w:tc>
        <w:tc>
          <w:tcPr>
            <w:tcW w:w="1701" w:type="dxa"/>
          </w:tcPr>
          <w:p w:rsidR="005F6182" w:rsidRPr="004F4429" w:rsidRDefault="005F6182" w:rsidP="00293B28">
            <w:r w:rsidRPr="004F4429">
              <w:t>Родители</w:t>
            </w:r>
          </w:p>
          <w:p w:rsidR="005F6182" w:rsidRPr="003E4060" w:rsidRDefault="005F6182" w:rsidP="00293B28">
            <w:r w:rsidRPr="004F4429">
              <w:t>0-10кл.</w:t>
            </w:r>
          </w:p>
        </w:tc>
        <w:tc>
          <w:tcPr>
            <w:tcW w:w="1701" w:type="dxa"/>
          </w:tcPr>
          <w:p w:rsidR="005F6182" w:rsidRDefault="005F6182" w:rsidP="00293B28">
            <w:pPr>
              <w:jc w:val="center"/>
              <w:rPr>
                <w:sz w:val="24"/>
                <w:szCs w:val="24"/>
              </w:rPr>
            </w:pPr>
            <w:r w:rsidRPr="00C45A67">
              <w:rPr>
                <w:sz w:val="24"/>
                <w:szCs w:val="24"/>
              </w:rPr>
              <w:t>Май</w:t>
            </w:r>
          </w:p>
          <w:p w:rsidR="005F6182" w:rsidRPr="003E4060" w:rsidRDefault="005F6182" w:rsidP="00293B28"/>
        </w:tc>
        <w:tc>
          <w:tcPr>
            <w:tcW w:w="1701" w:type="dxa"/>
          </w:tcPr>
          <w:p w:rsidR="005F6182" w:rsidRPr="003E4060" w:rsidRDefault="005F6182" w:rsidP="00293B28">
            <w:r w:rsidRPr="008B6698">
              <w:rPr>
                <w:sz w:val="24"/>
                <w:szCs w:val="24"/>
              </w:rPr>
              <w:t>Педагоги-психологи</w:t>
            </w:r>
          </w:p>
        </w:tc>
        <w:tc>
          <w:tcPr>
            <w:tcW w:w="1701" w:type="dxa"/>
          </w:tcPr>
          <w:p w:rsidR="005F6182" w:rsidRDefault="005F6182" w:rsidP="00293B28">
            <w:pPr>
              <w:rPr>
                <w:sz w:val="24"/>
                <w:szCs w:val="24"/>
              </w:rPr>
            </w:pPr>
            <w:r>
              <w:rPr>
                <w:sz w:val="24"/>
                <w:szCs w:val="24"/>
              </w:rPr>
              <w:t xml:space="preserve">  Стенд</w:t>
            </w:r>
          </w:p>
          <w:p w:rsidR="005F6182" w:rsidRPr="003E4060" w:rsidRDefault="005F6182" w:rsidP="00293B28"/>
        </w:tc>
      </w:tr>
      <w:tr w:rsidR="00C947FB" w:rsidRPr="003E4060" w:rsidTr="00D43759">
        <w:trPr>
          <w:gridAfter w:val="6"/>
          <w:wAfter w:w="10206" w:type="dxa"/>
        </w:trPr>
        <w:tc>
          <w:tcPr>
            <w:tcW w:w="568" w:type="dxa"/>
          </w:tcPr>
          <w:p w:rsidR="00C947FB" w:rsidRPr="003E4060" w:rsidRDefault="00C947FB" w:rsidP="00C947FB">
            <w:pPr>
              <w:pStyle w:val="Standard"/>
              <w:jc w:val="center"/>
            </w:pPr>
            <w:r w:rsidRPr="003E4060">
              <w:t>1</w:t>
            </w:r>
          </w:p>
        </w:tc>
        <w:tc>
          <w:tcPr>
            <w:tcW w:w="2977" w:type="dxa"/>
          </w:tcPr>
          <w:p w:rsidR="00C947FB" w:rsidRDefault="00C947FB" w:rsidP="00C947FB">
            <w:pPr>
              <w:pStyle w:val="Standard"/>
            </w:pPr>
            <w:r>
              <w:t>Мамандарменкездесулер</w:t>
            </w:r>
          </w:p>
          <w:p w:rsidR="00C947FB" w:rsidRPr="003701CE" w:rsidRDefault="00C947FB" w:rsidP="00C947FB">
            <w:pPr>
              <w:pStyle w:val="Standard"/>
            </w:pPr>
          </w:p>
        </w:tc>
        <w:tc>
          <w:tcPr>
            <w:tcW w:w="1701" w:type="dxa"/>
          </w:tcPr>
          <w:p w:rsidR="00C947FB" w:rsidRPr="00D65270" w:rsidRDefault="00C947FB" w:rsidP="00C947FB">
            <w:pPr>
              <w:pStyle w:val="Standard"/>
              <w:rPr>
                <w:lang w:val="kk-KZ"/>
              </w:rPr>
            </w:pPr>
            <w:r>
              <w:rPr>
                <w:lang w:val="kk-KZ"/>
              </w:rPr>
              <w:t xml:space="preserve">Дәрістер </w:t>
            </w:r>
          </w:p>
        </w:tc>
        <w:tc>
          <w:tcPr>
            <w:tcW w:w="1276" w:type="dxa"/>
          </w:tcPr>
          <w:p w:rsidR="00C947FB" w:rsidRPr="006C1DC1" w:rsidRDefault="00C947FB" w:rsidP="00C947FB">
            <w:pPr>
              <w:pStyle w:val="Standard"/>
            </w:pPr>
            <w:r>
              <w:t>5-</w:t>
            </w:r>
            <w:r>
              <w:rPr>
                <w:lang w:val="kk-KZ"/>
              </w:rPr>
              <w:t>11 сын.оқуш.</w:t>
            </w:r>
          </w:p>
        </w:tc>
        <w:tc>
          <w:tcPr>
            <w:tcW w:w="1134" w:type="dxa"/>
          </w:tcPr>
          <w:p w:rsidR="00C947FB" w:rsidRPr="005146BC" w:rsidRDefault="00C947FB" w:rsidP="00C947FB">
            <w:pPr>
              <w:pStyle w:val="Standard"/>
              <w:rPr>
                <w:lang w:val="kk-KZ"/>
              </w:rPr>
            </w:pPr>
            <w:r>
              <w:rPr>
                <w:lang w:val="kk-KZ"/>
              </w:rPr>
              <w:t>Жыл бойы</w:t>
            </w:r>
          </w:p>
        </w:tc>
        <w:tc>
          <w:tcPr>
            <w:tcW w:w="1417" w:type="dxa"/>
          </w:tcPr>
          <w:p w:rsidR="00C947FB" w:rsidRPr="006C1DC1" w:rsidRDefault="00C947FB" w:rsidP="00C947FB">
            <w:pPr>
              <w:pStyle w:val="Standard"/>
            </w:pPr>
            <w:r w:rsidRPr="005146BC">
              <w:t>Педагог-психо-тар</w:t>
            </w:r>
          </w:p>
        </w:tc>
        <w:tc>
          <w:tcPr>
            <w:tcW w:w="1559" w:type="dxa"/>
          </w:tcPr>
          <w:p w:rsidR="00C947FB" w:rsidRPr="00875247" w:rsidRDefault="00C947FB" w:rsidP="00C947FB">
            <w:pPr>
              <w:pStyle w:val="Standard"/>
              <w:rPr>
                <w:lang w:val="kk-KZ"/>
              </w:rPr>
            </w:pPr>
            <w:r>
              <w:rPr>
                <w:lang w:val="kk-KZ"/>
              </w:rPr>
              <w:t xml:space="preserve">Ұсыныстар </w:t>
            </w:r>
          </w:p>
        </w:tc>
      </w:tr>
      <w:tr w:rsidR="005F6182" w:rsidRPr="003E4060" w:rsidTr="00D43759">
        <w:trPr>
          <w:gridAfter w:val="6"/>
          <w:wAfter w:w="10206" w:type="dxa"/>
        </w:trPr>
        <w:tc>
          <w:tcPr>
            <w:tcW w:w="568" w:type="dxa"/>
          </w:tcPr>
          <w:p w:rsidR="005F6182" w:rsidRPr="003E4060" w:rsidRDefault="005F6182" w:rsidP="00293B28">
            <w:pPr>
              <w:pStyle w:val="Standard"/>
              <w:jc w:val="center"/>
            </w:pPr>
            <w:r w:rsidRPr="003E4060">
              <w:t>2</w:t>
            </w:r>
          </w:p>
        </w:tc>
        <w:tc>
          <w:tcPr>
            <w:tcW w:w="2977" w:type="dxa"/>
          </w:tcPr>
          <w:p w:rsidR="005F6182" w:rsidRPr="00C947FB" w:rsidRDefault="005F6182" w:rsidP="00C947FB">
            <w:pPr>
              <w:pStyle w:val="1e"/>
              <w:rPr>
                <w:rFonts w:ascii="Times New Roman" w:hAnsi="Times New Roman" w:cs="Times New Roman"/>
                <w:sz w:val="24"/>
                <w:szCs w:val="24"/>
                <w:lang w:val="en-US"/>
              </w:rPr>
            </w:pPr>
            <w:r w:rsidRPr="008E1CD1">
              <w:rPr>
                <w:rFonts w:ascii="Times New Roman" w:hAnsi="Times New Roman" w:cs="Times New Roman"/>
                <w:sz w:val="24"/>
                <w:szCs w:val="24"/>
              </w:rPr>
              <w:t>Анти</w:t>
            </w:r>
            <w:r w:rsidR="00C947FB">
              <w:rPr>
                <w:rFonts w:ascii="Times New Roman" w:hAnsi="Times New Roman" w:cs="Times New Roman"/>
                <w:sz w:val="24"/>
                <w:szCs w:val="24"/>
                <w:lang w:val="kk-KZ"/>
              </w:rPr>
              <w:t xml:space="preserve">қоғамдық қылық </w:t>
            </w:r>
            <w:r w:rsidRPr="00C947FB">
              <w:rPr>
                <w:rFonts w:ascii="Times New Roman" w:hAnsi="Times New Roman" w:cs="Times New Roman"/>
                <w:sz w:val="24"/>
                <w:szCs w:val="24"/>
                <w:lang w:val="en-US"/>
              </w:rPr>
              <w:t xml:space="preserve"> (</w:t>
            </w:r>
            <w:r w:rsidR="00C947FB">
              <w:rPr>
                <w:rFonts w:ascii="Times New Roman" w:hAnsi="Times New Roman" w:cs="Times New Roman"/>
                <w:sz w:val="24"/>
                <w:szCs w:val="24"/>
                <w:lang w:val="kk-KZ"/>
              </w:rPr>
              <w:t>қорқыту</w:t>
            </w:r>
            <w:r w:rsidRPr="00C947FB">
              <w:rPr>
                <w:rFonts w:ascii="Times New Roman" w:hAnsi="Times New Roman" w:cs="Times New Roman"/>
                <w:sz w:val="24"/>
                <w:szCs w:val="24"/>
                <w:lang w:val="en-US"/>
              </w:rPr>
              <w:t xml:space="preserve">, </w:t>
            </w:r>
            <w:r w:rsidRPr="008E1CD1">
              <w:rPr>
                <w:rFonts w:ascii="Times New Roman" w:hAnsi="Times New Roman" w:cs="Times New Roman"/>
                <w:sz w:val="24"/>
                <w:szCs w:val="24"/>
              </w:rPr>
              <w:t>девиант</w:t>
            </w:r>
            <w:r w:rsidR="00C947FB">
              <w:rPr>
                <w:rFonts w:ascii="Times New Roman" w:hAnsi="Times New Roman" w:cs="Times New Roman"/>
                <w:sz w:val="24"/>
                <w:szCs w:val="24"/>
                <w:lang w:val="kk-KZ"/>
              </w:rPr>
              <w:t>ты мінез-құлық</w:t>
            </w:r>
            <w:r w:rsidRPr="00C947FB">
              <w:rPr>
                <w:rFonts w:ascii="Times New Roman" w:hAnsi="Times New Roman" w:cs="Times New Roman"/>
                <w:sz w:val="24"/>
                <w:szCs w:val="24"/>
                <w:lang w:val="en-US"/>
              </w:rPr>
              <w:t>)</w:t>
            </w:r>
          </w:p>
        </w:tc>
        <w:tc>
          <w:tcPr>
            <w:tcW w:w="1701" w:type="dxa"/>
          </w:tcPr>
          <w:p w:rsidR="005F6182" w:rsidRPr="008E1CD1" w:rsidRDefault="009E739A" w:rsidP="009E739A">
            <w:pPr>
              <w:pStyle w:val="1e"/>
              <w:rPr>
                <w:rFonts w:ascii="Times New Roman" w:hAnsi="Times New Roman" w:cs="Times New Roman"/>
                <w:sz w:val="24"/>
                <w:szCs w:val="24"/>
              </w:rPr>
            </w:pPr>
            <w:r>
              <w:rPr>
                <w:rFonts w:ascii="Times New Roman" w:hAnsi="Times New Roman" w:cs="Times New Roman"/>
                <w:sz w:val="24"/>
                <w:szCs w:val="24"/>
              </w:rPr>
              <w:t>Ақпараттықшығарылымдар</w:t>
            </w:r>
            <w:r w:rsidR="005F6182" w:rsidRPr="008E1CD1">
              <w:rPr>
                <w:rFonts w:ascii="Times New Roman" w:hAnsi="Times New Roman" w:cs="Times New Roman"/>
                <w:sz w:val="24"/>
                <w:szCs w:val="24"/>
              </w:rPr>
              <w:t xml:space="preserve"> (ролик</w:t>
            </w:r>
            <w:r>
              <w:rPr>
                <w:rFonts w:ascii="Times New Roman" w:hAnsi="Times New Roman" w:cs="Times New Roman"/>
                <w:sz w:val="24"/>
                <w:szCs w:val="24"/>
                <w:lang w:val="kk-KZ"/>
              </w:rPr>
              <w:t>тер</w:t>
            </w:r>
            <w:r>
              <w:rPr>
                <w:rFonts w:ascii="Times New Roman" w:hAnsi="Times New Roman" w:cs="Times New Roman"/>
                <w:sz w:val="24"/>
                <w:szCs w:val="24"/>
              </w:rPr>
              <w:t>, презентациялар</w:t>
            </w:r>
            <w:r w:rsidR="005F6182" w:rsidRPr="008E1CD1">
              <w:rPr>
                <w:rFonts w:ascii="Times New Roman" w:hAnsi="Times New Roman" w:cs="Times New Roman"/>
                <w:sz w:val="24"/>
                <w:szCs w:val="24"/>
              </w:rPr>
              <w:t>)</w:t>
            </w:r>
          </w:p>
        </w:tc>
        <w:tc>
          <w:tcPr>
            <w:tcW w:w="1276" w:type="dxa"/>
          </w:tcPr>
          <w:p w:rsidR="005F6182" w:rsidRPr="008E1CD1" w:rsidRDefault="00A72FC9" w:rsidP="00293B28">
            <w:pPr>
              <w:pStyle w:val="1e"/>
              <w:rPr>
                <w:rFonts w:ascii="Times New Roman" w:hAnsi="Times New Roman" w:cs="Times New Roman"/>
                <w:sz w:val="24"/>
                <w:szCs w:val="24"/>
              </w:rPr>
            </w:pPr>
            <w:r>
              <w:rPr>
                <w:rFonts w:ascii="Times New Roman" w:hAnsi="Times New Roman" w:cs="Times New Roman"/>
                <w:sz w:val="24"/>
                <w:szCs w:val="24"/>
                <w:lang w:val="kk-KZ"/>
              </w:rPr>
              <w:t>2</w:t>
            </w:r>
            <w:r w:rsidRPr="00A72FC9">
              <w:rPr>
                <w:rFonts w:ascii="Times New Roman" w:hAnsi="Times New Roman" w:cs="Times New Roman"/>
                <w:sz w:val="24"/>
                <w:szCs w:val="24"/>
              </w:rPr>
              <w:t>-10 сын.оқушылары .</w:t>
            </w:r>
          </w:p>
        </w:tc>
        <w:tc>
          <w:tcPr>
            <w:tcW w:w="1134" w:type="dxa"/>
          </w:tcPr>
          <w:p w:rsidR="005F6182" w:rsidRPr="008E1CD1" w:rsidRDefault="0036667C" w:rsidP="00293B28">
            <w:pPr>
              <w:pStyle w:val="1e"/>
              <w:rPr>
                <w:rFonts w:ascii="Times New Roman" w:hAnsi="Times New Roman" w:cs="Times New Roman"/>
                <w:sz w:val="24"/>
                <w:szCs w:val="24"/>
              </w:rPr>
            </w:pPr>
            <w:r w:rsidRPr="0036667C">
              <w:rPr>
                <w:rFonts w:ascii="Times New Roman" w:hAnsi="Times New Roman" w:cs="Times New Roman"/>
                <w:sz w:val="24"/>
                <w:szCs w:val="24"/>
              </w:rPr>
              <w:t>Жылбойына</w:t>
            </w:r>
          </w:p>
        </w:tc>
        <w:tc>
          <w:tcPr>
            <w:tcW w:w="1417" w:type="dxa"/>
          </w:tcPr>
          <w:p w:rsidR="005F6182" w:rsidRPr="008E1CD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Педагог-психол-тар</w:t>
            </w:r>
          </w:p>
        </w:tc>
        <w:tc>
          <w:tcPr>
            <w:tcW w:w="1559" w:type="dxa"/>
          </w:tcPr>
          <w:p w:rsidR="005F6182" w:rsidRPr="008E1CD1" w:rsidRDefault="00C14C83" w:rsidP="00293B28">
            <w:pPr>
              <w:pStyle w:val="1e"/>
              <w:rPr>
                <w:rFonts w:ascii="Times New Roman" w:hAnsi="Times New Roman" w:cs="Times New Roman"/>
                <w:sz w:val="24"/>
                <w:szCs w:val="24"/>
              </w:rPr>
            </w:pPr>
            <w:r>
              <w:rPr>
                <w:rFonts w:ascii="Times New Roman" w:hAnsi="Times New Roman" w:cs="Times New Roman"/>
                <w:sz w:val="24"/>
                <w:szCs w:val="24"/>
              </w:rPr>
              <w:t>Презентация</w:t>
            </w:r>
          </w:p>
          <w:p w:rsidR="005F6182" w:rsidRPr="008E1CD1" w:rsidRDefault="00C14C83" w:rsidP="00293B28">
            <w:pPr>
              <w:pStyle w:val="1e"/>
              <w:rPr>
                <w:rFonts w:ascii="Times New Roman" w:hAnsi="Times New Roman" w:cs="Times New Roman"/>
                <w:sz w:val="24"/>
                <w:szCs w:val="24"/>
              </w:rPr>
            </w:pPr>
            <w:r w:rsidRPr="00C14C83">
              <w:rPr>
                <w:rFonts w:ascii="Times New Roman" w:hAnsi="Times New Roman" w:cs="Times New Roman"/>
                <w:sz w:val="24"/>
                <w:szCs w:val="24"/>
              </w:rPr>
              <w:t>Ұсыныстар</w:t>
            </w:r>
          </w:p>
        </w:tc>
      </w:tr>
      <w:tr w:rsidR="00C947FB" w:rsidRPr="003E4060" w:rsidTr="00E52784">
        <w:trPr>
          <w:gridAfter w:val="6"/>
          <w:wAfter w:w="10206" w:type="dxa"/>
        </w:trPr>
        <w:tc>
          <w:tcPr>
            <w:tcW w:w="568" w:type="dxa"/>
            <w:tcBorders>
              <w:bottom w:val="single" w:sz="6" w:space="0" w:color="auto"/>
            </w:tcBorders>
          </w:tcPr>
          <w:p w:rsidR="00C947FB" w:rsidRPr="003E4060" w:rsidRDefault="00C947FB" w:rsidP="00C947FB">
            <w:pPr>
              <w:pStyle w:val="Standard"/>
              <w:jc w:val="center"/>
            </w:pPr>
            <w:r w:rsidRPr="003E4060">
              <w:t>3</w:t>
            </w:r>
          </w:p>
        </w:tc>
        <w:tc>
          <w:tcPr>
            <w:tcW w:w="2977" w:type="dxa"/>
            <w:tcBorders>
              <w:bottom w:val="single" w:sz="6" w:space="0" w:color="auto"/>
            </w:tcBorders>
          </w:tcPr>
          <w:p w:rsidR="00C947FB" w:rsidRPr="009E1435" w:rsidRDefault="00C947FB" w:rsidP="00C947FB">
            <w:pPr>
              <w:pStyle w:val="Standard"/>
              <w:rPr>
                <w:lang w:val="ru-RU"/>
              </w:rPr>
            </w:pPr>
            <w:r w:rsidRPr="009E1435">
              <w:rPr>
                <w:lang w:val="ru-RU"/>
              </w:rPr>
              <w:t>Сыныпсағаттары, сыныптантысжұмыстар</w:t>
            </w:r>
          </w:p>
        </w:tc>
        <w:tc>
          <w:tcPr>
            <w:tcW w:w="1701" w:type="dxa"/>
            <w:tcBorders>
              <w:bottom w:val="single" w:sz="6" w:space="0" w:color="auto"/>
            </w:tcBorders>
          </w:tcPr>
          <w:p w:rsidR="00C947FB" w:rsidRPr="00D65270" w:rsidRDefault="00C947FB" w:rsidP="00C947FB">
            <w:pPr>
              <w:pStyle w:val="Standard"/>
              <w:rPr>
                <w:lang w:val="kk-KZ"/>
              </w:rPr>
            </w:pPr>
            <w:r>
              <w:rPr>
                <w:lang w:val="kk-KZ"/>
              </w:rPr>
              <w:t>Сабақтар, әңгімелесулер</w:t>
            </w:r>
          </w:p>
        </w:tc>
        <w:tc>
          <w:tcPr>
            <w:tcW w:w="1276" w:type="dxa"/>
            <w:tcBorders>
              <w:bottom w:val="single" w:sz="6" w:space="0" w:color="auto"/>
            </w:tcBorders>
          </w:tcPr>
          <w:p w:rsidR="00C947FB" w:rsidRPr="00D65270" w:rsidRDefault="00C947FB" w:rsidP="00C947FB">
            <w:pPr>
              <w:pStyle w:val="Standard"/>
              <w:rPr>
                <w:lang w:val="kk-KZ"/>
              </w:rPr>
            </w:pPr>
            <w:r w:rsidRPr="006C1DC1">
              <w:t xml:space="preserve"> 0-10 </w:t>
            </w:r>
            <w:r>
              <w:rPr>
                <w:lang w:val="kk-KZ"/>
              </w:rPr>
              <w:t>сын</w:t>
            </w:r>
            <w:r w:rsidRPr="006C1DC1">
              <w:t>.</w:t>
            </w:r>
            <w:r>
              <w:rPr>
                <w:lang w:val="kk-KZ"/>
              </w:rPr>
              <w:t>оқушылары</w:t>
            </w:r>
          </w:p>
        </w:tc>
        <w:tc>
          <w:tcPr>
            <w:tcW w:w="1134" w:type="dxa"/>
            <w:tcBorders>
              <w:bottom w:val="single" w:sz="6" w:space="0" w:color="auto"/>
            </w:tcBorders>
          </w:tcPr>
          <w:p w:rsidR="00C947FB" w:rsidRPr="006C1DC1" w:rsidRDefault="00C947FB" w:rsidP="00C947FB">
            <w:pPr>
              <w:pStyle w:val="Standard"/>
            </w:pPr>
            <w:r w:rsidRPr="005149DA">
              <w:t>Сұранысбойын</w:t>
            </w:r>
            <w:r w:rsidR="002F025F">
              <w:rPr>
                <w:lang w:val="kk-KZ"/>
              </w:rPr>
              <w:t>-</w:t>
            </w:r>
            <w:r w:rsidRPr="005149DA">
              <w:t>ша</w:t>
            </w:r>
          </w:p>
        </w:tc>
        <w:tc>
          <w:tcPr>
            <w:tcW w:w="1417" w:type="dxa"/>
            <w:tcBorders>
              <w:bottom w:val="single" w:sz="6" w:space="0" w:color="auto"/>
            </w:tcBorders>
          </w:tcPr>
          <w:p w:rsidR="00C947FB" w:rsidRPr="006C1DC1" w:rsidRDefault="00C947FB" w:rsidP="00C947FB">
            <w:pPr>
              <w:pStyle w:val="Standard"/>
            </w:pPr>
            <w:r w:rsidRPr="005146BC">
              <w:t>Педагог-психо-тар</w:t>
            </w:r>
          </w:p>
        </w:tc>
        <w:tc>
          <w:tcPr>
            <w:tcW w:w="1559" w:type="dxa"/>
            <w:tcBorders>
              <w:bottom w:val="single" w:sz="6" w:space="0" w:color="auto"/>
            </w:tcBorders>
          </w:tcPr>
          <w:p w:rsidR="00C947FB" w:rsidRPr="00875247" w:rsidRDefault="00C947FB" w:rsidP="00C947FB">
            <w:pPr>
              <w:pStyle w:val="Standard"/>
              <w:rPr>
                <w:lang w:val="kk-KZ"/>
              </w:rPr>
            </w:pPr>
            <w:r w:rsidRPr="006C1DC1">
              <w:t xml:space="preserve">Справка, </w:t>
            </w:r>
            <w:r>
              <w:rPr>
                <w:lang w:val="kk-KZ"/>
              </w:rPr>
              <w:t>жадынама</w:t>
            </w:r>
          </w:p>
        </w:tc>
      </w:tr>
      <w:tr w:rsidR="005F6182" w:rsidRPr="006C1DC1" w:rsidTr="00D43759">
        <w:trPr>
          <w:gridAfter w:val="6"/>
          <w:wAfter w:w="10206" w:type="dxa"/>
        </w:trPr>
        <w:tc>
          <w:tcPr>
            <w:tcW w:w="568" w:type="dxa"/>
            <w:tcBorders>
              <w:bottom w:val="single" w:sz="4" w:space="0" w:color="auto"/>
            </w:tcBorders>
          </w:tcPr>
          <w:p w:rsidR="005F6182" w:rsidRPr="006C1DC1" w:rsidRDefault="005F6182" w:rsidP="00293B28">
            <w:pPr>
              <w:pStyle w:val="Standard"/>
              <w:jc w:val="center"/>
            </w:pPr>
            <w:r w:rsidRPr="006C1DC1">
              <w:t>4</w:t>
            </w:r>
          </w:p>
        </w:tc>
        <w:tc>
          <w:tcPr>
            <w:tcW w:w="2977" w:type="dxa"/>
          </w:tcPr>
          <w:p w:rsidR="005F6182" w:rsidRPr="00C947FB" w:rsidRDefault="00C947FB" w:rsidP="00293B28">
            <w:pPr>
              <w:pStyle w:val="1e"/>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Жасөспірім қыздардың рухани-адамгершілік тұлғасын дамыту.</w:t>
            </w:r>
          </w:p>
        </w:tc>
        <w:tc>
          <w:tcPr>
            <w:tcW w:w="1701" w:type="dxa"/>
          </w:tcPr>
          <w:p w:rsidR="005F6182" w:rsidRPr="009E739A" w:rsidRDefault="009E739A" w:rsidP="00293B28">
            <w:pPr>
              <w:pStyle w:val="1e"/>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Іс-шаралар </w:t>
            </w:r>
          </w:p>
        </w:tc>
        <w:tc>
          <w:tcPr>
            <w:tcW w:w="1276" w:type="dxa"/>
          </w:tcPr>
          <w:p w:rsidR="005F6182" w:rsidRPr="00A72FC9" w:rsidRDefault="005F6182" w:rsidP="00A72FC9">
            <w:pPr>
              <w:pStyle w:val="1e"/>
              <w:rPr>
                <w:rFonts w:ascii="Times New Roman" w:hAnsi="Times New Roman" w:cs="Times New Roman"/>
                <w:sz w:val="24"/>
                <w:szCs w:val="24"/>
                <w:lang w:val="kk-KZ"/>
              </w:rPr>
            </w:pPr>
            <w:r w:rsidRPr="008E1CD1">
              <w:rPr>
                <w:rFonts w:ascii="Times New Roman" w:hAnsi="Times New Roman" w:cs="Times New Roman"/>
                <w:color w:val="000000"/>
                <w:sz w:val="24"/>
                <w:szCs w:val="24"/>
              </w:rPr>
              <w:t xml:space="preserve">8-10 </w:t>
            </w:r>
            <w:r w:rsidR="00A72FC9">
              <w:rPr>
                <w:rFonts w:ascii="Times New Roman" w:hAnsi="Times New Roman" w:cs="Times New Roman"/>
                <w:color w:val="000000"/>
                <w:sz w:val="24"/>
                <w:szCs w:val="24"/>
                <w:lang w:val="kk-KZ"/>
              </w:rPr>
              <w:t xml:space="preserve"> сын.қыздары</w:t>
            </w:r>
          </w:p>
        </w:tc>
        <w:tc>
          <w:tcPr>
            <w:tcW w:w="1134" w:type="dxa"/>
          </w:tcPr>
          <w:p w:rsidR="005F6182" w:rsidRPr="00A72FC9" w:rsidRDefault="005F6182" w:rsidP="002F025F">
            <w:pPr>
              <w:pStyle w:val="1e"/>
              <w:rPr>
                <w:rFonts w:ascii="Times New Roman" w:hAnsi="Times New Roman" w:cs="Times New Roman"/>
                <w:sz w:val="24"/>
                <w:szCs w:val="24"/>
                <w:lang w:val="kk-KZ"/>
              </w:rPr>
            </w:pPr>
            <w:r w:rsidRPr="002F025F">
              <w:rPr>
                <w:rFonts w:ascii="Times New Roman" w:hAnsi="Times New Roman" w:cs="Times New Roman"/>
                <w:sz w:val="24"/>
                <w:szCs w:val="24"/>
                <w:lang w:val="kk-KZ"/>
              </w:rPr>
              <w:t>«А</w:t>
            </w:r>
            <w:r w:rsidRPr="008E1CD1">
              <w:rPr>
                <w:rFonts w:ascii="Times New Roman" w:hAnsi="Times New Roman" w:cs="Times New Roman"/>
                <w:sz w:val="24"/>
                <w:szCs w:val="24"/>
                <w:lang w:val="kk-KZ"/>
              </w:rPr>
              <w:t>ққу</w:t>
            </w:r>
            <w:r w:rsidRPr="002F025F">
              <w:rPr>
                <w:rFonts w:ascii="Times New Roman" w:hAnsi="Times New Roman" w:cs="Times New Roman"/>
                <w:sz w:val="24"/>
                <w:szCs w:val="24"/>
                <w:lang w:val="kk-KZ"/>
              </w:rPr>
              <w:t>»</w:t>
            </w:r>
            <w:r w:rsidR="00A72FC9">
              <w:rPr>
                <w:rFonts w:ascii="Times New Roman" w:hAnsi="Times New Roman" w:cs="Times New Roman"/>
                <w:sz w:val="24"/>
                <w:szCs w:val="24"/>
                <w:lang w:val="kk-KZ"/>
              </w:rPr>
              <w:t>клубы</w:t>
            </w:r>
            <w:r w:rsidR="002F025F">
              <w:rPr>
                <w:rFonts w:ascii="Times New Roman" w:hAnsi="Times New Roman" w:cs="Times New Roman"/>
                <w:sz w:val="24"/>
                <w:szCs w:val="24"/>
                <w:lang w:val="kk-KZ"/>
              </w:rPr>
              <w:t xml:space="preserve">-ң </w:t>
            </w:r>
            <w:r w:rsidR="00A72FC9">
              <w:rPr>
                <w:rFonts w:ascii="Times New Roman" w:hAnsi="Times New Roman" w:cs="Times New Roman"/>
                <w:sz w:val="24"/>
                <w:szCs w:val="24"/>
                <w:lang w:val="kk-KZ"/>
              </w:rPr>
              <w:t>жосп</w:t>
            </w:r>
            <w:r w:rsidR="002F025F">
              <w:rPr>
                <w:rFonts w:ascii="Times New Roman" w:hAnsi="Times New Roman" w:cs="Times New Roman"/>
                <w:sz w:val="24"/>
                <w:szCs w:val="24"/>
                <w:lang w:val="kk-KZ"/>
              </w:rPr>
              <w:t>.б</w:t>
            </w:r>
            <w:r w:rsidR="00A72FC9">
              <w:rPr>
                <w:rFonts w:ascii="Times New Roman" w:hAnsi="Times New Roman" w:cs="Times New Roman"/>
                <w:sz w:val="24"/>
                <w:szCs w:val="24"/>
                <w:lang w:val="kk-KZ"/>
              </w:rPr>
              <w:t>о</w:t>
            </w:r>
            <w:r w:rsidR="002F025F">
              <w:rPr>
                <w:rFonts w:ascii="Times New Roman" w:hAnsi="Times New Roman" w:cs="Times New Roman"/>
                <w:sz w:val="24"/>
                <w:szCs w:val="24"/>
                <w:lang w:val="kk-KZ"/>
              </w:rPr>
              <w:t>-</w:t>
            </w:r>
            <w:r w:rsidR="00A72FC9">
              <w:rPr>
                <w:rFonts w:ascii="Times New Roman" w:hAnsi="Times New Roman" w:cs="Times New Roman"/>
                <w:sz w:val="24"/>
                <w:szCs w:val="24"/>
                <w:lang w:val="kk-KZ"/>
              </w:rPr>
              <w:t>йынша</w:t>
            </w:r>
          </w:p>
        </w:tc>
        <w:tc>
          <w:tcPr>
            <w:tcW w:w="1417" w:type="dxa"/>
          </w:tcPr>
          <w:p w:rsidR="005F6182" w:rsidRPr="008E1CD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Педагог-психол-тар</w:t>
            </w:r>
          </w:p>
        </w:tc>
        <w:tc>
          <w:tcPr>
            <w:tcW w:w="1559" w:type="dxa"/>
          </w:tcPr>
          <w:p w:rsidR="005F6182" w:rsidRPr="008E1CD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Анықтама</w:t>
            </w:r>
            <w:r w:rsidR="005F6182" w:rsidRPr="008E1CD1">
              <w:rPr>
                <w:rFonts w:ascii="Times New Roman" w:hAnsi="Times New Roman" w:cs="Times New Roman"/>
                <w:sz w:val="24"/>
                <w:szCs w:val="24"/>
              </w:rPr>
              <w:t>,</w:t>
            </w:r>
          </w:p>
          <w:p w:rsidR="005F6182" w:rsidRPr="008E1CD1" w:rsidRDefault="00C14C83" w:rsidP="00293B28">
            <w:pPr>
              <w:pStyle w:val="1e"/>
              <w:rPr>
                <w:rFonts w:ascii="Times New Roman" w:hAnsi="Times New Roman" w:cs="Times New Roman"/>
                <w:sz w:val="24"/>
                <w:szCs w:val="24"/>
              </w:rPr>
            </w:pPr>
            <w:r w:rsidRPr="00C14C83">
              <w:rPr>
                <w:rFonts w:ascii="Times New Roman" w:hAnsi="Times New Roman" w:cs="Times New Roman"/>
                <w:sz w:val="24"/>
                <w:szCs w:val="24"/>
              </w:rPr>
              <w:t>Ұсыныстар</w:t>
            </w:r>
          </w:p>
        </w:tc>
      </w:tr>
    </w:tbl>
    <w:p w:rsidR="005F6182" w:rsidRPr="00C22DDD" w:rsidRDefault="005F6182" w:rsidP="005F6182">
      <w:pPr>
        <w:pStyle w:val="Standard"/>
        <w:rPr>
          <w:b/>
          <w:color w:val="000000" w:themeColor="text1"/>
          <w:lang w:val="ru-RU"/>
        </w:rPr>
      </w:pPr>
      <w:r w:rsidRPr="00C22DDD">
        <w:rPr>
          <w:b/>
          <w:color w:val="000000" w:themeColor="text1"/>
        </w:rPr>
        <w:t>3.2. Профилактика</w:t>
      </w:r>
    </w:p>
    <w:tbl>
      <w:tblPr>
        <w:tblW w:w="10632"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8"/>
        <w:gridCol w:w="2977"/>
        <w:gridCol w:w="1701"/>
        <w:gridCol w:w="1276"/>
        <w:gridCol w:w="1134"/>
        <w:gridCol w:w="1417"/>
        <w:gridCol w:w="1559"/>
      </w:tblGrid>
      <w:tr w:rsidR="00780E89" w:rsidRPr="0031365B" w:rsidTr="00293B28">
        <w:tc>
          <w:tcPr>
            <w:tcW w:w="568" w:type="dxa"/>
            <w:shd w:val="clear" w:color="auto" w:fill="FFFF00"/>
          </w:tcPr>
          <w:p w:rsidR="00780E89" w:rsidRPr="0031365B" w:rsidRDefault="00780E89" w:rsidP="00780E89">
            <w:pPr>
              <w:spacing w:line="240" w:lineRule="auto"/>
              <w:rPr>
                <w:rFonts w:ascii="Times New Roman" w:hAnsi="Times New Roman" w:cs="Times New Roman"/>
                <w:b/>
                <w:sz w:val="24"/>
                <w:szCs w:val="24"/>
              </w:rPr>
            </w:pPr>
            <w:r w:rsidRPr="0031365B">
              <w:rPr>
                <w:rFonts w:ascii="Times New Roman" w:hAnsi="Times New Roman" w:cs="Times New Roman"/>
                <w:b/>
                <w:sz w:val="24"/>
                <w:szCs w:val="24"/>
              </w:rPr>
              <w:t xml:space="preserve">№ </w:t>
            </w:r>
          </w:p>
        </w:tc>
        <w:tc>
          <w:tcPr>
            <w:tcW w:w="2977" w:type="dxa"/>
            <w:shd w:val="clear" w:color="auto" w:fill="FFFF00"/>
          </w:tcPr>
          <w:p w:rsidR="00780E89" w:rsidRPr="00A307F7" w:rsidRDefault="00780E89" w:rsidP="00780E89">
            <w:pPr>
              <w:pStyle w:val="Standard"/>
              <w:rPr>
                <w:b/>
                <w:bCs/>
                <w:lang w:val="kk-KZ"/>
              </w:rPr>
            </w:pPr>
          </w:p>
          <w:p w:rsidR="00780E89" w:rsidRPr="00A307F7" w:rsidRDefault="00780E89" w:rsidP="00780E89">
            <w:pPr>
              <w:pStyle w:val="Standard"/>
              <w:rPr>
                <w:b/>
                <w:bCs/>
                <w:lang w:val="kk-KZ"/>
              </w:rPr>
            </w:pPr>
            <w:r w:rsidRPr="00A307F7">
              <w:rPr>
                <w:b/>
                <w:bCs/>
                <w:lang w:val="kk-KZ"/>
              </w:rPr>
              <w:t xml:space="preserve">                     Іс-шаралар </w:t>
            </w:r>
          </w:p>
        </w:tc>
        <w:tc>
          <w:tcPr>
            <w:tcW w:w="1701" w:type="dxa"/>
            <w:shd w:val="clear" w:color="auto" w:fill="FFFF00"/>
          </w:tcPr>
          <w:p w:rsidR="00780E89" w:rsidRPr="00A307F7" w:rsidRDefault="00780E89" w:rsidP="00780E89">
            <w:pPr>
              <w:pStyle w:val="Standard"/>
              <w:rPr>
                <w:b/>
                <w:bCs/>
                <w:lang w:val="kk-KZ"/>
              </w:rPr>
            </w:pPr>
            <w:r w:rsidRPr="00A307F7">
              <w:rPr>
                <w:b/>
                <w:bCs/>
              </w:rPr>
              <w:t>Қызмет</w:t>
            </w:r>
            <w:r w:rsidRPr="00A307F7">
              <w:rPr>
                <w:b/>
                <w:bCs/>
                <w:lang w:val="kk-KZ"/>
              </w:rPr>
              <w:t>бағыты</w:t>
            </w:r>
          </w:p>
        </w:tc>
        <w:tc>
          <w:tcPr>
            <w:tcW w:w="1276" w:type="dxa"/>
            <w:shd w:val="clear" w:color="auto" w:fill="FFFF00"/>
          </w:tcPr>
          <w:p w:rsidR="00780E89" w:rsidRPr="00A307F7" w:rsidRDefault="00780E89" w:rsidP="00780E89">
            <w:pPr>
              <w:pStyle w:val="Standard"/>
              <w:rPr>
                <w:b/>
                <w:bCs/>
              </w:rPr>
            </w:pPr>
            <w:r w:rsidRPr="00A307F7">
              <w:rPr>
                <w:b/>
                <w:bCs/>
              </w:rPr>
              <w:t>Мақсат</w:t>
            </w:r>
            <w:r w:rsidRPr="00A307F7">
              <w:rPr>
                <w:b/>
                <w:bCs/>
                <w:lang w:val="kk-KZ"/>
              </w:rPr>
              <w:t>-</w:t>
            </w:r>
            <w:r w:rsidRPr="00A307F7">
              <w:rPr>
                <w:b/>
                <w:bCs/>
              </w:rPr>
              <w:t>тытоп</w:t>
            </w:r>
          </w:p>
        </w:tc>
        <w:tc>
          <w:tcPr>
            <w:tcW w:w="1134" w:type="dxa"/>
            <w:shd w:val="clear" w:color="auto" w:fill="FFFF00"/>
          </w:tcPr>
          <w:p w:rsidR="00780E89" w:rsidRPr="00A307F7" w:rsidRDefault="00780E89" w:rsidP="00780E89">
            <w:pPr>
              <w:pStyle w:val="Standard"/>
              <w:rPr>
                <w:b/>
                <w:bCs/>
                <w:lang w:val="kk-KZ"/>
              </w:rPr>
            </w:pPr>
            <w:r w:rsidRPr="00A307F7">
              <w:rPr>
                <w:b/>
                <w:bCs/>
                <w:lang w:val="kk-KZ"/>
              </w:rPr>
              <w:t>Орындау мерзімі</w:t>
            </w:r>
          </w:p>
        </w:tc>
        <w:tc>
          <w:tcPr>
            <w:tcW w:w="1417" w:type="dxa"/>
            <w:shd w:val="clear" w:color="auto" w:fill="FFFF00"/>
          </w:tcPr>
          <w:p w:rsidR="00780E89" w:rsidRPr="00A307F7" w:rsidRDefault="00780E89" w:rsidP="00780E89">
            <w:pPr>
              <w:pStyle w:val="Standard"/>
              <w:rPr>
                <w:b/>
                <w:bCs/>
                <w:lang w:val="kk-KZ"/>
              </w:rPr>
            </w:pPr>
            <w:r w:rsidRPr="00A307F7">
              <w:rPr>
                <w:b/>
                <w:bCs/>
                <w:lang w:val="kk-KZ"/>
              </w:rPr>
              <w:t>Жауапты</w:t>
            </w:r>
            <w:r>
              <w:rPr>
                <w:b/>
                <w:bCs/>
                <w:lang w:val="kk-KZ"/>
              </w:rPr>
              <w:t>-</w:t>
            </w:r>
            <w:r w:rsidRPr="00A307F7">
              <w:rPr>
                <w:b/>
                <w:bCs/>
                <w:lang w:val="kk-KZ"/>
              </w:rPr>
              <w:t xml:space="preserve">лар </w:t>
            </w:r>
          </w:p>
        </w:tc>
        <w:tc>
          <w:tcPr>
            <w:tcW w:w="1559" w:type="dxa"/>
            <w:shd w:val="clear" w:color="auto" w:fill="FFFF00"/>
          </w:tcPr>
          <w:p w:rsidR="00780E89" w:rsidRPr="00A307F7" w:rsidRDefault="00780E89" w:rsidP="00780E89">
            <w:pPr>
              <w:pStyle w:val="Standard"/>
              <w:rPr>
                <w:b/>
                <w:bCs/>
                <w:lang w:val="kk-KZ"/>
              </w:rPr>
            </w:pPr>
            <w:r w:rsidRPr="00A307F7">
              <w:rPr>
                <w:b/>
                <w:bCs/>
                <w:lang w:val="kk-KZ"/>
              </w:rPr>
              <w:t>Аяқталу формасы</w:t>
            </w:r>
          </w:p>
        </w:tc>
      </w:tr>
      <w:tr w:rsidR="005F6182" w:rsidRPr="0031365B" w:rsidTr="00293B28">
        <w:tc>
          <w:tcPr>
            <w:tcW w:w="568" w:type="dxa"/>
          </w:tcPr>
          <w:p w:rsidR="005F6182" w:rsidRPr="0031365B" w:rsidRDefault="005F6182" w:rsidP="00293B28">
            <w:pPr>
              <w:spacing w:line="240" w:lineRule="auto"/>
              <w:jc w:val="center"/>
              <w:rPr>
                <w:rFonts w:ascii="Times New Roman" w:hAnsi="Times New Roman" w:cs="Times New Roman"/>
                <w:sz w:val="24"/>
                <w:szCs w:val="24"/>
              </w:rPr>
            </w:pPr>
            <w:r w:rsidRPr="0031365B">
              <w:rPr>
                <w:rFonts w:ascii="Times New Roman" w:hAnsi="Times New Roman" w:cs="Times New Roman"/>
                <w:sz w:val="24"/>
                <w:szCs w:val="24"/>
              </w:rPr>
              <w:t>1</w:t>
            </w:r>
          </w:p>
        </w:tc>
        <w:tc>
          <w:tcPr>
            <w:tcW w:w="2977" w:type="dxa"/>
          </w:tcPr>
          <w:p w:rsidR="005F6182" w:rsidRPr="008E1CD1" w:rsidRDefault="00C947FB" w:rsidP="00293B28">
            <w:pPr>
              <w:pStyle w:val="1e"/>
              <w:rPr>
                <w:rFonts w:ascii="Times New Roman" w:hAnsi="Times New Roman" w:cs="Times New Roman"/>
                <w:sz w:val="24"/>
                <w:szCs w:val="24"/>
              </w:rPr>
            </w:pPr>
            <w:r w:rsidRPr="00C947FB">
              <w:rPr>
                <w:rFonts w:ascii="Times New Roman" w:hAnsi="Times New Roman" w:cs="Times New Roman"/>
                <w:sz w:val="24"/>
                <w:szCs w:val="24"/>
              </w:rPr>
              <w:t>Бейімделупроцесінқолдау</w:t>
            </w:r>
          </w:p>
        </w:tc>
        <w:tc>
          <w:tcPr>
            <w:tcW w:w="1701" w:type="dxa"/>
          </w:tcPr>
          <w:p w:rsidR="005F6182" w:rsidRPr="008E1CD1" w:rsidRDefault="009E739A" w:rsidP="009E739A">
            <w:pPr>
              <w:pStyle w:val="1e"/>
              <w:rPr>
                <w:rFonts w:ascii="Times New Roman" w:hAnsi="Times New Roman" w:cs="Times New Roman"/>
                <w:sz w:val="24"/>
                <w:szCs w:val="24"/>
              </w:rPr>
            </w:pPr>
            <w:r>
              <w:rPr>
                <w:rFonts w:ascii="Times New Roman" w:hAnsi="Times New Roman" w:cs="Times New Roman"/>
                <w:sz w:val="24"/>
                <w:szCs w:val="24"/>
                <w:lang w:val="kk-KZ"/>
              </w:rPr>
              <w:t>Бақылау, сабақтар, әңгімелесулер</w:t>
            </w:r>
          </w:p>
        </w:tc>
        <w:tc>
          <w:tcPr>
            <w:tcW w:w="1276" w:type="dxa"/>
          </w:tcPr>
          <w:p w:rsidR="005F6182" w:rsidRPr="008E1CD1" w:rsidRDefault="00A72FC9" w:rsidP="00293B28">
            <w:pPr>
              <w:pStyle w:val="1e"/>
              <w:rPr>
                <w:rFonts w:ascii="Times New Roman" w:hAnsi="Times New Roman" w:cs="Times New Roman"/>
                <w:sz w:val="24"/>
                <w:szCs w:val="24"/>
              </w:rPr>
            </w:pPr>
            <w:r>
              <w:rPr>
                <w:rFonts w:ascii="Times New Roman" w:hAnsi="Times New Roman" w:cs="Times New Roman"/>
                <w:sz w:val="24"/>
                <w:szCs w:val="24"/>
              </w:rPr>
              <w:t>1,5,10 сын.</w:t>
            </w:r>
          </w:p>
        </w:tc>
        <w:tc>
          <w:tcPr>
            <w:tcW w:w="1134" w:type="dxa"/>
          </w:tcPr>
          <w:p w:rsidR="005F6182" w:rsidRPr="008E1CD1" w:rsidRDefault="0036667C" w:rsidP="00293B28">
            <w:pPr>
              <w:pStyle w:val="1e"/>
              <w:rPr>
                <w:rFonts w:ascii="Times New Roman" w:hAnsi="Times New Roman" w:cs="Times New Roman"/>
                <w:sz w:val="24"/>
                <w:szCs w:val="24"/>
              </w:rPr>
            </w:pPr>
            <w:r w:rsidRPr="0036667C">
              <w:rPr>
                <w:rFonts w:ascii="Times New Roman" w:hAnsi="Times New Roman" w:cs="Times New Roman"/>
                <w:sz w:val="24"/>
                <w:szCs w:val="24"/>
              </w:rPr>
              <w:t>Жылбойына</w:t>
            </w:r>
          </w:p>
        </w:tc>
        <w:tc>
          <w:tcPr>
            <w:tcW w:w="1417" w:type="dxa"/>
          </w:tcPr>
          <w:p w:rsidR="005F6182" w:rsidRPr="008E1CD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Педагог-психол-тар</w:t>
            </w:r>
          </w:p>
        </w:tc>
        <w:tc>
          <w:tcPr>
            <w:tcW w:w="1559" w:type="dxa"/>
          </w:tcPr>
          <w:p w:rsidR="005F6182" w:rsidRPr="008E1CD1" w:rsidRDefault="00C14C83" w:rsidP="00293B28">
            <w:pPr>
              <w:pStyle w:val="1e"/>
              <w:rPr>
                <w:rFonts w:ascii="Times New Roman" w:hAnsi="Times New Roman" w:cs="Times New Roman"/>
                <w:sz w:val="24"/>
                <w:szCs w:val="24"/>
              </w:rPr>
            </w:pPr>
            <w:r w:rsidRPr="00C14C83">
              <w:rPr>
                <w:rFonts w:ascii="Times New Roman" w:hAnsi="Times New Roman" w:cs="Times New Roman"/>
                <w:sz w:val="24"/>
                <w:szCs w:val="24"/>
              </w:rPr>
              <w:t>Ұсыныстар</w:t>
            </w:r>
          </w:p>
        </w:tc>
      </w:tr>
      <w:tr w:rsidR="005F6182" w:rsidRPr="0031365B" w:rsidTr="00293B28">
        <w:tc>
          <w:tcPr>
            <w:tcW w:w="568" w:type="dxa"/>
          </w:tcPr>
          <w:p w:rsidR="005F6182" w:rsidRPr="0031365B" w:rsidRDefault="005F6182" w:rsidP="00293B28">
            <w:pPr>
              <w:pStyle w:val="Standard"/>
              <w:jc w:val="center"/>
            </w:pPr>
            <w:r w:rsidRPr="0031365B">
              <w:t>2</w:t>
            </w:r>
          </w:p>
        </w:tc>
        <w:tc>
          <w:tcPr>
            <w:tcW w:w="2977" w:type="dxa"/>
          </w:tcPr>
          <w:p w:rsidR="005F6182" w:rsidRPr="00C947FB" w:rsidRDefault="00C947FB" w:rsidP="00293B28">
            <w:pPr>
              <w:pStyle w:val="1e"/>
              <w:rPr>
                <w:rFonts w:ascii="Times New Roman" w:hAnsi="Times New Roman" w:cs="Times New Roman"/>
                <w:sz w:val="24"/>
                <w:szCs w:val="24"/>
                <w:lang w:val="en-US"/>
              </w:rPr>
            </w:pPr>
            <w:r w:rsidRPr="00C947FB">
              <w:rPr>
                <w:rFonts w:ascii="Times New Roman" w:hAnsi="Times New Roman" w:cs="Times New Roman"/>
                <w:sz w:val="24"/>
                <w:szCs w:val="24"/>
              </w:rPr>
              <w:t>Бейімделмегеноқушылардыңпсихологиялықденсаулығынзерттеу</w:t>
            </w:r>
            <w:r w:rsidRPr="00C947FB">
              <w:rPr>
                <w:rFonts w:ascii="Times New Roman" w:hAnsi="Times New Roman" w:cs="Times New Roman"/>
                <w:sz w:val="24"/>
                <w:szCs w:val="24"/>
                <w:lang w:val="en-US"/>
              </w:rPr>
              <w:t>.</w:t>
            </w:r>
          </w:p>
        </w:tc>
        <w:tc>
          <w:tcPr>
            <w:tcW w:w="1701" w:type="dxa"/>
          </w:tcPr>
          <w:p w:rsidR="005F6182" w:rsidRPr="008E1CD1" w:rsidRDefault="009E739A" w:rsidP="00293B28">
            <w:pPr>
              <w:pStyle w:val="1e"/>
              <w:rPr>
                <w:rFonts w:ascii="Times New Roman" w:hAnsi="Times New Roman" w:cs="Times New Roman"/>
                <w:sz w:val="24"/>
                <w:szCs w:val="24"/>
              </w:rPr>
            </w:pPr>
            <w:r>
              <w:rPr>
                <w:rFonts w:ascii="Times New Roman" w:hAnsi="Times New Roman" w:cs="Times New Roman"/>
                <w:sz w:val="24"/>
                <w:szCs w:val="24"/>
                <w:lang w:val="kk-KZ"/>
              </w:rPr>
              <w:t xml:space="preserve">Дербес </w:t>
            </w:r>
            <w:r w:rsidR="005F6182" w:rsidRPr="008E1CD1">
              <w:rPr>
                <w:rFonts w:ascii="Times New Roman" w:hAnsi="Times New Roman" w:cs="Times New Roman"/>
                <w:sz w:val="24"/>
                <w:szCs w:val="24"/>
              </w:rPr>
              <w:t xml:space="preserve"> диагностика</w:t>
            </w:r>
          </w:p>
        </w:tc>
        <w:tc>
          <w:tcPr>
            <w:tcW w:w="1276" w:type="dxa"/>
          </w:tcPr>
          <w:p w:rsidR="005F6182" w:rsidRPr="008E1CD1" w:rsidRDefault="00A72FC9" w:rsidP="00293B28">
            <w:pPr>
              <w:pStyle w:val="1e"/>
              <w:rPr>
                <w:rFonts w:ascii="Times New Roman" w:hAnsi="Times New Roman" w:cs="Times New Roman"/>
                <w:sz w:val="24"/>
                <w:szCs w:val="24"/>
              </w:rPr>
            </w:pPr>
            <w:r>
              <w:rPr>
                <w:rFonts w:ascii="Times New Roman" w:hAnsi="Times New Roman" w:cs="Times New Roman"/>
                <w:sz w:val="24"/>
                <w:szCs w:val="24"/>
              </w:rPr>
              <w:t>1-10 сын.</w:t>
            </w:r>
          </w:p>
          <w:p w:rsidR="005F6182" w:rsidRPr="008E1CD1" w:rsidRDefault="005F6182" w:rsidP="00293B28">
            <w:pPr>
              <w:pStyle w:val="1e"/>
              <w:rPr>
                <w:rFonts w:ascii="Times New Roman" w:hAnsi="Times New Roman" w:cs="Times New Roman"/>
                <w:sz w:val="24"/>
                <w:szCs w:val="24"/>
              </w:rPr>
            </w:pPr>
          </w:p>
        </w:tc>
        <w:tc>
          <w:tcPr>
            <w:tcW w:w="1134" w:type="dxa"/>
          </w:tcPr>
          <w:p w:rsidR="005F6182" w:rsidRPr="008E1CD1" w:rsidRDefault="0036667C" w:rsidP="00293B28">
            <w:pPr>
              <w:pStyle w:val="1e"/>
              <w:rPr>
                <w:rFonts w:ascii="Times New Roman" w:hAnsi="Times New Roman" w:cs="Times New Roman"/>
                <w:sz w:val="24"/>
                <w:szCs w:val="24"/>
              </w:rPr>
            </w:pPr>
            <w:r w:rsidRPr="0036667C">
              <w:rPr>
                <w:rFonts w:ascii="Times New Roman" w:hAnsi="Times New Roman" w:cs="Times New Roman"/>
                <w:sz w:val="24"/>
                <w:szCs w:val="24"/>
              </w:rPr>
              <w:t>Жылбойына</w:t>
            </w:r>
          </w:p>
        </w:tc>
        <w:tc>
          <w:tcPr>
            <w:tcW w:w="1417" w:type="dxa"/>
          </w:tcPr>
          <w:p w:rsidR="005F6182" w:rsidRPr="008E1CD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Педагог-психол-тар</w:t>
            </w:r>
          </w:p>
        </w:tc>
        <w:tc>
          <w:tcPr>
            <w:tcW w:w="1559" w:type="dxa"/>
          </w:tcPr>
          <w:p w:rsidR="005F6182" w:rsidRPr="008E1CD1" w:rsidRDefault="00C14C83" w:rsidP="00293B28">
            <w:pPr>
              <w:pStyle w:val="1e"/>
              <w:rPr>
                <w:rFonts w:ascii="Times New Roman" w:hAnsi="Times New Roman" w:cs="Times New Roman"/>
                <w:sz w:val="24"/>
                <w:szCs w:val="24"/>
              </w:rPr>
            </w:pPr>
            <w:r w:rsidRPr="00C14C83">
              <w:rPr>
                <w:rFonts w:ascii="Times New Roman" w:hAnsi="Times New Roman" w:cs="Times New Roman"/>
                <w:sz w:val="24"/>
                <w:szCs w:val="24"/>
              </w:rPr>
              <w:t>Ұсыныстар</w:t>
            </w:r>
          </w:p>
        </w:tc>
      </w:tr>
      <w:tr w:rsidR="005F6182" w:rsidRPr="0031365B" w:rsidTr="00293B28">
        <w:tc>
          <w:tcPr>
            <w:tcW w:w="568" w:type="dxa"/>
          </w:tcPr>
          <w:p w:rsidR="005F6182" w:rsidRPr="0031365B" w:rsidRDefault="005F6182" w:rsidP="00293B28">
            <w:pPr>
              <w:pStyle w:val="Standard"/>
              <w:jc w:val="center"/>
            </w:pPr>
            <w:r w:rsidRPr="0031365B">
              <w:t>3</w:t>
            </w:r>
          </w:p>
        </w:tc>
        <w:tc>
          <w:tcPr>
            <w:tcW w:w="2977" w:type="dxa"/>
          </w:tcPr>
          <w:p w:rsidR="005F6182" w:rsidRPr="00C947FB" w:rsidRDefault="00C947FB" w:rsidP="00293B28">
            <w:pPr>
              <w:pStyle w:val="1e"/>
              <w:rPr>
                <w:rFonts w:ascii="Times New Roman" w:hAnsi="Times New Roman" w:cs="Times New Roman"/>
                <w:sz w:val="24"/>
                <w:szCs w:val="24"/>
                <w:lang w:val="en-US"/>
              </w:rPr>
            </w:pPr>
            <w:r w:rsidRPr="00C947FB">
              <w:rPr>
                <w:rFonts w:ascii="Times New Roman" w:hAnsi="Times New Roman" w:cs="Times New Roman"/>
                <w:sz w:val="24"/>
                <w:szCs w:val="24"/>
              </w:rPr>
              <w:t>Аутодеструктивтімінез</w:t>
            </w:r>
            <w:r w:rsidRPr="00C947FB">
              <w:rPr>
                <w:rFonts w:ascii="Times New Roman" w:hAnsi="Times New Roman" w:cs="Times New Roman"/>
                <w:sz w:val="24"/>
                <w:szCs w:val="24"/>
                <w:lang w:val="en-US"/>
              </w:rPr>
              <w:t>-</w:t>
            </w:r>
            <w:r w:rsidRPr="00C947FB">
              <w:rPr>
                <w:rFonts w:ascii="Times New Roman" w:hAnsi="Times New Roman" w:cs="Times New Roman"/>
                <w:sz w:val="24"/>
                <w:szCs w:val="24"/>
              </w:rPr>
              <w:t>құлықпенқорқытудыңалдыналу</w:t>
            </w:r>
          </w:p>
        </w:tc>
        <w:tc>
          <w:tcPr>
            <w:tcW w:w="1701" w:type="dxa"/>
          </w:tcPr>
          <w:p w:rsidR="005F6182" w:rsidRPr="002F025F" w:rsidRDefault="002F025F" w:rsidP="009E739A">
            <w:pPr>
              <w:pStyle w:val="1e"/>
              <w:rPr>
                <w:rFonts w:ascii="Times New Roman" w:hAnsi="Times New Roman" w:cs="Times New Roman"/>
                <w:sz w:val="24"/>
                <w:szCs w:val="24"/>
                <w:lang w:val="en-US"/>
              </w:rPr>
            </w:pPr>
            <w:r>
              <w:rPr>
                <w:rFonts w:ascii="Times New Roman" w:hAnsi="Times New Roman" w:cs="Times New Roman"/>
                <w:sz w:val="24"/>
                <w:szCs w:val="24"/>
                <w:lang w:val="kk-KZ"/>
              </w:rPr>
              <w:t>Бақылау, әңгімелесулер,</w:t>
            </w:r>
            <w:r w:rsidR="009E739A">
              <w:rPr>
                <w:rFonts w:ascii="Times New Roman" w:hAnsi="Times New Roman" w:cs="Times New Roman"/>
                <w:sz w:val="24"/>
                <w:szCs w:val="24"/>
                <w:lang w:val="kk-KZ"/>
              </w:rPr>
              <w:t>сын.сағат.ақпарат,</w:t>
            </w:r>
            <w:r w:rsidR="005F6182" w:rsidRPr="008E1CD1">
              <w:rPr>
                <w:rFonts w:ascii="Times New Roman" w:hAnsi="Times New Roman" w:cs="Times New Roman"/>
                <w:sz w:val="24"/>
                <w:szCs w:val="24"/>
              </w:rPr>
              <w:t>буклет</w:t>
            </w:r>
          </w:p>
        </w:tc>
        <w:tc>
          <w:tcPr>
            <w:tcW w:w="1276" w:type="dxa"/>
          </w:tcPr>
          <w:p w:rsidR="005F6182" w:rsidRPr="008E1CD1" w:rsidRDefault="00A72FC9" w:rsidP="00293B28">
            <w:pPr>
              <w:pStyle w:val="1e"/>
              <w:rPr>
                <w:rFonts w:ascii="Times New Roman" w:hAnsi="Times New Roman" w:cs="Times New Roman"/>
                <w:sz w:val="24"/>
                <w:szCs w:val="24"/>
              </w:rPr>
            </w:pPr>
            <w:r w:rsidRPr="00A72FC9">
              <w:rPr>
                <w:rFonts w:ascii="Times New Roman" w:hAnsi="Times New Roman" w:cs="Times New Roman"/>
                <w:sz w:val="24"/>
                <w:szCs w:val="24"/>
              </w:rPr>
              <w:t xml:space="preserve">Оқушылар, </w:t>
            </w:r>
            <w:r>
              <w:rPr>
                <w:rFonts w:ascii="Times New Roman" w:hAnsi="Times New Roman" w:cs="Times New Roman"/>
                <w:sz w:val="24"/>
                <w:szCs w:val="24"/>
                <w:lang w:val="kk-KZ"/>
              </w:rPr>
              <w:t>ата-аналар,</w:t>
            </w:r>
            <w:r w:rsidRPr="00A72FC9">
              <w:rPr>
                <w:rFonts w:ascii="Times New Roman" w:hAnsi="Times New Roman" w:cs="Times New Roman"/>
                <w:sz w:val="24"/>
                <w:szCs w:val="24"/>
              </w:rPr>
              <w:t>мұғалімдер</w:t>
            </w:r>
          </w:p>
        </w:tc>
        <w:tc>
          <w:tcPr>
            <w:tcW w:w="1134" w:type="dxa"/>
          </w:tcPr>
          <w:p w:rsidR="005F6182" w:rsidRPr="008E1CD1" w:rsidRDefault="0036667C" w:rsidP="00293B28">
            <w:pPr>
              <w:pStyle w:val="1e"/>
              <w:rPr>
                <w:rFonts w:ascii="Times New Roman" w:hAnsi="Times New Roman" w:cs="Times New Roman"/>
                <w:sz w:val="24"/>
                <w:szCs w:val="24"/>
              </w:rPr>
            </w:pPr>
            <w:r w:rsidRPr="0036667C">
              <w:rPr>
                <w:rFonts w:ascii="Times New Roman" w:hAnsi="Times New Roman" w:cs="Times New Roman"/>
                <w:sz w:val="24"/>
                <w:szCs w:val="24"/>
              </w:rPr>
              <w:t>Жылбойына</w:t>
            </w:r>
          </w:p>
        </w:tc>
        <w:tc>
          <w:tcPr>
            <w:tcW w:w="1417" w:type="dxa"/>
          </w:tcPr>
          <w:p w:rsidR="005F6182" w:rsidRPr="008E1CD1" w:rsidRDefault="00690BFF" w:rsidP="00C14C83">
            <w:pPr>
              <w:pStyle w:val="1e"/>
              <w:rPr>
                <w:rFonts w:ascii="Times New Roman" w:hAnsi="Times New Roman" w:cs="Times New Roman"/>
                <w:sz w:val="24"/>
                <w:szCs w:val="24"/>
              </w:rPr>
            </w:pPr>
            <w:r w:rsidRPr="00690BFF">
              <w:rPr>
                <w:rFonts w:ascii="Times New Roman" w:hAnsi="Times New Roman" w:cs="Times New Roman"/>
                <w:sz w:val="24"/>
                <w:szCs w:val="24"/>
              </w:rPr>
              <w:t>Педагог-психол-тар</w:t>
            </w:r>
            <w:r w:rsidR="00C14C83">
              <w:rPr>
                <w:rFonts w:ascii="Times New Roman" w:hAnsi="Times New Roman" w:cs="Times New Roman"/>
                <w:sz w:val="24"/>
                <w:szCs w:val="24"/>
                <w:lang w:val="kk-KZ"/>
              </w:rPr>
              <w:t>, сын.жет.</w:t>
            </w:r>
          </w:p>
        </w:tc>
        <w:tc>
          <w:tcPr>
            <w:tcW w:w="1559" w:type="dxa"/>
          </w:tcPr>
          <w:p w:rsidR="005F6182" w:rsidRPr="008E1CD1" w:rsidRDefault="00C14C83" w:rsidP="00293B28">
            <w:pPr>
              <w:pStyle w:val="1e"/>
              <w:rPr>
                <w:rFonts w:ascii="Times New Roman" w:hAnsi="Times New Roman" w:cs="Times New Roman"/>
                <w:sz w:val="24"/>
                <w:szCs w:val="24"/>
              </w:rPr>
            </w:pPr>
            <w:r w:rsidRPr="00C14C83">
              <w:rPr>
                <w:rFonts w:ascii="Times New Roman" w:hAnsi="Times New Roman" w:cs="Times New Roman"/>
                <w:sz w:val="24"/>
                <w:szCs w:val="24"/>
              </w:rPr>
              <w:t>Ұсыныстар</w:t>
            </w:r>
            <w:r>
              <w:rPr>
                <w:rFonts w:ascii="Times New Roman" w:hAnsi="Times New Roman" w:cs="Times New Roman"/>
                <w:sz w:val="24"/>
                <w:szCs w:val="24"/>
                <w:lang w:val="kk-KZ"/>
              </w:rPr>
              <w:t>,</w:t>
            </w:r>
            <w:r w:rsidR="00690BFF" w:rsidRPr="00690BFF">
              <w:rPr>
                <w:rFonts w:ascii="Times New Roman" w:hAnsi="Times New Roman" w:cs="Times New Roman"/>
                <w:sz w:val="24"/>
                <w:szCs w:val="24"/>
              </w:rPr>
              <w:t>Анықтама</w:t>
            </w:r>
          </w:p>
        </w:tc>
      </w:tr>
      <w:tr w:rsidR="005F6182" w:rsidRPr="0031365B" w:rsidTr="00293B28">
        <w:tc>
          <w:tcPr>
            <w:tcW w:w="568" w:type="dxa"/>
          </w:tcPr>
          <w:p w:rsidR="005F6182" w:rsidRPr="0031365B" w:rsidRDefault="005F6182" w:rsidP="00293B28">
            <w:pPr>
              <w:pStyle w:val="Standard"/>
              <w:jc w:val="center"/>
            </w:pPr>
            <w:r w:rsidRPr="0031365B">
              <w:t>4</w:t>
            </w:r>
          </w:p>
        </w:tc>
        <w:tc>
          <w:tcPr>
            <w:tcW w:w="2977" w:type="dxa"/>
          </w:tcPr>
          <w:p w:rsidR="005F6182" w:rsidRPr="00C947FB" w:rsidRDefault="00C947FB" w:rsidP="00293B28">
            <w:pPr>
              <w:pStyle w:val="1e"/>
              <w:rPr>
                <w:rFonts w:ascii="Times New Roman" w:hAnsi="Times New Roman" w:cs="Times New Roman"/>
                <w:sz w:val="24"/>
                <w:szCs w:val="24"/>
                <w:lang w:val="en-US"/>
              </w:rPr>
            </w:pPr>
            <w:r w:rsidRPr="00C947FB">
              <w:rPr>
                <w:rFonts w:ascii="Times New Roman" w:hAnsi="Times New Roman" w:cs="Times New Roman"/>
                <w:sz w:val="24"/>
                <w:szCs w:val="24"/>
              </w:rPr>
              <w:t>Әлеуметтік</w:t>
            </w:r>
            <w:r w:rsidRPr="00C947FB">
              <w:rPr>
                <w:rFonts w:ascii="Times New Roman" w:hAnsi="Times New Roman" w:cs="Times New Roman"/>
                <w:sz w:val="24"/>
                <w:szCs w:val="24"/>
                <w:lang w:val="en-US"/>
              </w:rPr>
              <w:t>-</w:t>
            </w:r>
            <w:r w:rsidRPr="00C947FB">
              <w:rPr>
                <w:rFonts w:ascii="Times New Roman" w:hAnsi="Times New Roman" w:cs="Times New Roman"/>
                <w:sz w:val="24"/>
                <w:szCs w:val="24"/>
              </w:rPr>
              <w:t>педагогикалықпроблемалардыанықтаумақсатындаоқусабақтарынақатысу</w:t>
            </w:r>
            <w:r w:rsidRPr="00C947FB">
              <w:rPr>
                <w:rFonts w:ascii="Times New Roman" w:hAnsi="Times New Roman" w:cs="Times New Roman"/>
                <w:sz w:val="24"/>
                <w:szCs w:val="24"/>
                <w:lang w:val="en-US"/>
              </w:rPr>
              <w:t>.</w:t>
            </w:r>
          </w:p>
        </w:tc>
        <w:tc>
          <w:tcPr>
            <w:tcW w:w="1701" w:type="dxa"/>
          </w:tcPr>
          <w:p w:rsidR="005F6182" w:rsidRPr="002F025F" w:rsidRDefault="009E739A" w:rsidP="009E739A">
            <w:pPr>
              <w:pStyle w:val="1e"/>
              <w:rPr>
                <w:rFonts w:ascii="Times New Roman" w:hAnsi="Times New Roman" w:cs="Times New Roman"/>
                <w:sz w:val="24"/>
                <w:szCs w:val="24"/>
                <w:lang w:val="en-US"/>
              </w:rPr>
            </w:pPr>
            <w:r>
              <w:rPr>
                <w:rFonts w:ascii="Times New Roman" w:hAnsi="Times New Roman" w:cs="Times New Roman"/>
                <w:color w:val="000000"/>
                <w:sz w:val="24"/>
                <w:szCs w:val="24"/>
                <w:lang w:val="kk-KZ"/>
              </w:rPr>
              <w:t>Сабақтарға , сын.тыс шараларға қатысу</w:t>
            </w:r>
          </w:p>
        </w:tc>
        <w:tc>
          <w:tcPr>
            <w:tcW w:w="1276" w:type="dxa"/>
          </w:tcPr>
          <w:p w:rsidR="005F6182" w:rsidRPr="008E1CD1" w:rsidRDefault="00A72FC9" w:rsidP="002F025F">
            <w:pPr>
              <w:pStyle w:val="1e"/>
              <w:rPr>
                <w:rFonts w:ascii="Times New Roman" w:hAnsi="Times New Roman" w:cs="Times New Roman"/>
                <w:sz w:val="24"/>
                <w:szCs w:val="24"/>
              </w:rPr>
            </w:pPr>
            <w:r>
              <w:rPr>
                <w:rFonts w:ascii="Times New Roman" w:hAnsi="Times New Roman" w:cs="Times New Roman"/>
                <w:color w:val="000000"/>
                <w:sz w:val="24"/>
                <w:szCs w:val="24"/>
              </w:rPr>
              <w:t>Оқуш</w:t>
            </w:r>
            <w:r w:rsidR="002F025F">
              <w:rPr>
                <w:rFonts w:ascii="Times New Roman" w:hAnsi="Times New Roman" w:cs="Times New Roman"/>
                <w:color w:val="000000"/>
                <w:sz w:val="24"/>
                <w:szCs w:val="24"/>
                <w:lang w:val="kk-KZ"/>
              </w:rPr>
              <w:t>-</w:t>
            </w:r>
            <w:r>
              <w:rPr>
                <w:rFonts w:ascii="Times New Roman" w:hAnsi="Times New Roman" w:cs="Times New Roman"/>
                <w:color w:val="000000"/>
                <w:sz w:val="24"/>
                <w:szCs w:val="24"/>
              </w:rPr>
              <w:t>р, мұғал</w:t>
            </w:r>
            <w:r w:rsidR="002F025F">
              <w:rPr>
                <w:rFonts w:ascii="Times New Roman" w:hAnsi="Times New Roman" w:cs="Times New Roman"/>
                <w:color w:val="000000"/>
                <w:sz w:val="24"/>
                <w:szCs w:val="24"/>
                <w:lang w:val="kk-KZ"/>
              </w:rPr>
              <w:t>-</w:t>
            </w:r>
            <w:r>
              <w:rPr>
                <w:rFonts w:ascii="Times New Roman" w:hAnsi="Times New Roman" w:cs="Times New Roman"/>
                <w:color w:val="000000"/>
                <w:sz w:val="24"/>
                <w:szCs w:val="24"/>
              </w:rPr>
              <w:t xml:space="preserve">р </w:t>
            </w:r>
          </w:p>
        </w:tc>
        <w:tc>
          <w:tcPr>
            <w:tcW w:w="1134" w:type="dxa"/>
          </w:tcPr>
          <w:p w:rsidR="005F6182" w:rsidRPr="00A72FC9" w:rsidRDefault="00A72FC9" w:rsidP="00293B28">
            <w:pPr>
              <w:pStyle w:val="1e"/>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Қажеттілікке байланысты </w:t>
            </w:r>
          </w:p>
        </w:tc>
        <w:tc>
          <w:tcPr>
            <w:tcW w:w="1417" w:type="dxa"/>
          </w:tcPr>
          <w:p w:rsidR="005F6182" w:rsidRPr="008E1CD1" w:rsidRDefault="00690BFF" w:rsidP="00293B28">
            <w:pPr>
              <w:pStyle w:val="1e"/>
              <w:rPr>
                <w:rFonts w:ascii="Times New Roman" w:hAnsi="Times New Roman" w:cs="Times New Roman"/>
                <w:sz w:val="24"/>
                <w:szCs w:val="24"/>
              </w:rPr>
            </w:pPr>
            <w:r w:rsidRPr="00690BFF">
              <w:rPr>
                <w:rFonts w:ascii="Times New Roman" w:hAnsi="Times New Roman" w:cs="Times New Roman"/>
                <w:color w:val="000000"/>
                <w:sz w:val="24"/>
                <w:szCs w:val="24"/>
              </w:rPr>
              <w:t>Педагог-психол-тар</w:t>
            </w:r>
          </w:p>
        </w:tc>
        <w:tc>
          <w:tcPr>
            <w:tcW w:w="1559" w:type="dxa"/>
          </w:tcPr>
          <w:p w:rsidR="005F6182" w:rsidRPr="008E1CD1" w:rsidRDefault="00C14C83" w:rsidP="00293B28">
            <w:pPr>
              <w:pStyle w:val="1e"/>
              <w:rPr>
                <w:rFonts w:ascii="Times New Roman" w:hAnsi="Times New Roman" w:cs="Times New Roman"/>
                <w:sz w:val="24"/>
                <w:szCs w:val="24"/>
              </w:rPr>
            </w:pPr>
            <w:r w:rsidRPr="00C14C83">
              <w:rPr>
                <w:rFonts w:ascii="Times New Roman" w:hAnsi="Times New Roman" w:cs="Times New Roman"/>
                <w:sz w:val="24"/>
                <w:szCs w:val="24"/>
              </w:rPr>
              <w:t>Ұсыныстар</w:t>
            </w:r>
          </w:p>
        </w:tc>
      </w:tr>
      <w:tr w:rsidR="005F6182" w:rsidRPr="0031365B" w:rsidTr="00293B28">
        <w:tc>
          <w:tcPr>
            <w:tcW w:w="568" w:type="dxa"/>
          </w:tcPr>
          <w:p w:rsidR="005F6182" w:rsidRPr="0031365B" w:rsidRDefault="005F6182" w:rsidP="00293B28">
            <w:pPr>
              <w:pStyle w:val="Standard"/>
              <w:jc w:val="center"/>
            </w:pPr>
            <w:r w:rsidRPr="0031365B">
              <w:t>5</w:t>
            </w:r>
          </w:p>
        </w:tc>
        <w:tc>
          <w:tcPr>
            <w:tcW w:w="2977" w:type="dxa"/>
          </w:tcPr>
          <w:p w:rsidR="005F6182" w:rsidRPr="00C947FB" w:rsidRDefault="00C947FB"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СӨС</w:t>
            </w:r>
          </w:p>
        </w:tc>
        <w:tc>
          <w:tcPr>
            <w:tcW w:w="1701" w:type="dxa"/>
          </w:tcPr>
          <w:p w:rsidR="005F6182" w:rsidRPr="002F025F" w:rsidRDefault="009E739A" w:rsidP="009E739A">
            <w:pPr>
              <w:pStyle w:val="1e"/>
              <w:rPr>
                <w:rFonts w:ascii="Times New Roman" w:hAnsi="Times New Roman" w:cs="Times New Roman"/>
                <w:sz w:val="24"/>
                <w:szCs w:val="24"/>
                <w:lang w:val="kk-KZ"/>
              </w:rPr>
            </w:pPr>
            <w:r w:rsidRPr="002F025F">
              <w:rPr>
                <w:rFonts w:ascii="Times New Roman" w:hAnsi="Times New Roman" w:cs="Times New Roman"/>
                <w:sz w:val="24"/>
                <w:szCs w:val="24"/>
                <w:lang w:val="kk-KZ"/>
              </w:rPr>
              <w:t>әңгімелесулер,сын.сағат.</w:t>
            </w:r>
            <w:r>
              <w:rPr>
                <w:rFonts w:ascii="Times New Roman" w:hAnsi="Times New Roman" w:cs="Times New Roman"/>
                <w:sz w:val="24"/>
                <w:szCs w:val="24"/>
                <w:lang w:val="kk-KZ"/>
              </w:rPr>
              <w:t>,жадынама</w:t>
            </w:r>
            <w:r w:rsidR="005F6182" w:rsidRPr="002F025F">
              <w:rPr>
                <w:rFonts w:ascii="Times New Roman" w:hAnsi="Times New Roman" w:cs="Times New Roman"/>
                <w:sz w:val="24"/>
                <w:szCs w:val="24"/>
                <w:lang w:val="kk-KZ"/>
              </w:rPr>
              <w:t xml:space="preserve"> памятки</w:t>
            </w:r>
          </w:p>
        </w:tc>
        <w:tc>
          <w:tcPr>
            <w:tcW w:w="1276" w:type="dxa"/>
          </w:tcPr>
          <w:p w:rsidR="005F6182" w:rsidRPr="00A72FC9" w:rsidRDefault="00A72FC9" w:rsidP="002F025F">
            <w:pPr>
              <w:pStyle w:val="1e"/>
              <w:rPr>
                <w:rFonts w:ascii="Times New Roman" w:hAnsi="Times New Roman" w:cs="Times New Roman"/>
                <w:sz w:val="24"/>
                <w:szCs w:val="24"/>
                <w:lang w:val="kk-KZ"/>
              </w:rPr>
            </w:pPr>
            <w:r>
              <w:rPr>
                <w:rFonts w:ascii="Times New Roman" w:hAnsi="Times New Roman" w:cs="Times New Roman"/>
                <w:sz w:val="24"/>
                <w:szCs w:val="24"/>
                <w:lang w:val="kk-KZ"/>
              </w:rPr>
              <w:t>Оқуш</w:t>
            </w:r>
            <w:r w:rsidR="002F025F">
              <w:rPr>
                <w:rFonts w:ascii="Times New Roman" w:hAnsi="Times New Roman" w:cs="Times New Roman"/>
                <w:sz w:val="24"/>
                <w:szCs w:val="24"/>
                <w:lang w:val="kk-KZ"/>
              </w:rPr>
              <w:t>-</w:t>
            </w:r>
            <w:r>
              <w:rPr>
                <w:rFonts w:ascii="Times New Roman" w:hAnsi="Times New Roman" w:cs="Times New Roman"/>
                <w:sz w:val="24"/>
                <w:szCs w:val="24"/>
                <w:lang w:val="kk-KZ"/>
              </w:rPr>
              <w:t xml:space="preserve">р </w:t>
            </w:r>
          </w:p>
        </w:tc>
        <w:tc>
          <w:tcPr>
            <w:tcW w:w="1134" w:type="dxa"/>
          </w:tcPr>
          <w:p w:rsidR="005F6182" w:rsidRPr="008E1CD1" w:rsidRDefault="0036667C" w:rsidP="00293B28">
            <w:pPr>
              <w:pStyle w:val="1e"/>
              <w:rPr>
                <w:rFonts w:ascii="Times New Roman" w:hAnsi="Times New Roman" w:cs="Times New Roman"/>
                <w:sz w:val="24"/>
                <w:szCs w:val="24"/>
              </w:rPr>
            </w:pPr>
            <w:r w:rsidRPr="0036667C">
              <w:rPr>
                <w:rFonts w:ascii="Times New Roman" w:hAnsi="Times New Roman" w:cs="Times New Roman"/>
                <w:sz w:val="24"/>
                <w:szCs w:val="24"/>
              </w:rPr>
              <w:t>Жылбойына</w:t>
            </w:r>
          </w:p>
        </w:tc>
        <w:tc>
          <w:tcPr>
            <w:tcW w:w="1417" w:type="dxa"/>
          </w:tcPr>
          <w:p w:rsidR="005F6182" w:rsidRPr="00C14C83" w:rsidRDefault="00C14C83"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Медбикемен бірге</w:t>
            </w:r>
          </w:p>
        </w:tc>
        <w:tc>
          <w:tcPr>
            <w:tcW w:w="1559" w:type="dxa"/>
          </w:tcPr>
          <w:p w:rsidR="005F6182" w:rsidRPr="008E1CD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Анықтама</w:t>
            </w:r>
          </w:p>
        </w:tc>
      </w:tr>
      <w:tr w:rsidR="005F6182" w:rsidRPr="0031365B" w:rsidTr="00293B28">
        <w:tc>
          <w:tcPr>
            <w:tcW w:w="568" w:type="dxa"/>
          </w:tcPr>
          <w:p w:rsidR="005F6182" w:rsidRPr="009E739A" w:rsidRDefault="005F6182" w:rsidP="00293B28">
            <w:pPr>
              <w:pStyle w:val="Standard"/>
              <w:jc w:val="center"/>
              <w:rPr>
                <w:lang w:val="ru-RU"/>
              </w:rPr>
            </w:pPr>
            <w:r w:rsidRPr="009E739A">
              <w:rPr>
                <w:lang w:val="ru-RU"/>
              </w:rPr>
              <w:t>6</w:t>
            </w:r>
          </w:p>
        </w:tc>
        <w:tc>
          <w:tcPr>
            <w:tcW w:w="2977" w:type="dxa"/>
          </w:tcPr>
          <w:p w:rsidR="005F6182" w:rsidRPr="008E1CD1" w:rsidRDefault="00C947FB" w:rsidP="00293B28">
            <w:pPr>
              <w:pStyle w:val="1e"/>
              <w:rPr>
                <w:rFonts w:ascii="Times New Roman" w:hAnsi="Times New Roman" w:cs="Times New Roman"/>
                <w:sz w:val="24"/>
                <w:szCs w:val="24"/>
              </w:rPr>
            </w:pPr>
            <w:r w:rsidRPr="00C947FB">
              <w:rPr>
                <w:rFonts w:ascii="Times New Roman" w:hAnsi="Times New Roman" w:cs="Times New Roman"/>
                <w:sz w:val="24"/>
                <w:szCs w:val="24"/>
              </w:rPr>
              <w:t>Оқушылар мен ата-аналар мен мұғалімдерарасындағықарым-қатынасмәселелерінзерттеу.</w:t>
            </w:r>
          </w:p>
        </w:tc>
        <w:tc>
          <w:tcPr>
            <w:tcW w:w="1701" w:type="dxa"/>
          </w:tcPr>
          <w:p w:rsidR="005F6182" w:rsidRPr="008E1CD1" w:rsidRDefault="009E739A" w:rsidP="009E739A">
            <w:pPr>
              <w:pStyle w:val="1e"/>
              <w:rPr>
                <w:rFonts w:ascii="Times New Roman" w:hAnsi="Times New Roman" w:cs="Times New Roman"/>
                <w:sz w:val="24"/>
                <w:szCs w:val="24"/>
              </w:rPr>
            </w:pPr>
            <w:r>
              <w:rPr>
                <w:rFonts w:ascii="Times New Roman" w:hAnsi="Times New Roman" w:cs="Times New Roman"/>
                <w:sz w:val="24"/>
                <w:szCs w:val="24"/>
                <w:lang w:val="kk-KZ"/>
              </w:rPr>
              <w:t>Әңгімелесу, бақылау, үйлерді аралау</w:t>
            </w:r>
          </w:p>
        </w:tc>
        <w:tc>
          <w:tcPr>
            <w:tcW w:w="1276" w:type="dxa"/>
          </w:tcPr>
          <w:p w:rsidR="005F6182" w:rsidRPr="008E1CD1" w:rsidRDefault="005F6182" w:rsidP="00293B28">
            <w:pPr>
              <w:pStyle w:val="1e"/>
              <w:rPr>
                <w:rFonts w:ascii="Times New Roman" w:hAnsi="Times New Roman" w:cs="Times New Roman"/>
                <w:sz w:val="24"/>
                <w:szCs w:val="24"/>
              </w:rPr>
            </w:pPr>
            <w:r w:rsidRPr="008E1CD1">
              <w:rPr>
                <w:rFonts w:ascii="Times New Roman" w:hAnsi="Times New Roman" w:cs="Times New Roman"/>
                <w:sz w:val="24"/>
                <w:szCs w:val="24"/>
              </w:rPr>
              <w:t>1-10</w:t>
            </w:r>
          </w:p>
        </w:tc>
        <w:tc>
          <w:tcPr>
            <w:tcW w:w="1134" w:type="dxa"/>
          </w:tcPr>
          <w:p w:rsidR="005F6182" w:rsidRPr="008E1CD1" w:rsidRDefault="0036667C" w:rsidP="00293B28">
            <w:pPr>
              <w:pStyle w:val="1e"/>
              <w:rPr>
                <w:rFonts w:ascii="Times New Roman" w:hAnsi="Times New Roman" w:cs="Times New Roman"/>
                <w:sz w:val="24"/>
                <w:szCs w:val="24"/>
              </w:rPr>
            </w:pPr>
            <w:r w:rsidRPr="0036667C">
              <w:rPr>
                <w:rFonts w:ascii="Times New Roman" w:hAnsi="Times New Roman" w:cs="Times New Roman"/>
                <w:sz w:val="24"/>
                <w:szCs w:val="24"/>
              </w:rPr>
              <w:t>Жылбойына</w:t>
            </w:r>
          </w:p>
        </w:tc>
        <w:tc>
          <w:tcPr>
            <w:tcW w:w="1417" w:type="dxa"/>
          </w:tcPr>
          <w:p w:rsidR="005F6182" w:rsidRPr="008E1CD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Педагог-психол-тар</w:t>
            </w:r>
          </w:p>
        </w:tc>
        <w:tc>
          <w:tcPr>
            <w:tcW w:w="1559" w:type="dxa"/>
          </w:tcPr>
          <w:p w:rsidR="005F6182" w:rsidRPr="008E1CD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Кеңес беру журналы</w:t>
            </w:r>
          </w:p>
        </w:tc>
      </w:tr>
      <w:tr w:rsidR="005F6182" w:rsidRPr="0031365B" w:rsidTr="00293B28">
        <w:tc>
          <w:tcPr>
            <w:tcW w:w="568" w:type="dxa"/>
          </w:tcPr>
          <w:p w:rsidR="005F6182" w:rsidRPr="0031365B" w:rsidRDefault="005F6182" w:rsidP="00293B28">
            <w:pPr>
              <w:pStyle w:val="Standard"/>
              <w:jc w:val="center"/>
            </w:pPr>
            <w:r w:rsidRPr="0031365B">
              <w:t>7</w:t>
            </w:r>
          </w:p>
        </w:tc>
        <w:tc>
          <w:tcPr>
            <w:tcW w:w="2977" w:type="dxa"/>
          </w:tcPr>
          <w:p w:rsidR="005F6182" w:rsidRPr="00C947FB" w:rsidRDefault="00C947FB" w:rsidP="00293B28">
            <w:pPr>
              <w:pStyle w:val="1e"/>
              <w:rPr>
                <w:rFonts w:ascii="Times New Roman" w:hAnsi="Times New Roman" w:cs="Times New Roman"/>
                <w:sz w:val="24"/>
                <w:szCs w:val="24"/>
                <w:lang w:val="en-US"/>
              </w:rPr>
            </w:pPr>
            <w:r w:rsidRPr="00C947FB">
              <w:rPr>
                <w:rFonts w:ascii="Times New Roman" w:hAnsi="Times New Roman" w:cs="Times New Roman"/>
                <w:sz w:val="24"/>
                <w:szCs w:val="24"/>
                <w:lang w:val="en-US"/>
              </w:rPr>
              <w:t>«</w:t>
            </w:r>
            <w:r w:rsidRPr="00C947FB">
              <w:rPr>
                <w:rFonts w:ascii="Times New Roman" w:hAnsi="Times New Roman" w:cs="Times New Roman"/>
                <w:sz w:val="24"/>
                <w:szCs w:val="24"/>
              </w:rPr>
              <w:t>Алдыналаескертілген</w:t>
            </w:r>
            <w:r w:rsidRPr="00C947FB">
              <w:rPr>
                <w:rFonts w:ascii="Times New Roman" w:hAnsi="Times New Roman" w:cs="Times New Roman"/>
                <w:sz w:val="24"/>
                <w:szCs w:val="24"/>
                <w:lang w:val="en-US"/>
              </w:rPr>
              <w:t xml:space="preserve"> — </w:t>
            </w:r>
            <w:r w:rsidRPr="00C947FB">
              <w:rPr>
                <w:rFonts w:ascii="Times New Roman" w:hAnsi="Times New Roman" w:cs="Times New Roman"/>
                <w:sz w:val="24"/>
                <w:szCs w:val="24"/>
              </w:rPr>
              <w:t>қарулы</w:t>
            </w:r>
            <w:r w:rsidRPr="00C947FB">
              <w:rPr>
                <w:rFonts w:ascii="Times New Roman" w:hAnsi="Times New Roman" w:cs="Times New Roman"/>
                <w:sz w:val="24"/>
                <w:szCs w:val="24"/>
                <w:lang w:val="en-US"/>
              </w:rPr>
              <w:t xml:space="preserve">». </w:t>
            </w:r>
            <w:r w:rsidRPr="00C947FB">
              <w:rPr>
                <w:rFonts w:ascii="Times New Roman" w:hAnsi="Times New Roman" w:cs="Times New Roman"/>
                <w:sz w:val="24"/>
                <w:szCs w:val="24"/>
              </w:rPr>
              <w:t>Жыныстықтұтастық</w:t>
            </w:r>
            <w:r w:rsidRPr="00C947FB">
              <w:rPr>
                <w:rFonts w:ascii="Times New Roman" w:hAnsi="Times New Roman" w:cs="Times New Roman"/>
                <w:sz w:val="24"/>
                <w:szCs w:val="24"/>
                <w:lang w:val="en-US"/>
              </w:rPr>
              <w:t xml:space="preserve">, </w:t>
            </w:r>
            <w:r w:rsidRPr="00C947FB">
              <w:rPr>
                <w:rFonts w:ascii="Times New Roman" w:hAnsi="Times New Roman" w:cs="Times New Roman"/>
                <w:sz w:val="24"/>
                <w:szCs w:val="24"/>
              </w:rPr>
              <w:t>ертежүктіліктіңалдыналу</w:t>
            </w:r>
          </w:p>
        </w:tc>
        <w:tc>
          <w:tcPr>
            <w:tcW w:w="1701" w:type="dxa"/>
          </w:tcPr>
          <w:p w:rsidR="005F6182" w:rsidRPr="008E1CD1" w:rsidRDefault="009E739A" w:rsidP="009E739A">
            <w:pPr>
              <w:pStyle w:val="1e"/>
              <w:rPr>
                <w:rFonts w:ascii="Times New Roman" w:hAnsi="Times New Roman" w:cs="Times New Roman"/>
                <w:sz w:val="24"/>
                <w:szCs w:val="24"/>
              </w:rPr>
            </w:pPr>
            <w:r w:rsidRPr="009E739A">
              <w:rPr>
                <w:rFonts w:ascii="Times New Roman" w:hAnsi="Times New Roman" w:cs="Times New Roman"/>
                <w:sz w:val="24"/>
                <w:szCs w:val="24"/>
              </w:rPr>
              <w:t>Ақпаратпарақтары</w:t>
            </w:r>
            <w:r w:rsidR="005F6182" w:rsidRPr="008E1CD1">
              <w:rPr>
                <w:rFonts w:ascii="Times New Roman" w:hAnsi="Times New Roman" w:cs="Times New Roman"/>
                <w:sz w:val="24"/>
                <w:szCs w:val="24"/>
              </w:rPr>
              <w:t>(ролик</w:t>
            </w:r>
            <w:r>
              <w:rPr>
                <w:rFonts w:ascii="Times New Roman" w:hAnsi="Times New Roman" w:cs="Times New Roman"/>
                <w:sz w:val="24"/>
                <w:szCs w:val="24"/>
                <w:lang w:val="kk-KZ"/>
              </w:rPr>
              <w:t>тер</w:t>
            </w:r>
            <w:r w:rsidR="005F6182" w:rsidRPr="008E1CD1">
              <w:rPr>
                <w:rFonts w:ascii="Times New Roman" w:hAnsi="Times New Roman" w:cs="Times New Roman"/>
                <w:sz w:val="24"/>
                <w:szCs w:val="24"/>
              </w:rPr>
              <w:t>, презентаци</w:t>
            </w:r>
            <w:r>
              <w:rPr>
                <w:rFonts w:ascii="Times New Roman" w:hAnsi="Times New Roman" w:cs="Times New Roman"/>
                <w:sz w:val="24"/>
                <w:szCs w:val="24"/>
                <w:lang w:val="kk-KZ"/>
              </w:rPr>
              <w:t>ялар</w:t>
            </w:r>
            <w:r w:rsidR="005F6182" w:rsidRPr="008E1CD1">
              <w:rPr>
                <w:rFonts w:ascii="Times New Roman" w:hAnsi="Times New Roman" w:cs="Times New Roman"/>
                <w:sz w:val="24"/>
                <w:szCs w:val="24"/>
              </w:rPr>
              <w:t xml:space="preserve">, </w:t>
            </w:r>
            <w:r>
              <w:rPr>
                <w:rFonts w:ascii="Times New Roman" w:hAnsi="Times New Roman" w:cs="Times New Roman"/>
                <w:sz w:val="24"/>
                <w:szCs w:val="24"/>
                <w:lang w:val="kk-KZ"/>
              </w:rPr>
              <w:t>парақшалар</w:t>
            </w:r>
            <w:r w:rsidR="005F6182" w:rsidRPr="008E1CD1">
              <w:rPr>
                <w:rFonts w:ascii="Times New Roman" w:hAnsi="Times New Roman" w:cs="Times New Roman"/>
                <w:sz w:val="24"/>
                <w:szCs w:val="24"/>
              </w:rPr>
              <w:t xml:space="preserve">) </w:t>
            </w:r>
          </w:p>
        </w:tc>
        <w:tc>
          <w:tcPr>
            <w:tcW w:w="1276" w:type="dxa"/>
          </w:tcPr>
          <w:p w:rsidR="005F6182" w:rsidRPr="00A72FC9" w:rsidRDefault="00A72FC9" w:rsidP="002F025F">
            <w:pPr>
              <w:pStyle w:val="1e"/>
              <w:rPr>
                <w:rFonts w:ascii="Times New Roman" w:hAnsi="Times New Roman" w:cs="Times New Roman"/>
                <w:sz w:val="24"/>
                <w:szCs w:val="24"/>
                <w:lang w:val="kk-KZ"/>
              </w:rPr>
            </w:pPr>
            <w:r w:rsidRPr="00A72FC9">
              <w:rPr>
                <w:rFonts w:ascii="Times New Roman" w:hAnsi="Times New Roman" w:cs="Times New Roman"/>
                <w:sz w:val="24"/>
                <w:szCs w:val="24"/>
              </w:rPr>
              <w:t>Оқуш</w:t>
            </w:r>
            <w:r w:rsidR="002F025F">
              <w:rPr>
                <w:rFonts w:ascii="Times New Roman" w:hAnsi="Times New Roman" w:cs="Times New Roman"/>
                <w:sz w:val="24"/>
                <w:szCs w:val="24"/>
                <w:lang w:val="kk-KZ"/>
              </w:rPr>
              <w:t>-</w:t>
            </w:r>
            <w:r w:rsidR="002F025F">
              <w:rPr>
                <w:rFonts w:ascii="Times New Roman" w:hAnsi="Times New Roman" w:cs="Times New Roman"/>
                <w:sz w:val="24"/>
                <w:szCs w:val="24"/>
              </w:rPr>
              <w:t>р, ата-ана-</w:t>
            </w:r>
            <w:r w:rsidRPr="00A72FC9">
              <w:rPr>
                <w:rFonts w:ascii="Times New Roman" w:hAnsi="Times New Roman" w:cs="Times New Roman"/>
                <w:sz w:val="24"/>
                <w:szCs w:val="24"/>
              </w:rPr>
              <w:t>р</w:t>
            </w:r>
            <w:r>
              <w:rPr>
                <w:rFonts w:ascii="Times New Roman" w:hAnsi="Times New Roman" w:cs="Times New Roman"/>
                <w:sz w:val="24"/>
                <w:szCs w:val="24"/>
                <w:lang w:val="kk-KZ"/>
              </w:rPr>
              <w:t>, мұғал</w:t>
            </w:r>
            <w:r w:rsidR="002F025F">
              <w:rPr>
                <w:rFonts w:ascii="Times New Roman" w:hAnsi="Times New Roman" w:cs="Times New Roman"/>
                <w:sz w:val="24"/>
                <w:szCs w:val="24"/>
                <w:lang w:val="kk-KZ"/>
              </w:rPr>
              <w:t>-</w:t>
            </w:r>
            <w:r>
              <w:rPr>
                <w:rFonts w:ascii="Times New Roman" w:hAnsi="Times New Roman" w:cs="Times New Roman"/>
                <w:sz w:val="24"/>
                <w:szCs w:val="24"/>
                <w:lang w:val="kk-KZ"/>
              </w:rPr>
              <w:t>р</w:t>
            </w:r>
          </w:p>
        </w:tc>
        <w:tc>
          <w:tcPr>
            <w:tcW w:w="1134" w:type="dxa"/>
          </w:tcPr>
          <w:p w:rsidR="005F6182" w:rsidRPr="008E1CD1" w:rsidRDefault="0036667C" w:rsidP="00293B28">
            <w:pPr>
              <w:pStyle w:val="1e"/>
              <w:rPr>
                <w:rFonts w:ascii="Times New Roman" w:hAnsi="Times New Roman" w:cs="Times New Roman"/>
                <w:sz w:val="24"/>
                <w:szCs w:val="24"/>
              </w:rPr>
            </w:pPr>
            <w:r w:rsidRPr="0036667C">
              <w:rPr>
                <w:rFonts w:ascii="Times New Roman" w:hAnsi="Times New Roman" w:cs="Times New Roman"/>
                <w:sz w:val="24"/>
                <w:szCs w:val="24"/>
              </w:rPr>
              <w:t>Жылбойына</w:t>
            </w:r>
          </w:p>
        </w:tc>
        <w:tc>
          <w:tcPr>
            <w:tcW w:w="1417" w:type="dxa"/>
          </w:tcPr>
          <w:p w:rsidR="005F6182" w:rsidRPr="008E1CD1" w:rsidRDefault="00C14C83" w:rsidP="00C14C83">
            <w:pPr>
              <w:pStyle w:val="1e"/>
              <w:rPr>
                <w:rFonts w:ascii="Times New Roman" w:hAnsi="Times New Roman" w:cs="Times New Roman"/>
                <w:sz w:val="24"/>
                <w:szCs w:val="24"/>
              </w:rPr>
            </w:pPr>
            <w:r>
              <w:rPr>
                <w:rFonts w:ascii="Times New Roman" w:hAnsi="Times New Roman" w:cs="Times New Roman"/>
                <w:sz w:val="24"/>
                <w:szCs w:val="24"/>
                <w:lang w:val="kk-KZ"/>
              </w:rPr>
              <w:t>Поликлиника психологымен бірге</w:t>
            </w:r>
          </w:p>
        </w:tc>
        <w:tc>
          <w:tcPr>
            <w:tcW w:w="1559" w:type="dxa"/>
          </w:tcPr>
          <w:p w:rsidR="005F6182" w:rsidRPr="008E1CD1" w:rsidRDefault="00C14C83" w:rsidP="00293B28">
            <w:pPr>
              <w:pStyle w:val="1e"/>
              <w:rPr>
                <w:rFonts w:ascii="Times New Roman" w:hAnsi="Times New Roman" w:cs="Times New Roman"/>
                <w:sz w:val="24"/>
                <w:szCs w:val="24"/>
              </w:rPr>
            </w:pPr>
            <w:r w:rsidRPr="00C14C83">
              <w:rPr>
                <w:rFonts w:ascii="Times New Roman" w:hAnsi="Times New Roman" w:cs="Times New Roman"/>
                <w:sz w:val="24"/>
                <w:szCs w:val="24"/>
              </w:rPr>
              <w:t>Ұсыныстар</w:t>
            </w:r>
          </w:p>
        </w:tc>
      </w:tr>
      <w:tr w:rsidR="005F6182" w:rsidRPr="0031365B" w:rsidTr="00293B28">
        <w:tc>
          <w:tcPr>
            <w:tcW w:w="568" w:type="dxa"/>
          </w:tcPr>
          <w:p w:rsidR="005F6182" w:rsidRPr="0031365B" w:rsidRDefault="005F6182" w:rsidP="00293B28">
            <w:pPr>
              <w:pStyle w:val="Standard"/>
              <w:jc w:val="center"/>
            </w:pPr>
            <w:r w:rsidRPr="0031365B">
              <w:t>8</w:t>
            </w:r>
          </w:p>
        </w:tc>
        <w:tc>
          <w:tcPr>
            <w:tcW w:w="2977" w:type="dxa"/>
          </w:tcPr>
          <w:p w:rsidR="005F6182" w:rsidRPr="00A67393" w:rsidRDefault="00A67393" w:rsidP="00293B28">
            <w:pPr>
              <w:pStyle w:val="1e"/>
              <w:rPr>
                <w:rFonts w:ascii="Times New Roman" w:hAnsi="Times New Roman" w:cs="Times New Roman"/>
                <w:sz w:val="24"/>
                <w:szCs w:val="24"/>
                <w:lang w:val="en-US"/>
              </w:rPr>
            </w:pPr>
            <w:r w:rsidRPr="00A67393">
              <w:rPr>
                <w:rFonts w:ascii="Times New Roman" w:hAnsi="Times New Roman" w:cs="Times New Roman"/>
                <w:sz w:val="24"/>
                <w:szCs w:val="24"/>
              </w:rPr>
              <w:t>Балалардыңқұқықтарынқо</w:t>
            </w:r>
            <w:r w:rsidRPr="00A67393">
              <w:rPr>
                <w:rFonts w:ascii="Times New Roman" w:hAnsi="Times New Roman" w:cs="Times New Roman"/>
                <w:sz w:val="24"/>
                <w:szCs w:val="24"/>
              </w:rPr>
              <w:lastRenderedPageBreak/>
              <w:t>рғауинспекторымен</w:t>
            </w:r>
            <w:r w:rsidRPr="00A67393">
              <w:rPr>
                <w:rFonts w:ascii="Times New Roman" w:hAnsi="Times New Roman" w:cs="Times New Roman"/>
                <w:sz w:val="24"/>
                <w:szCs w:val="24"/>
                <w:lang w:val="en-US"/>
              </w:rPr>
              <w:t xml:space="preserve">, </w:t>
            </w:r>
            <w:r w:rsidRPr="00A67393">
              <w:rPr>
                <w:rFonts w:ascii="Times New Roman" w:hAnsi="Times New Roman" w:cs="Times New Roman"/>
                <w:sz w:val="24"/>
                <w:szCs w:val="24"/>
              </w:rPr>
              <w:t>әлеуметтікпедагогпен</w:t>
            </w:r>
            <w:r w:rsidRPr="00A67393">
              <w:rPr>
                <w:rFonts w:ascii="Times New Roman" w:hAnsi="Times New Roman" w:cs="Times New Roman"/>
                <w:sz w:val="24"/>
                <w:szCs w:val="24"/>
                <w:lang w:val="en-US"/>
              </w:rPr>
              <w:t xml:space="preserve">, </w:t>
            </w:r>
            <w:r w:rsidRPr="00A67393">
              <w:rPr>
                <w:rFonts w:ascii="Times New Roman" w:hAnsi="Times New Roman" w:cs="Times New Roman"/>
                <w:sz w:val="24"/>
                <w:szCs w:val="24"/>
              </w:rPr>
              <w:t>инспектормен</w:t>
            </w:r>
            <w:r w:rsidRPr="00A67393">
              <w:rPr>
                <w:rFonts w:ascii="Times New Roman" w:hAnsi="Times New Roman" w:cs="Times New Roman"/>
                <w:sz w:val="24"/>
                <w:szCs w:val="24"/>
                <w:lang w:val="en-US"/>
              </w:rPr>
              <w:t xml:space="preserve">, </w:t>
            </w:r>
            <w:r w:rsidRPr="00A67393">
              <w:rPr>
                <w:rFonts w:ascii="Times New Roman" w:hAnsi="Times New Roman" w:cs="Times New Roman"/>
                <w:sz w:val="24"/>
                <w:szCs w:val="24"/>
              </w:rPr>
              <w:t>медицинақызметкерімен</w:t>
            </w:r>
            <w:r w:rsidRPr="00A67393">
              <w:rPr>
                <w:rFonts w:ascii="Times New Roman" w:hAnsi="Times New Roman" w:cs="Times New Roman"/>
                <w:sz w:val="24"/>
                <w:szCs w:val="24"/>
                <w:lang w:val="en-US"/>
              </w:rPr>
              <w:t xml:space="preserve">, </w:t>
            </w:r>
            <w:r w:rsidRPr="00A67393">
              <w:rPr>
                <w:rFonts w:ascii="Times New Roman" w:hAnsi="Times New Roman" w:cs="Times New Roman"/>
                <w:sz w:val="24"/>
                <w:szCs w:val="24"/>
              </w:rPr>
              <w:t>денсаулықсақтауқызметкерімен</w:t>
            </w:r>
            <w:r w:rsidRPr="00A67393">
              <w:rPr>
                <w:rFonts w:ascii="Times New Roman" w:hAnsi="Times New Roman" w:cs="Times New Roman"/>
                <w:sz w:val="24"/>
                <w:szCs w:val="24"/>
                <w:lang w:val="en-US"/>
              </w:rPr>
              <w:t xml:space="preserve">, </w:t>
            </w:r>
            <w:r w:rsidRPr="00A67393">
              <w:rPr>
                <w:rFonts w:ascii="Times New Roman" w:hAnsi="Times New Roman" w:cs="Times New Roman"/>
                <w:sz w:val="24"/>
                <w:szCs w:val="24"/>
              </w:rPr>
              <w:t>ДТІО</w:t>
            </w:r>
            <w:r w:rsidRPr="00A67393">
              <w:rPr>
                <w:rFonts w:ascii="Times New Roman" w:hAnsi="Times New Roman" w:cs="Times New Roman"/>
                <w:sz w:val="24"/>
                <w:szCs w:val="24"/>
                <w:lang w:val="en-US"/>
              </w:rPr>
              <w:t>-</w:t>
            </w:r>
            <w:r w:rsidRPr="00A67393">
              <w:rPr>
                <w:rFonts w:ascii="Times New Roman" w:hAnsi="Times New Roman" w:cs="Times New Roman"/>
                <w:sz w:val="24"/>
                <w:szCs w:val="24"/>
              </w:rPr>
              <w:t>менынтымақтастық</w:t>
            </w:r>
            <w:r w:rsidRPr="00A67393">
              <w:rPr>
                <w:rFonts w:ascii="Times New Roman" w:hAnsi="Times New Roman" w:cs="Times New Roman"/>
                <w:sz w:val="24"/>
                <w:szCs w:val="24"/>
                <w:lang w:val="en-US"/>
              </w:rPr>
              <w:t>.</w:t>
            </w:r>
          </w:p>
        </w:tc>
        <w:tc>
          <w:tcPr>
            <w:tcW w:w="1701" w:type="dxa"/>
          </w:tcPr>
          <w:p w:rsidR="005F6182" w:rsidRPr="009E739A" w:rsidRDefault="009E739A"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Біліктілік </w:t>
            </w:r>
            <w:r>
              <w:rPr>
                <w:rFonts w:ascii="Times New Roman" w:hAnsi="Times New Roman" w:cs="Times New Roman"/>
                <w:sz w:val="24"/>
                <w:szCs w:val="24"/>
                <w:lang w:val="kk-KZ"/>
              </w:rPr>
              <w:lastRenderedPageBreak/>
              <w:t>қызметтер</w:t>
            </w:r>
          </w:p>
        </w:tc>
        <w:tc>
          <w:tcPr>
            <w:tcW w:w="1276" w:type="dxa"/>
          </w:tcPr>
          <w:p w:rsidR="005F6182" w:rsidRPr="008E1CD1" w:rsidRDefault="005F6182" w:rsidP="00293B28">
            <w:pPr>
              <w:pStyle w:val="1e"/>
              <w:rPr>
                <w:rFonts w:ascii="Times New Roman" w:hAnsi="Times New Roman" w:cs="Times New Roman"/>
                <w:sz w:val="24"/>
                <w:szCs w:val="24"/>
              </w:rPr>
            </w:pPr>
            <w:r w:rsidRPr="008E1CD1">
              <w:rPr>
                <w:rFonts w:ascii="Times New Roman" w:hAnsi="Times New Roman" w:cs="Times New Roman"/>
                <w:sz w:val="24"/>
                <w:szCs w:val="24"/>
              </w:rPr>
              <w:lastRenderedPageBreak/>
              <w:t>1-10</w:t>
            </w:r>
          </w:p>
        </w:tc>
        <w:tc>
          <w:tcPr>
            <w:tcW w:w="1134" w:type="dxa"/>
          </w:tcPr>
          <w:p w:rsidR="005F6182" w:rsidRPr="008E1CD1" w:rsidRDefault="0036667C" w:rsidP="00293B28">
            <w:pPr>
              <w:pStyle w:val="1e"/>
              <w:rPr>
                <w:rFonts w:ascii="Times New Roman" w:hAnsi="Times New Roman" w:cs="Times New Roman"/>
                <w:sz w:val="24"/>
                <w:szCs w:val="24"/>
              </w:rPr>
            </w:pPr>
            <w:r w:rsidRPr="0036667C">
              <w:rPr>
                <w:rFonts w:ascii="Times New Roman" w:hAnsi="Times New Roman" w:cs="Times New Roman"/>
                <w:sz w:val="24"/>
                <w:szCs w:val="24"/>
              </w:rPr>
              <w:t>Жылбой</w:t>
            </w:r>
            <w:r w:rsidRPr="0036667C">
              <w:rPr>
                <w:rFonts w:ascii="Times New Roman" w:hAnsi="Times New Roman" w:cs="Times New Roman"/>
                <w:sz w:val="24"/>
                <w:szCs w:val="24"/>
              </w:rPr>
              <w:lastRenderedPageBreak/>
              <w:t>ына</w:t>
            </w:r>
          </w:p>
        </w:tc>
        <w:tc>
          <w:tcPr>
            <w:tcW w:w="1417" w:type="dxa"/>
          </w:tcPr>
          <w:p w:rsidR="005F6182" w:rsidRPr="008E1CD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lastRenderedPageBreak/>
              <w:t>Педагог-</w:t>
            </w:r>
            <w:r w:rsidRPr="00690BFF">
              <w:rPr>
                <w:rFonts w:ascii="Times New Roman" w:hAnsi="Times New Roman" w:cs="Times New Roman"/>
                <w:sz w:val="24"/>
                <w:szCs w:val="24"/>
              </w:rPr>
              <w:lastRenderedPageBreak/>
              <w:t>психол-тар</w:t>
            </w:r>
          </w:p>
        </w:tc>
        <w:tc>
          <w:tcPr>
            <w:tcW w:w="1559" w:type="dxa"/>
          </w:tcPr>
          <w:p w:rsidR="005F6182" w:rsidRPr="008E1CD1" w:rsidRDefault="00C14C83" w:rsidP="00293B28">
            <w:pPr>
              <w:pStyle w:val="1e"/>
              <w:rPr>
                <w:rFonts w:ascii="Times New Roman" w:hAnsi="Times New Roman" w:cs="Times New Roman"/>
                <w:sz w:val="24"/>
                <w:szCs w:val="24"/>
              </w:rPr>
            </w:pPr>
            <w:r>
              <w:rPr>
                <w:rFonts w:ascii="Times New Roman" w:hAnsi="Times New Roman" w:cs="Times New Roman"/>
                <w:sz w:val="24"/>
                <w:szCs w:val="24"/>
              </w:rPr>
              <w:lastRenderedPageBreak/>
              <w:t>Жалпы</w:t>
            </w:r>
            <w:r>
              <w:rPr>
                <w:rFonts w:ascii="Times New Roman" w:hAnsi="Times New Roman" w:cs="Times New Roman"/>
                <w:sz w:val="24"/>
                <w:szCs w:val="24"/>
                <w:lang w:val="kk-KZ"/>
              </w:rPr>
              <w:t>ұ</w:t>
            </w:r>
            <w:r w:rsidRPr="00C14C83">
              <w:rPr>
                <w:rFonts w:ascii="Times New Roman" w:hAnsi="Times New Roman" w:cs="Times New Roman"/>
                <w:sz w:val="24"/>
                <w:szCs w:val="24"/>
              </w:rPr>
              <w:t>сын</w:t>
            </w:r>
            <w:r w:rsidRPr="00C14C83">
              <w:rPr>
                <w:rFonts w:ascii="Times New Roman" w:hAnsi="Times New Roman" w:cs="Times New Roman"/>
                <w:sz w:val="24"/>
                <w:szCs w:val="24"/>
              </w:rPr>
              <w:lastRenderedPageBreak/>
              <w:t>ыстар</w:t>
            </w:r>
          </w:p>
        </w:tc>
      </w:tr>
      <w:tr w:rsidR="005F6182" w:rsidRPr="0031365B" w:rsidTr="00293B28">
        <w:tc>
          <w:tcPr>
            <w:tcW w:w="568" w:type="dxa"/>
          </w:tcPr>
          <w:p w:rsidR="005F6182" w:rsidRPr="0031365B" w:rsidRDefault="005F6182" w:rsidP="00293B28">
            <w:pPr>
              <w:pStyle w:val="Standard"/>
              <w:jc w:val="center"/>
            </w:pPr>
            <w:r w:rsidRPr="0031365B">
              <w:lastRenderedPageBreak/>
              <w:t>9</w:t>
            </w:r>
          </w:p>
        </w:tc>
        <w:tc>
          <w:tcPr>
            <w:tcW w:w="2977" w:type="dxa"/>
          </w:tcPr>
          <w:p w:rsidR="005F6182" w:rsidRPr="008E1CD1" w:rsidRDefault="00A67393" w:rsidP="00293B28">
            <w:pPr>
              <w:pStyle w:val="1e"/>
              <w:rPr>
                <w:rFonts w:ascii="Times New Roman" w:hAnsi="Times New Roman" w:cs="Times New Roman"/>
                <w:sz w:val="24"/>
                <w:szCs w:val="24"/>
              </w:rPr>
            </w:pPr>
            <w:r w:rsidRPr="00A67393">
              <w:rPr>
                <w:rFonts w:ascii="Times New Roman" w:hAnsi="Times New Roman" w:cs="Times New Roman"/>
                <w:color w:val="000000"/>
                <w:sz w:val="24"/>
                <w:szCs w:val="24"/>
              </w:rPr>
              <w:t>Мамандарменкездесулер</w:t>
            </w:r>
          </w:p>
        </w:tc>
        <w:tc>
          <w:tcPr>
            <w:tcW w:w="1701" w:type="dxa"/>
          </w:tcPr>
          <w:p w:rsidR="005F6182" w:rsidRPr="009E739A" w:rsidRDefault="009E739A" w:rsidP="00293B28">
            <w:pPr>
              <w:pStyle w:val="1e"/>
              <w:rPr>
                <w:rFonts w:ascii="Times New Roman" w:hAnsi="Times New Roman" w:cs="Times New Roman"/>
                <w:sz w:val="24"/>
                <w:szCs w:val="24"/>
                <w:lang w:val="kk-KZ"/>
              </w:rPr>
            </w:pPr>
            <w:r>
              <w:rPr>
                <w:rFonts w:ascii="Times New Roman" w:hAnsi="Times New Roman" w:cs="Times New Roman"/>
                <w:color w:val="000000"/>
                <w:sz w:val="24"/>
                <w:szCs w:val="24"/>
                <w:lang w:val="kk-KZ"/>
              </w:rPr>
              <w:t>Іс - шаралар</w:t>
            </w:r>
          </w:p>
        </w:tc>
        <w:tc>
          <w:tcPr>
            <w:tcW w:w="1276" w:type="dxa"/>
          </w:tcPr>
          <w:p w:rsidR="005F6182" w:rsidRPr="008E1CD1" w:rsidRDefault="00A72FC9" w:rsidP="00293B28">
            <w:pPr>
              <w:pStyle w:val="1e"/>
              <w:rPr>
                <w:rFonts w:ascii="Times New Roman" w:hAnsi="Times New Roman" w:cs="Times New Roman"/>
                <w:sz w:val="24"/>
                <w:szCs w:val="24"/>
              </w:rPr>
            </w:pPr>
            <w:r>
              <w:rPr>
                <w:rFonts w:ascii="Times New Roman" w:hAnsi="Times New Roman" w:cs="Times New Roman"/>
                <w:color w:val="000000"/>
                <w:sz w:val="24"/>
                <w:szCs w:val="24"/>
              </w:rPr>
              <w:t>5-10 сыныптар</w:t>
            </w:r>
          </w:p>
        </w:tc>
        <w:tc>
          <w:tcPr>
            <w:tcW w:w="1134" w:type="dxa"/>
          </w:tcPr>
          <w:p w:rsidR="005F6182" w:rsidRPr="008E1CD1" w:rsidRDefault="0036667C" w:rsidP="00293B28">
            <w:pPr>
              <w:pStyle w:val="1e"/>
              <w:rPr>
                <w:rFonts w:ascii="Times New Roman" w:hAnsi="Times New Roman" w:cs="Times New Roman"/>
                <w:sz w:val="24"/>
                <w:szCs w:val="24"/>
              </w:rPr>
            </w:pPr>
            <w:r w:rsidRPr="0036667C">
              <w:rPr>
                <w:rFonts w:ascii="Times New Roman" w:hAnsi="Times New Roman" w:cs="Times New Roman"/>
                <w:color w:val="000000"/>
                <w:sz w:val="24"/>
                <w:szCs w:val="24"/>
              </w:rPr>
              <w:t>Жылбойына</w:t>
            </w:r>
          </w:p>
        </w:tc>
        <w:tc>
          <w:tcPr>
            <w:tcW w:w="1417" w:type="dxa"/>
          </w:tcPr>
          <w:p w:rsidR="005F6182" w:rsidRPr="008E1CD1" w:rsidRDefault="005F6182" w:rsidP="00293B28">
            <w:pPr>
              <w:pStyle w:val="1e"/>
              <w:rPr>
                <w:rFonts w:ascii="Times New Roman" w:hAnsi="Times New Roman" w:cs="Times New Roman"/>
                <w:sz w:val="24"/>
                <w:szCs w:val="24"/>
              </w:rPr>
            </w:pPr>
            <w:r w:rsidRPr="008E1CD1">
              <w:rPr>
                <w:rFonts w:ascii="Times New Roman" w:hAnsi="Times New Roman" w:cs="Times New Roman"/>
                <w:color w:val="000000"/>
                <w:sz w:val="24"/>
                <w:szCs w:val="24"/>
              </w:rPr>
              <w:t>Согласно совместному плану</w:t>
            </w:r>
          </w:p>
        </w:tc>
        <w:tc>
          <w:tcPr>
            <w:tcW w:w="1559" w:type="dxa"/>
          </w:tcPr>
          <w:p w:rsidR="005F6182" w:rsidRPr="008E1CD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Анықтама</w:t>
            </w:r>
          </w:p>
        </w:tc>
      </w:tr>
      <w:tr w:rsidR="005F6182" w:rsidRPr="0031365B" w:rsidTr="00293B28">
        <w:trPr>
          <w:trHeight w:val="858"/>
        </w:trPr>
        <w:tc>
          <w:tcPr>
            <w:tcW w:w="568" w:type="dxa"/>
          </w:tcPr>
          <w:p w:rsidR="005F6182" w:rsidRPr="0031365B" w:rsidRDefault="005F6182" w:rsidP="00293B28">
            <w:pPr>
              <w:pStyle w:val="Standard"/>
              <w:jc w:val="center"/>
            </w:pPr>
            <w:r w:rsidRPr="0031365B">
              <w:t>10</w:t>
            </w:r>
          </w:p>
        </w:tc>
        <w:tc>
          <w:tcPr>
            <w:tcW w:w="2977" w:type="dxa"/>
          </w:tcPr>
          <w:p w:rsidR="005F6182" w:rsidRPr="008E1CD1" w:rsidRDefault="00A67393" w:rsidP="00A67393">
            <w:pPr>
              <w:pStyle w:val="1e"/>
              <w:rPr>
                <w:rFonts w:ascii="Times New Roman" w:hAnsi="Times New Roman" w:cs="Times New Roman"/>
                <w:sz w:val="24"/>
                <w:szCs w:val="24"/>
              </w:rPr>
            </w:pPr>
            <w:r>
              <w:rPr>
                <w:rFonts w:ascii="Times New Roman" w:hAnsi="Times New Roman" w:cs="Times New Roman"/>
                <w:sz w:val="24"/>
                <w:szCs w:val="24"/>
              </w:rPr>
              <w:t>Оқушылармен</w:t>
            </w:r>
            <w:r>
              <w:rPr>
                <w:rFonts w:ascii="Times New Roman" w:hAnsi="Times New Roman" w:cs="Times New Roman"/>
                <w:sz w:val="24"/>
                <w:szCs w:val="24"/>
                <w:lang w:val="kk-KZ"/>
              </w:rPr>
              <w:t>п</w:t>
            </w:r>
            <w:r w:rsidRPr="00A67393">
              <w:rPr>
                <w:rFonts w:ascii="Times New Roman" w:hAnsi="Times New Roman" w:cs="Times New Roman"/>
                <w:sz w:val="24"/>
                <w:szCs w:val="24"/>
              </w:rPr>
              <w:t>рофилактикалықәңгімежүргізу</w:t>
            </w:r>
          </w:p>
        </w:tc>
        <w:tc>
          <w:tcPr>
            <w:tcW w:w="1701" w:type="dxa"/>
          </w:tcPr>
          <w:p w:rsidR="005F6182" w:rsidRPr="009E739A" w:rsidRDefault="009E739A" w:rsidP="009E739A">
            <w:pPr>
              <w:pStyle w:val="1e"/>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Сенім </w:t>
            </w:r>
            <w:r w:rsidR="005F6182" w:rsidRPr="008E1CD1">
              <w:rPr>
                <w:rFonts w:ascii="Times New Roman" w:hAnsi="Times New Roman" w:cs="Times New Roman"/>
                <w:color w:val="000000"/>
                <w:sz w:val="24"/>
                <w:szCs w:val="24"/>
              </w:rPr>
              <w:t>Телефон</w:t>
            </w:r>
            <w:r>
              <w:rPr>
                <w:rFonts w:ascii="Times New Roman" w:hAnsi="Times New Roman" w:cs="Times New Roman"/>
                <w:color w:val="000000"/>
                <w:sz w:val="24"/>
                <w:szCs w:val="24"/>
                <w:lang w:val="kk-KZ"/>
              </w:rPr>
              <w:t>ы</w:t>
            </w:r>
            <w:r w:rsidR="005F6182" w:rsidRPr="008E1CD1">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ұсыныстар </w:t>
            </w:r>
          </w:p>
        </w:tc>
        <w:tc>
          <w:tcPr>
            <w:tcW w:w="1276" w:type="dxa"/>
          </w:tcPr>
          <w:p w:rsidR="005F6182" w:rsidRPr="00A72FC9" w:rsidRDefault="00A72FC9" w:rsidP="00AE2A8A">
            <w:pPr>
              <w:pStyle w:val="1e"/>
              <w:rPr>
                <w:rFonts w:ascii="Times New Roman" w:hAnsi="Times New Roman" w:cs="Times New Roman"/>
                <w:sz w:val="24"/>
                <w:szCs w:val="24"/>
                <w:lang w:val="kk-KZ"/>
              </w:rPr>
            </w:pPr>
            <w:r>
              <w:rPr>
                <w:rFonts w:ascii="Times New Roman" w:hAnsi="Times New Roman" w:cs="Times New Roman"/>
                <w:color w:val="000000"/>
                <w:sz w:val="24"/>
                <w:szCs w:val="24"/>
                <w:lang w:val="kk-KZ"/>
              </w:rPr>
              <w:t>Оқуш</w:t>
            </w:r>
            <w:r w:rsidR="00AE2A8A">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р </w:t>
            </w:r>
          </w:p>
        </w:tc>
        <w:tc>
          <w:tcPr>
            <w:tcW w:w="1134" w:type="dxa"/>
          </w:tcPr>
          <w:p w:rsidR="005F6182" w:rsidRPr="008E1CD1" w:rsidRDefault="0036667C" w:rsidP="00293B28">
            <w:pPr>
              <w:pStyle w:val="1e"/>
              <w:rPr>
                <w:rFonts w:ascii="Times New Roman" w:hAnsi="Times New Roman" w:cs="Times New Roman"/>
                <w:sz w:val="24"/>
                <w:szCs w:val="24"/>
              </w:rPr>
            </w:pPr>
            <w:r w:rsidRPr="0036667C">
              <w:rPr>
                <w:rFonts w:ascii="Times New Roman" w:hAnsi="Times New Roman" w:cs="Times New Roman"/>
                <w:color w:val="000000"/>
                <w:sz w:val="24"/>
                <w:szCs w:val="24"/>
              </w:rPr>
              <w:t>Жылбойына</w:t>
            </w:r>
          </w:p>
        </w:tc>
        <w:tc>
          <w:tcPr>
            <w:tcW w:w="1417" w:type="dxa"/>
          </w:tcPr>
          <w:p w:rsidR="005F6182" w:rsidRPr="008E1CD1" w:rsidRDefault="005F6182" w:rsidP="00293B28">
            <w:pPr>
              <w:pStyle w:val="1e"/>
              <w:rPr>
                <w:rFonts w:ascii="Times New Roman" w:hAnsi="Times New Roman" w:cs="Times New Roman"/>
                <w:sz w:val="24"/>
                <w:szCs w:val="24"/>
              </w:rPr>
            </w:pPr>
            <w:r w:rsidRPr="008E1CD1">
              <w:rPr>
                <w:rFonts w:ascii="Times New Roman" w:hAnsi="Times New Roman" w:cs="Times New Roman"/>
                <w:color w:val="000000"/>
                <w:sz w:val="24"/>
                <w:szCs w:val="24"/>
              </w:rPr>
              <w:t>Педагог-психолог</w:t>
            </w:r>
          </w:p>
        </w:tc>
        <w:tc>
          <w:tcPr>
            <w:tcW w:w="1559" w:type="dxa"/>
          </w:tcPr>
          <w:p w:rsidR="005F6182" w:rsidRPr="008E1CD1" w:rsidRDefault="005F6182" w:rsidP="00293B28">
            <w:pPr>
              <w:pStyle w:val="1e"/>
              <w:rPr>
                <w:rFonts w:ascii="Times New Roman" w:hAnsi="Times New Roman" w:cs="Times New Roman"/>
                <w:sz w:val="24"/>
                <w:szCs w:val="24"/>
              </w:rPr>
            </w:pPr>
            <w:r w:rsidRPr="008E1CD1">
              <w:rPr>
                <w:rFonts w:ascii="Times New Roman" w:hAnsi="Times New Roman" w:cs="Times New Roman"/>
                <w:color w:val="000000"/>
                <w:sz w:val="24"/>
                <w:szCs w:val="24"/>
              </w:rPr>
              <w:t>ЖУ</w:t>
            </w:r>
          </w:p>
        </w:tc>
      </w:tr>
    </w:tbl>
    <w:p w:rsidR="005F6182" w:rsidRPr="00A67393" w:rsidRDefault="00A67393" w:rsidP="00A67393">
      <w:pPr>
        <w:pStyle w:val="Standard"/>
        <w:numPr>
          <w:ilvl w:val="3"/>
          <w:numId w:val="11"/>
        </w:numPr>
        <w:rPr>
          <w:b/>
          <w:lang w:val="kk-KZ"/>
        </w:rPr>
      </w:pPr>
      <w:r>
        <w:rPr>
          <w:b/>
          <w:bCs/>
          <w:lang w:val="kk-KZ"/>
        </w:rPr>
        <w:t>Әдістемелік –ұйымдастыру жұмысы</w:t>
      </w:r>
    </w:p>
    <w:tbl>
      <w:tblPr>
        <w:tblW w:w="12191"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8"/>
        <w:gridCol w:w="2977"/>
        <w:gridCol w:w="1701"/>
        <w:gridCol w:w="1276"/>
        <w:gridCol w:w="1134"/>
        <w:gridCol w:w="1417"/>
        <w:gridCol w:w="1559"/>
        <w:gridCol w:w="1559"/>
      </w:tblGrid>
      <w:tr w:rsidR="00780E89" w:rsidRPr="0031365B" w:rsidTr="0036667C">
        <w:trPr>
          <w:gridAfter w:val="1"/>
          <w:wAfter w:w="1559" w:type="dxa"/>
        </w:trPr>
        <w:tc>
          <w:tcPr>
            <w:tcW w:w="568" w:type="dxa"/>
            <w:shd w:val="clear" w:color="auto" w:fill="FFFF00"/>
          </w:tcPr>
          <w:p w:rsidR="00780E89" w:rsidRPr="0031365B" w:rsidRDefault="00780E89" w:rsidP="00780E89">
            <w:pPr>
              <w:pStyle w:val="Standard"/>
              <w:rPr>
                <w:b/>
              </w:rPr>
            </w:pPr>
            <w:r w:rsidRPr="0031365B">
              <w:rPr>
                <w:b/>
              </w:rPr>
              <w:t>№</w:t>
            </w:r>
          </w:p>
          <w:p w:rsidR="00780E89" w:rsidRPr="0031365B" w:rsidRDefault="00780E89" w:rsidP="00780E89">
            <w:pPr>
              <w:pStyle w:val="Standard"/>
              <w:rPr>
                <w:b/>
              </w:rPr>
            </w:pPr>
          </w:p>
        </w:tc>
        <w:tc>
          <w:tcPr>
            <w:tcW w:w="2977" w:type="dxa"/>
            <w:shd w:val="clear" w:color="auto" w:fill="FFFF00"/>
          </w:tcPr>
          <w:p w:rsidR="00780E89" w:rsidRPr="00A307F7" w:rsidRDefault="00780E89" w:rsidP="00780E89">
            <w:pPr>
              <w:pStyle w:val="Standard"/>
              <w:rPr>
                <w:b/>
                <w:bCs/>
                <w:lang w:val="kk-KZ"/>
              </w:rPr>
            </w:pPr>
          </w:p>
          <w:p w:rsidR="00780E89" w:rsidRPr="00A307F7" w:rsidRDefault="00780E89" w:rsidP="00780E89">
            <w:pPr>
              <w:pStyle w:val="Standard"/>
              <w:rPr>
                <w:b/>
                <w:bCs/>
                <w:lang w:val="kk-KZ"/>
              </w:rPr>
            </w:pPr>
            <w:r w:rsidRPr="00A307F7">
              <w:rPr>
                <w:b/>
                <w:bCs/>
                <w:lang w:val="kk-KZ"/>
              </w:rPr>
              <w:t xml:space="preserve">                     Іс-шаралар </w:t>
            </w:r>
          </w:p>
        </w:tc>
        <w:tc>
          <w:tcPr>
            <w:tcW w:w="1701" w:type="dxa"/>
            <w:shd w:val="clear" w:color="auto" w:fill="FFFF00"/>
          </w:tcPr>
          <w:p w:rsidR="00780E89" w:rsidRPr="00A307F7" w:rsidRDefault="00780E89" w:rsidP="00780E89">
            <w:pPr>
              <w:pStyle w:val="Standard"/>
              <w:rPr>
                <w:b/>
                <w:bCs/>
                <w:lang w:val="kk-KZ"/>
              </w:rPr>
            </w:pPr>
            <w:r w:rsidRPr="00A307F7">
              <w:rPr>
                <w:b/>
                <w:bCs/>
              </w:rPr>
              <w:t>Қызмет</w:t>
            </w:r>
            <w:r w:rsidRPr="00A307F7">
              <w:rPr>
                <w:b/>
                <w:bCs/>
                <w:lang w:val="kk-KZ"/>
              </w:rPr>
              <w:t>бағыты</w:t>
            </w:r>
          </w:p>
        </w:tc>
        <w:tc>
          <w:tcPr>
            <w:tcW w:w="1276" w:type="dxa"/>
            <w:shd w:val="clear" w:color="auto" w:fill="FFFF00"/>
          </w:tcPr>
          <w:p w:rsidR="00780E89" w:rsidRPr="00A307F7" w:rsidRDefault="00780E89" w:rsidP="00780E89">
            <w:pPr>
              <w:pStyle w:val="Standard"/>
              <w:rPr>
                <w:b/>
                <w:bCs/>
              </w:rPr>
            </w:pPr>
            <w:r w:rsidRPr="00A307F7">
              <w:rPr>
                <w:b/>
                <w:bCs/>
              </w:rPr>
              <w:t>Мақсат</w:t>
            </w:r>
            <w:r w:rsidRPr="00A307F7">
              <w:rPr>
                <w:b/>
                <w:bCs/>
                <w:lang w:val="kk-KZ"/>
              </w:rPr>
              <w:t>-</w:t>
            </w:r>
            <w:r w:rsidRPr="00A307F7">
              <w:rPr>
                <w:b/>
                <w:bCs/>
              </w:rPr>
              <w:t>тытоп</w:t>
            </w:r>
          </w:p>
        </w:tc>
        <w:tc>
          <w:tcPr>
            <w:tcW w:w="1134" w:type="dxa"/>
            <w:shd w:val="clear" w:color="auto" w:fill="FFFF00"/>
          </w:tcPr>
          <w:p w:rsidR="00780E89" w:rsidRPr="00A307F7" w:rsidRDefault="00780E89" w:rsidP="00780E89">
            <w:pPr>
              <w:pStyle w:val="Standard"/>
              <w:rPr>
                <w:b/>
                <w:bCs/>
                <w:lang w:val="kk-KZ"/>
              </w:rPr>
            </w:pPr>
            <w:r w:rsidRPr="00A307F7">
              <w:rPr>
                <w:b/>
                <w:bCs/>
                <w:lang w:val="kk-KZ"/>
              </w:rPr>
              <w:t>Орындау мерзімі</w:t>
            </w:r>
          </w:p>
        </w:tc>
        <w:tc>
          <w:tcPr>
            <w:tcW w:w="1417" w:type="dxa"/>
            <w:shd w:val="clear" w:color="auto" w:fill="FFFF00"/>
          </w:tcPr>
          <w:p w:rsidR="00780E89" w:rsidRPr="00A307F7" w:rsidRDefault="00780E89" w:rsidP="00780E89">
            <w:pPr>
              <w:pStyle w:val="Standard"/>
              <w:rPr>
                <w:b/>
                <w:bCs/>
                <w:lang w:val="kk-KZ"/>
              </w:rPr>
            </w:pPr>
            <w:r w:rsidRPr="00A307F7">
              <w:rPr>
                <w:b/>
                <w:bCs/>
                <w:lang w:val="kk-KZ"/>
              </w:rPr>
              <w:t>Жауапты</w:t>
            </w:r>
            <w:r>
              <w:rPr>
                <w:b/>
                <w:bCs/>
                <w:lang w:val="kk-KZ"/>
              </w:rPr>
              <w:t>-</w:t>
            </w:r>
            <w:r w:rsidRPr="00A307F7">
              <w:rPr>
                <w:b/>
                <w:bCs/>
                <w:lang w:val="kk-KZ"/>
              </w:rPr>
              <w:t xml:space="preserve">лар </w:t>
            </w:r>
          </w:p>
        </w:tc>
        <w:tc>
          <w:tcPr>
            <w:tcW w:w="1559" w:type="dxa"/>
            <w:shd w:val="clear" w:color="auto" w:fill="FFFF00"/>
          </w:tcPr>
          <w:p w:rsidR="00780E89" w:rsidRPr="00A307F7" w:rsidRDefault="00780E89" w:rsidP="00780E89">
            <w:pPr>
              <w:pStyle w:val="Standard"/>
              <w:rPr>
                <w:b/>
                <w:bCs/>
                <w:lang w:val="kk-KZ"/>
              </w:rPr>
            </w:pPr>
            <w:r w:rsidRPr="00A307F7">
              <w:rPr>
                <w:b/>
                <w:bCs/>
                <w:lang w:val="kk-KZ"/>
              </w:rPr>
              <w:t>Аяқталу формасы</w:t>
            </w:r>
          </w:p>
        </w:tc>
      </w:tr>
      <w:tr w:rsidR="005F6182" w:rsidRPr="0031365B" w:rsidTr="0036667C">
        <w:tc>
          <w:tcPr>
            <w:tcW w:w="568" w:type="dxa"/>
          </w:tcPr>
          <w:p w:rsidR="005F6182" w:rsidRPr="0031365B" w:rsidRDefault="005F6182" w:rsidP="00293B28">
            <w:pPr>
              <w:pStyle w:val="Standard"/>
              <w:jc w:val="center"/>
            </w:pPr>
            <w:r w:rsidRPr="0031365B">
              <w:t>1</w:t>
            </w:r>
          </w:p>
        </w:tc>
        <w:tc>
          <w:tcPr>
            <w:tcW w:w="2977" w:type="dxa"/>
          </w:tcPr>
          <w:p w:rsidR="005F6182" w:rsidRPr="008E1CD1" w:rsidRDefault="00A67393" w:rsidP="00293B28">
            <w:pPr>
              <w:pStyle w:val="1e"/>
              <w:rPr>
                <w:rFonts w:ascii="Times New Roman" w:hAnsi="Times New Roman" w:cs="Times New Roman"/>
                <w:sz w:val="24"/>
                <w:szCs w:val="24"/>
              </w:rPr>
            </w:pPr>
            <w:r w:rsidRPr="00A67393">
              <w:rPr>
                <w:rFonts w:ascii="Times New Roman" w:hAnsi="Times New Roman" w:cs="Times New Roman"/>
                <w:sz w:val="24"/>
                <w:szCs w:val="24"/>
              </w:rPr>
              <w:t>Директорменжәнепедагогикалықкеңестерменотырыстарғақатысу</w:t>
            </w:r>
          </w:p>
        </w:tc>
        <w:tc>
          <w:tcPr>
            <w:tcW w:w="1701" w:type="dxa"/>
          </w:tcPr>
          <w:p w:rsidR="005F6182" w:rsidRPr="008E1CD1" w:rsidRDefault="009E739A" w:rsidP="009E739A">
            <w:pPr>
              <w:pStyle w:val="1e"/>
              <w:rPr>
                <w:rFonts w:ascii="Times New Roman" w:hAnsi="Times New Roman" w:cs="Times New Roman"/>
                <w:sz w:val="24"/>
                <w:szCs w:val="24"/>
              </w:rPr>
            </w:pPr>
            <w:r>
              <w:rPr>
                <w:rFonts w:ascii="Times New Roman" w:hAnsi="Times New Roman" w:cs="Times New Roman"/>
                <w:sz w:val="24"/>
                <w:szCs w:val="24"/>
                <w:lang w:val="kk-KZ"/>
              </w:rPr>
              <w:t>Білім беру, ұсыныстар</w:t>
            </w:r>
          </w:p>
        </w:tc>
        <w:tc>
          <w:tcPr>
            <w:tcW w:w="1276" w:type="dxa"/>
          </w:tcPr>
          <w:p w:rsidR="005F6182" w:rsidRPr="00A72FC9" w:rsidRDefault="005F6182" w:rsidP="00293B28">
            <w:pPr>
              <w:pStyle w:val="1e"/>
              <w:rPr>
                <w:rFonts w:ascii="Times New Roman" w:hAnsi="Times New Roman" w:cs="Times New Roman"/>
                <w:sz w:val="24"/>
                <w:szCs w:val="24"/>
                <w:lang w:val="kk-KZ"/>
              </w:rPr>
            </w:pPr>
            <w:r w:rsidRPr="008E1CD1">
              <w:rPr>
                <w:rFonts w:ascii="Times New Roman" w:hAnsi="Times New Roman" w:cs="Times New Roman"/>
                <w:sz w:val="24"/>
                <w:szCs w:val="24"/>
              </w:rPr>
              <w:t xml:space="preserve">Пед. </w:t>
            </w:r>
            <w:r w:rsidR="00A72FC9">
              <w:rPr>
                <w:rFonts w:ascii="Times New Roman" w:hAnsi="Times New Roman" w:cs="Times New Roman"/>
                <w:sz w:val="24"/>
                <w:szCs w:val="24"/>
                <w:lang w:val="kk-KZ"/>
              </w:rPr>
              <w:t>ұжым</w:t>
            </w:r>
          </w:p>
          <w:p w:rsidR="005F6182" w:rsidRPr="008E1CD1" w:rsidRDefault="005F6182" w:rsidP="00293B28">
            <w:pPr>
              <w:pStyle w:val="1e"/>
              <w:rPr>
                <w:rFonts w:ascii="Times New Roman" w:hAnsi="Times New Roman" w:cs="Times New Roman"/>
                <w:sz w:val="24"/>
                <w:szCs w:val="24"/>
              </w:rPr>
            </w:pPr>
          </w:p>
        </w:tc>
        <w:tc>
          <w:tcPr>
            <w:tcW w:w="1134" w:type="dxa"/>
          </w:tcPr>
          <w:p w:rsidR="005F6182" w:rsidRPr="008E1CD1" w:rsidRDefault="0036667C" w:rsidP="00293B28">
            <w:pPr>
              <w:pStyle w:val="1e"/>
              <w:rPr>
                <w:rFonts w:ascii="Times New Roman" w:hAnsi="Times New Roman" w:cs="Times New Roman"/>
                <w:sz w:val="24"/>
                <w:szCs w:val="24"/>
              </w:rPr>
            </w:pPr>
            <w:r w:rsidRPr="0036667C">
              <w:rPr>
                <w:rFonts w:ascii="Times New Roman" w:hAnsi="Times New Roman" w:cs="Times New Roman"/>
                <w:sz w:val="24"/>
                <w:szCs w:val="24"/>
              </w:rPr>
              <w:t>Жылбойына</w:t>
            </w:r>
          </w:p>
        </w:tc>
        <w:tc>
          <w:tcPr>
            <w:tcW w:w="1417" w:type="dxa"/>
          </w:tcPr>
          <w:p w:rsidR="005F6182" w:rsidRPr="00C14C83" w:rsidRDefault="00C14C83"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Әкімшілік </w:t>
            </w:r>
          </w:p>
          <w:p w:rsidR="005F6182" w:rsidRPr="008E1CD1" w:rsidRDefault="005F6182" w:rsidP="00293B28">
            <w:pPr>
              <w:pStyle w:val="1e"/>
              <w:rPr>
                <w:rFonts w:ascii="Times New Roman" w:hAnsi="Times New Roman" w:cs="Times New Roman"/>
                <w:sz w:val="24"/>
                <w:szCs w:val="24"/>
              </w:rPr>
            </w:pPr>
          </w:p>
        </w:tc>
        <w:tc>
          <w:tcPr>
            <w:tcW w:w="1559" w:type="dxa"/>
          </w:tcPr>
          <w:p w:rsidR="005F6182" w:rsidRPr="008E1CD1" w:rsidRDefault="005F6182" w:rsidP="00293B28">
            <w:pPr>
              <w:pStyle w:val="1e"/>
              <w:rPr>
                <w:rFonts w:ascii="Times New Roman" w:hAnsi="Times New Roman" w:cs="Times New Roman"/>
                <w:sz w:val="24"/>
                <w:szCs w:val="24"/>
              </w:rPr>
            </w:pPr>
            <w:r w:rsidRPr="008E1CD1">
              <w:rPr>
                <w:rFonts w:ascii="Times New Roman" w:hAnsi="Times New Roman" w:cs="Times New Roman"/>
                <w:sz w:val="24"/>
                <w:szCs w:val="24"/>
              </w:rPr>
              <w:t>Протоколы</w:t>
            </w:r>
          </w:p>
          <w:p w:rsidR="005F6182" w:rsidRPr="008E1CD1" w:rsidRDefault="005F6182" w:rsidP="00293B28">
            <w:pPr>
              <w:pStyle w:val="1e"/>
              <w:rPr>
                <w:rFonts w:ascii="Times New Roman" w:hAnsi="Times New Roman" w:cs="Times New Roman"/>
                <w:sz w:val="24"/>
                <w:szCs w:val="24"/>
              </w:rPr>
            </w:pPr>
          </w:p>
        </w:tc>
        <w:tc>
          <w:tcPr>
            <w:tcW w:w="1559" w:type="dxa"/>
          </w:tcPr>
          <w:p w:rsidR="005F6182" w:rsidRPr="0031365B" w:rsidRDefault="005F6182" w:rsidP="00293B28"/>
        </w:tc>
      </w:tr>
      <w:tr w:rsidR="005F6182" w:rsidRPr="0031365B" w:rsidTr="0036667C">
        <w:tc>
          <w:tcPr>
            <w:tcW w:w="568" w:type="dxa"/>
          </w:tcPr>
          <w:p w:rsidR="005F6182" w:rsidRPr="0031365B" w:rsidRDefault="005F6182" w:rsidP="00293B28">
            <w:pPr>
              <w:pStyle w:val="Standard"/>
              <w:jc w:val="center"/>
            </w:pPr>
            <w:r w:rsidRPr="0031365B">
              <w:t>2</w:t>
            </w:r>
          </w:p>
        </w:tc>
        <w:tc>
          <w:tcPr>
            <w:tcW w:w="2977" w:type="dxa"/>
          </w:tcPr>
          <w:p w:rsidR="005F6182" w:rsidRPr="00A67393" w:rsidRDefault="00A67393" w:rsidP="00293B28">
            <w:pPr>
              <w:pStyle w:val="1e"/>
              <w:rPr>
                <w:rFonts w:ascii="Times New Roman" w:hAnsi="Times New Roman" w:cs="Times New Roman"/>
                <w:sz w:val="24"/>
                <w:szCs w:val="24"/>
                <w:lang w:val="en-US"/>
              </w:rPr>
            </w:pPr>
            <w:r w:rsidRPr="00A67393">
              <w:rPr>
                <w:rFonts w:ascii="Times New Roman" w:hAnsi="Times New Roman" w:cs="Times New Roman"/>
                <w:sz w:val="24"/>
                <w:szCs w:val="24"/>
              </w:rPr>
              <w:t>Бастапқымодульбойыншастуденттердіңпсихофизиологиялықдезадаптациясыныңбұзылуындеркезіндеанықтаубойыншапсихологиялық</w:t>
            </w:r>
            <w:r w:rsidRPr="00A67393">
              <w:rPr>
                <w:rFonts w:ascii="Times New Roman" w:hAnsi="Times New Roman" w:cs="Times New Roman"/>
                <w:sz w:val="24"/>
                <w:szCs w:val="24"/>
                <w:lang w:val="en-US"/>
              </w:rPr>
              <w:t>-</w:t>
            </w:r>
            <w:r w:rsidRPr="00A67393">
              <w:rPr>
                <w:rFonts w:ascii="Times New Roman" w:hAnsi="Times New Roman" w:cs="Times New Roman"/>
                <w:sz w:val="24"/>
                <w:szCs w:val="24"/>
              </w:rPr>
              <w:t>медициналық</w:t>
            </w:r>
            <w:r w:rsidRPr="00A67393">
              <w:rPr>
                <w:rFonts w:ascii="Times New Roman" w:hAnsi="Times New Roman" w:cs="Times New Roman"/>
                <w:sz w:val="24"/>
                <w:szCs w:val="24"/>
                <w:lang w:val="en-US"/>
              </w:rPr>
              <w:t>-</w:t>
            </w:r>
            <w:r w:rsidRPr="00A67393">
              <w:rPr>
                <w:rFonts w:ascii="Times New Roman" w:hAnsi="Times New Roman" w:cs="Times New Roman"/>
                <w:sz w:val="24"/>
                <w:szCs w:val="24"/>
              </w:rPr>
              <w:t>педагогикалықкомиссияменынтымақтастық</w:t>
            </w:r>
            <w:r w:rsidRPr="00A67393">
              <w:rPr>
                <w:rFonts w:ascii="Times New Roman" w:hAnsi="Times New Roman" w:cs="Times New Roman"/>
                <w:sz w:val="24"/>
                <w:szCs w:val="24"/>
                <w:lang w:val="en-US"/>
              </w:rPr>
              <w:t>.</w:t>
            </w:r>
          </w:p>
        </w:tc>
        <w:tc>
          <w:tcPr>
            <w:tcW w:w="1701" w:type="dxa"/>
          </w:tcPr>
          <w:p w:rsidR="005F6182" w:rsidRPr="008E1CD1" w:rsidRDefault="005F6182" w:rsidP="009E739A">
            <w:pPr>
              <w:pStyle w:val="1e"/>
              <w:rPr>
                <w:rFonts w:ascii="Times New Roman" w:hAnsi="Times New Roman" w:cs="Times New Roman"/>
                <w:sz w:val="24"/>
                <w:szCs w:val="24"/>
              </w:rPr>
            </w:pPr>
            <w:r w:rsidRPr="008E1CD1">
              <w:rPr>
                <w:rFonts w:ascii="Times New Roman" w:hAnsi="Times New Roman" w:cs="Times New Roman"/>
                <w:sz w:val="24"/>
                <w:szCs w:val="24"/>
              </w:rPr>
              <w:t xml:space="preserve">Диагностика </w:t>
            </w:r>
            <w:r w:rsidR="009E739A">
              <w:rPr>
                <w:rFonts w:ascii="Times New Roman" w:hAnsi="Times New Roman" w:cs="Times New Roman"/>
                <w:sz w:val="24"/>
                <w:szCs w:val="24"/>
                <w:lang w:val="kk-KZ"/>
              </w:rPr>
              <w:t>және анықтау</w:t>
            </w:r>
          </w:p>
        </w:tc>
        <w:tc>
          <w:tcPr>
            <w:tcW w:w="1276" w:type="dxa"/>
          </w:tcPr>
          <w:p w:rsidR="005F6182" w:rsidRPr="00A72FC9" w:rsidRDefault="00A72FC9"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Бастауыш мектеп оқушы</w:t>
            </w:r>
            <w:r w:rsidR="00AE2A8A">
              <w:rPr>
                <w:rFonts w:ascii="Times New Roman" w:hAnsi="Times New Roman" w:cs="Times New Roman"/>
                <w:sz w:val="24"/>
                <w:szCs w:val="24"/>
                <w:lang w:val="kk-KZ"/>
              </w:rPr>
              <w:t>-</w:t>
            </w:r>
            <w:r>
              <w:rPr>
                <w:rFonts w:ascii="Times New Roman" w:hAnsi="Times New Roman" w:cs="Times New Roman"/>
                <w:sz w:val="24"/>
                <w:szCs w:val="24"/>
                <w:lang w:val="kk-KZ"/>
              </w:rPr>
              <w:t>лары</w:t>
            </w:r>
          </w:p>
        </w:tc>
        <w:tc>
          <w:tcPr>
            <w:tcW w:w="1134" w:type="dxa"/>
          </w:tcPr>
          <w:p w:rsidR="005F6182" w:rsidRPr="008E1CD1" w:rsidRDefault="0036667C" w:rsidP="0036667C">
            <w:pPr>
              <w:pStyle w:val="1e"/>
              <w:rPr>
                <w:rFonts w:ascii="Times New Roman" w:hAnsi="Times New Roman" w:cs="Times New Roman"/>
                <w:sz w:val="24"/>
                <w:szCs w:val="24"/>
              </w:rPr>
            </w:pPr>
            <w:r w:rsidRPr="0036667C">
              <w:rPr>
                <w:rFonts w:ascii="Times New Roman" w:hAnsi="Times New Roman" w:cs="Times New Roman"/>
                <w:sz w:val="24"/>
                <w:szCs w:val="24"/>
              </w:rPr>
              <w:t>Жылбойына</w:t>
            </w:r>
            <w:r>
              <w:rPr>
                <w:rFonts w:ascii="Times New Roman" w:hAnsi="Times New Roman" w:cs="Times New Roman"/>
                <w:sz w:val="24"/>
                <w:szCs w:val="24"/>
                <w:lang w:val="kk-KZ"/>
              </w:rPr>
              <w:t>Сұраныс бойын</w:t>
            </w:r>
            <w:r w:rsidR="00AE2A8A">
              <w:rPr>
                <w:rFonts w:ascii="Times New Roman" w:hAnsi="Times New Roman" w:cs="Times New Roman"/>
                <w:sz w:val="24"/>
                <w:szCs w:val="24"/>
                <w:lang w:val="kk-KZ"/>
              </w:rPr>
              <w:t>-</w:t>
            </w:r>
            <w:r>
              <w:rPr>
                <w:rFonts w:ascii="Times New Roman" w:hAnsi="Times New Roman" w:cs="Times New Roman"/>
                <w:sz w:val="24"/>
                <w:szCs w:val="24"/>
                <w:lang w:val="kk-KZ"/>
              </w:rPr>
              <w:t>ша</w:t>
            </w:r>
          </w:p>
        </w:tc>
        <w:tc>
          <w:tcPr>
            <w:tcW w:w="1417" w:type="dxa"/>
          </w:tcPr>
          <w:p w:rsidR="005F6182" w:rsidRPr="008E1CD1" w:rsidRDefault="00690BFF" w:rsidP="00C14C83">
            <w:pPr>
              <w:pStyle w:val="1e"/>
              <w:rPr>
                <w:rFonts w:ascii="Times New Roman" w:hAnsi="Times New Roman" w:cs="Times New Roman"/>
                <w:sz w:val="24"/>
                <w:szCs w:val="24"/>
              </w:rPr>
            </w:pPr>
            <w:r w:rsidRPr="00690BFF">
              <w:rPr>
                <w:rFonts w:ascii="Times New Roman" w:hAnsi="Times New Roman" w:cs="Times New Roman"/>
                <w:sz w:val="24"/>
                <w:szCs w:val="24"/>
              </w:rPr>
              <w:t>Педагог-психол-тар</w:t>
            </w:r>
            <w:r w:rsidR="00C14C83">
              <w:rPr>
                <w:rFonts w:ascii="Times New Roman" w:hAnsi="Times New Roman" w:cs="Times New Roman"/>
                <w:sz w:val="24"/>
                <w:szCs w:val="24"/>
                <w:lang w:val="kk-KZ"/>
              </w:rPr>
              <w:t>, ДОТІО,баст.сын.сын. жет.</w:t>
            </w:r>
          </w:p>
        </w:tc>
        <w:tc>
          <w:tcPr>
            <w:tcW w:w="1559" w:type="dxa"/>
          </w:tcPr>
          <w:p w:rsidR="005F6182" w:rsidRPr="008E1CD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Анықтама</w:t>
            </w:r>
            <w:r w:rsidR="005F6182" w:rsidRPr="008E1CD1">
              <w:rPr>
                <w:rFonts w:ascii="Times New Roman" w:hAnsi="Times New Roman" w:cs="Times New Roman"/>
                <w:sz w:val="24"/>
                <w:szCs w:val="24"/>
              </w:rPr>
              <w:t xml:space="preserve"> ГПМПК</w:t>
            </w:r>
          </w:p>
        </w:tc>
        <w:tc>
          <w:tcPr>
            <w:tcW w:w="1559" w:type="dxa"/>
          </w:tcPr>
          <w:p w:rsidR="005F6182" w:rsidRPr="0031365B" w:rsidRDefault="005F6182" w:rsidP="00293B28"/>
        </w:tc>
      </w:tr>
      <w:tr w:rsidR="005F6182" w:rsidRPr="0031365B" w:rsidTr="0036667C">
        <w:tc>
          <w:tcPr>
            <w:tcW w:w="568" w:type="dxa"/>
          </w:tcPr>
          <w:p w:rsidR="005F6182" w:rsidRPr="00C14C83" w:rsidRDefault="005F6182" w:rsidP="00293B28">
            <w:pPr>
              <w:pStyle w:val="Standard"/>
              <w:jc w:val="center"/>
              <w:rPr>
                <w:lang w:val="ru-RU"/>
              </w:rPr>
            </w:pPr>
            <w:r w:rsidRPr="00C14C83">
              <w:rPr>
                <w:lang w:val="ru-RU"/>
              </w:rPr>
              <w:t>3</w:t>
            </w:r>
          </w:p>
        </w:tc>
        <w:tc>
          <w:tcPr>
            <w:tcW w:w="2977" w:type="dxa"/>
          </w:tcPr>
          <w:p w:rsidR="00A67393" w:rsidRPr="00A67393" w:rsidRDefault="00A67393" w:rsidP="00A67393">
            <w:pPr>
              <w:pStyle w:val="1e"/>
              <w:rPr>
                <w:rFonts w:ascii="Times New Roman" w:hAnsi="Times New Roman" w:cs="Times New Roman"/>
                <w:sz w:val="24"/>
                <w:szCs w:val="24"/>
              </w:rPr>
            </w:pPr>
            <w:r w:rsidRPr="00A67393">
              <w:rPr>
                <w:rFonts w:ascii="Times New Roman" w:hAnsi="Times New Roman" w:cs="Times New Roman"/>
                <w:sz w:val="24"/>
                <w:szCs w:val="24"/>
              </w:rPr>
              <w:t>ПОЦ ПЗ, медицина қызметкеріменәрекеттесу. автодеструкцияныңалдыналужәнеболдырмаутуралы</w:t>
            </w:r>
          </w:p>
          <w:p w:rsidR="005F6182" w:rsidRPr="008E1CD1" w:rsidRDefault="00A67393" w:rsidP="00A67393">
            <w:pPr>
              <w:pStyle w:val="1e"/>
              <w:rPr>
                <w:rFonts w:ascii="Times New Roman" w:hAnsi="Times New Roman" w:cs="Times New Roman"/>
                <w:sz w:val="24"/>
                <w:szCs w:val="24"/>
              </w:rPr>
            </w:pPr>
            <w:r w:rsidRPr="00A67393">
              <w:rPr>
                <w:rFonts w:ascii="Times New Roman" w:hAnsi="Times New Roman" w:cs="Times New Roman"/>
                <w:sz w:val="24"/>
                <w:szCs w:val="24"/>
              </w:rPr>
              <w:t>кәмелеткетолмағандарарасындағыбелсендімінез-құлық.</w:t>
            </w:r>
          </w:p>
        </w:tc>
        <w:tc>
          <w:tcPr>
            <w:tcW w:w="1701" w:type="dxa"/>
          </w:tcPr>
          <w:p w:rsidR="005F6182" w:rsidRPr="008E1CD1" w:rsidRDefault="009E739A" w:rsidP="009E739A">
            <w:pPr>
              <w:pStyle w:val="1e"/>
              <w:rPr>
                <w:rFonts w:ascii="Times New Roman" w:hAnsi="Times New Roman" w:cs="Times New Roman"/>
                <w:sz w:val="24"/>
                <w:szCs w:val="24"/>
              </w:rPr>
            </w:pPr>
            <w:r>
              <w:rPr>
                <w:rFonts w:ascii="Times New Roman" w:hAnsi="Times New Roman" w:cs="Times New Roman"/>
                <w:sz w:val="24"/>
                <w:szCs w:val="24"/>
                <w:lang w:val="kk-KZ"/>
              </w:rPr>
              <w:t>Алдын алу және түзету</w:t>
            </w:r>
          </w:p>
        </w:tc>
        <w:tc>
          <w:tcPr>
            <w:tcW w:w="1276" w:type="dxa"/>
          </w:tcPr>
          <w:p w:rsidR="005F6182" w:rsidRPr="00A72FC9" w:rsidRDefault="00A72FC9"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«тәуекел тобы» оқушылар </w:t>
            </w:r>
          </w:p>
        </w:tc>
        <w:tc>
          <w:tcPr>
            <w:tcW w:w="1134" w:type="dxa"/>
          </w:tcPr>
          <w:p w:rsidR="005F6182" w:rsidRPr="008E1CD1" w:rsidRDefault="0036667C" w:rsidP="00293B28">
            <w:pPr>
              <w:pStyle w:val="1e"/>
              <w:rPr>
                <w:rFonts w:ascii="Times New Roman" w:hAnsi="Times New Roman" w:cs="Times New Roman"/>
                <w:sz w:val="24"/>
                <w:szCs w:val="24"/>
              </w:rPr>
            </w:pPr>
            <w:r w:rsidRPr="0036667C">
              <w:rPr>
                <w:rFonts w:ascii="Times New Roman" w:hAnsi="Times New Roman" w:cs="Times New Roman"/>
                <w:sz w:val="24"/>
                <w:szCs w:val="24"/>
              </w:rPr>
              <w:t>Жылбойына</w:t>
            </w:r>
          </w:p>
        </w:tc>
        <w:tc>
          <w:tcPr>
            <w:tcW w:w="1417" w:type="dxa"/>
          </w:tcPr>
          <w:p w:rsidR="005F6182" w:rsidRPr="008E1CD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Педагог-психол-тар</w:t>
            </w:r>
          </w:p>
        </w:tc>
        <w:tc>
          <w:tcPr>
            <w:tcW w:w="1559" w:type="dxa"/>
          </w:tcPr>
          <w:p w:rsidR="005F6182" w:rsidRPr="008E1CD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Анықтама</w:t>
            </w:r>
            <w:r w:rsidR="005F6182" w:rsidRPr="008E1CD1">
              <w:rPr>
                <w:rFonts w:ascii="Times New Roman" w:hAnsi="Times New Roman" w:cs="Times New Roman"/>
                <w:sz w:val="24"/>
                <w:szCs w:val="24"/>
              </w:rPr>
              <w:t xml:space="preserve">, </w:t>
            </w:r>
            <w:r w:rsidR="00C14C83" w:rsidRPr="00C14C83">
              <w:rPr>
                <w:rFonts w:ascii="Times New Roman" w:hAnsi="Times New Roman" w:cs="Times New Roman"/>
                <w:sz w:val="24"/>
                <w:szCs w:val="24"/>
              </w:rPr>
              <w:t>Ұсыныстар</w:t>
            </w:r>
          </w:p>
          <w:p w:rsidR="005F6182" w:rsidRPr="008E1CD1" w:rsidRDefault="005F6182" w:rsidP="00293B28">
            <w:pPr>
              <w:pStyle w:val="1e"/>
              <w:rPr>
                <w:rFonts w:ascii="Times New Roman" w:hAnsi="Times New Roman" w:cs="Times New Roman"/>
                <w:sz w:val="24"/>
                <w:szCs w:val="24"/>
              </w:rPr>
            </w:pPr>
          </w:p>
        </w:tc>
        <w:tc>
          <w:tcPr>
            <w:tcW w:w="1559" w:type="dxa"/>
          </w:tcPr>
          <w:p w:rsidR="005F6182" w:rsidRPr="0031365B" w:rsidRDefault="005F6182" w:rsidP="00293B28"/>
        </w:tc>
      </w:tr>
      <w:tr w:rsidR="005F6182" w:rsidRPr="0031365B" w:rsidTr="0036667C">
        <w:tc>
          <w:tcPr>
            <w:tcW w:w="568" w:type="dxa"/>
          </w:tcPr>
          <w:p w:rsidR="005F6182" w:rsidRPr="0031365B" w:rsidRDefault="005F6182" w:rsidP="00293B28">
            <w:pPr>
              <w:pStyle w:val="Standard"/>
              <w:jc w:val="center"/>
            </w:pPr>
            <w:r w:rsidRPr="0031365B">
              <w:t>4</w:t>
            </w:r>
          </w:p>
        </w:tc>
        <w:tc>
          <w:tcPr>
            <w:tcW w:w="2977" w:type="dxa"/>
          </w:tcPr>
          <w:p w:rsidR="005F6182" w:rsidRPr="008E1CD1" w:rsidRDefault="00A67393" w:rsidP="00293B28">
            <w:pPr>
              <w:pStyle w:val="1e"/>
              <w:rPr>
                <w:rFonts w:ascii="Times New Roman" w:hAnsi="Times New Roman" w:cs="Times New Roman"/>
                <w:sz w:val="24"/>
                <w:szCs w:val="24"/>
              </w:rPr>
            </w:pPr>
            <w:r w:rsidRPr="00A67393">
              <w:rPr>
                <w:rFonts w:ascii="Times New Roman" w:hAnsi="Times New Roman" w:cs="Times New Roman"/>
                <w:sz w:val="24"/>
                <w:szCs w:val="24"/>
              </w:rPr>
              <w:t>Инновациялықорталықпенынтымақтастық</w:t>
            </w:r>
          </w:p>
        </w:tc>
        <w:tc>
          <w:tcPr>
            <w:tcW w:w="1701" w:type="dxa"/>
          </w:tcPr>
          <w:p w:rsidR="005F6182" w:rsidRPr="009E739A" w:rsidRDefault="009E739A"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Әдістемелік жұмыс</w:t>
            </w:r>
          </w:p>
        </w:tc>
        <w:tc>
          <w:tcPr>
            <w:tcW w:w="1276" w:type="dxa"/>
          </w:tcPr>
          <w:p w:rsidR="005F6182" w:rsidRPr="008E1CD1" w:rsidRDefault="005F6182" w:rsidP="00293B28">
            <w:pPr>
              <w:pStyle w:val="1e"/>
              <w:rPr>
                <w:rFonts w:ascii="Times New Roman" w:hAnsi="Times New Roman" w:cs="Times New Roman"/>
                <w:sz w:val="24"/>
                <w:szCs w:val="24"/>
              </w:rPr>
            </w:pPr>
            <w:r w:rsidRPr="008E1CD1">
              <w:rPr>
                <w:rFonts w:ascii="Times New Roman" w:hAnsi="Times New Roman" w:cs="Times New Roman"/>
                <w:sz w:val="24"/>
                <w:szCs w:val="24"/>
              </w:rPr>
              <w:t>Психолог</w:t>
            </w:r>
          </w:p>
        </w:tc>
        <w:tc>
          <w:tcPr>
            <w:tcW w:w="1134" w:type="dxa"/>
          </w:tcPr>
          <w:p w:rsidR="005F6182" w:rsidRPr="008E1CD1" w:rsidRDefault="0036667C" w:rsidP="00293B28">
            <w:pPr>
              <w:pStyle w:val="1e"/>
              <w:rPr>
                <w:rFonts w:ascii="Times New Roman" w:hAnsi="Times New Roman" w:cs="Times New Roman"/>
                <w:sz w:val="24"/>
                <w:szCs w:val="24"/>
              </w:rPr>
            </w:pPr>
            <w:r w:rsidRPr="0036667C">
              <w:rPr>
                <w:rFonts w:ascii="Times New Roman" w:hAnsi="Times New Roman" w:cs="Times New Roman"/>
                <w:sz w:val="24"/>
                <w:szCs w:val="24"/>
              </w:rPr>
              <w:t>Жылбойына</w:t>
            </w:r>
          </w:p>
        </w:tc>
        <w:tc>
          <w:tcPr>
            <w:tcW w:w="1417" w:type="dxa"/>
          </w:tcPr>
          <w:p w:rsidR="005F6182" w:rsidRPr="008E1CD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Педагог-психол-тар</w:t>
            </w:r>
          </w:p>
        </w:tc>
        <w:tc>
          <w:tcPr>
            <w:tcW w:w="1559" w:type="dxa"/>
          </w:tcPr>
          <w:p w:rsidR="005F6182" w:rsidRPr="008E1CD1" w:rsidRDefault="00C14C83" w:rsidP="00293B28">
            <w:pPr>
              <w:pStyle w:val="1e"/>
              <w:rPr>
                <w:rFonts w:ascii="Times New Roman" w:hAnsi="Times New Roman" w:cs="Times New Roman"/>
                <w:sz w:val="24"/>
                <w:szCs w:val="24"/>
              </w:rPr>
            </w:pPr>
            <w:r>
              <w:rPr>
                <w:rFonts w:ascii="Times New Roman" w:hAnsi="Times New Roman" w:cs="Times New Roman"/>
                <w:sz w:val="24"/>
                <w:szCs w:val="24"/>
                <w:lang w:val="kk-KZ"/>
              </w:rPr>
              <w:t xml:space="preserve">Баяндамалар </w:t>
            </w:r>
            <w:r w:rsidR="005F6182" w:rsidRPr="008E1CD1">
              <w:rPr>
                <w:rFonts w:ascii="Times New Roman" w:hAnsi="Times New Roman" w:cs="Times New Roman"/>
                <w:sz w:val="24"/>
                <w:szCs w:val="24"/>
              </w:rPr>
              <w:t>, сертификаты</w:t>
            </w:r>
          </w:p>
        </w:tc>
        <w:tc>
          <w:tcPr>
            <w:tcW w:w="1559" w:type="dxa"/>
          </w:tcPr>
          <w:p w:rsidR="005F6182" w:rsidRPr="0031365B" w:rsidRDefault="005F6182" w:rsidP="00293B28"/>
        </w:tc>
      </w:tr>
      <w:tr w:rsidR="005F6182" w:rsidRPr="0031365B" w:rsidTr="0036667C">
        <w:tc>
          <w:tcPr>
            <w:tcW w:w="568" w:type="dxa"/>
          </w:tcPr>
          <w:p w:rsidR="005F6182" w:rsidRPr="0031365B" w:rsidRDefault="005F6182" w:rsidP="00293B28">
            <w:pPr>
              <w:pStyle w:val="Standard"/>
              <w:jc w:val="center"/>
            </w:pPr>
            <w:r w:rsidRPr="0031365B">
              <w:t>5</w:t>
            </w:r>
          </w:p>
        </w:tc>
        <w:tc>
          <w:tcPr>
            <w:tcW w:w="2977" w:type="dxa"/>
          </w:tcPr>
          <w:p w:rsidR="00A67393" w:rsidRPr="002F025F" w:rsidRDefault="00A67393" w:rsidP="00A67393">
            <w:pPr>
              <w:pStyle w:val="1e"/>
              <w:rPr>
                <w:rFonts w:ascii="Times New Roman" w:hAnsi="Times New Roman" w:cs="Times New Roman"/>
                <w:sz w:val="24"/>
                <w:szCs w:val="24"/>
                <w:lang w:val="en-US"/>
              </w:rPr>
            </w:pPr>
            <w:r w:rsidRPr="00A67393">
              <w:rPr>
                <w:rFonts w:ascii="Times New Roman" w:hAnsi="Times New Roman" w:cs="Times New Roman"/>
                <w:sz w:val="24"/>
                <w:szCs w:val="24"/>
              </w:rPr>
              <w:t>Медицинақызметкеріменынтымақтастық</w:t>
            </w:r>
            <w:r w:rsidRPr="002F025F">
              <w:rPr>
                <w:rFonts w:ascii="Times New Roman" w:hAnsi="Times New Roman" w:cs="Times New Roman"/>
                <w:sz w:val="24"/>
                <w:szCs w:val="24"/>
                <w:lang w:val="en-US"/>
              </w:rPr>
              <w:t xml:space="preserve">, </w:t>
            </w:r>
            <w:r w:rsidRPr="00A67393">
              <w:rPr>
                <w:rFonts w:ascii="Times New Roman" w:hAnsi="Times New Roman" w:cs="Times New Roman"/>
                <w:sz w:val="24"/>
                <w:szCs w:val="24"/>
              </w:rPr>
              <w:t>туу</w:t>
            </w:r>
          </w:p>
          <w:p w:rsidR="005F6182" w:rsidRPr="002F025F" w:rsidRDefault="00A67393" w:rsidP="00A67393">
            <w:pPr>
              <w:pStyle w:val="1e"/>
              <w:rPr>
                <w:rFonts w:ascii="Times New Roman" w:hAnsi="Times New Roman" w:cs="Times New Roman"/>
                <w:sz w:val="24"/>
                <w:szCs w:val="24"/>
                <w:lang w:val="en-US"/>
              </w:rPr>
            </w:pPr>
            <w:r w:rsidRPr="00A67393">
              <w:rPr>
                <w:rFonts w:ascii="Times New Roman" w:hAnsi="Times New Roman" w:cs="Times New Roman"/>
                <w:sz w:val="24"/>
                <w:szCs w:val="24"/>
              </w:rPr>
              <w:t>оқушыларқоғамдастығы</w:t>
            </w:r>
            <w:r w:rsidRPr="002F025F">
              <w:rPr>
                <w:rFonts w:ascii="Times New Roman" w:hAnsi="Times New Roman" w:cs="Times New Roman"/>
                <w:sz w:val="24"/>
                <w:szCs w:val="24"/>
                <w:lang w:val="en-US"/>
              </w:rPr>
              <w:t xml:space="preserve">, </w:t>
            </w:r>
            <w:r w:rsidRPr="00A67393">
              <w:rPr>
                <w:rFonts w:ascii="Times New Roman" w:hAnsi="Times New Roman" w:cs="Times New Roman"/>
                <w:sz w:val="24"/>
                <w:szCs w:val="24"/>
              </w:rPr>
              <w:t>қорғаншылықжәнеқамқоршылықоргандарыоқушылардыңмәселелеріншешуүшін</w:t>
            </w:r>
            <w:r w:rsidRPr="002F025F">
              <w:rPr>
                <w:rFonts w:ascii="Times New Roman" w:hAnsi="Times New Roman" w:cs="Times New Roman"/>
                <w:sz w:val="24"/>
                <w:szCs w:val="24"/>
                <w:lang w:val="en-US"/>
              </w:rPr>
              <w:t>.</w:t>
            </w:r>
          </w:p>
        </w:tc>
        <w:tc>
          <w:tcPr>
            <w:tcW w:w="1701" w:type="dxa"/>
          </w:tcPr>
          <w:p w:rsidR="005F6182" w:rsidRPr="009E739A" w:rsidRDefault="009E739A"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Білім беру </w:t>
            </w:r>
          </w:p>
        </w:tc>
        <w:tc>
          <w:tcPr>
            <w:tcW w:w="1276" w:type="dxa"/>
          </w:tcPr>
          <w:p w:rsidR="005F6182" w:rsidRDefault="00A72FC9" w:rsidP="00293B28">
            <w:pPr>
              <w:pStyle w:val="1e"/>
              <w:rPr>
                <w:rFonts w:ascii="Times New Roman" w:hAnsi="Times New Roman" w:cs="Times New Roman"/>
                <w:sz w:val="24"/>
                <w:szCs w:val="24"/>
              </w:rPr>
            </w:pPr>
            <w:r w:rsidRPr="00A72FC9">
              <w:rPr>
                <w:rFonts w:ascii="Times New Roman" w:hAnsi="Times New Roman" w:cs="Times New Roman"/>
                <w:sz w:val="24"/>
                <w:szCs w:val="24"/>
              </w:rPr>
              <w:t>Оқушылар, ата-аналар</w:t>
            </w:r>
          </w:p>
          <w:p w:rsidR="00A72FC9" w:rsidRPr="00A72FC9" w:rsidRDefault="00AE2A8A"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М</w:t>
            </w:r>
            <w:r w:rsidR="00A72FC9">
              <w:rPr>
                <w:rFonts w:ascii="Times New Roman" w:hAnsi="Times New Roman" w:cs="Times New Roman"/>
                <w:sz w:val="24"/>
                <w:szCs w:val="24"/>
                <w:lang w:val="kk-KZ"/>
              </w:rPr>
              <w:t>ұғалім</w:t>
            </w:r>
            <w:r>
              <w:rPr>
                <w:rFonts w:ascii="Times New Roman" w:hAnsi="Times New Roman" w:cs="Times New Roman"/>
                <w:sz w:val="24"/>
                <w:szCs w:val="24"/>
                <w:lang w:val="kk-KZ"/>
              </w:rPr>
              <w:t>-</w:t>
            </w:r>
            <w:r w:rsidR="00A72FC9">
              <w:rPr>
                <w:rFonts w:ascii="Times New Roman" w:hAnsi="Times New Roman" w:cs="Times New Roman"/>
                <w:sz w:val="24"/>
                <w:szCs w:val="24"/>
                <w:lang w:val="kk-KZ"/>
              </w:rPr>
              <w:t>дер</w:t>
            </w:r>
          </w:p>
        </w:tc>
        <w:tc>
          <w:tcPr>
            <w:tcW w:w="1134" w:type="dxa"/>
          </w:tcPr>
          <w:p w:rsidR="005F6182" w:rsidRPr="008E1CD1" w:rsidRDefault="0036667C" w:rsidP="00293B28">
            <w:pPr>
              <w:pStyle w:val="1e"/>
              <w:rPr>
                <w:rFonts w:ascii="Times New Roman" w:hAnsi="Times New Roman" w:cs="Times New Roman"/>
                <w:sz w:val="24"/>
                <w:szCs w:val="24"/>
              </w:rPr>
            </w:pPr>
            <w:r w:rsidRPr="0036667C">
              <w:rPr>
                <w:rFonts w:ascii="Times New Roman" w:hAnsi="Times New Roman" w:cs="Times New Roman"/>
                <w:sz w:val="24"/>
                <w:szCs w:val="24"/>
              </w:rPr>
              <w:t>Жылбойына</w:t>
            </w:r>
          </w:p>
        </w:tc>
        <w:tc>
          <w:tcPr>
            <w:tcW w:w="1417" w:type="dxa"/>
          </w:tcPr>
          <w:p w:rsidR="005F6182" w:rsidRPr="008E1CD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Педагог-психол-тар</w:t>
            </w:r>
          </w:p>
        </w:tc>
        <w:tc>
          <w:tcPr>
            <w:tcW w:w="1559" w:type="dxa"/>
          </w:tcPr>
          <w:p w:rsidR="005F6182" w:rsidRPr="008E1CD1" w:rsidRDefault="00C14C83" w:rsidP="00293B28">
            <w:pPr>
              <w:pStyle w:val="1e"/>
              <w:rPr>
                <w:rFonts w:ascii="Times New Roman" w:hAnsi="Times New Roman" w:cs="Times New Roman"/>
                <w:sz w:val="24"/>
                <w:szCs w:val="24"/>
              </w:rPr>
            </w:pPr>
            <w:r w:rsidRPr="00C14C83">
              <w:rPr>
                <w:rFonts w:ascii="Times New Roman" w:hAnsi="Times New Roman" w:cs="Times New Roman"/>
                <w:sz w:val="24"/>
                <w:szCs w:val="24"/>
              </w:rPr>
              <w:t>Ұсыныстар</w:t>
            </w:r>
          </w:p>
        </w:tc>
        <w:tc>
          <w:tcPr>
            <w:tcW w:w="1559" w:type="dxa"/>
          </w:tcPr>
          <w:p w:rsidR="005F6182" w:rsidRPr="0031365B" w:rsidRDefault="005F6182" w:rsidP="00293B28"/>
        </w:tc>
      </w:tr>
      <w:tr w:rsidR="005F6182" w:rsidRPr="0031365B" w:rsidTr="0036667C">
        <w:tc>
          <w:tcPr>
            <w:tcW w:w="568" w:type="dxa"/>
          </w:tcPr>
          <w:p w:rsidR="005F6182" w:rsidRPr="0031365B" w:rsidRDefault="005F6182" w:rsidP="00293B28">
            <w:pPr>
              <w:pStyle w:val="Standard"/>
              <w:jc w:val="center"/>
            </w:pPr>
            <w:r w:rsidRPr="0031365B">
              <w:t>6</w:t>
            </w:r>
          </w:p>
        </w:tc>
        <w:tc>
          <w:tcPr>
            <w:tcW w:w="2977" w:type="dxa"/>
          </w:tcPr>
          <w:p w:rsidR="005F6182" w:rsidRPr="00A67393" w:rsidRDefault="00A67393" w:rsidP="00293B28">
            <w:pPr>
              <w:pStyle w:val="1e"/>
              <w:rPr>
                <w:rFonts w:ascii="Times New Roman" w:hAnsi="Times New Roman" w:cs="Times New Roman"/>
                <w:sz w:val="24"/>
                <w:szCs w:val="24"/>
                <w:lang w:val="en-US"/>
              </w:rPr>
            </w:pPr>
            <w:r w:rsidRPr="00A67393">
              <w:rPr>
                <w:rFonts w:ascii="Times New Roman" w:hAnsi="Times New Roman" w:cs="Times New Roman"/>
                <w:sz w:val="24"/>
                <w:szCs w:val="24"/>
              </w:rPr>
              <w:t>Әдістемелікқорынтолықтыру</w:t>
            </w:r>
            <w:r w:rsidRPr="00A67393">
              <w:rPr>
                <w:rFonts w:ascii="Times New Roman" w:hAnsi="Times New Roman" w:cs="Times New Roman"/>
                <w:sz w:val="24"/>
                <w:szCs w:val="24"/>
                <w:lang w:val="en-US"/>
              </w:rPr>
              <w:t xml:space="preserve">: </w:t>
            </w:r>
            <w:r w:rsidRPr="00A67393">
              <w:rPr>
                <w:rFonts w:ascii="Times New Roman" w:hAnsi="Times New Roman" w:cs="Times New Roman"/>
                <w:sz w:val="24"/>
                <w:szCs w:val="24"/>
              </w:rPr>
              <w:t>Семинарлар</w:t>
            </w:r>
            <w:r w:rsidRPr="00A67393">
              <w:rPr>
                <w:rFonts w:ascii="Times New Roman" w:hAnsi="Times New Roman" w:cs="Times New Roman"/>
                <w:sz w:val="24"/>
                <w:szCs w:val="24"/>
                <w:lang w:val="en-US"/>
              </w:rPr>
              <w:t xml:space="preserve">, </w:t>
            </w:r>
            <w:r w:rsidRPr="00A67393">
              <w:rPr>
                <w:rFonts w:ascii="Times New Roman" w:hAnsi="Times New Roman" w:cs="Times New Roman"/>
                <w:sz w:val="24"/>
                <w:szCs w:val="24"/>
              </w:rPr>
              <w:t>вебинарлар</w:t>
            </w:r>
            <w:r w:rsidRPr="00A67393">
              <w:rPr>
                <w:rFonts w:ascii="Times New Roman" w:hAnsi="Times New Roman" w:cs="Times New Roman"/>
                <w:sz w:val="24"/>
                <w:szCs w:val="24"/>
                <w:lang w:val="en-US"/>
              </w:rPr>
              <w:t xml:space="preserve">, </w:t>
            </w:r>
            <w:r w:rsidRPr="00A67393">
              <w:rPr>
                <w:rFonts w:ascii="Times New Roman" w:hAnsi="Times New Roman" w:cs="Times New Roman"/>
                <w:sz w:val="24"/>
                <w:szCs w:val="24"/>
              </w:rPr>
              <w:t>конференциялар</w:t>
            </w:r>
            <w:r w:rsidRPr="00A67393">
              <w:rPr>
                <w:rFonts w:ascii="Times New Roman" w:hAnsi="Times New Roman" w:cs="Times New Roman"/>
                <w:sz w:val="24"/>
                <w:szCs w:val="24"/>
                <w:lang w:val="en-US"/>
              </w:rPr>
              <w:t xml:space="preserve">, </w:t>
            </w:r>
            <w:r w:rsidRPr="00A67393">
              <w:rPr>
                <w:rFonts w:ascii="Times New Roman" w:hAnsi="Times New Roman" w:cs="Times New Roman"/>
                <w:sz w:val="24"/>
                <w:szCs w:val="24"/>
              </w:rPr>
              <w:t>шеберліксабақтары</w:t>
            </w:r>
            <w:r w:rsidRPr="00A67393">
              <w:rPr>
                <w:rFonts w:ascii="Times New Roman" w:hAnsi="Times New Roman" w:cs="Times New Roman"/>
                <w:sz w:val="24"/>
                <w:szCs w:val="24"/>
                <w:lang w:val="en-US"/>
              </w:rPr>
              <w:t>.</w:t>
            </w:r>
          </w:p>
        </w:tc>
        <w:tc>
          <w:tcPr>
            <w:tcW w:w="1701" w:type="dxa"/>
          </w:tcPr>
          <w:p w:rsidR="005F6182" w:rsidRPr="009E739A" w:rsidRDefault="009E739A"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Білім беру, әдістемелік жұмыс</w:t>
            </w:r>
          </w:p>
        </w:tc>
        <w:tc>
          <w:tcPr>
            <w:tcW w:w="1276" w:type="dxa"/>
          </w:tcPr>
          <w:p w:rsidR="005F6182" w:rsidRPr="008E1CD1" w:rsidRDefault="005F6182" w:rsidP="00293B28">
            <w:pPr>
              <w:pStyle w:val="1e"/>
              <w:rPr>
                <w:rFonts w:ascii="Times New Roman" w:hAnsi="Times New Roman" w:cs="Times New Roman"/>
                <w:sz w:val="24"/>
                <w:szCs w:val="24"/>
              </w:rPr>
            </w:pPr>
            <w:r w:rsidRPr="008E1CD1">
              <w:rPr>
                <w:rFonts w:ascii="Times New Roman" w:hAnsi="Times New Roman" w:cs="Times New Roman"/>
                <w:sz w:val="24"/>
                <w:szCs w:val="24"/>
              </w:rPr>
              <w:t>Психолог</w:t>
            </w:r>
          </w:p>
        </w:tc>
        <w:tc>
          <w:tcPr>
            <w:tcW w:w="1134" w:type="dxa"/>
          </w:tcPr>
          <w:p w:rsidR="005F6182" w:rsidRPr="008E1CD1" w:rsidRDefault="0036667C" w:rsidP="00293B28">
            <w:pPr>
              <w:pStyle w:val="1e"/>
              <w:rPr>
                <w:rFonts w:ascii="Times New Roman" w:hAnsi="Times New Roman" w:cs="Times New Roman"/>
                <w:sz w:val="24"/>
                <w:szCs w:val="24"/>
              </w:rPr>
            </w:pPr>
            <w:r w:rsidRPr="0036667C">
              <w:rPr>
                <w:rFonts w:ascii="Times New Roman" w:hAnsi="Times New Roman" w:cs="Times New Roman"/>
                <w:sz w:val="24"/>
                <w:szCs w:val="24"/>
              </w:rPr>
              <w:t>Жылбойына</w:t>
            </w:r>
          </w:p>
        </w:tc>
        <w:tc>
          <w:tcPr>
            <w:tcW w:w="1417" w:type="dxa"/>
          </w:tcPr>
          <w:p w:rsidR="005F6182" w:rsidRPr="008E1CD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Педагог-психол-тар</w:t>
            </w:r>
          </w:p>
        </w:tc>
        <w:tc>
          <w:tcPr>
            <w:tcW w:w="1559" w:type="dxa"/>
          </w:tcPr>
          <w:p w:rsidR="005F6182" w:rsidRPr="008E1CD1" w:rsidRDefault="00C14C83" w:rsidP="00C14C83">
            <w:pPr>
              <w:pStyle w:val="1e"/>
              <w:rPr>
                <w:rFonts w:ascii="Times New Roman" w:hAnsi="Times New Roman" w:cs="Times New Roman"/>
                <w:sz w:val="24"/>
                <w:szCs w:val="24"/>
              </w:rPr>
            </w:pPr>
            <w:r>
              <w:rPr>
                <w:rFonts w:ascii="Times New Roman" w:hAnsi="Times New Roman" w:cs="Times New Roman"/>
                <w:sz w:val="24"/>
                <w:szCs w:val="24"/>
                <w:lang w:val="kk-KZ"/>
              </w:rPr>
              <w:t>Жұмыс түрлерін есепке алу журналы</w:t>
            </w:r>
          </w:p>
        </w:tc>
        <w:tc>
          <w:tcPr>
            <w:tcW w:w="1559" w:type="dxa"/>
          </w:tcPr>
          <w:p w:rsidR="005F6182" w:rsidRPr="0031365B" w:rsidRDefault="005F6182" w:rsidP="00293B28"/>
        </w:tc>
      </w:tr>
      <w:tr w:rsidR="005F6182" w:rsidRPr="0031365B" w:rsidTr="0036667C">
        <w:tc>
          <w:tcPr>
            <w:tcW w:w="568" w:type="dxa"/>
          </w:tcPr>
          <w:p w:rsidR="005F6182" w:rsidRPr="0031365B" w:rsidRDefault="005F6182" w:rsidP="00293B28">
            <w:pPr>
              <w:pStyle w:val="Standard"/>
              <w:jc w:val="center"/>
            </w:pPr>
            <w:r w:rsidRPr="0031365B">
              <w:t>7</w:t>
            </w:r>
          </w:p>
        </w:tc>
        <w:tc>
          <w:tcPr>
            <w:tcW w:w="2977" w:type="dxa"/>
          </w:tcPr>
          <w:p w:rsidR="005F6182" w:rsidRPr="00A67393" w:rsidRDefault="00A67393" w:rsidP="00293B28">
            <w:pPr>
              <w:pStyle w:val="1e"/>
              <w:rPr>
                <w:rFonts w:ascii="Times New Roman" w:hAnsi="Times New Roman" w:cs="Times New Roman"/>
                <w:sz w:val="24"/>
                <w:szCs w:val="24"/>
                <w:lang w:val="en-US"/>
              </w:rPr>
            </w:pPr>
            <w:r w:rsidRPr="00A67393">
              <w:rPr>
                <w:rFonts w:ascii="Times New Roman" w:hAnsi="Times New Roman" w:cs="Times New Roman"/>
                <w:sz w:val="24"/>
                <w:szCs w:val="24"/>
                <w:lang w:val="en-US"/>
              </w:rPr>
              <w:t>O</w:t>
            </w:r>
            <w:r w:rsidRPr="00A67393">
              <w:rPr>
                <w:rFonts w:ascii="Times New Roman" w:hAnsi="Times New Roman" w:cs="Times New Roman"/>
                <w:sz w:val="24"/>
                <w:szCs w:val="24"/>
              </w:rPr>
              <w:t>ДН</w:t>
            </w:r>
            <w:r w:rsidRPr="00A67393">
              <w:rPr>
                <w:rFonts w:ascii="Times New Roman" w:hAnsi="Times New Roman" w:cs="Times New Roman"/>
                <w:sz w:val="24"/>
                <w:szCs w:val="24"/>
                <w:lang w:val="en-US"/>
              </w:rPr>
              <w:t xml:space="preserve">, </w:t>
            </w:r>
            <w:r w:rsidRPr="00A67393">
              <w:rPr>
                <w:rFonts w:ascii="Times New Roman" w:hAnsi="Times New Roman" w:cs="Times New Roman"/>
                <w:sz w:val="24"/>
                <w:szCs w:val="24"/>
              </w:rPr>
              <w:t>МІБ</w:t>
            </w:r>
            <w:r w:rsidRPr="00A67393">
              <w:rPr>
                <w:rFonts w:ascii="Times New Roman" w:hAnsi="Times New Roman" w:cs="Times New Roman"/>
                <w:sz w:val="24"/>
                <w:szCs w:val="24"/>
                <w:lang w:val="en-US"/>
              </w:rPr>
              <w:t xml:space="preserve">, </w:t>
            </w:r>
            <w:r w:rsidRPr="00A67393">
              <w:rPr>
                <w:rFonts w:ascii="Times New Roman" w:hAnsi="Times New Roman" w:cs="Times New Roman"/>
                <w:sz w:val="24"/>
                <w:szCs w:val="24"/>
              </w:rPr>
              <w:t>ТТ</w:t>
            </w:r>
            <w:r w:rsidRPr="00A67393">
              <w:rPr>
                <w:rFonts w:ascii="Times New Roman" w:hAnsi="Times New Roman" w:cs="Times New Roman"/>
                <w:sz w:val="24"/>
                <w:szCs w:val="24"/>
                <w:lang w:val="en-US"/>
              </w:rPr>
              <w:t>-</w:t>
            </w:r>
            <w:r w:rsidRPr="00A67393">
              <w:rPr>
                <w:rFonts w:ascii="Times New Roman" w:hAnsi="Times New Roman" w:cs="Times New Roman"/>
                <w:sz w:val="24"/>
                <w:szCs w:val="24"/>
              </w:rPr>
              <w:t>даесептетұрғаноқушылар</w:t>
            </w:r>
            <w:r w:rsidRPr="00A67393">
              <w:rPr>
                <w:rFonts w:ascii="Times New Roman" w:hAnsi="Times New Roman" w:cs="Times New Roman"/>
                <w:sz w:val="24"/>
                <w:szCs w:val="24"/>
                <w:lang w:val="en-US"/>
              </w:rPr>
              <w:t xml:space="preserve">, </w:t>
            </w:r>
            <w:r w:rsidRPr="00A67393">
              <w:rPr>
                <w:rFonts w:ascii="Times New Roman" w:hAnsi="Times New Roman" w:cs="Times New Roman"/>
                <w:sz w:val="24"/>
                <w:szCs w:val="24"/>
              </w:rPr>
              <w:t>азқамтылғанотбасылар</w:t>
            </w:r>
            <w:r w:rsidRPr="00A67393">
              <w:rPr>
                <w:rFonts w:ascii="Times New Roman" w:hAnsi="Times New Roman" w:cs="Times New Roman"/>
                <w:sz w:val="24"/>
                <w:szCs w:val="24"/>
                <w:lang w:val="en-US"/>
              </w:rPr>
              <w:t xml:space="preserve">, </w:t>
            </w:r>
            <w:r w:rsidRPr="00A67393">
              <w:rPr>
                <w:rFonts w:ascii="Times New Roman" w:hAnsi="Times New Roman" w:cs="Times New Roman"/>
                <w:sz w:val="24"/>
                <w:szCs w:val="24"/>
              </w:rPr>
              <w:lastRenderedPageBreak/>
              <w:t>дағдарысжағдайларыбойыншатәуекелтоптарыүшіндеректербазасынқұру</w:t>
            </w:r>
          </w:p>
        </w:tc>
        <w:tc>
          <w:tcPr>
            <w:tcW w:w="1701" w:type="dxa"/>
          </w:tcPr>
          <w:p w:rsidR="005F6182" w:rsidRPr="009E739A" w:rsidRDefault="009E739A"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Ақпарат жинау </w:t>
            </w:r>
          </w:p>
          <w:p w:rsidR="005F6182" w:rsidRPr="008E1CD1" w:rsidRDefault="005F6182" w:rsidP="00293B28">
            <w:pPr>
              <w:pStyle w:val="1e"/>
              <w:rPr>
                <w:rFonts w:ascii="Times New Roman" w:hAnsi="Times New Roman" w:cs="Times New Roman"/>
                <w:sz w:val="24"/>
                <w:szCs w:val="24"/>
              </w:rPr>
            </w:pPr>
          </w:p>
        </w:tc>
        <w:tc>
          <w:tcPr>
            <w:tcW w:w="1276" w:type="dxa"/>
          </w:tcPr>
          <w:p w:rsidR="005F6182" w:rsidRPr="008E1CD1" w:rsidRDefault="00A72FC9" w:rsidP="00293B28">
            <w:pPr>
              <w:pStyle w:val="1e"/>
              <w:rPr>
                <w:rFonts w:ascii="Times New Roman" w:hAnsi="Times New Roman" w:cs="Times New Roman"/>
                <w:sz w:val="24"/>
                <w:szCs w:val="24"/>
              </w:rPr>
            </w:pPr>
            <w:r>
              <w:rPr>
                <w:rFonts w:ascii="Times New Roman" w:hAnsi="Times New Roman" w:cs="Times New Roman"/>
                <w:sz w:val="24"/>
                <w:szCs w:val="24"/>
              </w:rPr>
              <w:t>0-10сын</w:t>
            </w:r>
            <w:r w:rsidR="005F6182" w:rsidRPr="008E1CD1">
              <w:rPr>
                <w:rFonts w:ascii="Times New Roman" w:hAnsi="Times New Roman" w:cs="Times New Roman"/>
                <w:sz w:val="24"/>
                <w:szCs w:val="24"/>
              </w:rPr>
              <w:t>.</w:t>
            </w:r>
          </w:p>
        </w:tc>
        <w:tc>
          <w:tcPr>
            <w:tcW w:w="1134" w:type="dxa"/>
          </w:tcPr>
          <w:p w:rsidR="005F6182" w:rsidRPr="008E1CD1" w:rsidRDefault="00C14C83" w:rsidP="00293B28">
            <w:pPr>
              <w:pStyle w:val="1e"/>
              <w:rPr>
                <w:rFonts w:ascii="Times New Roman" w:hAnsi="Times New Roman" w:cs="Times New Roman"/>
                <w:sz w:val="24"/>
                <w:szCs w:val="24"/>
              </w:rPr>
            </w:pPr>
            <w:r w:rsidRPr="00C14C83">
              <w:rPr>
                <w:rFonts w:ascii="Times New Roman" w:hAnsi="Times New Roman" w:cs="Times New Roman"/>
                <w:sz w:val="24"/>
                <w:szCs w:val="24"/>
              </w:rPr>
              <w:t>Қыркү</w:t>
            </w:r>
            <w:r w:rsidR="00AE2A8A">
              <w:rPr>
                <w:rFonts w:ascii="Times New Roman" w:hAnsi="Times New Roman" w:cs="Times New Roman"/>
                <w:sz w:val="24"/>
                <w:szCs w:val="24"/>
                <w:lang w:val="kk-KZ"/>
              </w:rPr>
              <w:t>-</w:t>
            </w:r>
            <w:r w:rsidRPr="00C14C83">
              <w:rPr>
                <w:rFonts w:ascii="Times New Roman" w:hAnsi="Times New Roman" w:cs="Times New Roman"/>
                <w:sz w:val="24"/>
                <w:szCs w:val="24"/>
              </w:rPr>
              <w:t>йек</w:t>
            </w:r>
          </w:p>
        </w:tc>
        <w:tc>
          <w:tcPr>
            <w:tcW w:w="1417" w:type="dxa"/>
          </w:tcPr>
          <w:p w:rsidR="005F6182" w:rsidRPr="008E1CD1" w:rsidRDefault="00C14C83" w:rsidP="00C14C83">
            <w:pPr>
              <w:pStyle w:val="1e"/>
              <w:rPr>
                <w:rFonts w:ascii="Times New Roman" w:hAnsi="Times New Roman" w:cs="Times New Roman"/>
                <w:sz w:val="24"/>
                <w:szCs w:val="24"/>
              </w:rPr>
            </w:pPr>
            <w:r>
              <w:rPr>
                <w:rFonts w:ascii="Times New Roman" w:hAnsi="Times New Roman" w:cs="Times New Roman"/>
                <w:sz w:val="24"/>
                <w:szCs w:val="24"/>
                <w:lang w:val="kk-KZ"/>
              </w:rPr>
              <w:t>ДТІО, сын.жет.</w:t>
            </w:r>
            <w:r>
              <w:rPr>
                <w:rFonts w:ascii="Times New Roman" w:hAnsi="Times New Roman" w:cs="Times New Roman"/>
                <w:sz w:val="24"/>
                <w:szCs w:val="24"/>
              </w:rPr>
              <w:t>, әлеуметтік</w:t>
            </w:r>
            <w:r w:rsidR="005F6182" w:rsidRPr="008E1CD1">
              <w:rPr>
                <w:rFonts w:ascii="Times New Roman" w:hAnsi="Times New Roman" w:cs="Times New Roman"/>
                <w:sz w:val="24"/>
                <w:szCs w:val="24"/>
              </w:rPr>
              <w:lastRenderedPageBreak/>
              <w:t>педагог</w:t>
            </w:r>
          </w:p>
        </w:tc>
        <w:tc>
          <w:tcPr>
            <w:tcW w:w="1559" w:type="dxa"/>
          </w:tcPr>
          <w:p w:rsidR="005F6182" w:rsidRPr="00C14C83" w:rsidRDefault="00C14C83"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Мектептің әлеуметтік паспорты </w:t>
            </w:r>
          </w:p>
        </w:tc>
        <w:tc>
          <w:tcPr>
            <w:tcW w:w="1559" w:type="dxa"/>
          </w:tcPr>
          <w:p w:rsidR="005F6182" w:rsidRPr="0031365B" w:rsidRDefault="005F6182" w:rsidP="00293B28"/>
        </w:tc>
      </w:tr>
    </w:tbl>
    <w:p w:rsidR="005F6182" w:rsidRPr="00C14C83" w:rsidRDefault="005F6182" w:rsidP="005F6182">
      <w:pPr>
        <w:pStyle w:val="Standard"/>
        <w:rPr>
          <w:lang w:val="ru-RU"/>
        </w:rPr>
      </w:pPr>
      <w:r w:rsidRPr="00C14C83">
        <w:rPr>
          <w:b/>
          <w:lang w:val="ru-RU"/>
        </w:rPr>
        <w:lastRenderedPageBreak/>
        <w:t xml:space="preserve"> 5. К</w:t>
      </w:r>
      <w:r w:rsidR="00A67393">
        <w:rPr>
          <w:b/>
          <w:lang w:val="ru-RU"/>
        </w:rPr>
        <w:t>еңестік жұмыс</w:t>
      </w:r>
      <w:r w:rsidRPr="00C14C83">
        <w:rPr>
          <w:b/>
          <w:lang w:val="ru-RU"/>
        </w:rPr>
        <w:t>.</w:t>
      </w:r>
    </w:p>
    <w:tbl>
      <w:tblPr>
        <w:tblW w:w="10632"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8"/>
        <w:gridCol w:w="2977"/>
        <w:gridCol w:w="1701"/>
        <w:gridCol w:w="1276"/>
        <w:gridCol w:w="1134"/>
        <w:gridCol w:w="1417"/>
        <w:gridCol w:w="1559"/>
      </w:tblGrid>
      <w:tr w:rsidR="00780E89" w:rsidRPr="0031365B" w:rsidTr="00293B28">
        <w:tc>
          <w:tcPr>
            <w:tcW w:w="568" w:type="dxa"/>
            <w:shd w:val="clear" w:color="auto" w:fill="FFFF00"/>
          </w:tcPr>
          <w:p w:rsidR="00780E89" w:rsidRPr="00C14C83" w:rsidRDefault="00780E89" w:rsidP="00780E89">
            <w:pPr>
              <w:pStyle w:val="Standard"/>
              <w:rPr>
                <w:b/>
                <w:lang w:val="ru-RU"/>
              </w:rPr>
            </w:pPr>
            <w:r w:rsidRPr="00C14C83">
              <w:rPr>
                <w:b/>
                <w:lang w:val="ru-RU"/>
              </w:rPr>
              <w:t>№</w:t>
            </w:r>
          </w:p>
          <w:p w:rsidR="00780E89" w:rsidRPr="00C14C83" w:rsidRDefault="00780E89" w:rsidP="00780E89">
            <w:pPr>
              <w:pStyle w:val="Standard"/>
              <w:rPr>
                <w:b/>
                <w:lang w:val="ru-RU"/>
              </w:rPr>
            </w:pPr>
          </w:p>
        </w:tc>
        <w:tc>
          <w:tcPr>
            <w:tcW w:w="2977" w:type="dxa"/>
            <w:shd w:val="clear" w:color="auto" w:fill="FFFF00"/>
          </w:tcPr>
          <w:p w:rsidR="00780E89" w:rsidRPr="00A307F7" w:rsidRDefault="00780E89" w:rsidP="00780E89">
            <w:pPr>
              <w:pStyle w:val="Standard"/>
              <w:rPr>
                <w:b/>
                <w:bCs/>
                <w:lang w:val="kk-KZ"/>
              </w:rPr>
            </w:pPr>
          </w:p>
          <w:p w:rsidR="00780E89" w:rsidRPr="00A307F7" w:rsidRDefault="00780E89" w:rsidP="00780E89">
            <w:pPr>
              <w:pStyle w:val="Standard"/>
              <w:rPr>
                <w:b/>
                <w:bCs/>
                <w:lang w:val="kk-KZ"/>
              </w:rPr>
            </w:pPr>
            <w:r w:rsidRPr="00A307F7">
              <w:rPr>
                <w:b/>
                <w:bCs/>
                <w:lang w:val="kk-KZ"/>
              </w:rPr>
              <w:t xml:space="preserve">                     Іс-шаралар </w:t>
            </w:r>
          </w:p>
        </w:tc>
        <w:tc>
          <w:tcPr>
            <w:tcW w:w="1701" w:type="dxa"/>
            <w:shd w:val="clear" w:color="auto" w:fill="FFFF00"/>
          </w:tcPr>
          <w:p w:rsidR="00780E89" w:rsidRPr="00A307F7" w:rsidRDefault="00780E89" w:rsidP="00780E89">
            <w:pPr>
              <w:pStyle w:val="Standard"/>
              <w:rPr>
                <w:b/>
                <w:bCs/>
                <w:lang w:val="kk-KZ"/>
              </w:rPr>
            </w:pPr>
            <w:r w:rsidRPr="00C14C83">
              <w:rPr>
                <w:b/>
                <w:bCs/>
                <w:lang w:val="ru-RU"/>
              </w:rPr>
              <w:t>Қызмет</w:t>
            </w:r>
            <w:r w:rsidRPr="00A307F7">
              <w:rPr>
                <w:b/>
                <w:bCs/>
                <w:lang w:val="kk-KZ"/>
              </w:rPr>
              <w:t>бағыты</w:t>
            </w:r>
          </w:p>
        </w:tc>
        <w:tc>
          <w:tcPr>
            <w:tcW w:w="1276" w:type="dxa"/>
            <w:shd w:val="clear" w:color="auto" w:fill="FFFF00"/>
          </w:tcPr>
          <w:p w:rsidR="00780E89" w:rsidRPr="00A307F7" w:rsidRDefault="00780E89" w:rsidP="00780E89">
            <w:pPr>
              <w:pStyle w:val="Standard"/>
              <w:rPr>
                <w:b/>
                <w:bCs/>
              </w:rPr>
            </w:pPr>
            <w:r w:rsidRPr="00C14C83">
              <w:rPr>
                <w:b/>
                <w:bCs/>
                <w:lang w:val="ru-RU"/>
              </w:rPr>
              <w:t>Мақсат</w:t>
            </w:r>
            <w:r w:rsidRPr="00A307F7">
              <w:rPr>
                <w:b/>
                <w:bCs/>
                <w:lang w:val="kk-KZ"/>
              </w:rPr>
              <w:t>-</w:t>
            </w:r>
            <w:r w:rsidRPr="00C14C83">
              <w:rPr>
                <w:b/>
                <w:bCs/>
                <w:lang w:val="ru-RU"/>
              </w:rPr>
              <w:t>тыто</w:t>
            </w:r>
            <w:r w:rsidRPr="00A307F7">
              <w:rPr>
                <w:b/>
                <w:bCs/>
              </w:rPr>
              <w:t>п</w:t>
            </w:r>
          </w:p>
        </w:tc>
        <w:tc>
          <w:tcPr>
            <w:tcW w:w="1134" w:type="dxa"/>
            <w:shd w:val="clear" w:color="auto" w:fill="FFFF00"/>
          </w:tcPr>
          <w:p w:rsidR="00780E89" w:rsidRPr="00A307F7" w:rsidRDefault="00780E89" w:rsidP="00780E89">
            <w:pPr>
              <w:pStyle w:val="Standard"/>
              <w:rPr>
                <w:b/>
                <w:bCs/>
                <w:lang w:val="kk-KZ"/>
              </w:rPr>
            </w:pPr>
            <w:r w:rsidRPr="00A307F7">
              <w:rPr>
                <w:b/>
                <w:bCs/>
                <w:lang w:val="kk-KZ"/>
              </w:rPr>
              <w:t>Орындау мерзімі</w:t>
            </w:r>
          </w:p>
        </w:tc>
        <w:tc>
          <w:tcPr>
            <w:tcW w:w="1417" w:type="dxa"/>
            <w:shd w:val="clear" w:color="auto" w:fill="FFFF00"/>
          </w:tcPr>
          <w:p w:rsidR="00780E89" w:rsidRPr="00A307F7" w:rsidRDefault="00780E89" w:rsidP="00780E89">
            <w:pPr>
              <w:pStyle w:val="Standard"/>
              <w:rPr>
                <w:b/>
                <w:bCs/>
                <w:lang w:val="kk-KZ"/>
              </w:rPr>
            </w:pPr>
            <w:r w:rsidRPr="00A307F7">
              <w:rPr>
                <w:b/>
                <w:bCs/>
                <w:lang w:val="kk-KZ"/>
              </w:rPr>
              <w:t>Жауапты</w:t>
            </w:r>
            <w:r>
              <w:rPr>
                <w:b/>
                <w:bCs/>
                <w:lang w:val="kk-KZ"/>
              </w:rPr>
              <w:t>-</w:t>
            </w:r>
            <w:r w:rsidRPr="00A307F7">
              <w:rPr>
                <w:b/>
                <w:bCs/>
                <w:lang w:val="kk-KZ"/>
              </w:rPr>
              <w:t xml:space="preserve">лар </w:t>
            </w:r>
          </w:p>
        </w:tc>
        <w:tc>
          <w:tcPr>
            <w:tcW w:w="1559" w:type="dxa"/>
            <w:shd w:val="clear" w:color="auto" w:fill="FFFF00"/>
          </w:tcPr>
          <w:p w:rsidR="00780E89" w:rsidRPr="00A307F7" w:rsidRDefault="00780E89" w:rsidP="00780E89">
            <w:pPr>
              <w:pStyle w:val="Standard"/>
              <w:rPr>
                <w:b/>
                <w:bCs/>
                <w:lang w:val="kk-KZ"/>
              </w:rPr>
            </w:pPr>
            <w:r w:rsidRPr="00A307F7">
              <w:rPr>
                <w:b/>
                <w:bCs/>
                <w:lang w:val="kk-KZ"/>
              </w:rPr>
              <w:t>Аяқталу формасы</w:t>
            </w:r>
          </w:p>
        </w:tc>
      </w:tr>
      <w:tr w:rsidR="005F6182" w:rsidRPr="0031365B" w:rsidTr="00293B28">
        <w:tc>
          <w:tcPr>
            <w:tcW w:w="568" w:type="dxa"/>
          </w:tcPr>
          <w:p w:rsidR="005F6182" w:rsidRPr="0031365B" w:rsidRDefault="005F6182" w:rsidP="00293B28">
            <w:pPr>
              <w:pStyle w:val="Standard"/>
              <w:rPr>
                <w:lang w:val="ru-RU"/>
              </w:rPr>
            </w:pPr>
            <w:r w:rsidRPr="0031365B">
              <w:t>1</w:t>
            </w:r>
          </w:p>
        </w:tc>
        <w:tc>
          <w:tcPr>
            <w:tcW w:w="2977" w:type="dxa"/>
          </w:tcPr>
          <w:p w:rsidR="005F6182" w:rsidRPr="008D13F1" w:rsidRDefault="003039A9" w:rsidP="003039A9">
            <w:pPr>
              <w:pStyle w:val="1e"/>
              <w:rPr>
                <w:rFonts w:ascii="Times New Roman" w:hAnsi="Times New Roman" w:cs="Times New Roman"/>
                <w:sz w:val="24"/>
                <w:szCs w:val="24"/>
              </w:rPr>
            </w:pPr>
            <w:r>
              <w:rPr>
                <w:rFonts w:ascii="Times New Roman" w:hAnsi="Times New Roman" w:cs="Times New Roman"/>
                <w:sz w:val="24"/>
                <w:szCs w:val="24"/>
                <w:lang w:val="kk-KZ"/>
              </w:rPr>
              <w:t>0,1,5 сынып мұғалімдері мен ата –аналарына оқушылардың бейімделуін және когнитивтік  саланың дамуын зерттеу бойынша кеңес беру.</w:t>
            </w:r>
          </w:p>
        </w:tc>
        <w:tc>
          <w:tcPr>
            <w:tcW w:w="1701" w:type="dxa"/>
          </w:tcPr>
          <w:p w:rsidR="005F6182" w:rsidRPr="009E739A" w:rsidRDefault="009E739A"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Топтық кеңесу </w:t>
            </w:r>
          </w:p>
          <w:p w:rsidR="005F6182" w:rsidRPr="008D13F1" w:rsidRDefault="005F6182" w:rsidP="00293B28">
            <w:pPr>
              <w:pStyle w:val="1e"/>
              <w:rPr>
                <w:rFonts w:ascii="Times New Roman" w:hAnsi="Times New Roman" w:cs="Times New Roman"/>
                <w:sz w:val="24"/>
                <w:szCs w:val="24"/>
              </w:rPr>
            </w:pPr>
          </w:p>
        </w:tc>
        <w:tc>
          <w:tcPr>
            <w:tcW w:w="1276" w:type="dxa"/>
          </w:tcPr>
          <w:p w:rsidR="005F6182" w:rsidRPr="008D13F1" w:rsidRDefault="00A72FC9" w:rsidP="00AE2A8A">
            <w:pPr>
              <w:pStyle w:val="1e"/>
              <w:rPr>
                <w:rFonts w:ascii="Times New Roman" w:hAnsi="Times New Roman" w:cs="Times New Roman"/>
                <w:sz w:val="24"/>
                <w:szCs w:val="24"/>
              </w:rPr>
            </w:pPr>
            <w:r w:rsidRPr="00A72FC9">
              <w:rPr>
                <w:rFonts w:ascii="Times New Roman" w:hAnsi="Times New Roman" w:cs="Times New Roman"/>
                <w:sz w:val="24"/>
                <w:szCs w:val="24"/>
              </w:rPr>
              <w:t>Оқушы</w:t>
            </w:r>
            <w:r w:rsidR="00AE2A8A">
              <w:rPr>
                <w:rFonts w:ascii="Times New Roman" w:hAnsi="Times New Roman" w:cs="Times New Roman"/>
                <w:sz w:val="24"/>
                <w:szCs w:val="24"/>
                <w:lang w:val="kk-KZ"/>
              </w:rPr>
              <w:t>-</w:t>
            </w:r>
            <w:r w:rsidRPr="00A72FC9">
              <w:rPr>
                <w:rFonts w:ascii="Times New Roman" w:hAnsi="Times New Roman" w:cs="Times New Roman"/>
                <w:sz w:val="24"/>
                <w:szCs w:val="24"/>
              </w:rPr>
              <w:t>р, ата-аналар</w:t>
            </w:r>
          </w:p>
        </w:tc>
        <w:tc>
          <w:tcPr>
            <w:tcW w:w="1134" w:type="dxa"/>
          </w:tcPr>
          <w:p w:rsidR="005F6182" w:rsidRPr="008D13F1" w:rsidRDefault="00C14C83" w:rsidP="00293B28">
            <w:pPr>
              <w:pStyle w:val="1e"/>
              <w:rPr>
                <w:rFonts w:ascii="Times New Roman" w:hAnsi="Times New Roman" w:cs="Times New Roman"/>
                <w:sz w:val="24"/>
                <w:szCs w:val="24"/>
              </w:rPr>
            </w:pPr>
            <w:r w:rsidRPr="00C14C83">
              <w:rPr>
                <w:rFonts w:ascii="Times New Roman" w:hAnsi="Times New Roman" w:cs="Times New Roman"/>
                <w:sz w:val="24"/>
                <w:szCs w:val="24"/>
              </w:rPr>
              <w:t>Қыркү</w:t>
            </w:r>
            <w:r w:rsidR="00AE2A8A">
              <w:rPr>
                <w:rFonts w:ascii="Times New Roman" w:hAnsi="Times New Roman" w:cs="Times New Roman"/>
                <w:sz w:val="24"/>
                <w:szCs w:val="24"/>
                <w:lang w:val="kk-KZ"/>
              </w:rPr>
              <w:t>-</w:t>
            </w:r>
            <w:r w:rsidRPr="00C14C83">
              <w:rPr>
                <w:rFonts w:ascii="Times New Roman" w:hAnsi="Times New Roman" w:cs="Times New Roman"/>
                <w:sz w:val="24"/>
                <w:szCs w:val="24"/>
              </w:rPr>
              <w:t>йек</w:t>
            </w:r>
            <w:r w:rsidR="005F6182" w:rsidRPr="008D13F1">
              <w:rPr>
                <w:rFonts w:ascii="Times New Roman" w:hAnsi="Times New Roman" w:cs="Times New Roman"/>
                <w:sz w:val="24"/>
                <w:szCs w:val="24"/>
              </w:rPr>
              <w:t xml:space="preserve">, </w:t>
            </w:r>
          </w:p>
          <w:p w:rsidR="005F6182" w:rsidRPr="0036667C" w:rsidRDefault="0036667C" w:rsidP="0036667C">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Қазан </w:t>
            </w:r>
          </w:p>
        </w:tc>
        <w:tc>
          <w:tcPr>
            <w:tcW w:w="1417" w:type="dxa"/>
          </w:tcPr>
          <w:p w:rsidR="005F6182" w:rsidRPr="008D13F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Педагог-психол-тар</w:t>
            </w:r>
          </w:p>
        </w:tc>
        <w:tc>
          <w:tcPr>
            <w:tcW w:w="1559" w:type="dxa"/>
          </w:tcPr>
          <w:p w:rsidR="005F6182" w:rsidRPr="008D13F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Кеңес беру журналы</w:t>
            </w:r>
          </w:p>
        </w:tc>
      </w:tr>
      <w:tr w:rsidR="005F6182" w:rsidRPr="0031365B" w:rsidTr="00293B28">
        <w:tc>
          <w:tcPr>
            <w:tcW w:w="568" w:type="dxa"/>
          </w:tcPr>
          <w:p w:rsidR="005F6182" w:rsidRPr="0031365B" w:rsidRDefault="005F6182" w:rsidP="00293B28">
            <w:pPr>
              <w:pStyle w:val="Standard"/>
              <w:rPr>
                <w:lang w:val="ru-RU"/>
              </w:rPr>
            </w:pPr>
            <w:r w:rsidRPr="0031365B">
              <w:t>2</w:t>
            </w:r>
          </w:p>
        </w:tc>
        <w:tc>
          <w:tcPr>
            <w:tcW w:w="2977" w:type="dxa"/>
          </w:tcPr>
          <w:p w:rsidR="005F6182" w:rsidRPr="008D13F1" w:rsidRDefault="001F60EB" w:rsidP="00293B28">
            <w:pPr>
              <w:pStyle w:val="1e"/>
              <w:rPr>
                <w:rFonts w:ascii="Times New Roman" w:hAnsi="Times New Roman" w:cs="Times New Roman"/>
                <w:sz w:val="24"/>
                <w:szCs w:val="24"/>
              </w:rPr>
            </w:pPr>
            <w:r w:rsidRPr="001F60EB">
              <w:rPr>
                <w:rFonts w:ascii="Times New Roman" w:hAnsi="Times New Roman" w:cs="Times New Roman"/>
                <w:sz w:val="24"/>
                <w:szCs w:val="24"/>
              </w:rPr>
              <w:t>Ата-аналарға, мұғалімдерге, оқушыларға, әкімшілікке тест нәтижелерібойыншакеңес беру, психологиялықұсыныстарәзірлеу.</w:t>
            </w:r>
          </w:p>
        </w:tc>
        <w:tc>
          <w:tcPr>
            <w:tcW w:w="1701" w:type="dxa"/>
          </w:tcPr>
          <w:p w:rsidR="005F6182" w:rsidRPr="009E739A" w:rsidRDefault="009E739A"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Кеңес </w:t>
            </w:r>
          </w:p>
        </w:tc>
        <w:tc>
          <w:tcPr>
            <w:tcW w:w="1276" w:type="dxa"/>
          </w:tcPr>
          <w:p w:rsidR="005F6182" w:rsidRPr="00A72FC9" w:rsidRDefault="00A72FC9"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Сұраныс бойынша </w:t>
            </w:r>
          </w:p>
        </w:tc>
        <w:tc>
          <w:tcPr>
            <w:tcW w:w="1134" w:type="dxa"/>
          </w:tcPr>
          <w:p w:rsidR="005F6182" w:rsidRPr="008D13F1" w:rsidRDefault="0036667C" w:rsidP="00293B28">
            <w:pPr>
              <w:pStyle w:val="1e"/>
              <w:rPr>
                <w:rFonts w:ascii="Times New Roman" w:hAnsi="Times New Roman" w:cs="Times New Roman"/>
                <w:sz w:val="24"/>
                <w:szCs w:val="24"/>
              </w:rPr>
            </w:pPr>
            <w:r w:rsidRPr="0036667C">
              <w:rPr>
                <w:rFonts w:ascii="Times New Roman" w:hAnsi="Times New Roman" w:cs="Times New Roman"/>
                <w:sz w:val="24"/>
                <w:szCs w:val="24"/>
              </w:rPr>
              <w:t>Жылбойына</w:t>
            </w:r>
          </w:p>
        </w:tc>
        <w:tc>
          <w:tcPr>
            <w:tcW w:w="1417" w:type="dxa"/>
          </w:tcPr>
          <w:p w:rsidR="005F6182" w:rsidRPr="008D13F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Педагог-психол-тар</w:t>
            </w:r>
          </w:p>
        </w:tc>
        <w:tc>
          <w:tcPr>
            <w:tcW w:w="1559" w:type="dxa"/>
          </w:tcPr>
          <w:p w:rsidR="005F6182" w:rsidRPr="008D13F1" w:rsidRDefault="00C14C83" w:rsidP="00293B28">
            <w:pPr>
              <w:pStyle w:val="1e"/>
              <w:rPr>
                <w:rFonts w:ascii="Times New Roman" w:hAnsi="Times New Roman" w:cs="Times New Roman"/>
                <w:sz w:val="24"/>
                <w:szCs w:val="24"/>
              </w:rPr>
            </w:pPr>
            <w:r w:rsidRPr="00C14C83">
              <w:rPr>
                <w:rFonts w:ascii="Times New Roman" w:hAnsi="Times New Roman" w:cs="Times New Roman"/>
                <w:sz w:val="24"/>
                <w:szCs w:val="24"/>
              </w:rPr>
              <w:t>Ұсыныстар</w:t>
            </w:r>
          </w:p>
        </w:tc>
      </w:tr>
      <w:tr w:rsidR="005F6182" w:rsidRPr="0031365B" w:rsidTr="00293B28">
        <w:tc>
          <w:tcPr>
            <w:tcW w:w="568" w:type="dxa"/>
          </w:tcPr>
          <w:p w:rsidR="005F6182" w:rsidRPr="0031365B" w:rsidRDefault="005F6182" w:rsidP="00293B28">
            <w:pPr>
              <w:pStyle w:val="Standard"/>
              <w:rPr>
                <w:lang w:val="ru-RU"/>
              </w:rPr>
            </w:pPr>
            <w:r w:rsidRPr="0031365B">
              <w:t>3</w:t>
            </w:r>
          </w:p>
        </w:tc>
        <w:tc>
          <w:tcPr>
            <w:tcW w:w="2977" w:type="dxa"/>
          </w:tcPr>
          <w:p w:rsidR="005F6182" w:rsidRPr="008D13F1" w:rsidRDefault="003039A9" w:rsidP="003039A9">
            <w:pPr>
              <w:pStyle w:val="1e"/>
              <w:rPr>
                <w:rFonts w:ascii="Times New Roman" w:hAnsi="Times New Roman" w:cs="Times New Roman"/>
                <w:sz w:val="24"/>
                <w:szCs w:val="24"/>
              </w:rPr>
            </w:pPr>
            <w:r>
              <w:rPr>
                <w:rFonts w:ascii="Times New Roman" w:hAnsi="Times New Roman" w:cs="Times New Roman"/>
                <w:sz w:val="24"/>
                <w:szCs w:val="24"/>
                <w:lang w:val="kk-KZ"/>
              </w:rPr>
              <w:t>Балаларға,  ата-аналарға арналған мәселелердің кең ауқымы бойынша кеңес беру.</w:t>
            </w:r>
          </w:p>
        </w:tc>
        <w:tc>
          <w:tcPr>
            <w:tcW w:w="1701" w:type="dxa"/>
          </w:tcPr>
          <w:p w:rsidR="005F6182" w:rsidRPr="009E739A" w:rsidRDefault="009E739A"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Жеке және топтық</w:t>
            </w:r>
          </w:p>
        </w:tc>
        <w:tc>
          <w:tcPr>
            <w:tcW w:w="1276" w:type="dxa"/>
          </w:tcPr>
          <w:p w:rsidR="005F6182" w:rsidRPr="00A72FC9" w:rsidRDefault="00A72FC9"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Сұраныс бойынша </w:t>
            </w:r>
          </w:p>
        </w:tc>
        <w:tc>
          <w:tcPr>
            <w:tcW w:w="1134" w:type="dxa"/>
          </w:tcPr>
          <w:p w:rsidR="005F6182" w:rsidRPr="008D13F1" w:rsidRDefault="0036667C" w:rsidP="00293B28">
            <w:pPr>
              <w:pStyle w:val="1e"/>
              <w:rPr>
                <w:rFonts w:ascii="Times New Roman" w:hAnsi="Times New Roman" w:cs="Times New Roman"/>
                <w:sz w:val="24"/>
                <w:szCs w:val="24"/>
              </w:rPr>
            </w:pPr>
            <w:r w:rsidRPr="0036667C">
              <w:rPr>
                <w:rFonts w:ascii="Times New Roman" w:hAnsi="Times New Roman" w:cs="Times New Roman"/>
                <w:sz w:val="24"/>
                <w:szCs w:val="24"/>
              </w:rPr>
              <w:t>Жылбойына</w:t>
            </w:r>
          </w:p>
        </w:tc>
        <w:tc>
          <w:tcPr>
            <w:tcW w:w="1417" w:type="dxa"/>
          </w:tcPr>
          <w:p w:rsidR="005F6182" w:rsidRPr="008D13F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Педагог-психол-тар</w:t>
            </w:r>
          </w:p>
        </w:tc>
        <w:tc>
          <w:tcPr>
            <w:tcW w:w="1559" w:type="dxa"/>
          </w:tcPr>
          <w:p w:rsidR="005F6182" w:rsidRPr="008D13F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Кеңес беру журналы</w:t>
            </w:r>
          </w:p>
        </w:tc>
      </w:tr>
      <w:tr w:rsidR="005F6182" w:rsidRPr="0031365B" w:rsidTr="00293B28">
        <w:tc>
          <w:tcPr>
            <w:tcW w:w="568" w:type="dxa"/>
          </w:tcPr>
          <w:p w:rsidR="005F6182" w:rsidRPr="0031365B" w:rsidRDefault="005F6182" w:rsidP="00293B28">
            <w:pPr>
              <w:pStyle w:val="Standard"/>
            </w:pPr>
            <w:r w:rsidRPr="0031365B">
              <w:t>4</w:t>
            </w:r>
          </w:p>
        </w:tc>
        <w:tc>
          <w:tcPr>
            <w:tcW w:w="2977" w:type="dxa"/>
          </w:tcPr>
          <w:p w:rsidR="005F6182" w:rsidRPr="001F60EB" w:rsidRDefault="001F60EB" w:rsidP="001F60EB">
            <w:pPr>
              <w:pStyle w:val="1e"/>
              <w:rPr>
                <w:rFonts w:ascii="Times New Roman" w:hAnsi="Times New Roman" w:cs="Times New Roman"/>
                <w:sz w:val="24"/>
                <w:szCs w:val="24"/>
                <w:lang w:val="en-US"/>
              </w:rPr>
            </w:pPr>
            <w:r>
              <w:rPr>
                <w:rFonts w:ascii="Times New Roman" w:hAnsi="Times New Roman" w:cs="Times New Roman"/>
                <w:sz w:val="24"/>
                <w:szCs w:val="24"/>
                <w:lang w:val="kk-KZ"/>
              </w:rPr>
              <w:t>Толық психикалық дамуды қамтамасыз етумен байланыста проблемаларды жеңу және академиялық сәтсіздіктк жеңу.</w:t>
            </w:r>
          </w:p>
        </w:tc>
        <w:tc>
          <w:tcPr>
            <w:tcW w:w="1701" w:type="dxa"/>
          </w:tcPr>
          <w:p w:rsidR="005F6182" w:rsidRPr="009E739A" w:rsidRDefault="009E739A"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Кеңес, ұсыныстар</w:t>
            </w:r>
          </w:p>
        </w:tc>
        <w:tc>
          <w:tcPr>
            <w:tcW w:w="1276" w:type="dxa"/>
          </w:tcPr>
          <w:p w:rsidR="005F6182" w:rsidRPr="00A72FC9" w:rsidRDefault="00A72FC9"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 xml:space="preserve">Сұраныс бойынша </w:t>
            </w:r>
          </w:p>
        </w:tc>
        <w:tc>
          <w:tcPr>
            <w:tcW w:w="1134" w:type="dxa"/>
          </w:tcPr>
          <w:p w:rsidR="005F6182" w:rsidRPr="008D13F1" w:rsidRDefault="0036667C" w:rsidP="00293B28">
            <w:pPr>
              <w:pStyle w:val="1e"/>
              <w:rPr>
                <w:rFonts w:ascii="Times New Roman" w:hAnsi="Times New Roman" w:cs="Times New Roman"/>
                <w:sz w:val="24"/>
                <w:szCs w:val="24"/>
              </w:rPr>
            </w:pPr>
            <w:r w:rsidRPr="0036667C">
              <w:rPr>
                <w:rFonts w:ascii="Times New Roman" w:hAnsi="Times New Roman" w:cs="Times New Roman"/>
                <w:sz w:val="24"/>
                <w:szCs w:val="24"/>
              </w:rPr>
              <w:t>Жылбойына</w:t>
            </w:r>
          </w:p>
        </w:tc>
        <w:tc>
          <w:tcPr>
            <w:tcW w:w="1417" w:type="dxa"/>
          </w:tcPr>
          <w:p w:rsidR="005F6182" w:rsidRPr="008D13F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Педагог-психол-тар</w:t>
            </w:r>
          </w:p>
        </w:tc>
        <w:tc>
          <w:tcPr>
            <w:tcW w:w="1559" w:type="dxa"/>
          </w:tcPr>
          <w:p w:rsidR="005F6182" w:rsidRPr="008D13F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Кеңес беру журналы</w:t>
            </w:r>
          </w:p>
        </w:tc>
      </w:tr>
      <w:tr w:rsidR="005F6182" w:rsidRPr="0031365B" w:rsidTr="00293B28">
        <w:tc>
          <w:tcPr>
            <w:tcW w:w="568" w:type="dxa"/>
          </w:tcPr>
          <w:p w:rsidR="005F6182" w:rsidRPr="0031365B" w:rsidRDefault="005F6182" w:rsidP="00293B28">
            <w:pPr>
              <w:pStyle w:val="Standard"/>
            </w:pPr>
            <w:r w:rsidRPr="0031365B">
              <w:t>5</w:t>
            </w:r>
          </w:p>
        </w:tc>
        <w:tc>
          <w:tcPr>
            <w:tcW w:w="2977" w:type="dxa"/>
          </w:tcPr>
          <w:p w:rsidR="005F6182" w:rsidRPr="002F025F" w:rsidRDefault="003039A9" w:rsidP="003039A9">
            <w:pPr>
              <w:pStyle w:val="1e"/>
              <w:rPr>
                <w:rFonts w:ascii="Times New Roman" w:hAnsi="Times New Roman" w:cs="Times New Roman"/>
                <w:sz w:val="24"/>
                <w:szCs w:val="24"/>
                <w:lang w:val="en-US"/>
              </w:rPr>
            </w:pPr>
            <w:r>
              <w:rPr>
                <w:rFonts w:ascii="Times New Roman" w:hAnsi="Times New Roman" w:cs="Times New Roman"/>
                <w:sz w:val="24"/>
                <w:szCs w:val="24"/>
                <w:lang w:val="kk-KZ"/>
              </w:rPr>
              <w:t xml:space="preserve">Ата-аналар мен оқушылардың отбасындағы қарым-қатынас мәселелері бойынша кеңес беру. </w:t>
            </w:r>
          </w:p>
        </w:tc>
        <w:tc>
          <w:tcPr>
            <w:tcW w:w="1701" w:type="dxa"/>
          </w:tcPr>
          <w:p w:rsidR="005F6182" w:rsidRPr="008D13F1" w:rsidRDefault="00E43D94" w:rsidP="00293B28">
            <w:pPr>
              <w:pStyle w:val="1e"/>
              <w:rPr>
                <w:rFonts w:ascii="Times New Roman" w:hAnsi="Times New Roman" w:cs="Times New Roman"/>
                <w:sz w:val="24"/>
                <w:szCs w:val="24"/>
              </w:rPr>
            </w:pPr>
            <w:r w:rsidRPr="00E43D94">
              <w:rPr>
                <w:rFonts w:ascii="Times New Roman" w:hAnsi="Times New Roman" w:cs="Times New Roman"/>
                <w:sz w:val="24"/>
                <w:szCs w:val="24"/>
              </w:rPr>
              <w:t>Кеңес</w:t>
            </w:r>
          </w:p>
        </w:tc>
        <w:tc>
          <w:tcPr>
            <w:tcW w:w="1276" w:type="dxa"/>
          </w:tcPr>
          <w:p w:rsidR="005F6182" w:rsidRPr="008D13F1" w:rsidRDefault="00A72FC9" w:rsidP="00293B28">
            <w:pPr>
              <w:pStyle w:val="1e"/>
              <w:rPr>
                <w:rFonts w:ascii="Times New Roman" w:hAnsi="Times New Roman" w:cs="Times New Roman"/>
                <w:sz w:val="24"/>
                <w:szCs w:val="24"/>
              </w:rPr>
            </w:pPr>
            <w:r w:rsidRPr="00A72FC9">
              <w:rPr>
                <w:rFonts w:ascii="Times New Roman" w:hAnsi="Times New Roman" w:cs="Times New Roman"/>
                <w:sz w:val="24"/>
                <w:szCs w:val="24"/>
              </w:rPr>
              <w:t>Оқушылар, ата-аналар</w:t>
            </w:r>
          </w:p>
        </w:tc>
        <w:tc>
          <w:tcPr>
            <w:tcW w:w="1134" w:type="dxa"/>
          </w:tcPr>
          <w:p w:rsidR="005F6182" w:rsidRPr="008D13F1" w:rsidRDefault="0036667C" w:rsidP="00293B28">
            <w:pPr>
              <w:pStyle w:val="1e"/>
              <w:rPr>
                <w:rFonts w:ascii="Times New Roman" w:hAnsi="Times New Roman" w:cs="Times New Roman"/>
                <w:sz w:val="24"/>
                <w:szCs w:val="24"/>
              </w:rPr>
            </w:pPr>
            <w:r w:rsidRPr="0036667C">
              <w:rPr>
                <w:rFonts w:ascii="Times New Roman" w:hAnsi="Times New Roman" w:cs="Times New Roman"/>
                <w:sz w:val="24"/>
                <w:szCs w:val="24"/>
              </w:rPr>
              <w:t>Жылбойына</w:t>
            </w:r>
          </w:p>
        </w:tc>
        <w:tc>
          <w:tcPr>
            <w:tcW w:w="1417" w:type="dxa"/>
          </w:tcPr>
          <w:p w:rsidR="005F6182" w:rsidRPr="008D13F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Педагог-психол-тар</w:t>
            </w:r>
          </w:p>
        </w:tc>
        <w:tc>
          <w:tcPr>
            <w:tcW w:w="1559" w:type="dxa"/>
          </w:tcPr>
          <w:p w:rsidR="005F6182" w:rsidRPr="008D13F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Кеңес беру журналы</w:t>
            </w:r>
          </w:p>
        </w:tc>
      </w:tr>
      <w:tr w:rsidR="005F6182" w:rsidRPr="0031365B" w:rsidTr="00293B28">
        <w:tc>
          <w:tcPr>
            <w:tcW w:w="568" w:type="dxa"/>
          </w:tcPr>
          <w:p w:rsidR="005F6182" w:rsidRPr="0031365B" w:rsidRDefault="005F6182" w:rsidP="00293B28">
            <w:pPr>
              <w:pStyle w:val="Standard"/>
            </w:pPr>
            <w:r w:rsidRPr="0031365B">
              <w:t>6</w:t>
            </w:r>
          </w:p>
        </w:tc>
        <w:tc>
          <w:tcPr>
            <w:tcW w:w="2977" w:type="dxa"/>
          </w:tcPr>
          <w:p w:rsidR="005F6182" w:rsidRPr="001F60EB" w:rsidRDefault="001F60EB" w:rsidP="00293B28">
            <w:pPr>
              <w:pStyle w:val="1e"/>
              <w:rPr>
                <w:rFonts w:ascii="Times New Roman" w:hAnsi="Times New Roman" w:cs="Times New Roman"/>
                <w:sz w:val="24"/>
                <w:szCs w:val="24"/>
                <w:lang w:val="en-US"/>
              </w:rPr>
            </w:pPr>
            <w:r w:rsidRPr="001F60EB">
              <w:rPr>
                <w:rFonts w:ascii="Times New Roman" w:hAnsi="Times New Roman" w:cs="Times New Roman"/>
                <w:sz w:val="24"/>
                <w:szCs w:val="24"/>
              </w:rPr>
              <w:t>Оқушыларұжымынзерттеубойыншасыныпжетекшілерінекеңесберу</w:t>
            </w:r>
            <w:r w:rsidRPr="001F60EB">
              <w:rPr>
                <w:rFonts w:ascii="Times New Roman" w:hAnsi="Times New Roman" w:cs="Times New Roman"/>
                <w:sz w:val="24"/>
                <w:szCs w:val="24"/>
                <w:lang w:val="en-US"/>
              </w:rPr>
              <w:t>.</w:t>
            </w:r>
          </w:p>
        </w:tc>
        <w:tc>
          <w:tcPr>
            <w:tcW w:w="1701" w:type="dxa"/>
          </w:tcPr>
          <w:p w:rsidR="005F6182" w:rsidRPr="008D13F1" w:rsidRDefault="00E43D94" w:rsidP="00293B28">
            <w:pPr>
              <w:pStyle w:val="1e"/>
              <w:rPr>
                <w:rFonts w:ascii="Times New Roman" w:hAnsi="Times New Roman" w:cs="Times New Roman"/>
                <w:sz w:val="24"/>
                <w:szCs w:val="24"/>
              </w:rPr>
            </w:pPr>
            <w:r w:rsidRPr="00E43D94">
              <w:rPr>
                <w:rFonts w:ascii="Times New Roman" w:hAnsi="Times New Roman" w:cs="Times New Roman"/>
                <w:sz w:val="24"/>
                <w:szCs w:val="24"/>
              </w:rPr>
              <w:t>Кеңес</w:t>
            </w:r>
            <w:r w:rsidR="005F6182" w:rsidRPr="008D13F1">
              <w:rPr>
                <w:rFonts w:ascii="Times New Roman" w:hAnsi="Times New Roman" w:cs="Times New Roman"/>
                <w:sz w:val="24"/>
                <w:szCs w:val="24"/>
              </w:rPr>
              <w:t xml:space="preserve">, </w:t>
            </w:r>
            <w:r w:rsidRPr="00E43D94">
              <w:rPr>
                <w:rFonts w:ascii="Times New Roman" w:hAnsi="Times New Roman" w:cs="Times New Roman"/>
                <w:sz w:val="24"/>
                <w:szCs w:val="24"/>
              </w:rPr>
              <w:t>ұсыныстар</w:t>
            </w:r>
          </w:p>
        </w:tc>
        <w:tc>
          <w:tcPr>
            <w:tcW w:w="1276" w:type="dxa"/>
          </w:tcPr>
          <w:p w:rsidR="005F6182" w:rsidRPr="00A72FC9" w:rsidRDefault="00A72FC9"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Сын.жет.</w:t>
            </w:r>
          </w:p>
        </w:tc>
        <w:tc>
          <w:tcPr>
            <w:tcW w:w="1134" w:type="dxa"/>
          </w:tcPr>
          <w:p w:rsidR="005F6182" w:rsidRPr="008D13F1" w:rsidRDefault="0036667C" w:rsidP="00293B28">
            <w:pPr>
              <w:pStyle w:val="1e"/>
              <w:rPr>
                <w:rFonts w:ascii="Times New Roman" w:hAnsi="Times New Roman" w:cs="Times New Roman"/>
                <w:sz w:val="24"/>
                <w:szCs w:val="24"/>
              </w:rPr>
            </w:pPr>
            <w:r w:rsidRPr="0036667C">
              <w:rPr>
                <w:rFonts w:ascii="Times New Roman" w:hAnsi="Times New Roman" w:cs="Times New Roman"/>
                <w:sz w:val="24"/>
                <w:szCs w:val="24"/>
              </w:rPr>
              <w:t>Жылбойына</w:t>
            </w:r>
          </w:p>
        </w:tc>
        <w:tc>
          <w:tcPr>
            <w:tcW w:w="1417" w:type="dxa"/>
          </w:tcPr>
          <w:p w:rsidR="005F6182" w:rsidRPr="008D13F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Педагог-психол-тар</w:t>
            </w:r>
          </w:p>
        </w:tc>
        <w:tc>
          <w:tcPr>
            <w:tcW w:w="1559" w:type="dxa"/>
          </w:tcPr>
          <w:p w:rsidR="005F6182" w:rsidRPr="008D13F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Кеңес беру журналы</w:t>
            </w:r>
          </w:p>
        </w:tc>
      </w:tr>
      <w:tr w:rsidR="00690BFF" w:rsidRPr="0031365B" w:rsidTr="00293B28">
        <w:tc>
          <w:tcPr>
            <w:tcW w:w="568" w:type="dxa"/>
          </w:tcPr>
          <w:p w:rsidR="00690BFF" w:rsidRPr="0031365B" w:rsidRDefault="00690BFF" w:rsidP="00690BFF">
            <w:pPr>
              <w:pStyle w:val="Standard"/>
              <w:rPr>
                <w:lang w:val="ru-RU"/>
              </w:rPr>
            </w:pPr>
            <w:r w:rsidRPr="0031365B">
              <w:rPr>
                <w:lang w:val="ru-RU"/>
              </w:rPr>
              <w:t>7</w:t>
            </w:r>
          </w:p>
        </w:tc>
        <w:tc>
          <w:tcPr>
            <w:tcW w:w="2977" w:type="dxa"/>
          </w:tcPr>
          <w:p w:rsidR="00690BFF" w:rsidRPr="008D13F1" w:rsidRDefault="001F60EB" w:rsidP="00690BFF">
            <w:pPr>
              <w:pStyle w:val="1e"/>
              <w:rPr>
                <w:rFonts w:ascii="Times New Roman" w:hAnsi="Times New Roman" w:cs="Times New Roman"/>
                <w:sz w:val="24"/>
                <w:szCs w:val="24"/>
              </w:rPr>
            </w:pPr>
            <w:r w:rsidRPr="001F60EB">
              <w:rPr>
                <w:rFonts w:ascii="Times New Roman" w:hAnsi="Times New Roman" w:cs="Times New Roman"/>
                <w:sz w:val="24"/>
                <w:szCs w:val="24"/>
              </w:rPr>
              <w:t>«Қауіптобындағы» оқушылардыңмінез-құлқын психопрофилактика жәнепсихокоррекциялау.</w:t>
            </w:r>
          </w:p>
        </w:tc>
        <w:tc>
          <w:tcPr>
            <w:tcW w:w="1701" w:type="dxa"/>
          </w:tcPr>
          <w:p w:rsidR="00690BFF" w:rsidRPr="008D13F1" w:rsidRDefault="00E43D94" w:rsidP="00690BFF">
            <w:pPr>
              <w:pStyle w:val="1e"/>
              <w:rPr>
                <w:rFonts w:ascii="Times New Roman" w:hAnsi="Times New Roman" w:cs="Times New Roman"/>
                <w:sz w:val="24"/>
                <w:szCs w:val="24"/>
              </w:rPr>
            </w:pPr>
            <w:r>
              <w:rPr>
                <w:rFonts w:ascii="Times New Roman" w:hAnsi="Times New Roman" w:cs="Times New Roman"/>
                <w:sz w:val="24"/>
                <w:szCs w:val="24"/>
                <w:lang w:val="kk-KZ"/>
              </w:rPr>
              <w:t>топтық</w:t>
            </w:r>
            <w:r w:rsidRPr="00E43D94">
              <w:rPr>
                <w:rFonts w:ascii="Times New Roman" w:hAnsi="Times New Roman" w:cs="Times New Roman"/>
                <w:sz w:val="24"/>
                <w:szCs w:val="24"/>
              </w:rPr>
              <w:t>Кеңес</w:t>
            </w:r>
          </w:p>
        </w:tc>
        <w:tc>
          <w:tcPr>
            <w:tcW w:w="1276" w:type="dxa"/>
          </w:tcPr>
          <w:p w:rsidR="00690BFF" w:rsidRPr="00A72FC9" w:rsidRDefault="00A72FC9" w:rsidP="00690BFF">
            <w:pPr>
              <w:pStyle w:val="1e"/>
              <w:rPr>
                <w:rFonts w:ascii="Times New Roman" w:hAnsi="Times New Roman" w:cs="Times New Roman"/>
                <w:sz w:val="24"/>
                <w:szCs w:val="24"/>
                <w:lang w:val="kk-KZ"/>
              </w:rPr>
            </w:pPr>
            <w:r>
              <w:rPr>
                <w:rFonts w:ascii="Times New Roman" w:hAnsi="Times New Roman" w:cs="Times New Roman"/>
                <w:sz w:val="24"/>
                <w:szCs w:val="24"/>
                <w:lang w:val="kk-KZ"/>
              </w:rPr>
              <w:t>Сын.жет.</w:t>
            </w:r>
          </w:p>
        </w:tc>
        <w:tc>
          <w:tcPr>
            <w:tcW w:w="1134" w:type="dxa"/>
          </w:tcPr>
          <w:p w:rsidR="00690BFF" w:rsidRPr="008D13F1" w:rsidRDefault="0036667C" w:rsidP="00690BFF">
            <w:pPr>
              <w:pStyle w:val="1e"/>
              <w:rPr>
                <w:rFonts w:ascii="Times New Roman" w:hAnsi="Times New Roman" w:cs="Times New Roman"/>
                <w:sz w:val="24"/>
                <w:szCs w:val="24"/>
              </w:rPr>
            </w:pPr>
            <w:r w:rsidRPr="0036667C">
              <w:rPr>
                <w:rFonts w:ascii="Times New Roman" w:hAnsi="Times New Roman" w:cs="Times New Roman"/>
                <w:sz w:val="24"/>
                <w:szCs w:val="24"/>
              </w:rPr>
              <w:t>Жылбойына</w:t>
            </w:r>
          </w:p>
        </w:tc>
        <w:tc>
          <w:tcPr>
            <w:tcW w:w="1417" w:type="dxa"/>
          </w:tcPr>
          <w:p w:rsidR="00690BFF" w:rsidRPr="006C1DC1" w:rsidRDefault="00690BFF" w:rsidP="00690BFF">
            <w:pPr>
              <w:pStyle w:val="Standard"/>
            </w:pPr>
            <w:r w:rsidRPr="005146BC">
              <w:t>Педагог-психо</w:t>
            </w:r>
            <w:r>
              <w:rPr>
                <w:lang w:val="kk-KZ"/>
              </w:rPr>
              <w:t>л</w:t>
            </w:r>
            <w:r w:rsidRPr="005146BC">
              <w:t>-тар</w:t>
            </w:r>
          </w:p>
        </w:tc>
        <w:tc>
          <w:tcPr>
            <w:tcW w:w="1559" w:type="dxa"/>
          </w:tcPr>
          <w:p w:rsidR="00690BFF" w:rsidRPr="008D13F1" w:rsidRDefault="00690BFF" w:rsidP="00690BFF">
            <w:pPr>
              <w:pStyle w:val="1e"/>
              <w:rPr>
                <w:rFonts w:ascii="Times New Roman" w:hAnsi="Times New Roman" w:cs="Times New Roman"/>
                <w:sz w:val="24"/>
                <w:szCs w:val="24"/>
              </w:rPr>
            </w:pPr>
            <w:r w:rsidRPr="00690BFF">
              <w:rPr>
                <w:rFonts w:ascii="Times New Roman" w:hAnsi="Times New Roman" w:cs="Times New Roman"/>
                <w:sz w:val="24"/>
                <w:szCs w:val="24"/>
              </w:rPr>
              <w:t>Кеңес беру журналы</w:t>
            </w:r>
          </w:p>
        </w:tc>
      </w:tr>
      <w:tr w:rsidR="005F6182" w:rsidRPr="0031365B" w:rsidTr="00293B28">
        <w:tc>
          <w:tcPr>
            <w:tcW w:w="568" w:type="dxa"/>
          </w:tcPr>
          <w:p w:rsidR="005F6182" w:rsidRPr="0031365B" w:rsidRDefault="005F6182" w:rsidP="00293B28">
            <w:pPr>
              <w:pStyle w:val="Standard"/>
            </w:pPr>
            <w:r w:rsidRPr="0031365B">
              <w:t>8</w:t>
            </w:r>
          </w:p>
        </w:tc>
        <w:tc>
          <w:tcPr>
            <w:tcW w:w="2977" w:type="dxa"/>
          </w:tcPr>
          <w:p w:rsidR="005F6182" w:rsidRPr="001F60EB" w:rsidRDefault="001F60EB" w:rsidP="00293B28">
            <w:pPr>
              <w:pStyle w:val="1e"/>
              <w:rPr>
                <w:rFonts w:ascii="Times New Roman" w:hAnsi="Times New Roman" w:cs="Times New Roman"/>
                <w:sz w:val="24"/>
                <w:szCs w:val="24"/>
                <w:lang w:val="en-US"/>
              </w:rPr>
            </w:pPr>
            <w:r w:rsidRPr="001F60EB">
              <w:rPr>
                <w:rFonts w:ascii="Times New Roman" w:hAnsi="Times New Roman" w:cs="Times New Roman"/>
                <w:bCs/>
                <w:sz w:val="24"/>
                <w:szCs w:val="24"/>
              </w:rPr>
              <w:t>Жекеқарым</w:t>
            </w:r>
            <w:r w:rsidRPr="001F60EB">
              <w:rPr>
                <w:rFonts w:ascii="Times New Roman" w:hAnsi="Times New Roman" w:cs="Times New Roman"/>
                <w:bCs/>
                <w:sz w:val="24"/>
                <w:szCs w:val="24"/>
                <w:lang w:val="en-US"/>
              </w:rPr>
              <w:t>-</w:t>
            </w:r>
            <w:r w:rsidRPr="001F60EB">
              <w:rPr>
                <w:rFonts w:ascii="Times New Roman" w:hAnsi="Times New Roman" w:cs="Times New Roman"/>
                <w:bCs/>
                <w:sz w:val="24"/>
                <w:szCs w:val="24"/>
              </w:rPr>
              <w:t>қатынастар</w:t>
            </w:r>
            <w:r w:rsidRPr="001F60EB">
              <w:rPr>
                <w:rFonts w:ascii="Times New Roman" w:hAnsi="Times New Roman" w:cs="Times New Roman"/>
                <w:bCs/>
                <w:sz w:val="24"/>
                <w:szCs w:val="24"/>
                <w:lang w:val="en-US"/>
              </w:rPr>
              <w:t xml:space="preserve">, </w:t>
            </w:r>
            <w:r w:rsidRPr="001F60EB">
              <w:rPr>
                <w:rFonts w:ascii="Times New Roman" w:hAnsi="Times New Roman" w:cs="Times New Roman"/>
                <w:bCs/>
                <w:sz w:val="24"/>
                <w:szCs w:val="24"/>
              </w:rPr>
              <w:t>құрдастарымен</w:t>
            </w:r>
            <w:r w:rsidRPr="001F60EB">
              <w:rPr>
                <w:rFonts w:ascii="Times New Roman" w:hAnsi="Times New Roman" w:cs="Times New Roman"/>
                <w:bCs/>
                <w:sz w:val="24"/>
                <w:szCs w:val="24"/>
                <w:lang w:val="en-US"/>
              </w:rPr>
              <w:t xml:space="preserve">, </w:t>
            </w:r>
            <w:r w:rsidRPr="001F60EB">
              <w:rPr>
                <w:rFonts w:ascii="Times New Roman" w:hAnsi="Times New Roman" w:cs="Times New Roman"/>
                <w:bCs/>
                <w:sz w:val="24"/>
                <w:szCs w:val="24"/>
              </w:rPr>
              <w:t>ата</w:t>
            </w:r>
            <w:r w:rsidRPr="001F60EB">
              <w:rPr>
                <w:rFonts w:ascii="Times New Roman" w:hAnsi="Times New Roman" w:cs="Times New Roman"/>
                <w:bCs/>
                <w:sz w:val="24"/>
                <w:szCs w:val="24"/>
                <w:lang w:val="en-US"/>
              </w:rPr>
              <w:t>-</w:t>
            </w:r>
            <w:r w:rsidRPr="001F60EB">
              <w:rPr>
                <w:rFonts w:ascii="Times New Roman" w:hAnsi="Times New Roman" w:cs="Times New Roman"/>
                <w:bCs/>
                <w:sz w:val="24"/>
                <w:szCs w:val="24"/>
              </w:rPr>
              <w:t>аналармен</w:t>
            </w:r>
            <w:r w:rsidRPr="001F60EB">
              <w:rPr>
                <w:rFonts w:ascii="Times New Roman" w:hAnsi="Times New Roman" w:cs="Times New Roman"/>
                <w:bCs/>
                <w:sz w:val="24"/>
                <w:szCs w:val="24"/>
                <w:lang w:val="en-US"/>
              </w:rPr>
              <w:t xml:space="preserve">, </w:t>
            </w:r>
            <w:r w:rsidRPr="001F60EB">
              <w:rPr>
                <w:rFonts w:ascii="Times New Roman" w:hAnsi="Times New Roman" w:cs="Times New Roman"/>
                <w:bCs/>
                <w:sz w:val="24"/>
                <w:szCs w:val="24"/>
              </w:rPr>
              <w:t>мұғалімдерменқарым</w:t>
            </w:r>
            <w:r w:rsidRPr="001F60EB">
              <w:rPr>
                <w:rFonts w:ascii="Times New Roman" w:hAnsi="Times New Roman" w:cs="Times New Roman"/>
                <w:bCs/>
                <w:sz w:val="24"/>
                <w:szCs w:val="24"/>
                <w:lang w:val="en-US"/>
              </w:rPr>
              <w:t>-</w:t>
            </w:r>
            <w:r w:rsidRPr="001F60EB">
              <w:rPr>
                <w:rFonts w:ascii="Times New Roman" w:hAnsi="Times New Roman" w:cs="Times New Roman"/>
                <w:bCs/>
                <w:sz w:val="24"/>
                <w:szCs w:val="24"/>
              </w:rPr>
              <w:t>қатынастағымәселелербойыншаконсультациялар</w:t>
            </w:r>
            <w:r w:rsidRPr="001F60EB">
              <w:rPr>
                <w:rFonts w:ascii="Times New Roman" w:hAnsi="Times New Roman" w:cs="Times New Roman"/>
                <w:bCs/>
                <w:sz w:val="24"/>
                <w:szCs w:val="24"/>
                <w:lang w:val="en-US"/>
              </w:rPr>
              <w:t>.</w:t>
            </w:r>
          </w:p>
        </w:tc>
        <w:tc>
          <w:tcPr>
            <w:tcW w:w="1701" w:type="dxa"/>
          </w:tcPr>
          <w:p w:rsidR="005F6182" w:rsidRPr="008D13F1" w:rsidRDefault="00E43D94" w:rsidP="00E43D94">
            <w:pPr>
              <w:pStyle w:val="1e"/>
              <w:rPr>
                <w:rFonts w:ascii="Times New Roman" w:hAnsi="Times New Roman" w:cs="Times New Roman"/>
                <w:sz w:val="24"/>
                <w:szCs w:val="24"/>
              </w:rPr>
            </w:pPr>
            <w:r w:rsidRPr="00E43D94">
              <w:rPr>
                <w:rFonts w:ascii="Times New Roman" w:hAnsi="Times New Roman" w:cs="Times New Roman"/>
                <w:sz w:val="24"/>
                <w:szCs w:val="24"/>
              </w:rPr>
              <w:t>Кеңес</w:t>
            </w:r>
            <w:r w:rsidR="005F6182" w:rsidRPr="008D13F1">
              <w:rPr>
                <w:rFonts w:ascii="Times New Roman" w:hAnsi="Times New Roman" w:cs="Times New Roman"/>
                <w:sz w:val="24"/>
                <w:szCs w:val="24"/>
              </w:rPr>
              <w:t xml:space="preserve">, </w:t>
            </w:r>
            <w:r w:rsidRPr="00E43D94">
              <w:rPr>
                <w:rFonts w:ascii="Times New Roman" w:hAnsi="Times New Roman" w:cs="Times New Roman"/>
                <w:sz w:val="24"/>
                <w:szCs w:val="24"/>
              </w:rPr>
              <w:t>ұсыныстар</w:t>
            </w:r>
          </w:p>
        </w:tc>
        <w:tc>
          <w:tcPr>
            <w:tcW w:w="1276" w:type="dxa"/>
          </w:tcPr>
          <w:p w:rsidR="005F6182" w:rsidRPr="0036667C" w:rsidRDefault="0036667C"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Оқушы</w:t>
            </w:r>
            <w:r w:rsidR="00AE2A8A">
              <w:rPr>
                <w:rFonts w:ascii="Times New Roman" w:hAnsi="Times New Roman" w:cs="Times New Roman"/>
                <w:sz w:val="24"/>
                <w:szCs w:val="24"/>
                <w:lang w:val="kk-KZ"/>
              </w:rPr>
              <w:t>-</w:t>
            </w:r>
            <w:r>
              <w:rPr>
                <w:rFonts w:ascii="Times New Roman" w:hAnsi="Times New Roman" w:cs="Times New Roman"/>
                <w:sz w:val="24"/>
                <w:szCs w:val="24"/>
                <w:lang w:val="kk-KZ"/>
              </w:rPr>
              <w:t xml:space="preserve">лар </w:t>
            </w:r>
          </w:p>
        </w:tc>
        <w:tc>
          <w:tcPr>
            <w:tcW w:w="1134" w:type="dxa"/>
          </w:tcPr>
          <w:p w:rsidR="005F6182" w:rsidRPr="0036667C" w:rsidRDefault="0036667C" w:rsidP="00293B28">
            <w:pPr>
              <w:pStyle w:val="1e"/>
              <w:rPr>
                <w:rFonts w:ascii="Times New Roman" w:hAnsi="Times New Roman" w:cs="Times New Roman"/>
                <w:sz w:val="24"/>
                <w:szCs w:val="24"/>
                <w:lang w:val="kk-KZ"/>
              </w:rPr>
            </w:pPr>
            <w:r>
              <w:rPr>
                <w:rFonts w:ascii="Times New Roman" w:hAnsi="Times New Roman" w:cs="Times New Roman"/>
                <w:sz w:val="24"/>
                <w:szCs w:val="24"/>
                <w:lang w:val="kk-KZ"/>
              </w:rPr>
              <w:t>Жыл бойына</w:t>
            </w:r>
          </w:p>
        </w:tc>
        <w:tc>
          <w:tcPr>
            <w:tcW w:w="1417" w:type="dxa"/>
          </w:tcPr>
          <w:p w:rsidR="005F6182" w:rsidRPr="008D13F1" w:rsidRDefault="005F6182" w:rsidP="00293B28">
            <w:pPr>
              <w:pStyle w:val="1e"/>
              <w:rPr>
                <w:rFonts w:ascii="Times New Roman" w:hAnsi="Times New Roman" w:cs="Times New Roman"/>
                <w:sz w:val="24"/>
                <w:szCs w:val="24"/>
              </w:rPr>
            </w:pPr>
            <w:r w:rsidRPr="008D13F1">
              <w:rPr>
                <w:rFonts w:ascii="Times New Roman" w:hAnsi="Times New Roman" w:cs="Times New Roman"/>
                <w:sz w:val="24"/>
                <w:szCs w:val="24"/>
              </w:rPr>
              <w:t>Педагоги-психологи</w:t>
            </w:r>
          </w:p>
        </w:tc>
        <w:tc>
          <w:tcPr>
            <w:tcW w:w="1559" w:type="dxa"/>
          </w:tcPr>
          <w:p w:rsidR="005F6182" w:rsidRPr="008D13F1" w:rsidRDefault="00690BFF" w:rsidP="00293B28">
            <w:pPr>
              <w:pStyle w:val="1e"/>
              <w:rPr>
                <w:rFonts w:ascii="Times New Roman" w:hAnsi="Times New Roman" w:cs="Times New Roman"/>
                <w:sz w:val="24"/>
                <w:szCs w:val="24"/>
              </w:rPr>
            </w:pPr>
            <w:r w:rsidRPr="00690BFF">
              <w:rPr>
                <w:rFonts w:ascii="Times New Roman" w:hAnsi="Times New Roman" w:cs="Times New Roman"/>
                <w:sz w:val="24"/>
                <w:szCs w:val="24"/>
              </w:rPr>
              <w:t>Кеңес беру журналы</w:t>
            </w:r>
          </w:p>
        </w:tc>
      </w:tr>
      <w:tr w:rsidR="001F60EB" w:rsidRPr="0031365B" w:rsidTr="00293B28">
        <w:trPr>
          <w:trHeight w:val="53"/>
        </w:trPr>
        <w:tc>
          <w:tcPr>
            <w:tcW w:w="568" w:type="dxa"/>
          </w:tcPr>
          <w:p w:rsidR="001F60EB" w:rsidRPr="0031365B" w:rsidRDefault="001F60EB" w:rsidP="001F60EB">
            <w:pPr>
              <w:pStyle w:val="Standard"/>
            </w:pPr>
            <w:r w:rsidRPr="0031365B">
              <w:t>9</w:t>
            </w:r>
          </w:p>
        </w:tc>
        <w:tc>
          <w:tcPr>
            <w:tcW w:w="2977" w:type="dxa"/>
          </w:tcPr>
          <w:p w:rsidR="001F60EB" w:rsidRPr="00A31610" w:rsidRDefault="001F60EB" w:rsidP="001F60EB">
            <w:pPr>
              <w:pStyle w:val="Standard"/>
              <w:rPr>
                <w:bCs/>
                <w:lang w:val="ru-RU"/>
              </w:rPr>
            </w:pPr>
            <w:r>
              <w:rPr>
                <w:lang w:val="ru-RU"/>
              </w:rPr>
              <w:t>Кәсібикеңестер</w:t>
            </w:r>
          </w:p>
        </w:tc>
        <w:tc>
          <w:tcPr>
            <w:tcW w:w="1701" w:type="dxa"/>
          </w:tcPr>
          <w:p w:rsidR="001F60EB" w:rsidRPr="008D13F1" w:rsidRDefault="001F60EB" w:rsidP="001F60EB">
            <w:pPr>
              <w:pStyle w:val="1e"/>
              <w:rPr>
                <w:rFonts w:ascii="Times New Roman" w:hAnsi="Times New Roman" w:cs="Times New Roman"/>
                <w:sz w:val="24"/>
                <w:szCs w:val="24"/>
              </w:rPr>
            </w:pPr>
            <w:r w:rsidRPr="00E43D94">
              <w:rPr>
                <w:rFonts w:ascii="Times New Roman" w:hAnsi="Times New Roman" w:cs="Times New Roman"/>
                <w:sz w:val="24"/>
                <w:szCs w:val="24"/>
              </w:rPr>
              <w:t>ұсыныстар</w:t>
            </w:r>
          </w:p>
        </w:tc>
        <w:tc>
          <w:tcPr>
            <w:tcW w:w="1276" w:type="dxa"/>
          </w:tcPr>
          <w:p w:rsidR="001F60EB" w:rsidRPr="0036667C" w:rsidRDefault="001F60EB" w:rsidP="001F60EB">
            <w:pPr>
              <w:pStyle w:val="1e"/>
              <w:rPr>
                <w:rFonts w:ascii="Times New Roman" w:hAnsi="Times New Roman" w:cs="Times New Roman"/>
                <w:sz w:val="24"/>
                <w:szCs w:val="24"/>
                <w:lang w:val="kk-KZ"/>
              </w:rPr>
            </w:pPr>
            <w:r>
              <w:rPr>
                <w:rFonts w:ascii="Times New Roman" w:hAnsi="Times New Roman" w:cs="Times New Roman"/>
                <w:sz w:val="24"/>
                <w:szCs w:val="24"/>
                <w:lang w:val="kk-KZ"/>
              </w:rPr>
              <w:t>Оқушы</w:t>
            </w:r>
            <w:r w:rsidR="00AE2A8A">
              <w:rPr>
                <w:rFonts w:ascii="Times New Roman" w:hAnsi="Times New Roman" w:cs="Times New Roman"/>
                <w:sz w:val="24"/>
                <w:szCs w:val="24"/>
                <w:lang w:val="kk-KZ"/>
              </w:rPr>
              <w:t>-</w:t>
            </w:r>
            <w:r>
              <w:rPr>
                <w:rFonts w:ascii="Times New Roman" w:hAnsi="Times New Roman" w:cs="Times New Roman"/>
                <w:sz w:val="24"/>
                <w:szCs w:val="24"/>
                <w:lang w:val="kk-KZ"/>
              </w:rPr>
              <w:t xml:space="preserve">лар, ата-аналар </w:t>
            </w:r>
          </w:p>
        </w:tc>
        <w:tc>
          <w:tcPr>
            <w:tcW w:w="1134" w:type="dxa"/>
          </w:tcPr>
          <w:p w:rsidR="001F60EB" w:rsidRPr="00C14C83" w:rsidRDefault="001F60EB" w:rsidP="001F60EB">
            <w:pPr>
              <w:pStyle w:val="1e"/>
              <w:rPr>
                <w:rFonts w:ascii="Times New Roman" w:hAnsi="Times New Roman" w:cs="Times New Roman"/>
                <w:sz w:val="24"/>
                <w:szCs w:val="24"/>
                <w:lang w:val="kk-KZ"/>
              </w:rPr>
            </w:pPr>
            <w:r>
              <w:rPr>
                <w:rFonts w:ascii="Times New Roman" w:hAnsi="Times New Roman" w:cs="Times New Roman"/>
                <w:sz w:val="24"/>
                <w:szCs w:val="24"/>
                <w:lang w:val="kk-KZ"/>
              </w:rPr>
              <w:t>Сұраныс бойын</w:t>
            </w:r>
            <w:r w:rsidR="00AE2A8A">
              <w:rPr>
                <w:rFonts w:ascii="Times New Roman" w:hAnsi="Times New Roman" w:cs="Times New Roman"/>
                <w:sz w:val="24"/>
                <w:szCs w:val="24"/>
                <w:lang w:val="kk-KZ"/>
              </w:rPr>
              <w:t>-</w:t>
            </w:r>
            <w:r>
              <w:rPr>
                <w:rFonts w:ascii="Times New Roman" w:hAnsi="Times New Roman" w:cs="Times New Roman"/>
                <w:sz w:val="24"/>
                <w:szCs w:val="24"/>
                <w:lang w:val="kk-KZ"/>
              </w:rPr>
              <w:t xml:space="preserve">ша </w:t>
            </w:r>
          </w:p>
        </w:tc>
        <w:tc>
          <w:tcPr>
            <w:tcW w:w="1417" w:type="dxa"/>
          </w:tcPr>
          <w:p w:rsidR="001F60EB" w:rsidRPr="008D13F1" w:rsidRDefault="001F60EB" w:rsidP="001F60EB">
            <w:pPr>
              <w:pStyle w:val="1e"/>
              <w:rPr>
                <w:rFonts w:ascii="Times New Roman" w:hAnsi="Times New Roman" w:cs="Times New Roman"/>
                <w:sz w:val="24"/>
                <w:szCs w:val="24"/>
              </w:rPr>
            </w:pPr>
            <w:r w:rsidRPr="00BE74C6">
              <w:rPr>
                <w:rFonts w:ascii="Times New Roman" w:hAnsi="Times New Roman" w:cs="Times New Roman"/>
                <w:sz w:val="24"/>
                <w:szCs w:val="24"/>
              </w:rPr>
              <w:t>Педагог-психол-тар</w:t>
            </w:r>
          </w:p>
        </w:tc>
        <w:tc>
          <w:tcPr>
            <w:tcW w:w="1559" w:type="dxa"/>
          </w:tcPr>
          <w:p w:rsidR="001F60EB" w:rsidRPr="008D13F1" w:rsidRDefault="001F60EB" w:rsidP="001F60EB">
            <w:pPr>
              <w:pStyle w:val="1e"/>
              <w:rPr>
                <w:rFonts w:ascii="Times New Roman" w:hAnsi="Times New Roman" w:cs="Times New Roman"/>
              </w:rPr>
            </w:pPr>
            <w:r w:rsidRPr="00690BFF">
              <w:rPr>
                <w:rFonts w:ascii="Times New Roman" w:hAnsi="Times New Roman" w:cs="Times New Roman"/>
              </w:rPr>
              <w:t>Кеңес беру журналы</w:t>
            </w:r>
          </w:p>
        </w:tc>
      </w:tr>
      <w:tr w:rsidR="001F60EB" w:rsidRPr="0031365B" w:rsidTr="00293B28">
        <w:tc>
          <w:tcPr>
            <w:tcW w:w="568" w:type="dxa"/>
          </w:tcPr>
          <w:p w:rsidR="001F60EB" w:rsidRPr="0031365B" w:rsidRDefault="001F60EB" w:rsidP="001F60EB">
            <w:pPr>
              <w:pStyle w:val="Standard"/>
            </w:pPr>
            <w:r w:rsidRPr="0031365B">
              <w:lastRenderedPageBreak/>
              <w:t>10</w:t>
            </w:r>
          </w:p>
        </w:tc>
        <w:tc>
          <w:tcPr>
            <w:tcW w:w="2977" w:type="dxa"/>
          </w:tcPr>
          <w:p w:rsidR="001F60EB" w:rsidRDefault="001F60EB" w:rsidP="001F60EB">
            <w:pPr>
              <w:pStyle w:val="Standard"/>
            </w:pPr>
            <w:r>
              <w:t>Психологиялықденсаулық</w:t>
            </w:r>
          </w:p>
          <w:p w:rsidR="001F60EB" w:rsidRPr="00E63AFC" w:rsidRDefault="001F60EB" w:rsidP="001F60EB">
            <w:pPr>
              <w:pStyle w:val="Standard"/>
            </w:pPr>
            <w:r>
              <w:t>Емтихандарғадайындық</w:t>
            </w:r>
          </w:p>
        </w:tc>
        <w:tc>
          <w:tcPr>
            <w:tcW w:w="1701" w:type="dxa"/>
          </w:tcPr>
          <w:p w:rsidR="001F60EB" w:rsidRPr="008D13F1" w:rsidRDefault="001F60EB" w:rsidP="001F60EB">
            <w:pPr>
              <w:pStyle w:val="1e"/>
              <w:rPr>
                <w:rFonts w:ascii="Times New Roman" w:hAnsi="Times New Roman" w:cs="Times New Roman"/>
                <w:sz w:val="24"/>
                <w:szCs w:val="24"/>
              </w:rPr>
            </w:pPr>
            <w:r>
              <w:rPr>
                <w:rFonts w:ascii="Times New Roman" w:hAnsi="Times New Roman" w:cs="Times New Roman"/>
                <w:sz w:val="24"/>
                <w:szCs w:val="24"/>
                <w:lang w:val="kk-KZ"/>
              </w:rPr>
              <w:t>Тақырыптық кеңес</w:t>
            </w:r>
            <w:r w:rsidRPr="008D13F1">
              <w:rPr>
                <w:rFonts w:ascii="Times New Roman" w:hAnsi="Times New Roman" w:cs="Times New Roman"/>
                <w:sz w:val="24"/>
                <w:szCs w:val="24"/>
              </w:rPr>
              <w:t xml:space="preserve">, </w:t>
            </w:r>
            <w:r w:rsidRPr="00E43D94">
              <w:rPr>
                <w:rFonts w:ascii="Times New Roman" w:hAnsi="Times New Roman" w:cs="Times New Roman"/>
                <w:sz w:val="24"/>
                <w:szCs w:val="24"/>
              </w:rPr>
              <w:t>ұсыныстар</w:t>
            </w:r>
          </w:p>
        </w:tc>
        <w:tc>
          <w:tcPr>
            <w:tcW w:w="1276" w:type="dxa"/>
          </w:tcPr>
          <w:p w:rsidR="001F60EB" w:rsidRPr="0036667C" w:rsidRDefault="001F60EB" w:rsidP="00AE2A8A">
            <w:pPr>
              <w:pStyle w:val="1e"/>
              <w:rPr>
                <w:rFonts w:ascii="Times New Roman" w:hAnsi="Times New Roman" w:cs="Times New Roman"/>
                <w:sz w:val="24"/>
                <w:szCs w:val="24"/>
                <w:lang w:val="kk-KZ"/>
              </w:rPr>
            </w:pPr>
            <w:r w:rsidRPr="0036667C">
              <w:rPr>
                <w:rFonts w:ascii="Times New Roman" w:hAnsi="Times New Roman" w:cs="Times New Roman"/>
                <w:sz w:val="24"/>
                <w:szCs w:val="24"/>
              </w:rPr>
              <w:t>Оқушы</w:t>
            </w:r>
            <w:r w:rsidR="00AE2A8A">
              <w:rPr>
                <w:rFonts w:ascii="Times New Roman" w:hAnsi="Times New Roman" w:cs="Times New Roman"/>
                <w:sz w:val="24"/>
                <w:szCs w:val="24"/>
                <w:lang w:val="kk-KZ"/>
              </w:rPr>
              <w:t>-</w:t>
            </w:r>
            <w:r w:rsidRPr="0036667C">
              <w:rPr>
                <w:rFonts w:ascii="Times New Roman" w:hAnsi="Times New Roman" w:cs="Times New Roman"/>
                <w:sz w:val="24"/>
                <w:szCs w:val="24"/>
              </w:rPr>
              <w:t>лар, ата-аналар</w:t>
            </w:r>
            <w:r>
              <w:rPr>
                <w:rFonts w:ascii="Times New Roman" w:hAnsi="Times New Roman" w:cs="Times New Roman"/>
                <w:sz w:val="24"/>
                <w:szCs w:val="24"/>
                <w:lang w:val="kk-KZ"/>
              </w:rPr>
              <w:t>, мұғалі</w:t>
            </w:r>
            <w:r w:rsidR="00AE2A8A">
              <w:rPr>
                <w:rFonts w:ascii="Times New Roman" w:hAnsi="Times New Roman" w:cs="Times New Roman"/>
                <w:sz w:val="24"/>
                <w:szCs w:val="24"/>
                <w:lang w:val="kk-KZ"/>
              </w:rPr>
              <w:t>-</w:t>
            </w:r>
            <w:r>
              <w:rPr>
                <w:rFonts w:ascii="Times New Roman" w:hAnsi="Times New Roman" w:cs="Times New Roman"/>
                <w:sz w:val="24"/>
                <w:szCs w:val="24"/>
                <w:lang w:val="kk-KZ"/>
              </w:rPr>
              <w:t xml:space="preserve">р </w:t>
            </w:r>
          </w:p>
        </w:tc>
        <w:tc>
          <w:tcPr>
            <w:tcW w:w="1134" w:type="dxa"/>
          </w:tcPr>
          <w:p w:rsidR="001F60EB" w:rsidRPr="00C14C83" w:rsidRDefault="001F60EB" w:rsidP="001F60EB">
            <w:pPr>
              <w:pStyle w:val="1e"/>
              <w:rPr>
                <w:rFonts w:ascii="Times New Roman" w:hAnsi="Times New Roman" w:cs="Times New Roman"/>
                <w:sz w:val="24"/>
                <w:szCs w:val="24"/>
                <w:lang w:val="kk-KZ"/>
              </w:rPr>
            </w:pPr>
            <w:r>
              <w:rPr>
                <w:rFonts w:ascii="Times New Roman" w:hAnsi="Times New Roman" w:cs="Times New Roman"/>
                <w:sz w:val="24"/>
                <w:szCs w:val="24"/>
                <w:lang w:val="kk-KZ"/>
              </w:rPr>
              <w:t>Сұраныс бойын</w:t>
            </w:r>
            <w:r w:rsidR="00AE2A8A">
              <w:rPr>
                <w:rFonts w:ascii="Times New Roman" w:hAnsi="Times New Roman" w:cs="Times New Roman"/>
                <w:sz w:val="24"/>
                <w:szCs w:val="24"/>
                <w:lang w:val="kk-KZ"/>
              </w:rPr>
              <w:t>-</w:t>
            </w:r>
            <w:r>
              <w:rPr>
                <w:rFonts w:ascii="Times New Roman" w:hAnsi="Times New Roman" w:cs="Times New Roman"/>
                <w:sz w:val="24"/>
                <w:szCs w:val="24"/>
                <w:lang w:val="kk-KZ"/>
              </w:rPr>
              <w:t xml:space="preserve">ша </w:t>
            </w:r>
          </w:p>
        </w:tc>
        <w:tc>
          <w:tcPr>
            <w:tcW w:w="1417" w:type="dxa"/>
          </w:tcPr>
          <w:p w:rsidR="001F60EB" w:rsidRPr="008D13F1" w:rsidRDefault="001F60EB" w:rsidP="001F60EB">
            <w:pPr>
              <w:pStyle w:val="1e"/>
              <w:rPr>
                <w:rFonts w:ascii="Times New Roman" w:hAnsi="Times New Roman" w:cs="Times New Roman"/>
                <w:sz w:val="24"/>
                <w:szCs w:val="24"/>
              </w:rPr>
            </w:pPr>
            <w:r w:rsidRPr="00BE74C6">
              <w:rPr>
                <w:rFonts w:ascii="Times New Roman" w:hAnsi="Times New Roman" w:cs="Times New Roman"/>
                <w:sz w:val="24"/>
                <w:szCs w:val="24"/>
              </w:rPr>
              <w:t>Педагог-психол-тар</w:t>
            </w:r>
          </w:p>
        </w:tc>
        <w:tc>
          <w:tcPr>
            <w:tcW w:w="1559" w:type="dxa"/>
          </w:tcPr>
          <w:p w:rsidR="001F60EB" w:rsidRPr="00690BFF" w:rsidRDefault="001F60EB" w:rsidP="001F60EB">
            <w:pPr>
              <w:pStyle w:val="1e"/>
              <w:rPr>
                <w:rFonts w:ascii="Times New Roman" w:hAnsi="Times New Roman" w:cs="Times New Roman"/>
                <w:lang w:val="kk-KZ"/>
              </w:rPr>
            </w:pPr>
            <w:r>
              <w:rPr>
                <w:rFonts w:ascii="Times New Roman" w:hAnsi="Times New Roman" w:cs="Times New Roman"/>
                <w:lang w:val="kk-KZ"/>
              </w:rPr>
              <w:t xml:space="preserve">Кеңес беру журналы </w:t>
            </w:r>
          </w:p>
        </w:tc>
      </w:tr>
    </w:tbl>
    <w:p w:rsidR="005F6182" w:rsidRPr="004C483F" w:rsidRDefault="005F6182" w:rsidP="005F6182">
      <w:pPr>
        <w:pStyle w:val="Standard"/>
        <w:rPr>
          <w:b/>
          <w:sz w:val="28"/>
          <w:szCs w:val="28"/>
          <w:lang w:val="kk-KZ"/>
        </w:rPr>
      </w:pPr>
      <w:r w:rsidRPr="0031365B">
        <w:rPr>
          <w:b/>
          <w:sz w:val="28"/>
          <w:szCs w:val="28"/>
        </w:rPr>
        <w:t>Аналити</w:t>
      </w:r>
      <w:r w:rsidR="004C483F">
        <w:rPr>
          <w:b/>
          <w:sz w:val="28"/>
          <w:szCs w:val="28"/>
          <w:lang w:val="kk-KZ"/>
        </w:rPr>
        <w:t>калық есептер</w:t>
      </w:r>
    </w:p>
    <w:tbl>
      <w:tblPr>
        <w:tblpPr w:leftFromText="180" w:rightFromText="180" w:vertAnchor="text" w:horzAnchor="page" w:tblpX="859" w:tblpY="20"/>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4"/>
        <w:gridCol w:w="4677"/>
        <w:gridCol w:w="2410"/>
        <w:gridCol w:w="2977"/>
      </w:tblGrid>
      <w:tr w:rsidR="004C483F" w:rsidRPr="0031365B" w:rsidTr="00293B28">
        <w:trPr>
          <w:trHeight w:val="614"/>
        </w:trPr>
        <w:tc>
          <w:tcPr>
            <w:tcW w:w="534" w:type="dxa"/>
          </w:tcPr>
          <w:p w:rsidR="004C483F" w:rsidRPr="0031365B" w:rsidRDefault="004C483F" w:rsidP="004C483F">
            <w:pPr>
              <w:pStyle w:val="Standard"/>
              <w:rPr>
                <w:bCs/>
              </w:rPr>
            </w:pPr>
            <w:r w:rsidRPr="0031365B">
              <w:rPr>
                <w:bCs/>
              </w:rPr>
              <w:t>1</w:t>
            </w:r>
          </w:p>
        </w:tc>
        <w:tc>
          <w:tcPr>
            <w:tcW w:w="4677" w:type="dxa"/>
          </w:tcPr>
          <w:p w:rsidR="004C483F" w:rsidRPr="004C483F" w:rsidRDefault="004C483F" w:rsidP="004C483F">
            <w:pPr>
              <w:rPr>
                <w:rFonts w:ascii="Times New Roman" w:hAnsi="Times New Roman" w:cs="Times New Roman"/>
                <w:sz w:val="24"/>
                <w:szCs w:val="24"/>
                <w:lang w:val="en-US"/>
              </w:rPr>
            </w:pPr>
            <w:r w:rsidRPr="004C483F">
              <w:rPr>
                <w:rFonts w:ascii="Times New Roman" w:hAnsi="Times New Roman" w:cs="Times New Roman"/>
                <w:sz w:val="24"/>
                <w:szCs w:val="24"/>
              </w:rPr>
              <w:t>Өткізілгеніс</w:t>
            </w:r>
            <w:r w:rsidRPr="004C483F">
              <w:rPr>
                <w:rFonts w:ascii="Times New Roman" w:hAnsi="Times New Roman" w:cs="Times New Roman"/>
                <w:sz w:val="24"/>
                <w:szCs w:val="24"/>
                <w:lang w:val="en-US"/>
              </w:rPr>
              <w:t>-</w:t>
            </w:r>
            <w:r w:rsidRPr="004C483F">
              <w:rPr>
                <w:rFonts w:ascii="Times New Roman" w:hAnsi="Times New Roman" w:cs="Times New Roman"/>
                <w:sz w:val="24"/>
                <w:szCs w:val="24"/>
              </w:rPr>
              <w:t>шаралардыңнәтижелерітуралыанықтамалар</w:t>
            </w:r>
          </w:p>
        </w:tc>
        <w:tc>
          <w:tcPr>
            <w:tcW w:w="2410" w:type="dxa"/>
          </w:tcPr>
          <w:p w:rsidR="004C483F" w:rsidRPr="00C14C83" w:rsidRDefault="004C483F" w:rsidP="004C483F">
            <w:pPr>
              <w:pStyle w:val="Standard"/>
              <w:rPr>
                <w:lang w:val="kk-KZ"/>
              </w:rPr>
            </w:pPr>
            <w:r>
              <w:rPr>
                <w:lang w:val="kk-KZ"/>
              </w:rPr>
              <w:t xml:space="preserve">Өткізу фактісі бойынша </w:t>
            </w:r>
          </w:p>
        </w:tc>
        <w:tc>
          <w:tcPr>
            <w:tcW w:w="2977" w:type="dxa"/>
          </w:tcPr>
          <w:p w:rsidR="004C483F" w:rsidRPr="0031365B" w:rsidRDefault="004C483F" w:rsidP="004C483F">
            <w:pPr>
              <w:pStyle w:val="Standard"/>
            </w:pPr>
            <w:r w:rsidRPr="00BE74C6">
              <w:t>Педагог-психол-тар</w:t>
            </w:r>
          </w:p>
        </w:tc>
      </w:tr>
      <w:tr w:rsidR="004C483F" w:rsidRPr="0031365B" w:rsidTr="00293B28">
        <w:trPr>
          <w:trHeight w:val="302"/>
        </w:trPr>
        <w:tc>
          <w:tcPr>
            <w:tcW w:w="534" w:type="dxa"/>
          </w:tcPr>
          <w:p w:rsidR="004C483F" w:rsidRPr="004D762B" w:rsidRDefault="004C483F" w:rsidP="004C483F">
            <w:pPr>
              <w:pStyle w:val="Standard"/>
              <w:rPr>
                <w:bCs/>
                <w:lang w:val="ru-RU"/>
              </w:rPr>
            </w:pPr>
            <w:r>
              <w:rPr>
                <w:bCs/>
                <w:lang w:val="ru-RU"/>
              </w:rPr>
              <w:t>2</w:t>
            </w:r>
          </w:p>
        </w:tc>
        <w:tc>
          <w:tcPr>
            <w:tcW w:w="4677" w:type="dxa"/>
          </w:tcPr>
          <w:p w:rsidR="004C483F" w:rsidRPr="004C483F" w:rsidRDefault="004C483F" w:rsidP="004C483F">
            <w:pPr>
              <w:rPr>
                <w:rFonts w:ascii="Times New Roman" w:hAnsi="Times New Roman" w:cs="Times New Roman"/>
                <w:sz w:val="24"/>
                <w:szCs w:val="24"/>
              </w:rPr>
            </w:pPr>
            <w:r w:rsidRPr="004C483F">
              <w:rPr>
                <w:rFonts w:ascii="Times New Roman" w:hAnsi="Times New Roman" w:cs="Times New Roman"/>
                <w:sz w:val="24"/>
                <w:szCs w:val="24"/>
              </w:rPr>
              <w:t>Жылдықжұмыстыталдау</w:t>
            </w:r>
          </w:p>
        </w:tc>
        <w:tc>
          <w:tcPr>
            <w:tcW w:w="2410" w:type="dxa"/>
          </w:tcPr>
          <w:p w:rsidR="004C483F" w:rsidRPr="0031365B" w:rsidRDefault="004C483F" w:rsidP="004C483F">
            <w:pPr>
              <w:pStyle w:val="Standard"/>
            </w:pPr>
            <w:r w:rsidRPr="0031365B">
              <w:t>Ма</w:t>
            </w:r>
            <w:r>
              <w:rPr>
                <w:lang w:val="kk-KZ"/>
              </w:rPr>
              <w:t>мыр</w:t>
            </w:r>
          </w:p>
        </w:tc>
        <w:tc>
          <w:tcPr>
            <w:tcW w:w="2977" w:type="dxa"/>
          </w:tcPr>
          <w:p w:rsidR="004C483F" w:rsidRPr="0031365B" w:rsidRDefault="004C483F" w:rsidP="004C483F">
            <w:pPr>
              <w:pStyle w:val="Standard"/>
            </w:pPr>
            <w:r w:rsidRPr="00BE74C6">
              <w:t>Педагог-психол-тар</w:t>
            </w:r>
          </w:p>
        </w:tc>
      </w:tr>
    </w:tbl>
    <w:p w:rsidR="005F6182" w:rsidRPr="0031365B" w:rsidRDefault="005F6182" w:rsidP="005F6182">
      <w:pPr>
        <w:pStyle w:val="Standard"/>
      </w:pPr>
    </w:p>
    <w:p w:rsidR="005F6182" w:rsidRDefault="005F6182" w:rsidP="005F6182">
      <w:pPr>
        <w:spacing w:after="0" w:line="240" w:lineRule="auto"/>
        <w:rPr>
          <w:rFonts w:ascii="Times New Roman" w:hAnsi="Times New Roman" w:cs="Times New Roman"/>
          <w:b/>
          <w:caps/>
          <w:sz w:val="28"/>
          <w:szCs w:val="28"/>
        </w:rPr>
      </w:pPr>
    </w:p>
    <w:p w:rsidR="005F6182" w:rsidRPr="006A3F8C" w:rsidRDefault="005F6182" w:rsidP="006E70CC">
      <w:pPr>
        <w:pStyle w:val="a5"/>
        <w:jc w:val="center"/>
        <w:outlineLvl w:val="0"/>
        <w:rPr>
          <w:b/>
          <w:caps/>
          <w:color w:val="FF0000"/>
          <w:sz w:val="28"/>
          <w:szCs w:val="28"/>
        </w:rPr>
      </w:pPr>
    </w:p>
    <w:p w:rsidR="001A343B" w:rsidRPr="006A3F8C" w:rsidRDefault="001A343B" w:rsidP="003C1874">
      <w:pPr>
        <w:spacing w:after="0" w:line="240" w:lineRule="auto"/>
        <w:jc w:val="both"/>
        <w:outlineLvl w:val="0"/>
        <w:rPr>
          <w:rFonts w:ascii="Times New Roman" w:hAnsi="Times New Roman" w:cs="Times New Roman"/>
          <w:b/>
          <w:color w:val="FF0000"/>
          <w:sz w:val="24"/>
          <w:szCs w:val="24"/>
        </w:rPr>
      </w:pPr>
    </w:p>
    <w:p w:rsidR="00CE7AEF" w:rsidRDefault="00CE7AEF" w:rsidP="000E3796">
      <w:pPr>
        <w:spacing w:after="0" w:line="240" w:lineRule="auto"/>
        <w:jc w:val="center"/>
        <w:rPr>
          <w:rFonts w:ascii="Times New Roman" w:hAnsi="Times New Roman" w:cs="Times New Roman"/>
          <w:b/>
          <w:caps/>
          <w:sz w:val="28"/>
          <w:szCs w:val="28"/>
        </w:rPr>
      </w:pPr>
      <w:bookmarkStart w:id="6" w:name="z614"/>
    </w:p>
    <w:p w:rsidR="00EA3288" w:rsidRDefault="00EA3288" w:rsidP="000E3796">
      <w:pPr>
        <w:spacing w:after="0" w:line="240" w:lineRule="auto"/>
        <w:jc w:val="center"/>
        <w:rPr>
          <w:rFonts w:ascii="Times New Roman" w:hAnsi="Times New Roman" w:cs="Times New Roman"/>
          <w:b/>
          <w:caps/>
          <w:sz w:val="28"/>
          <w:szCs w:val="28"/>
        </w:rPr>
      </w:pPr>
    </w:p>
    <w:p w:rsidR="00EA3288" w:rsidRDefault="00EA3288" w:rsidP="000E3796">
      <w:pPr>
        <w:spacing w:after="0" w:line="240" w:lineRule="auto"/>
        <w:jc w:val="center"/>
        <w:rPr>
          <w:rFonts w:ascii="Times New Roman" w:hAnsi="Times New Roman" w:cs="Times New Roman"/>
          <w:b/>
          <w:caps/>
          <w:sz w:val="28"/>
          <w:szCs w:val="28"/>
        </w:rPr>
      </w:pPr>
    </w:p>
    <w:p w:rsidR="00EA3288" w:rsidRDefault="00EA3288" w:rsidP="000E3796">
      <w:pPr>
        <w:spacing w:after="0" w:line="240" w:lineRule="auto"/>
        <w:jc w:val="center"/>
        <w:rPr>
          <w:rFonts w:ascii="Times New Roman" w:hAnsi="Times New Roman" w:cs="Times New Roman"/>
          <w:b/>
          <w:caps/>
          <w:sz w:val="28"/>
          <w:szCs w:val="28"/>
        </w:rPr>
      </w:pPr>
    </w:p>
    <w:p w:rsidR="00EA3288" w:rsidRDefault="00EA3288" w:rsidP="000E3796">
      <w:pPr>
        <w:spacing w:after="0" w:line="240" w:lineRule="auto"/>
        <w:jc w:val="center"/>
        <w:rPr>
          <w:rFonts w:ascii="Times New Roman" w:hAnsi="Times New Roman" w:cs="Times New Roman"/>
          <w:b/>
          <w:caps/>
          <w:sz w:val="28"/>
          <w:szCs w:val="28"/>
        </w:rPr>
      </w:pPr>
    </w:p>
    <w:p w:rsidR="00EA3288" w:rsidRDefault="00EA3288" w:rsidP="000E3796">
      <w:pPr>
        <w:spacing w:after="0" w:line="240" w:lineRule="auto"/>
        <w:jc w:val="center"/>
        <w:rPr>
          <w:rFonts w:ascii="Times New Roman" w:hAnsi="Times New Roman" w:cs="Times New Roman"/>
          <w:b/>
          <w:caps/>
          <w:sz w:val="28"/>
          <w:szCs w:val="28"/>
        </w:rPr>
      </w:pPr>
    </w:p>
    <w:p w:rsidR="00EA3288" w:rsidRDefault="00EA3288" w:rsidP="000E3796">
      <w:pPr>
        <w:spacing w:after="0" w:line="240" w:lineRule="auto"/>
        <w:jc w:val="center"/>
        <w:rPr>
          <w:rFonts w:ascii="Times New Roman" w:hAnsi="Times New Roman" w:cs="Times New Roman"/>
          <w:b/>
          <w:caps/>
          <w:sz w:val="28"/>
          <w:szCs w:val="28"/>
        </w:rPr>
      </w:pPr>
    </w:p>
    <w:p w:rsidR="00EA3288" w:rsidRDefault="00EA3288" w:rsidP="000E3796">
      <w:pPr>
        <w:spacing w:after="0" w:line="240" w:lineRule="auto"/>
        <w:jc w:val="center"/>
        <w:rPr>
          <w:rFonts w:ascii="Times New Roman" w:hAnsi="Times New Roman" w:cs="Times New Roman"/>
          <w:b/>
          <w:caps/>
          <w:sz w:val="28"/>
          <w:szCs w:val="28"/>
        </w:rPr>
      </w:pPr>
    </w:p>
    <w:p w:rsidR="00EA3288" w:rsidRDefault="00EA3288" w:rsidP="000E3796">
      <w:pPr>
        <w:spacing w:after="0" w:line="240" w:lineRule="auto"/>
        <w:jc w:val="center"/>
        <w:rPr>
          <w:rFonts w:ascii="Times New Roman" w:hAnsi="Times New Roman" w:cs="Times New Roman"/>
          <w:b/>
          <w:caps/>
          <w:sz w:val="28"/>
          <w:szCs w:val="28"/>
        </w:rPr>
      </w:pPr>
    </w:p>
    <w:p w:rsidR="00EA3288" w:rsidRDefault="00EA3288" w:rsidP="000E3796">
      <w:pPr>
        <w:spacing w:after="0" w:line="240" w:lineRule="auto"/>
        <w:jc w:val="center"/>
        <w:rPr>
          <w:rFonts w:ascii="Times New Roman" w:hAnsi="Times New Roman" w:cs="Times New Roman"/>
          <w:b/>
          <w:caps/>
          <w:sz w:val="28"/>
          <w:szCs w:val="28"/>
        </w:rPr>
      </w:pPr>
    </w:p>
    <w:p w:rsidR="00EA3288" w:rsidRDefault="00EA3288" w:rsidP="000E3796">
      <w:pPr>
        <w:spacing w:after="0" w:line="240" w:lineRule="auto"/>
        <w:jc w:val="center"/>
        <w:rPr>
          <w:rFonts w:ascii="Times New Roman" w:hAnsi="Times New Roman" w:cs="Times New Roman"/>
          <w:b/>
          <w:caps/>
          <w:sz w:val="28"/>
          <w:szCs w:val="28"/>
        </w:rPr>
      </w:pPr>
    </w:p>
    <w:p w:rsidR="006A3F8C" w:rsidRDefault="006A3F8C" w:rsidP="000E3796">
      <w:pPr>
        <w:spacing w:after="0" w:line="240" w:lineRule="auto"/>
        <w:jc w:val="center"/>
        <w:rPr>
          <w:rFonts w:ascii="Times New Roman" w:hAnsi="Times New Roman" w:cs="Times New Roman"/>
          <w:b/>
          <w:caps/>
          <w:sz w:val="28"/>
          <w:szCs w:val="28"/>
        </w:rPr>
      </w:pPr>
    </w:p>
    <w:p w:rsidR="006A3F8C" w:rsidRDefault="006A3F8C" w:rsidP="000E3796">
      <w:pPr>
        <w:spacing w:after="0" w:line="240" w:lineRule="auto"/>
        <w:jc w:val="center"/>
        <w:rPr>
          <w:rFonts w:ascii="Times New Roman" w:hAnsi="Times New Roman" w:cs="Times New Roman"/>
          <w:b/>
          <w:caps/>
          <w:sz w:val="28"/>
          <w:szCs w:val="28"/>
        </w:rPr>
      </w:pPr>
    </w:p>
    <w:p w:rsidR="006A3F8C" w:rsidRDefault="006A3F8C" w:rsidP="000E3796">
      <w:pPr>
        <w:spacing w:after="0" w:line="240" w:lineRule="auto"/>
        <w:jc w:val="center"/>
        <w:rPr>
          <w:rFonts w:ascii="Times New Roman" w:hAnsi="Times New Roman" w:cs="Times New Roman"/>
          <w:b/>
          <w:caps/>
          <w:sz w:val="28"/>
          <w:szCs w:val="28"/>
        </w:rPr>
      </w:pPr>
    </w:p>
    <w:p w:rsidR="005F6182" w:rsidRDefault="005F6182" w:rsidP="000E3796">
      <w:pPr>
        <w:spacing w:after="0" w:line="240" w:lineRule="auto"/>
        <w:jc w:val="center"/>
        <w:rPr>
          <w:rFonts w:ascii="Times New Roman" w:hAnsi="Times New Roman" w:cs="Times New Roman"/>
          <w:b/>
          <w:caps/>
          <w:sz w:val="28"/>
          <w:szCs w:val="28"/>
        </w:rPr>
      </w:pPr>
    </w:p>
    <w:p w:rsidR="005F6182" w:rsidRDefault="005F6182" w:rsidP="000E3796">
      <w:pPr>
        <w:spacing w:after="0" w:line="240" w:lineRule="auto"/>
        <w:jc w:val="center"/>
        <w:rPr>
          <w:rFonts w:ascii="Times New Roman" w:hAnsi="Times New Roman" w:cs="Times New Roman"/>
          <w:b/>
          <w:caps/>
          <w:sz w:val="28"/>
          <w:szCs w:val="28"/>
        </w:rPr>
      </w:pPr>
    </w:p>
    <w:p w:rsidR="00C22DDD" w:rsidRDefault="00C22DDD" w:rsidP="000E3796">
      <w:pPr>
        <w:spacing w:after="0" w:line="240" w:lineRule="auto"/>
        <w:jc w:val="center"/>
        <w:rPr>
          <w:rFonts w:ascii="Times New Roman" w:hAnsi="Times New Roman" w:cs="Times New Roman"/>
          <w:b/>
          <w:caps/>
          <w:sz w:val="28"/>
          <w:szCs w:val="28"/>
        </w:rPr>
      </w:pPr>
    </w:p>
    <w:p w:rsidR="00C22DDD" w:rsidRPr="00C22DDD" w:rsidRDefault="00C22DDD" w:rsidP="000E3796">
      <w:pPr>
        <w:spacing w:after="0" w:line="240" w:lineRule="auto"/>
        <w:jc w:val="center"/>
        <w:rPr>
          <w:rFonts w:ascii="Times New Roman" w:hAnsi="Times New Roman" w:cs="Times New Roman"/>
          <w:b/>
          <w:caps/>
          <w:sz w:val="32"/>
          <w:szCs w:val="32"/>
        </w:rPr>
      </w:pPr>
    </w:p>
    <w:p w:rsidR="005F6182" w:rsidRDefault="005F6182" w:rsidP="000E3796">
      <w:pPr>
        <w:spacing w:after="0" w:line="240" w:lineRule="auto"/>
        <w:jc w:val="center"/>
        <w:rPr>
          <w:rFonts w:ascii="Times New Roman" w:hAnsi="Times New Roman" w:cs="Times New Roman"/>
          <w:b/>
          <w:caps/>
          <w:sz w:val="32"/>
          <w:szCs w:val="32"/>
        </w:rPr>
      </w:pPr>
    </w:p>
    <w:p w:rsidR="005F6182" w:rsidRDefault="005F6182" w:rsidP="000E3796">
      <w:pPr>
        <w:spacing w:after="0" w:line="240" w:lineRule="auto"/>
        <w:jc w:val="center"/>
        <w:rPr>
          <w:rFonts w:ascii="Times New Roman" w:hAnsi="Times New Roman" w:cs="Times New Roman"/>
          <w:b/>
          <w:caps/>
          <w:sz w:val="32"/>
          <w:szCs w:val="32"/>
        </w:rPr>
      </w:pPr>
    </w:p>
    <w:p w:rsidR="005F6182" w:rsidRDefault="005F6182" w:rsidP="000E3796">
      <w:pPr>
        <w:spacing w:after="0" w:line="240" w:lineRule="auto"/>
        <w:jc w:val="center"/>
        <w:rPr>
          <w:rFonts w:ascii="Times New Roman" w:hAnsi="Times New Roman" w:cs="Times New Roman"/>
          <w:b/>
          <w:caps/>
          <w:sz w:val="32"/>
          <w:szCs w:val="32"/>
        </w:rPr>
      </w:pPr>
    </w:p>
    <w:p w:rsidR="005F6182" w:rsidRDefault="005F6182" w:rsidP="000E3796">
      <w:pPr>
        <w:spacing w:after="0" w:line="240" w:lineRule="auto"/>
        <w:jc w:val="center"/>
        <w:rPr>
          <w:rFonts w:ascii="Times New Roman" w:hAnsi="Times New Roman" w:cs="Times New Roman"/>
          <w:b/>
          <w:caps/>
          <w:sz w:val="32"/>
          <w:szCs w:val="32"/>
        </w:rPr>
      </w:pPr>
    </w:p>
    <w:p w:rsidR="005F6182" w:rsidRDefault="005F6182" w:rsidP="000E3796">
      <w:pPr>
        <w:spacing w:after="0" w:line="240" w:lineRule="auto"/>
        <w:jc w:val="center"/>
        <w:rPr>
          <w:rFonts w:ascii="Times New Roman" w:hAnsi="Times New Roman" w:cs="Times New Roman"/>
          <w:b/>
          <w:caps/>
          <w:sz w:val="32"/>
          <w:szCs w:val="32"/>
        </w:rPr>
      </w:pPr>
    </w:p>
    <w:p w:rsidR="005F6182" w:rsidRDefault="005F6182" w:rsidP="000E3796">
      <w:pPr>
        <w:spacing w:after="0" w:line="240" w:lineRule="auto"/>
        <w:jc w:val="center"/>
        <w:rPr>
          <w:rFonts w:ascii="Times New Roman" w:hAnsi="Times New Roman" w:cs="Times New Roman"/>
          <w:b/>
          <w:caps/>
          <w:sz w:val="32"/>
          <w:szCs w:val="32"/>
        </w:rPr>
      </w:pPr>
    </w:p>
    <w:p w:rsidR="00AD4537" w:rsidRDefault="00AD4537" w:rsidP="000E3796">
      <w:pPr>
        <w:spacing w:after="0" w:line="240" w:lineRule="auto"/>
        <w:jc w:val="center"/>
        <w:rPr>
          <w:rFonts w:ascii="Times New Roman" w:hAnsi="Times New Roman" w:cs="Times New Roman"/>
          <w:b/>
          <w:caps/>
          <w:sz w:val="32"/>
          <w:szCs w:val="32"/>
        </w:rPr>
      </w:pPr>
    </w:p>
    <w:p w:rsidR="00AD4537" w:rsidRDefault="00AD4537" w:rsidP="000E3796">
      <w:pPr>
        <w:spacing w:after="0" w:line="240" w:lineRule="auto"/>
        <w:jc w:val="center"/>
        <w:rPr>
          <w:rFonts w:ascii="Times New Roman" w:hAnsi="Times New Roman" w:cs="Times New Roman"/>
          <w:b/>
          <w:caps/>
          <w:sz w:val="32"/>
          <w:szCs w:val="32"/>
        </w:rPr>
      </w:pPr>
    </w:p>
    <w:p w:rsidR="00AD4537" w:rsidRDefault="00AD4537" w:rsidP="000E3796">
      <w:pPr>
        <w:spacing w:after="0" w:line="240" w:lineRule="auto"/>
        <w:jc w:val="center"/>
        <w:rPr>
          <w:rFonts w:ascii="Times New Roman" w:hAnsi="Times New Roman" w:cs="Times New Roman"/>
          <w:b/>
          <w:caps/>
          <w:sz w:val="32"/>
          <w:szCs w:val="32"/>
        </w:rPr>
      </w:pPr>
    </w:p>
    <w:p w:rsidR="004C483F" w:rsidRPr="004C483F" w:rsidRDefault="004C483F" w:rsidP="004C483F">
      <w:pPr>
        <w:jc w:val="center"/>
        <w:rPr>
          <w:rFonts w:ascii="Times New Roman" w:hAnsi="Times New Roman" w:cs="Times New Roman"/>
          <w:b/>
          <w:caps/>
          <w:sz w:val="32"/>
          <w:szCs w:val="32"/>
        </w:rPr>
      </w:pPr>
      <w:r w:rsidRPr="004C483F">
        <w:rPr>
          <w:rFonts w:ascii="Times New Roman" w:hAnsi="Times New Roman" w:cs="Times New Roman"/>
          <w:b/>
          <w:caps/>
          <w:sz w:val="32"/>
          <w:szCs w:val="32"/>
        </w:rPr>
        <w:t>II БӨЛІМ</w:t>
      </w:r>
    </w:p>
    <w:p w:rsidR="000E3796" w:rsidRPr="00C22DDD" w:rsidRDefault="000E3796" w:rsidP="000E3796">
      <w:pPr>
        <w:spacing w:after="0" w:line="240" w:lineRule="auto"/>
        <w:jc w:val="center"/>
        <w:rPr>
          <w:rFonts w:ascii="Times New Roman" w:hAnsi="Times New Roman" w:cs="Times New Roman"/>
          <w:b/>
          <w:caps/>
          <w:sz w:val="32"/>
          <w:szCs w:val="32"/>
        </w:rPr>
      </w:pPr>
    </w:p>
    <w:p w:rsidR="000D0694" w:rsidRPr="00C22DDD" w:rsidRDefault="000D0694" w:rsidP="000E3796">
      <w:pPr>
        <w:spacing w:after="0" w:line="240" w:lineRule="auto"/>
        <w:jc w:val="center"/>
        <w:rPr>
          <w:rFonts w:ascii="Times New Roman" w:hAnsi="Times New Roman" w:cs="Times New Roman"/>
          <w:b/>
          <w:caps/>
          <w:sz w:val="32"/>
          <w:szCs w:val="32"/>
        </w:rPr>
      </w:pPr>
    </w:p>
    <w:p w:rsidR="000D0694" w:rsidRPr="00C22DDD" w:rsidRDefault="000D0694" w:rsidP="000E3796">
      <w:pPr>
        <w:spacing w:after="0" w:line="240" w:lineRule="auto"/>
        <w:jc w:val="center"/>
        <w:rPr>
          <w:rFonts w:ascii="Times New Roman" w:hAnsi="Times New Roman" w:cs="Times New Roman"/>
          <w:b/>
          <w:caps/>
          <w:sz w:val="32"/>
          <w:szCs w:val="32"/>
        </w:rPr>
      </w:pPr>
    </w:p>
    <w:p w:rsidR="000E3796" w:rsidRPr="00C22DDD" w:rsidRDefault="000E3796" w:rsidP="000E3796">
      <w:pPr>
        <w:spacing w:after="0" w:line="240" w:lineRule="auto"/>
        <w:jc w:val="center"/>
        <w:rPr>
          <w:rFonts w:ascii="Times New Roman" w:hAnsi="Times New Roman" w:cs="Times New Roman"/>
          <w:b/>
          <w:caps/>
          <w:sz w:val="32"/>
          <w:szCs w:val="32"/>
        </w:rPr>
      </w:pPr>
    </w:p>
    <w:p w:rsidR="005F6182" w:rsidRDefault="005F6182" w:rsidP="000E3796">
      <w:pPr>
        <w:spacing w:after="0" w:line="240" w:lineRule="auto"/>
        <w:jc w:val="center"/>
        <w:rPr>
          <w:rFonts w:ascii="Times New Roman" w:hAnsi="Times New Roman" w:cs="Times New Roman"/>
          <w:b/>
          <w:caps/>
          <w:sz w:val="32"/>
          <w:szCs w:val="32"/>
        </w:rPr>
      </w:pPr>
    </w:p>
    <w:p w:rsidR="005F6182" w:rsidRDefault="005F6182" w:rsidP="000E3796">
      <w:pPr>
        <w:spacing w:after="0" w:line="240" w:lineRule="auto"/>
        <w:jc w:val="center"/>
        <w:rPr>
          <w:rFonts w:ascii="Times New Roman" w:hAnsi="Times New Roman" w:cs="Times New Roman"/>
          <w:b/>
          <w:caps/>
          <w:sz w:val="32"/>
          <w:szCs w:val="32"/>
        </w:rPr>
      </w:pPr>
    </w:p>
    <w:p w:rsidR="004C483F" w:rsidRPr="004C483F" w:rsidRDefault="004C483F" w:rsidP="004C483F">
      <w:pPr>
        <w:spacing w:after="0" w:line="240" w:lineRule="auto"/>
        <w:jc w:val="center"/>
        <w:rPr>
          <w:rFonts w:ascii="Times New Roman" w:hAnsi="Times New Roman" w:cs="Times New Roman"/>
          <w:b/>
          <w:caps/>
          <w:sz w:val="32"/>
          <w:szCs w:val="32"/>
        </w:rPr>
      </w:pPr>
      <w:bookmarkStart w:id="7" w:name="z615"/>
      <w:bookmarkEnd w:id="6"/>
      <w:r w:rsidRPr="004C483F">
        <w:rPr>
          <w:rFonts w:ascii="Times New Roman" w:hAnsi="Times New Roman" w:cs="Times New Roman"/>
          <w:b/>
          <w:caps/>
          <w:sz w:val="32"/>
          <w:szCs w:val="32"/>
        </w:rPr>
        <w:t>202</w:t>
      </w:r>
      <w:r>
        <w:rPr>
          <w:rFonts w:ascii="Times New Roman" w:hAnsi="Times New Roman" w:cs="Times New Roman"/>
          <w:b/>
          <w:caps/>
          <w:sz w:val="32"/>
          <w:szCs w:val="32"/>
          <w:lang w:val="kk-KZ"/>
        </w:rPr>
        <w:t>5</w:t>
      </w:r>
      <w:r w:rsidRPr="004C483F">
        <w:rPr>
          <w:rFonts w:ascii="Times New Roman" w:hAnsi="Times New Roman" w:cs="Times New Roman"/>
          <w:b/>
          <w:caps/>
          <w:sz w:val="32"/>
          <w:szCs w:val="32"/>
        </w:rPr>
        <w:t>-202</w:t>
      </w:r>
      <w:r>
        <w:rPr>
          <w:rFonts w:ascii="Times New Roman" w:hAnsi="Times New Roman" w:cs="Times New Roman"/>
          <w:b/>
          <w:caps/>
          <w:sz w:val="32"/>
          <w:szCs w:val="32"/>
          <w:lang w:val="kk-KZ"/>
        </w:rPr>
        <w:t>6</w:t>
      </w:r>
      <w:r w:rsidRPr="004C483F">
        <w:rPr>
          <w:rFonts w:ascii="Times New Roman" w:hAnsi="Times New Roman" w:cs="Times New Roman"/>
          <w:b/>
          <w:caps/>
          <w:sz w:val="32"/>
          <w:szCs w:val="32"/>
        </w:rPr>
        <w:t xml:space="preserve"> ОҚУ ЖЫЛЫНА АРНАЛҒАН</w:t>
      </w:r>
    </w:p>
    <w:p w:rsidR="004C483F" w:rsidRPr="004C483F" w:rsidRDefault="004C483F" w:rsidP="004C483F">
      <w:pPr>
        <w:spacing w:after="0" w:line="240" w:lineRule="auto"/>
        <w:jc w:val="center"/>
        <w:rPr>
          <w:rFonts w:ascii="Times New Roman" w:hAnsi="Times New Roman" w:cs="Times New Roman"/>
          <w:b/>
          <w:caps/>
          <w:sz w:val="32"/>
          <w:szCs w:val="32"/>
        </w:rPr>
      </w:pPr>
      <w:r w:rsidRPr="004C483F">
        <w:rPr>
          <w:rFonts w:ascii="Times New Roman" w:hAnsi="Times New Roman" w:cs="Times New Roman"/>
          <w:b/>
          <w:caps/>
          <w:sz w:val="32"/>
          <w:szCs w:val="32"/>
        </w:rPr>
        <w:t xml:space="preserve">«№15 ОРТА </w:t>
      </w:r>
      <w:r w:rsidR="00AE3E01">
        <w:rPr>
          <w:rFonts w:ascii="Times New Roman" w:hAnsi="Times New Roman" w:cs="Times New Roman"/>
          <w:b/>
          <w:caps/>
          <w:sz w:val="32"/>
          <w:szCs w:val="32"/>
          <w:lang w:val="kk-KZ"/>
        </w:rPr>
        <w:t xml:space="preserve">білім беру </w:t>
      </w:r>
      <w:r w:rsidRPr="004C483F">
        <w:rPr>
          <w:rFonts w:ascii="Times New Roman" w:hAnsi="Times New Roman" w:cs="Times New Roman"/>
          <w:b/>
          <w:caps/>
          <w:sz w:val="32"/>
          <w:szCs w:val="32"/>
        </w:rPr>
        <w:t>МЕКТЕ</w:t>
      </w:r>
      <w:r w:rsidR="00AE3E01">
        <w:rPr>
          <w:rFonts w:ascii="Times New Roman" w:hAnsi="Times New Roman" w:cs="Times New Roman"/>
          <w:b/>
          <w:caps/>
          <w:sz w:val="32"/>
          <w:szCs w:val="32"/>
          <w:lang w:val="kk-KZ"/>
        </w:rPr>
        <w:t>бі</w:t>
      </w:r>
      <w:r w:rsidRPr="004C483F">
        <w:rPr>
          <w:rFonts w:ascii="Times New Roman" w:hAnsi="Times New Roman" w:cs="Times New Roman"/>
          <w:b/>
          <w:caps/>
          <w:sz w:val="32"/>
          <w:szCs w:val="32"/>
        </w:rPr>
        <w:t>» КММ</w:t>
      </w:r>
    </w:p>
    <w:p w:rsidR="00AA42A2" w:rsidRPr="0031365B" w:rsidRDefault="004C483F" w:rsidP="004C483F">
      <w:pPr>
        <w:spacing w:after="0" w:line="240" w:lineRule="auto"/>
        <w:jc w:val="center"/>
        <w:rPr>
          <w:rFonts w:ascii="Times New Roman" w:hAnsi="Times New Roman" w:cs="Times New Roman"/>
          <w:color w:val="FF0000"/>
          <w:sz w:val="28"/>
          <w:szCs w:val="28"/>
        </w:rPr>
      </w:pPr>
      <w:r w:rsidRPr="004C483F">
        <w:rPr>
          <w:rFonts w:ascii="Times New Roman" w:hAnsi="Times New Roman" w:cs="Times New Roman"/>
          <w:b/>
          <w:caps/>
          <w:sz w:val="32"/>
          <w:szCs w:val="32"/>
        </w:rPr>
        <w:t>ҒЫЛЫМИ-ӘДІСТЕМЕЛІК ЖҰМЫС ЖОСПАРЫ</w:t>
      </w:r>
    </w:p>
    <w:p w:rsidR="00AA42A2" w:rsidRPr="0031365B" w:rsidRDefault="00AA42A2" w:rsidP="000E3796">
      <w:pPr>
        <w:spacing w:after="0" w:line="240" w:lineRule="auto"/>
        <w:jc w:val="center"/>
        <w:rPr>
          <w:rFonts w:ascii="Times New Roman" w:hAnsi="Times New Roman" w:cs="Times New Roman"/>
          <w:color w:val="FF0000"/>
          <w:sz w:val="28"/>
          <w:szCs w:val="28"/>
        </w:rPr>
      </w:pPr>
    </w:p>
    <w:p w:rsidR="00AA42A2" w:rsidRPr="0031365B" w:rsidRDefault="00AA42A2" w:rsidP="000E3796">
      <w:pPr>
        <w:spacing w:after="0" w:line="240" w:lineRule="auto"/>
        <w:jc w:val="center"/>
        <w:rPr>
          <w:rFonts w:ascii="Times New Roman" w:hAnsi="Times New Roman" w:cs="Times New Roman"/>
          <w:color w:val="FF0000"/>
          <w:sz w:val="28"/>
          <w:szCs w:val="28"/>
        </w:rPr>
      </w:pPr>
    </w:p>
    <w:p w:rsidR="00AA42A2" w:rsidRPr="0031365B" w:rsidRDefault="00AA42A2" w:rsidP="000E3796">
      <w:pPr>
        <w:spacing w:after="0" w:line="240" w:lineRule="auto"/>
        <w:jc w:val="center"/>
        <w:rPr>
          <w:rFonts w:ascii="Times New Roman" w:hAnsi="Times New Roman" w:cs="Times New Roman"/>
          <w:color w:val="FF0000"/>
          <w:sz w:val="28"/>
          <w:szCs w:val="28"/>
        </w:rPr>
      </w:pPr>
    </w:p>
    <w:p w:rsidR="00AA42A2" w:rsidRPr="0031365B" w:rsidRDefault="00AA42A2" w:rsidP="000E3796">
      <w:pPr>
        <w:spacing w:after="0" w:line="240" w:lineRule="auto"/>
        <w:jc w:val="center"/>
        <w:rPr>
          <w:rFonts w:ascii="Times New Roman" w:hAnsi="Times New Roman" w:cs="Times New Roman"/>
          <w:color w:val="FF0000"/>
          <w:sz w:val="28"/>
          <w:szCs w:val="28"/>
        </w:rPr>
      </w:pPr>
    </w:p>
    <w:p w:rsidR="00AA42A2" w:rsidRPr="0031365B" w:rsidRDefault="00AA42A2" w:rsidP="000E3796">
      <w:pPr>
        <w:spacing w:after="0" w:line="240" w:lineRule="auto"/>
        <w:jc w:val="center"/>
        <w:rPr>
          <w:rFonts w:ascii="Times New Roman" w:hAnsi="Times New Roman" w:cs="Times New Roman"/>
          <w:color w:val="FF0000"/>
          <w:sz w:val="28"/>
          <w:szCs w:val="28"/>
        </w:rPr>
      </w:pPr>
    </w:p>
    <w:p w:rsidR="00AA42A2" w:rsidRPr="0031365B" w:rsidRDefault="00AA42A2" w:rsidP="000E3796">
      <w:pPr>
        <w:spacing w:after="0" w:line="240" w:lineRule="auto"/>
        <w:jc w:val="center"/>
        <w:rPr>
          <w:rFonts w:ascii="Times New Roman" w:hAnsi="Times New Roman" w:cs="Times New Roman"/>
          <w:color w:val="FF0000"/>
          <w:sz w:val="28"/>
          <w:szCs w:val="28"/>
        </w:rPr>
      </w:pPr>
    </w:p>
    <w:p w:rsidR="006A3F8C" w:rsidRDefault="006A3F8C" w:rsidP="00CE7AEF">
      <w:pPr>
        <w:spacing w:after="0" w:line="240" w:lineRule="auto"/>
        <w:rPr>
          <w:rFonts w:ascii="Times New Roman" w:hAnsi="Times New Roman" w:cs="Times New Roman"/>
          <w:color w:val="FF0000"/>
          <w:sz w:val="28"/>
          <w:szCs w:val="28"/>
        </w:rPr>
      </w:pPr>
    </w:p>
    <w:p w:rsidR="006A3F8C" w:rsidRDefault="006A3F8C" w:rsidP="000E3796">
      <w:pPr>
        <w:spacing w:after="0" w:line="240" w:lineRule="auto"/>
        <w:jc w:val="center"/>
        <w:rPr>
          <w:rFonts w:ascii="Times New Roman" w:hAnsi="Times New Roman" w:cs="Times New Roman"/>
          <w:color w:val="FF0000"/>
          <w:sz w:val="28"/>
          <w:szCs w:val="28"/>
        </w:rPr>
      </w:pPr>
    </w:p>
    <w:p w:rsidR="00C22DDD" w:rsidRDefault="00C22DDD" w:rsidP="000E3796">
      <w:pPr>
        <w:spacing w:after="0" w:line="240" w:lineRule="auto"/>
        <w:jc w:val="center"/>
        <w:rPr>
          <w:rFonts w:ascii="Times New Roman" w:hAnsi="Times New Roman" w:cs="Times New Roman"/>
          <w:color w:val="FF0000"/>
          <w:sz w:val="28"/>
          <w:szCs w:val="28"/>
        </w:rPr>
      </w:pPr>
    </w:p>
    <w:p w:rsidR="00CE7AEF" w:rsidRDefault="00CE7AEF" w:rsidP="000E3796">
      <w:pPr>
        <w:spacing w:after="0" w:line="240" w:lineRule="auto"/>
        <w:jc w:val="center"/>
        <w:rPr>
          <w:rFonts w:ascii="Times New Roman" w:hAnsi="Times New Roman" w:cs="Times New Roman"/>
          <w:color w:val="FF0000"/>
          <w:sz w:val="28"/>
          <w:szCs w:val="28"/>
        </w:rPr>
      </w:pPr>
    </w:p>
    <w:p w:rsidR="00CE7AEF" w:rsidRDefault="00CE7AEF" w:rsidP="000E3796">
      <w:pPr>
        <w:spacing w:after="0" w:line="240" w:lineRule="auto"/>
        <w:jc w:val="center"/>
        <w:rPr>
          <w:rFonts w:ascii="Times New Roman" w:hAnsi="Times New Roman" w:cs="Times New Roman"/>
          <w:color w:val="FF0000"/>
          <w:sz w:val="28"/>
          <w:szCs w:val="28"/>
        </w:rPr>
      </w:pPr>
    </w:p>
    <w:p w:rsidR="00CE7AEF" w:rsidRDefault="00CE7AEF" w:rsidP="000E3796">
      <w:pPr>
        <w:spacing w:after="0" w:line="240" w:lineRule="auto"/>
        <w:jc w:val="center"/>
        <w:rPr>
          <w:rFonts w:ascii="Times New Roman" w:hAnsi="Times New Roman" w:cs="Times New Roman"/>
          <w:color w:val="FF0000"/>
          <w:sz w:val="28"/>
          <w:szCs w:val="28"/>
        </w:rPr>
      </w:pPr>
    </w:p>
    <w:p w:rsidR="00CE7AEF" w:rsidRDefault="00CE7AEF" w:rsidP="000E3796">
      <w:pPr>
        <w:spacing w:after="0" w:line="240" w:lineRule="auto"/>
        <w:jc w:val="center"/>
        <w:rPr>
          <w:rFonts w:ascii="Times New Roman" w:hAnsi="Times New Roman" w:cs="Times New Roman"/>
          <w:color w:val="FF0000"/>
          <w:sz w:val="28"/>
          <w:szCs w:val="28"/>
        </w:rPr>
      </w:pPr>
    </w:p>
    <w:p w:rsidR="00AE2A8A" w:rsidRDefault="00AE2A8A" w:rsidP="000E3796">
      <w:pPr>
        <w:spacing w:after="0" w:line="240" w:lineRule="auto"/>
        <w:jc w:val="center"/>
        <w:rPr>
          <w:rFonts w:ascii="Times New Roman" w:hAnsi="Times New Roman" w:cs="Times New Roman"/>
          <w:color w:val="FF0000"/>
          <w:sz w:val="28"/>
          <w:szCs w:val="28"/>
        </w:rPr>
      </w:pPr>
    </w:p>
    <w:p w:rsidR="00AE2A8A" w:rsidRDefault="00AE2A8A" w:rsidP="000E3796">
      <w:pPr>
        <w:spacing w:after="0" w:line="240" w:lineRule="auto"/>
        <w:jc w:val="center"/>
        <w:rPr>
          <w:rFonts w:ascii="Times New Roman" w:hAnsi="Times New Roman" w:cs="Times New Roman"/>
          <w:color w:val="FF0000"/>
          <w:sz w:val="28"/>
          <w:szCs w:val="28"/>
        </w:rPr>
      </w:pPr>
    </w:p>
    <w:p w:rsidR="00AE2A8A" w:rsidRDefault="00AE2A8A" w:rsidP="000E3796">
      <w:pPr>
        <w:spacing w:after="0" w:line="240" w:lineRule="auto"/>
        <w:jc w:val="center"/>
        <w:rPr>
          <w:rFonts w:ascii="Times New Roman" w:hAnsi="Times New Roman" w:cs="Times New Roman"/>
          <w:color w:val="FF0000"/>
          <w:sz w:val="28"/>
          <w:szCs w:val="28"/>
        </w:rPr>
      </w:pPr>
    </w:p>
    <w:p w:rsidR="00AE2A8A" w:rsidRDefault="00AE2A8A" w:rsidP="000E3796">
      <w:pPr>
        <w:spacing w:after="0" w:line="240" w:lineRule="auto"/>
        <w:jc w:val="center"/>
        <w:rPr>
          <w:rFonts w:ascii="Times New Roman" w:hAnsi="Times New Roman" w:cs="Times New Roman"/>
          <w:color w:val="FF0000"/>
          <w:sz w:val="28"/>
          <w:szCs w:val="28"/>
        </w:rPr>
      </w:pPr>
    </w:p>
    <w:p w:rsidR="00AE2A8A" w:rsidRDefault="00AE2A8A" w:rsidP="000E3796">
      <w:pPr>
        <w:spacing w:after="0" w:line="240" w:lineRule="auto"/>
        <w:jc w:val="center"/>
        <w:rPr>
          <w:rFonts w:ascii="Times New Roman" w:hAnsi="Times New Roman" w:cs="Times New Roman"/>
          <w:color w:val="FF0000"/>
          <w:sz w:val="28"/>
          <w:szCs w:val="28"/>
        </w:rPr>
      </w:pPr>
    </w:p>
    <w:p w:rsidR="00CE7AEF" w:rsidRDefault="00CE7AEF" w:rsidP="000E3796">
      <w:pPr>
        <w:spacing w:after="0" w:line="240" w:lineRule="auto"/>
        <w:jc w:val="center"/>
        <w:rPr>
          <w:rFonts w:ascii="Times New Roman" w:hAnsi="Times New Roman" w:cs="Times New Roman"/>
          <w:color w:val="FF0000"/>
          <w:sz w:val="28"/>
          <w:szCs w:val="28"/>
        </w:rPr>
      </w:pPr>
    </w:p>
    <w:p w:rsidR="004C483F" w:rsidRPr="00D45F84" w:rsidRDefault="004C483F" w:rsidP="004C483F">
      <w:pPr>
        <w:pStyle w:val="Standard"/>
        <w:jc w:val="both"/>
        <w:rPr>
          <w:rFonts w:eastAsiaTheme="minorHAnsi" w:cs="Times New Roman"/>
          <w:b/>
          <w:kern w:val="0"/>
          <w:lang w:val="ru-RU" w:bidi="ar-SA"/>
        </w:rPr>
      </w:pPr>
      <w:r w:rsidRPr="00D45F84">
        <w:rPr>
          <w:rFonts w:eastAsiaTheme="minorHAnsi" w:cs="Times New Roman"/>
          <w:b/>
          <w:kern w:val="0"/>
          <w:lang w:val="ru-RU" w:bidi="ar-SA"/>
        </w:rPr>
        <w:t>Мектептіңәдістемеліктақырыбы:</w:t>
      </w:r>
    </w:p>
    <w:p w:rsidR="004C483F" w:rsidRPr="00D45F84" w:rsidRDefault="004C483F" w:rsidP="004C483F">
      <w:pPr>
        <w:pStyle w:val="Standard"/>
        <w:jc w:val="both"/>
        <w:rPr>
          <w:rFonts w:eastAsiaTheme="minorHAnsi" w:cs="Times New Roman"/>
          <w:kern w:val="0"/>
          <w:lang w:val="ru-RU" w:bidi="ar-SA"/>
        </w:rPr>
      </w:pPr>
      <w:r w:rsidRPr="00D45F84">
        <w:rPr>
          <w:rFonts w:eastAsiaTheme="minorHAnsi" w:cs="Times New Roman"/>
          <w:kern w:val="0"/>
          <w:lang w:val="ru-RU" w:bidi="ar-SA"/>
        </w:rPr>
        <w:t>Мектептіңәдістемелік</w:t>
      </w:r>
      <w:r w:rsidR="00D45F84" w:rsidRPr="00D45F84">
        <w:rPr>
          <w:rFonts w:eastAsiaTheme="minorHAnsi" w:cs="Times New Roman"/>
          <w:kern w:val="0"/>
          <w:lang w:val="ru-RU" w:bidi="ar-SA"/>
        </w:rPr>
        <w:t>т</w:t>
      </w:r>
      <w:r w:rsidRPr="00D45F84">
        <w:rPr>
          <w:rFonts w:eastAsiaTheme="minorHAnsi" w:cs="Times New Roman"/>
          <w:kern w:val="0"/>
          <w:lang w:val="ru-RU" w:bidi="ar-SA"/>
        </w:rPr>
        <w:t>ақырыбы: «</w:t>
      </w:r>
      <w:r w:rsidR="00D45F84">
        <w:rPr>
          <w:rFonts w:eastAsiaTheme="minorHAnsi" w:cs="Times New Roman"/>
          <w:kern w:val="0"/>
          <w:lang w:val="ru-RU" w:bidi="ar-SA"/>
        </w:rPr>
        <w:t>Бейіндіоқытудыенгізутәжірибесіжәне даму болашағы»</w:t>
      </w:r>
      <w:r w:rsidRPr="00D45F84">
        <w:rPr>
          <w:rFonts w:eastAsiaTheme="minorHAnsi" w:cs="Times New Roman"/>
          <w:kern w:val="0"/>
          <w:lang w:val="ru-RU" w:bidi="ar-SA"/>
        </w:rPr>
        <w:t>.</w:t>
      </w:r>
    </w:p>
    <w:p w:rsidR="004C483F" w:rsidRPr="00D45F84" w:rsidRDefault="004C483F" w:rsidP="004C483F">
      <w:pPr>
        <w:pStyle w:val="Standard"/>
        <w:jc w:val="both"/>
        <w:rPr>
          <w:rFonts w:eastAsiaTheme="minorHAnsi" w:cs="Times New Roman"/>
          <w:b/>
          <w:kern w:val="0"/>
          <w:lang w:val="ru-RU" w:bidi="ar-SA"/>
        </w:rPr>
      </w:pPr>
      <w:r w:rsidRPr="00D45F84">
        <w:rPr>
          <w:rFonts w:eastAsiaTheme="minorHAnsi" w:cs="Times New Roman"/>
          <w:b/>
          <w:kern w:val="0"/>
          <w:lang w:val="ru-RU" w:bidi="ar-SA"/>
        </w:rPr>
        <w:t>Ғылыми-әдістемелікжұмыстыңмақсаты:</w:t>
      </w:r>
      <w:r w:rsidR="0034489F" w:rsidRPr="0034489F">
        <w:rPr>
          <w:rFonts w:eastAsiaTheme="minorHAnsi" w:cs="Times New Roman"/>
          <w:kern w:val="0"/>
          <w:lang w:val="ru-RU" w:bidi="ar-SA"/>
        </w:rPr>
        <w:t>мектептіңбейімделгенбілім беру ортасындамытуғабағытталғанмұғалімдердіңәлеуетінкүшейту.</w:t>
      </w:r>
    </w:p>
    <w:p w:rsidR="004C483F" w:rsidRPr="00D45F84" w:rsidRDefault="004C483F" w:rsidP="004C483F">
      <w:pPr>
        <w:pStyle w:val="Standard"/>
        <w:jc w:val="both"/>
        <w:rPr>
          <w:rFonts w:eastAsiaTheme="minorHAnsi" w:cs="Times New Roman"/>
          <w:b/>
          <w:kern w:val="0"/>
          <w:lang w:val="ru-RU" w:bidi="ar-SA"/>
        </w:rPr>
      </w:pPr>
      <w:r w:rsidRPr="00D45F84">
        <w:rPr>
          <w:rFonts w:eastAsiaTheme="minorHAnsi" w:cs="Times New Roman"/>
          <w:b/>
          <w:kern w:val="0"/>
          <w:lang w:val="ru-RU" w:bidi="ar-SA"/>
        </w:rPr>
        <w:t>Ғылыми-әдістемелікжұмыстыңміндеттері:</w:t>
      </w:r>
    </w:p>
    <w:p w:rsidR="004C483F" w:rsidRPr="0034489F" w:rsidRDefault="004C483F" w:rsidP="004C483F">
      <w:pPr>
        <w:pStyle w:val="Standard"/>
        <w:jc w:val="both"/>
        <w:rPr>
          <w:rFonts w:eastAsiaTheme="minorHAnsi" w:cs="Times New Roman"/>
          <w:kern w:val="0"/>
          <w:lang w:val="ru-RU" w:bidi="ar-SA"/>
        </w:rPr>
      </w:pPr>
      <w:r w:rsidRPr="0034489F">
        <w:rPr>
          <w:rFonts w:eastAsiaTheme="minorHAnsi" w:cs="Times New Roman"/>
          <w:kern w:val="0"/>
          <w:lang w:val="ru-RU" w:bidi="ar-SA"/>
        </w:rPr>
        <w:t>1) оқыту мен оқуғажаңатәсілдеренгізу.</w:t>
      </w:r>
    </w:p>
    <w:p w:rsidR="004C483F" w:rsidRPr="0034489F" w:rsidRDefault="004C483F" w:rsidP="004C483F">
      <w:pPr>
        <w:pStyle w:val="Standard"/>
        <w:jc w:val="both"/>
        <w:rPr>
          <w:rFonts w:eastAsiaTheme="minorHAnsi" w:cs="Times New Roman"/>
          <w:kern w:val="0"/>
          <w:lang w:val="ru-RU" w:bidi="ar-SA"/>
        </w:rPr>
      </w:pPr>
      <w:r w:rsidRPr="0034489F">
        <w:rPr>
          <w:rFonts w:eastAsiaTheme="minorHAnsi" w:cs="Times New Roman"/>
          <w:kern w:val="0"/>
          <w:lang w:val="ru-RU" w:bidi="ar-SA"/>
        </w:rPr>
        <w:t>2) Мұғалімдердіңақпараттық-коммуникациялықтехнологиялардықолданудағдыларындамыту</w:t>
      </w:r>
    </w:p>
    <w:p w:rsidR="004C483F" w:rsidRPr="0034489F" w:rsidRDefault="004C483F" w:rsidP="004C483F">
      <w:pPr>
        <w:pStyle w:val="Standard"/>
        <w:jc w:val="both"/>
        <w:rPr>
          <w:rFonts w:eastAsiaTheme="minorHAnsi" w:cs="Times New Roman"/>
          <w:b/>
          <w:kern w:val="0"/>
          <w:lang w:val="ru-RU" w:bidi="ar-SA"/>
        </w:rPr>
      </w:pPr>
      <w:r w:rsidRPr="0034489F">
        <w:rPr>
          <w:rFonts w:eastAsiaTheme="minorHAnsi" w:cs="Times New Roman"/>
          <w:b/>
          <w:kern w:val="0"/>
          <w:lang w:val="ru-RU" w:bidi="ar-SA"/>
        </w:rPr>
        <w:t>Жұмысформалары</w:t>
      </w:r>
    </w:p>
    <w:p w:rsidR="004C483F" w:rsidRPr="0034489F" w:rsidRDefault="004C483F" w:rsidP="004C483F">
      <w:pPr>
        <w:pStyle w:val="Standard"/>
        <w:jc w:val="both"/>
        <w:rPr>
          <w:rFonts w:eastAsiaTheme="minorHAnsi" w:cs="Times New Roman"/>
          <w:kern w:val="0"/>
          <w:lang w:val="ru-RU" w:bidi="ar-SA"/>
        </w:rPr>
      </w:pPr>
      <w:r w:rsidRPr="0034489F">
        <w:rPr>
          <w:rFonts w:eastAsiaTheme="minorHAnsi" w:cs="Times New Roman"/>
          <w:kern w:val="0"/>
          <w:lang w:val="ru-RU" w:bidi="ar-SA"/>
        </w:rPr>
        <w:t>*Педагогикалықкеңес.</w:t>
      </w:r>
    </w:p>
    <w:p w:rsidR="004C483F" w:rsidRPr="0034489F" w:rsidRDefault="004C483F" w:rsidP="004C483F">
      <w:pPr>
        <w:pStyle w:val="Standard"/>
        <w:jc w:val="both"/>
        <w:rPr>
          <w:rFonts w:eastAsiaTheme="minorHAnsi" w:cs="Times New Roman"/>
          <w:kern w:val="0"/>
          <w:lang w:val="ru-RU" w:bidi="ar-SA"/>
        </w:rPr>
      </w:pPr>
      <w:r w:rsidRPr="0034489F">
        <w:rPr>
          <w:rFonts w:eastAsiaTheme="minorHAnsi" w:cs="Times New Roman"/>
          <w:kern w:val="0"/>
          <w:lang w:val="ru-RU" w:bidi="ar-SA"/>
        </w:rPr>
        <w:t>*Әдістемеліккеңес.</w:t>
      </w:r>
    </w:p>
    <w:p w:rsidR="004C483F" w:rsidRPr="0034489F" w:rsidRDefault="004C483F" w:rsidP="004C483F">
      <w:pPr>
        <w:pStyle w:val="Standard"/>
        <w:jc w:val="both"/>
        <w:rPr>
          <w:rFonts w:eastAsiaTheme="minorHAnsi" w:cs="Times New Roman"/>
          <w:kern w:val="0"/>
          <w:lang w:val="ru-RU" w:bidi="ar-SA"/>
        </w:rPr>
      </w:pPr>
      <w:r w:rsidRPr="0034489F">
        <w:rPr>
          <w:rFonts w:eastAsiaTheme="minorHAnsi" w:cs="Times New Roman"/>
          <w:kern w:val="0"/>
          <w:lang w:val="ru-RU" w:bidi="ar-SA"/>
        </w:rPr>
        <w:t>*Біліктіліктестілеугедайындықтыұйымдастыружәнебақылау.</w:t>
      </w:r>
    </w:p>
    <w:p w:rsidR="004C483F" w:rsidRPr="0034489F" w:rsidRDefault="004C483F" w:rsidP="004C483F">
      <w:pPr>
        <w:pStyle w:val="Standard"/>
        <w:jc w:val="both"/>
        <w:rPr>
          <w:rFonts w:eastAsiaTheme="minorHAnsi" w:cs="Times New Roman"/>
          <w:kern w:val="0"/>
          <w:lang w:val="ru-RU" w:bidi="ar-SA"/>
        </w:rPr>
      </w:pPr>
      <w:r w:rsidRPr="0034489F">
        <w:rPr>
          <w:rFonts w:eastAsiaTheme="minorHAnsi" w:cs="Times New Roman"/>
          <w:kern w:val="0"/>
          <w:lang w:val="ru-RU" w:bidi="ar-SA"/>
        </w:rPr>
        <w:t>*Электрондық портфолио толтырубойыншакеңестер. Толтырудыбақылау.</w:t>
      </w:r>
    </w:p>
    <w:p w:rsidR="004C483F" w:rsidRPr="0034489F" w:rsidRDefault="004C483F" w:rsidP="004C483F">
      <w:pPr>
        <w:pStyle w:val="Standard"/>
        <w:jc w:val="both"/>
        <w:rPr>
          <w:rFonts w:eastAsiaTheme="minorHAnsi" w:cs="Times New Roman"/>
          <w:kern w:val="0"/>
          <w:lang w:val="ru-RU" w:bidi="ar-SA"/>
        </w:rPr>
      </w:pPr>
      <w:r w:rsidRPr="0034489F">
        <w:rPr>
          <w:rFonts w:eastAsiaTheme="minorHAnsi" w:cs="Times New Roman"/>
          <w:kern w:val="0"/>
          <w:lang w:val="ru-RU" w:bidi="ar-SA"/>
        </w:rPr>
        <w:t>*Ашықсабақтар.</w:t>
      </w:r>
    </w:p>
    <w:p w:rsidR="004C483F" w:rsidRPr="0034489F" w:rsidRDefault="004C483F" w:rsidP="004C483F">
      <w:pPr>
        <w:pStyle w:val="Standard"/>
        <w:jc w:val="both"/>
        <w:rPr>
          <w:rFonts w:eastAsiaTheme="minorHAnsi" w:cs="Times New Roman"/>
          <w:kern w:val="0"/>
          <w:lang w:val="ru-RU" w:bidi="ar-SA"/>
        </w:rPr>
      </w:pPr>
      <w:r w:rsidRPr="0034489F">
        <w:rPr>
          <w:rFonts w:eastAsiaTheme="minorHAnsi" w:cs="Times New Roman"/>
          <w:kern w:val="0"/>
          <w:lang w:val="ru-RU" w:bidi="ar-SA"/>
        </w:rPr>
        <w:t>*ӘБ пәндерапталары.</w:t>
      </w:r>
    </w:p>
    <w:p w:rsidR="004C483F" w:rsidRPr="0034489F" w:rsidRDefault="004C483F" w:rsidP="004C483F">
      <w:pPr>
        <w:pStyle w:val="Standard"/>
        <w:jc w:val="both"/>
        <w:rPr>
          <w:rFonts w:eastAsiaTheme="minorHAnsi" w:cs="Times New Roman"/>
          <w:kern w:val="0"/>
          <w:lang w:val="ru-RU" w:bidi="ar-SA"/>
        </w:rPr>
      </w:pPr>
      <w:r w:rsidRPr="0034489F">
        <w:rPr>
          <w:rFonts w:eastAsiaTheme="minorHAnsi" w:cs="Times New Roman"/>
          <w:kern w:val="0"/>
          <w:lang w:val="ru-RU" w:bidi="ar-SA"/>
        </w:rPr>
        <w:t>*Жасмамандарменжұмыс.</w:t>
      </w:r>
    </w:p>
    <w:p w:rsidR="004C483F" w:rsidRPr="0034489F" w:rsidRDefault="004C483F" w:rsidP="004C483F">
      <w:pPr>
        <w:pStyle w:val="Standard"/>
        <w:jc w:val="both"/>
        <w:rPr>
          <w:rFonts w:eastAsiaTheme="minorHAnsi" w:cs="Times New Roman"/>
          <w:kern w:val="0"/>
          <w:lang w:val="ru-RU" w:bidi="ar-SA"/>
        </w:rPr>
      </w:pPr>
      <w:r w:rsidRPr="0034489F">
        <w:rPr>
          <w:rFonts w:eastAsiaTheme="minorHAnsi" w:cs="Times New Roman"/>
          <w:kern w:val="0"/>
          <w:lang w:val="ru-RU" w:bidi="ar-SA"/>
        </w:rPr>
        <w:t>*Сабаққаөзарақатысу.</w:t>
      </w:r>
    </w:p>
    <w:p w:rsidR="004C483F" w:rsidRPr="0034489F" w:rsidRDefault="004C483F" w:rsidP="004C483F">
      <w:pPr>
        <w:pStyle w:val="Standard"/>
        <w:jc w:val="both"/>
        <w:rPr>
          <w:rFonts w:eastAsiaTheme="minorHAnsi" w:cs="Times New Roman"/>
          <w:kern w:val="0"/>
          <w:lang w:val="ru-RU" w:bidi="ar-SA"/>
        </w:rPr>
      </w:pPr>
      <w:r w:rsidRPr="0034489F">
        <w:rPr>
          <w:rFonts w:eastAsiaTheme="minorHAnsi" w:cs="Times New Roman"/>
          <w:kern w:val="0"/>
          <w:lang w:val="ru-RU" w:bidi="ar-SA"/>
        </w:rPr>
        <w:t>* Шығармашылықесептер.</w:t>
      </w:r>
    </w:p>
    <w:p w:rsidR="00802AA9" w:rsidRPr="0034489F" w:rsidRDefault="00802AA9" w:rsidP="004C483F">
      <w:pPr>
        <w:pStyle w:val="Standard"/>
        <w:jc w:val="both"/>
        <w:rPr>
          <w:lang w:val="ru-RU"/>
        </w:rPr>
      </w:pPr>
    </w:p>
    <w:tbl>
      <w:tblPr>
        <w:tblW w:w="10207" w:type="dxa"/>
        <w:tblInd w:w="-253" w:type="dxa"/>
        <w:tblLayout w:type="fixed"/>
        <w:tblCellMar>
          <w:left w:w="0" w:type="dxa"/>
          <w:right w:w="0" w:type="dxa"/>
        </w:tblCellMar>
        <w:tblLook w:val="04A0"/>
      </w:tblPr>
      <w:tblGrid>
        <w:gridCol w:w="568"/>
        <w:gridCol w:w="11"/>
        <w:gridCol w:w="1548"/>
        <w:gridCol w:w="4514"/>
        <w:gridCol w:w="16"/>
        <w:gridCol w:w="6"/>
        <w:gridCol w:w="1843"/>
        <w:gridCol w:w="1701"/>
      </w:tblGrid>
      <w:tr w:rsidR="0034489F" w:rsidRPr="002C2CE3" w:rsidTr="0034489F">
        <w:trPr>
          <w:trHeight w:val="904"/>
        </w:trPr>
        <w:tc>
          <w:tcPr>
            <w:tcW w:w="579" w:type="dxa"/>
            <w:gridSpan w:val="2"/>
            <w:tcBorders>
              <w:top w:val="single" w:sz="8" w:space="0" w:color="000000"/>
              <w:left w:val="single" w:sz="8" w:space="0" w:color="000000"/>
              <w:bottom w:val="single" w:sz="8" w:space="0" w:color="000000"/>
              <w:right w:val="single" w:sz="8" w:space="0" w:color="000000"/>
            </w:tcBorders>
            <w:shd w:val="clear" w:color="auto" w:fill="FFFF00"/>
            <w:tcMar>
              <w:top w:w="24" w:type="dxa"/>
              <w:left w:w="31" w:type="dxa"/>
              <w:bottom w:w="0" w:type="dxa"/>
              <w:right w:w="31" w:type="dxa"/>
            </w:tcMar>
            <w:hideMark/>
          </w:tcPr>
          <w:bookmarkEnd w:id="7"/>
          <w:p w:rsidR="0034489F" w:rsidRPr="002C2CE3" w:rsidRDefault="0034489F" w:rsidP="0034489F">
            <w:pPr>
              <w:pStyle w:val="ac"/>
              <w:jc w:val="both"/>
              <w:rPr>
                <w:rFonts w:ascii="Times New Roman" w:hAnsi="Times New Roman"/>
                <w:b/>
                <w:sz w:val="24"/>
                <w:szCs w:val="24"/>
              </w:rPr>
            </w:pPr>
            <w:r w:rsidRPr="002C2CE3">
              <w:rPr>
                <w:rFonts w:ascii="Times New Roman" w:hAnsi="Times New Roman"/>
                <w:b/>
                <w:kern w:val="24"/>
                <w:sz w:val="24"/>
                <w:szCs w:val="24"/>
              </w:rPr>
              <w:t xml:space="preserve">№ </w:t>
            </w:r>
          </w:p>
        </w:tc>
        <w:tc>
          <w:tcPr>
            <w:tcW w:w="1548" w:type="dxa"/>
            <w:tcBorders>
              <w:top w:val="single" w:sz="8" w:space="0" w:color="000000"/>
              <w:left w:val="single" w:sz="8" w:space="0" w:color="000000"/>
              <w:bottom w:val="single" w:sz="8" w:space="0" w:color="000000"/>
              <w:right w:val="single" w:sz="8" w:space="0" w:color="000000"/>
            </w:tcBorders>
            <w:shd w:val="clear" w:color="auto" w:fill="FFFF00"/>
            <w:tcMar>
              <w:top w:w="4" w:type="dxa"/>
              <w:left w:w="4" w:type="dxa"/>
              <w:bottom w:w="4" w:type="dxa"/>
              <w:right w:w="4" w:type="dxa"/>
            </w:tcMar>
            <w:hideMark/>
          </w:tcPr>
          <w:p w:rsidR="0034489F" w:rsidRPr="0034489F" w:rsidRDefault="0034489F" w:rsidP="0034489F">
            <w:pPr>
              <w:rPr>
                <w:rFonts w:ascii="Times New Roman" w:hAnsi="Times New Roman" w:cs="Times New Roman"/>
                <w:sz w:val="24"/>
                <w:szCs w:val="24"/>
              </w:rPr>
            </w:pPr>
            <w:r w:rsidRPr="0034489F">
              <w:rPr>
                <w:rFonts w:ascii="Times New Roman" w:hAnsi="Times New Roman" w:cs="Times New Roman"/>
                <w:sz w:val="24"/>
                <w:szCs w:val="24"/>
              </w:rPr>
              <w:t>Жұмыстыңнегізгібағыттары</w:t>
            </w: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FFFF00"/>
            <w:tcMar>
              <w:top w:w="24" w:type="dxa"/>
            </w:tcMar>
            <w:hideMark/>
          </w:tcPr>
          <w:p w:rsidR="0034489F" w:rsidRPr="0034489F" w:rsidRDefault="0034489F" w:rsidP="0034489F">
            <w:pPr>
              <w:rPr>
                <w:rFonts w:ascii="Times New Roman" w:hAnsi="Times New Roman" w:cs="Times New Roman"/>
                <w:sz w:val="24"/>
                <w:szCs w:val="24"/>
              </w:rPr>
            </w:pPr>
            <w:r w:rsidRPr="0034489F">
              <w:rPr>
                <w:rFonts w:ascii="Times New Roman" w:hAnsi="Times New Roman" w:cs="Times New Roman"/>
                <w:sz w:val="24"/>
                <w:szCs w:val="24"/>
              </w:rPr>
              <w:t>Іс - шаралар</w:t>
            </w:r>
          </w:p>
        </w:tc>
        <w:tc>
          <w:tcPr>
            <w:tcW w:w="1849" w:type="dxa"/>
            <w:gridSpan w:val="2"/>
            <w:tcBorders>
              <w:top w:val="single" w:sz="8" w:space="0" w:color="000000"/>
              <w:left w:val="single" w:sz="8" w:space="0" w:color="000000"/>
              <w:bottom w:val="single" w:sz="8" w:space="0" w:color="000000"/>
              <w:right w:val="single" w:sz="8" w:space="0" w:color="000000"/>
            </w:tcBorders>
            <w:shd w:val="clear" w:color="auto" w:fill="FFFF00"/>
            <w:tcMar>
              <w:top w:w="24" w:type="dxa"/>
            </w:tcMar>
            <w:hideMark/>
          </w:tcPr>
          <w:p w:rsidR="0034489F" w:rsidRPr="0034489F" w:rsidRDefault="0034489F" w:rsidP="0034489F">
            <w:pPr>
              <w:rPr>
                <w:rFonts w:ascii="Times New Roman" w:hAnsi="Times New Roman" w:cs="Times New Roman"/>
                <w:sz w:val="24"/>
                <w:szCs w:val="24"/>
              </w:rPr>
            </w:pPr>
            <w:r w:rsidRPr="0034489F">
              <w:rPr>
                <w:rFonts w:ascii="Times New Roman" w:hAnsi="Times New Roman" w:cs="Times New Roman"/>
                <w:sz w:val="24"/>
                <w:szCs w:val="24"/>
              </w:rPr>
              <w:t>Жауаптылар</w:t>
            </w:r>
          </w:p>
        </w:tc>
        <w:tc>
          <w:tcPr>
            <w:tcW w:w="1701" w:type="dxa"/>
            <w:tcBorders>
              <w:top w:val="single" w:sz="8" w:space="0" w:color="000000"/>
              <w:left w:val="single" w:sz="8" w:space="0" w:color="000000"/>
              <w:bottom w:val="single" w:sz="8" w:space="0" w:color="000000"/>
              <w:right w:val="single" w:sz="8" w:space="0" w:color="000000"/>
            </w:tcBorders>
            <w:shd w:val="clear" w:color="auto" w:fill="FFFF00"/>
            <w:tcMar>
              <w:top w:w="24" w:type="dxa"/>
            </w:tcMar>
            <w:hideMark/>
          </w:tcPr>
          <w:p w:rsidR="0034489F" w:rsidRPr="0034489F" w:rsidRDefault="0034489F" w:rsidP="0034489F">
            <w:pPr>
              <w:rPr>
                <w:rFonts w:ascii="Times New Roman" w:hAnsi="Times New Roman" w:cs="Times New Roman"/>
                <w:sz w:val="24"/>
                <w:szCs w:val="24"/>
              </w:rPr>
            </w:pPr>
            <w:r w:rsidRPr="0034489F">
              <w:rPr>
                <w:rFonts w:ascii="Times New Roman" w:hAnsi="Times New Roman" w:cs="Times New Roman"/>
                <w:sz w:val="24"/>
                <w:szCs w:val="24"/>
              </w:rPr>
              <w:t>Мерзімдері</w:t>
            </w:r>
          </w:p>
        </w:tc>
      </w:tr>
      <w:tr w:rsidR="00E665E5" w:rsidRPr="002C2CE3" w:rsidTr="0034489F">
        <w:trPr>
          <w:trHeight w:val="239"/>
        </w:trPr>
        <w:tc>
          <w:tcPr>
            <w:tcW w:w="579" w:type="dxa"/>
            <w:gridSpan w:val="2"/>
            <w:vMerge w:val="restart"/>
            <w:tcBorders>
              <w:top w:val="single" w:sz="8" w:space="0" w:color="000000"/>
              <w:left w:val="single" w:sz="8" w:space="0" w:color="000000"/>
              <w:bottom w:val="single" w:sz="8" w:space="0" w:color="000000"/>
              <w:right w:val="single" w:sz="8" w:space="0" w:color="000000"/>
            </w:tcBorders>
            <w:tcMar>
              <w:top w:w="24" w:type="dxa"/>
              <w:left w:w="31" w:type="dxa"/>
              <w:bottom w:w="0" w:type="dxa"/>
              <w:right w:w="31" w:type="dxa"/>
            </w:tcMar>
            <w:hideMark/>
          </w:tcPr>
          <w:p w:rsidR="00E665E5" w:rsidRPr="002C2CE3" w:rsidRDefault="00E665E5" w:rsidP="0093168F">
            <w:pPr>
              <w:pStyle w:val="ac"/>
              <w:rPr>
                <w:rFonts w:ascii="Times New Roman" w:hAnsi="Times New Roman"/>
                <w:sz w:val="24"/>
                <w:szCs w:val="24"/>
              </w:rPr>
            </w:pPr>
            <w:r w:rsidRPr="002C2CE3">
              <w:rPr>
                <w:rFonts w:ascii="Times New Roman" w:hAnsi="Times New Roman"/>
                <w:kern w:val="24"/>
                <w:sz w:val="24"/>
                <w:szCs w:val="24"/>
              </w:rPr>
              <w:t xml:space="preserve">1 </w:t>
            </w:r>
          </w:p>
        </w:tc>
        <w:tc>
          <w:tcPr>
            <w:tcW w:w="1548" w:type="dxa"/>
            <w:vMerge w:val="restart"/>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E665E5" w:rsidRPr="00647A2D" w:rsidRDefault="0034489F" w:rsidP="00F26A0B">
            <w:pPr>
              <w:pStyle w:val="ac"/>
              <w:jc w:val="center"/>
              <w:rPr>
                <w:rFonts w:ascii="Times New Roman" w:hAnsi="Times New Roman"/>
                <w:b/>
                <w:i/>
                <w:iCs/>
                <w:kern w:val="24"/>
                <w:sz w:val="24"/>
                <w:szCs w:val="24"/>
              </w:rPr>
            </w:pPr>
            <w:r w:rsidRPr="00647A2D">
              <w:rPr>
                <w:rFonts w:ascii="Times New Roman" w:hAnsi="Times New Roman"/>
                <w:b/>
                <w:i/>
                <w:iCs/>
                <w:kern w:val="24"/>
                <w:sz w:val="24"/>
                <w:szCs w:val="24"/>
              </w:rPr>
              <w:t>Ұйымдастыр</w:t>
            </w:r>
            <w:r w:rsidRPr="00647A2D">
              <w:rPr>
                <w:rFonts w:ascii="Times New Roman" w:hAnsi="Times New Roman"/>
                <w:b/>
                <w:i/>
                <w:iCs/>
                <w:kern w:val="24"/>
                <w:sz w:val="24"/>
                <w:szCs w:val="24"/>
              </w:rPr>
              <w:lastRenderedPageBreak/>
              <w:t>ушылық-педагогикалыққызмет</w:t>
            </w:r>
            <w:r w:rsidR="00E665E5" w:rsidRPr="00647A2D">
              <w:rPr>
                <w:rFonts w:ascii="Times New Roman" w:hAnsi="Times New Roman"/>
                <w:b/>
                <w:i/>
                <w:iCs/>
                <w:kern w:val="24"/>
                <w:sz w:val="24"/>
                <w:szCs w:val="24"/>
              </w:rPr>
              <w:t>.</w:t>
            </w:r>
          </w:p>
          <w:p w:rsidR="00E665E5" w:rsidRPr="00647A2D" w:rsidRDefault="00E665E5" w:rsidP="00F26A0B">
            <w:pPr>
              <w:pStyle w:val="ac"/>
              <w:jc w:val="center"/>
              <w:rPr>
                <w:rFonts w:ascii="Times New Roman" w:hAnsi="Times New Roman"/>
                <w:b/>
                <w:sz w:val="24"/>
                <w:szCs w:val="24"/>
              </w:rPr>
            </w:pPr>
          </w:p>
          <w:p w:rsidR="00600500" w:rsidRPr="00647A2D" w:rsidRDefault="00600500" w:rsidP="00F26A0B">
            <w:pPr>
              <w:pStyle w:val="ac"/>
              <w:jc w:val="center"/>
              <w:rPr>
                <w:rFonts w:ascii="Times New Roman" w:hAnsi="Times New Roman"/>
                <w:b/>
                <w:sz w:val="24"/>
                <w:szCs w:val="24"/>
              </w:rPr>
            </w:pPr>
          </w:p>
          <w:p w:rsidR="00600500" w:rsidRPr="00647A2D" w:rsidRDefault="00600500" w:rsidP="00F26A0B">
            <w:pPr>
              <w:pStyle w:val="ac"/>
              <w:jc w:val="center"/>
              <w:rPr>
                <w:rFonts w:ascii="Times New Roman" w:hAnsi="Times New Roman"/>
                <w:b/>
                <w:sz w:val="24"/>
                <w:szCs w:val="24"/>
              </w:rPr>
            </w:pPr>
          </w:p>
          <w:p w:rsidR="00600500" w:rsidRPr="00647A2D" w:rsidRDefault="00600500" w:rsidP="00F26A0B">
            <w:pPr>
              <w:pStyle w:val="ac"/>
              <w:jc w:val="center"/>
              <w:rPr>
                <w:rFonts w:ascii="Times New Roman" w:hAnsi="Times New Roman"/>
                <w:b/>
                <w:sz w:val="24"/>
                <w:szCs w:val="24"/>
              </w:rPr>
            </w:pPr>
          </w:p>
          <w:p w:rsidR="00E665E5" w:rsidRPr="00647A2D" w:rsidRDefault="0034489F" w:rsidP="00F26A0B">
            <w:pPr>
              <w:pStyle w:val="ac"/>
              <w:jc w:val="center"/>
              <w:rPr>
                <w:rFonts w:ascii="Times New Roman" w:hAnsi="Times New Roman"/>
                <w:sz w:val="24"/>
                <w:szCs w:val="24"/>
              </w:rPr>
            </w:pPr>
            <w:r w:rsidRPr="00647A2D">
              <w:rPr>
                <w:rFonts w:ascii="Times New Roman" w:hAnsi="Times New Roman"/>
                <w:b/>
                <w:i/>
                <w:iCs/>
                <w:kern w:val="24"/>
                <w:sz w:val="24"/>
                <w:szCs w:val="24"/>
              </w:rPr>
              <w:t>Әдістемеліккеңесотырысы</w:t>
            </w:r>
          </w:p>
        </w:tc>
        <w:tc>
          <w:tcPr>
            <w:tcW w:w="4530" w:type="dxa"/>
            <w:gridSpan w:val="2"/>
            <w:tcBorders>
              <w:top w:val="single" w:sz="8" w:space="0" w:color="000000"/>
              <w:left w:val="single" w:sz="8" w:space="0" w:color="000000"/>
              <w:bottom w:val="single" w:sz="8" w:space="0" w:color="000000"/>
              <w:right w:val="single" w:sz="8" w:space="0" w:color="000000"/>
            </w:tcBorders>
            <w:tcMar>
              <w:top w:w="24" w:type="dxa"/>
            </w:tcMar>
            <w:hideMark/>
          </w:tcPr>
          <w:p w:rsidR="00E665E5" w:rsidRPr="00647A2D" w:rsidRDefault="004A0CB2" w:rsidP="00ED4F2E">
            <w:pPr>
              <w:pStyle w:val="ac"/>
              <w:jc w:val="both"/>
              <w:rPr>
                <w:rFonts w:ascii="Times New Roman" w:hAnsi="Times New Roman"/>
                <w:sz w:val="24"/>
                <w:szCs w:val="24"/>
              </w:rPr>
            </w:pPr>
            <w:r w:rsidRPr="00647A2D">
              <w:rPr>
                <w:rFonts w:ascii="Times New Roman" w:hAnsi="Times New Roman"/>
                <w:kern w:val="24"/>
                <w:sz w:val="24"/>
                <w:szCs w:val="24"/>
              </w:rPr>
              <w:lastRenderedPageBreak/>
              <w:t>ӘК жиналыстарынөткізу</w:t>
            </w:r>
          </w:p>
        </w:tc>
        <w:tc>
          <w:tcPr>
            <w:tcW w:w="1849" w:type="dxa"/>
            <w:gridSpan w:val="2"/>
            <w:tcBorders>
              <w:top w:val="single" w:sz="8" w:space="0" w:color="000000"/>
              <w:left w:val="single" w:sz="8" w:space="0" w:color="000000"/>
              <w:bottom w:val="single" w:sz="8" w:space="0" w:color="000000"/>
              <w:right w:val="single" w:sz="8" w:space="0" w:color="000000"/>
            </w:tcBorders>
            <w:tcMar>
              <w:top w:w="24" w:type="dxa"/>
            </w:tcMar>
            <w:hideMark/>
          </w:tcPr>
          <w:p w:rsidR="00E665E5" w:rsidRPr="00647A2D" w:rsidRDefault="00E665E5" w:rsidP="00E665E5">
            <w:pPr>
              <w:pStyle w:val="ac"/>
              <w:rPr>
                <w:rFonts w:ascii="Times New Roman" w:hAnsi="Times New Roman"/>
                <w:kern w:val="24"/>
                <w:sz w:val="24"/>
                <w:szCs w:val="24"/>
              </w:rPr>
            </w:pPr>
            <w:r w:rsidRPr="00647A2D">
              <w:rPr>
                <w:rFonts w:ascii="Times New Roman" w:hAnsi="Times New Roman"/>
                <w:kern w:val="24"/>
                <w:sz w:val="24"/>
                <w:szCs w:val="24"/>
              </w:rPr>
              <w:t>Мыкымова А.Б.</w:t>
            </w:r>
          </w:p>
          <w:p w:rsidR="001D7878" w:rsidRPr="00647A2D" w:rsidRDefault="001D7878" w:rsidP="00E665E5">
            <w:pPr>
              <w:pStyle w:val="ac"/>
              <w:rPr>
                <w:rFonts w:ascii="Times New Roman" w:hAnsi="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24" w:type="dxa"/>
            </w:tcMar>
            <w:hideMark/>
          </w:tcPr>
          <w:p w:rsidR="00E665E5" w:rsidRPr="00647A2D" w:rsidRDefault="009D724D" w:rsidP="009D724D">
            <w:pPr>
              <w:pStyle w:val="ac"/>
              <w:rPr>
                <w:rFonts w:ascii="Times New Roman" w:hAnsi="Times New Roman"/>
                <w:sz w:val="24"/>
                <w:szCs w:val="24"/>
                <w:lang w:val="kk-KZ"/>
              </w:rPr>
            </w:pPr>
            <w:r w:rsidRPr="00647A2D">
              <w:rPr>
                <w:rFonts w:ascii="Times New Roman" w:hAnsi="Times New Roman"/>
                <w:kern w:val="24"/>
                <w:sz w:val="24"/>
                <w:szCs w:val="24"/>
                <w:lang w:val="kk-KZ"/>
              </w:rPr>
              <w:lastRenderedPageBreak/>
              <w:t>тоқсан</w:t>
            </w:r>
          </w:p>
        </w:tc>
      </w:tr>
      <w:tr w:rsidR="00E665E5" w:rsidRPr="002C2CE3" w:rsidTr="0034489F">
        <w:trPr>
          <w:trHeight w:val="505"/>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2C2CE3"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647A2D" w:rsidRDefault="00E665E5" w:rsidP="00F26A0B">
            <w:pPr>
              <w:pStyle w:val="ac"/>
              <w:jc w:val="center"/>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E665E5" w:rsidRPr="00647A2D" w:rsidRDefault="004A0CB2" w:rsidP="004A0CB2">
            <w:pPr>
              <w:pStyle w:val="ac"/>
              <w:jc w:val="both"/>
              <w:rPr>
                <w:rFonts w:ascii="Times New Roman" w:hAnsi="Times New Roman"/>
                <w:sz w:val="24"/>
                <w:szCs w:val="24"/>
              </w:rPr>
            </w:pPr>
            <w:r w:rsidRPr="00647A2D">
              <w:rPr>
                <w:rFonts w:ascii="Times New Roman" w:hAnsi="Times New Roman"/>
                <w:kern w:val="24"/>
                <w:sz w:val="24"/>
                <w:szCs w:val="24"/>
              </w:rPr>
              <w:t>202</w:t>
            </w:r>
            <w:r w:rsidRPr="00647A2D">
              <w:rPr>
                <w:rFonts w:ascii="Times New Roman" w:hAnsi="Times New Roman"/>
                <w:kern w:val="24"/>
                <w:sz w:val="24"/>
                <w:szCs w:val="24"/>
                <w:lang w:val="kk-KZ"/>
              </w:rPr>
              <w:t>5</w:t>
            </w:r>
            <w:r w:rsidRPr="00647A2D">
              <w:rPr>
                <w:rFonts w:ascii="Times New Roman" w:hAnsi="Times New Roman"/>
                <w:kern w:val="24"/>
                <w:sz w:val="24"/>
                <w:szCs w:val="24"/>
              </w:rPr>
              <w:t>/202</w:t>
            </w:r>
            <w:r w:rsidRPr="00647A2D">
              <w:rPr>
                <w:rFonts w:ascii="Times New Roman" w:hAnsi="Times New Roman"/>
                <w:kern w:val="24"/>
                <w:sz w:val="24"/>
                <w:szCs w:val="24"/>
                <w:lang w:val="kk-KZ"/>
              </w:rPr>
              <w:t>6</w:t>
            </w:r>
            <w:r w:rsidRPr="00647A2D">
              <w:rPr>
                <w:rFonts w:ascii="Times New Roman" w:hAnsi="Times New Roman"/>
                <w:kern w:val="24"/>
                <w:sz w:val="24"/>
                <w:szCs w:val="24"/>
              </w:rPr>
              <w:t>оқужылынаарналғанғылыми-әдістемеліккеңестіңқұрамынбекіту.</w:t>
            </w:r>
          </w:p>
        </w:tc>
        <w:tc>
          <w:tcPr>
            <w:tcW w:w="1849" w:type="dxa"/>
            <w:gridSpan w:val="2"/>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E665E5" w:rsidRPr="00647A2D" w:rsidRDefault="00E665E5" w:rsidP="00ED4F2E">
            <w:pPr>
              <w:pStyle w:val="ac"/>
              <w:jc w:val="both"/>
              <w:rPr>
                <w:rFonts w:ascii="Times New Roman" w:hAnsi="Times New Roman"/>
                <w:sz w:val="24"/>
                <w:szCs w:val="24"/>
              </w:rPr>
            </w:pPr>
            <w:r w:rsidRPr="00647A2D">
              <w:rPr>
                <w:rFonts w:ascii="Times New Roman" w:hAnsi="Times New Roman"/>
                <w:kern w:val="24"/>
                <w:sz w:val="24"/>
                <w:szCs w:val="24"/>
              </w:rPr>
              <w:t>Шакенова Н.Ж.</w:t>
            </w:r>
          </w:p>
        </w:tc>
        <w:tc>
          <w:tcPr>
            <w:tcW w:w="1701" w:type="dxa"/>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E665E5" w:rsidRPr="00647A2D" w:rsidRDefault="009D724D" w:rsidP="00ED4F2E">
            <w:pPr>
              <w:pStyle w:val="ac"/>
              <w:jc w:val="both"/>
              <w:rPr>
                <w:rFonts w:ascii="Times New Roman" w:hAnsi="Times New Roman"/>
                <w:sz w:val="24"/>
                <w:szCs w:val="24"/>
              </w:rPr>
            </w:pPr>
            <w:r w:rsidRPr="00647A2D">
              <w:rPr>
                <w:rFonts w:ascii="Times New Roman" w:hAnsi="Times New Roman"/>
                <w:kern w:val="24"/>
                <w:sz w:val="24"/>
                <w:szCs w:val="24"/>
              </w:rPr>
              <w:t>Қыркүйек</w:t>
            </w:r>
          </w:p>
        </w:tc>
      </w:tr>
      <w:tr w:rsidR="004A0CB2" w:rsidRPr="002C2CE3" w:rsidTr="0034489F">
        <w:trPr>
          <w:trHeight w:val="641"/>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4A0CB2" w:rsidRPr="002C2CE3" w:rsidRDefault="004A0CB2" w:rsidP="004A0CB2">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4A0CB2" w:rsidRPr="00647A2D" w:rsidRDefault="004A0CB2" w:rsidP="004A0CB2">
            <w:pPr>
              <w:pStyle w:val="ac"/>
              <w:jc w:val="center"/>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647A2D" w:rsidRDefault="004A0CB2" w:rsidP="004A0CB2">
            <w:pPr>
              <w:pStyle w:val="ac"/>
              <w:jc w:val="both"/>
              <w:rPr>
                <w:rFonts w:ascii="Times New Roman" w:hAnsi="Times New Roman"/>
                <w:sz w:val="24"/>
                <w:szCs w:val="24"/>
              </w:rPr>
            </w:pPr>
            <w:r w:rsidRPr="00647A2D">
              <w:rPr>
                <w:rFonts w:ascii="Times New Roman" w:hAnsi="Times New Roman"/>
                <w:sz w:val="24"/>
                <w:szCs w:val="24"/>
              </w:rPr>
              <w:t>202</w:t>
            </w:r>
            <w:r w:rsidRPr="00647A2D">
              <w:rPr>
                <w:rFonts w:ascii="Times New Roman" w:hAnsi="Times New Roman"/>
                <w:sz w:val="24"/>
                <w:szCs w:val="24"/>
                <w:lang w:val="kk-KZ"/>
              </w:rPr>
              <w:t>5</w:t>
            </w:r>
            <w:r w:rsidRPr="00647A2D">
              <w:rPr>
                <w:rFonts w:ascii="Times New Roman" w:hAnsi="Times New Roman"/>
                <w:sz w:val="24"/>
                <w:szCs w:val="24"/>
              </w:rPr>
              <w:t>/202</w:t>
            </w:r>
            <w:r w:rsidRPr="00647A2D">
              <w:rPr>
                <w:rFonts w:ascii="Times New Roman" w:hAnsi="Times New Roman"/>
                <w:sz w:val="24"/>
                <w:szCs w:val="24"/>
                <w:lang w:val="kk-KZ"/>
              </w:rPr>
              <w:t xml:space="preserve">6 </w:t>
            </w:r>
            <w:r w:rsidRPr="00647A2D">
              <w:rPr>
                <w:rFonts w:ascii="Times New Roman" w:hAnsi="Times New Roman"/>
                <w:sz w:val="24"/>
                <w:szCs w:val="24"/>
              </w:rPr>
              <w:t>оқужылынамектептіңәдістемеліктақырыбынбекіту</w:t>
            </w:r>
          </w:p>
        </w:tc>
        <w:tc>
          <w:tcPr>
            <w:tcW w:w="1849" w:type="dxa"/>
            <w:gridSpan w:val="2"/>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647A2D" w:rsidRDefault="004A0CB2" w:rsidP="004A0CB2">
            <w:pPr>
              <w:pStyle w:val="ac"/>
              <w:jc w:val="both"/>
              <w:rPr>
                <w:rFonts w:ascii="Times New Roman" w:hAnsi="Times New Roman"/>
                <w:kern w:val="24"/>
                <w:sz w:val="24"/>
                <w:szCs w:val="24"/>
              </w:rPr>
            </w:pPr>
            <w:r w:rsidRPr="00647A2D">
              <w:rPr>
                <w:rFonts w:ascii="Times New Roman" w:hAnsi="Times New Roman"/>
                <w:kern w:val="24"/>
                <w:sz w:val="24"/>
                <w:szCs w:val="24"/>
              </w:rPr>
              <w:t>Шакенова Н.Ж.</w:t>
            </w:r>
          </w:p>
          <w:p w:rsidR="004A0CB2" w:rsidRPr="00647A2D" w:rsidRDefault="004A0CB2" w:rsidP="004A0CB2">
            <w:pPr>
              <w:pStyle w:val="ac"/>
              <w:jc w:val="both"/>
              <w:rPr>
                <w:rFonts w:ascii="Times New Roman" w:hAnsi="Times New Roman"/>
                <w:sz w:val="24"/>
                <w:szCs w:val="24"/>
              </w:rPr>
            </w:pPr>
            <w:r w:rsidRPr="00647A2D">
              <w:rPr>
                <w:rFonts w:ascii="Times New Roman" w:hAnsi="Times New Roman"/>
                <w:kern w:val="24"/>
                <w:sz w:val="24"/>
                <w:szCs w:val="24"/>
              </w:rPr>
              <w:t>Мыкымова А.Б.</w:t>
            </w:r>
          </w:p>
        </w:tc>
        <w:tc>
          <w:tcPr>
            <w:tcW w:w="1701" w:type="dxa"/>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647A2D" w:rsidRDefault="009D724D" w:rsidP="004A0CB2">
            <w:pPr>
              <w:pStyle w:val="ac"/>
              <w:jc w:val="both"/>
              <w:rPr>
                <w:rFonts w:ascii="Times New Roman" w:hAnsi="Times New Roman"/>
                <w:sz w:val="24"/>
                <w:szCs w:val="24"/>
              </w:rPr>
            </w:pPr>
            <w:r w:rsidRPr="00647A2D">
              <w:rPr>
                <w:rFonts w:ascii="Times New Roman" w:hAnsi="Times New Roman"/>
                <w:kern w:val="24"/>
                <w:sz w:val="24"/>
                <w:szCs w:val="24"/>
              </w:rPr>
              <w:t>Қыркүйек</w:t>
            </w:r>
          </w:p>
        </w:tc>
      </w:tr>
      <w:tr w:rsidR="004A0CB2" w:rsidRPr="002C2CE3" w:rsidTr="0034489F">
        <w:trPr>
          <w:trHeight w:val="436"/>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4A0CB2" w:rsidRPr="002C2CE3" w:rsidRDefault="004A0CB2" w:rsidP="004A0CB2">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4A0CB2" w:rsidRPr="00647A2D" w:rsidRDefault="004A0CB2" w:rsidP="004A0CB2">
            <w:pPr>
              <w:pStyle w:val="ac"/>
              <w:jc w:val="center"/>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647A2D" w:rsidRDefault="004A0CB2" w:rsidP="004A0CB2">
            <w:pPr>
              <w:pStyle w:val="ac"/>
              <w:jc w:val="both"/>
              <w:rPr>
                <w:rFonts w:ascii="Times New Roman" w:hAnsi="Times New Roman"/>
                <w:sz w:val="24"/>
                <w:szCs w:val="24"/>
              </w:rPr>
            </w:pPr>
            <w:r w:rsidRPr="00647A2D">
              <w:rPr>
                <w:rFonts w:ascii="Times New Roman" w:hAnsi="Times New Roman"/>
                <w:sz w:val="24"/>
                <w:szCs w:val="24"/>
              </w:rPr>
              <w:t>Қалалықәдістемеліккеңестерденақпарат</w:t>
            </w:r>
          </w:p>
          <w:p w:rsidR="004A0CB2" w:rsidRPr="00647A2D" w:rsidRDefault="004A0CB2" w:rsidP="004A0CB2">
            <w:pPr>
              <w:pStyle w:val="ac"/>
              <w:jc w:val="both"/>
              <w:rPr>
                <w:rFonts w:ascii="Times New Roman" w:hAnsi="Times New Roman"/>
                <w:sz w:val="24"/>
                <w:szCs w:val="24"/>
              </w:rPr>
            </w:pPr>
          </w:p>
        </w:tc>
        <w:tc>
          <w:tcPr>
            <w:tcW w:w="1849" w:type="dxa"/>
            <w:gridSpan w:val="2"/>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647A2D" w:rsidRDefault="00FC7C4C" w:rsidP="004A0CB2">
            <w:pPr>
              <w:pStyle w:val="ac"/>
              <w:jc w:val="both"/>
              <w:rPr>
                <w:rFonts w:ascii="Times New Roman" w:hAnsi="Times New Roman"/>
                <w:sz w:val="24"/>
                <w:szCs w:val="24"/>
              </w:rPr>
            </w:pPr>
            <w:r w:rsidRPr="00647A2D">
              <w:rPr>
                <w:rFonts w:ascii="Times New Roman" w:hAnsi="Times New Roman"/>
                <w:kern w:val="24"/>
                <w:sz w:val="24"/>
                <w:szCs w:val="24"/>
              </w:rPr>
              <w:t>ӘБ жетекшілері</w:t>
            </w:r>
          </w:p>
        </w:tc>
        <w:tc>
          <w:tcPr>
            <w:tcW w:w="1701" w:type="dxa"/>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647A2D" w:rsidRDefault="009D724D" w:rsidP="004A0CB2">
            <w:pPr>
              <w:pStyle w:val="ac"/>
              <w:jc w:val="both"/>
              <w:rPr>
                <w:rFonts w:ascii="Times New Roman" w:hAnsi="Times New Roman"/>
                <w:sz w:val="24"/>
                <w:szCs w:val="24"/>
              </w:rPr>
            </w:pPr>
            <w:r w:rsidRPr="00647A2D">
              <w:rPr>
                <w:rFonts w:ascii="Times New Roman" w:hAnsi="Times New Roman"/>
                <w:kern w:val="24"/>
                <w:sz w:val="24"/>
                <w:szCs w:val="24"/>
              </w:rPr>
              <w:t>Қыркүйек</w:t>
            </w:r>
          </w:p>
        </w:tc>
      </w:tr>
      <w:tr w:rsidR="004A0CB2" w:rsidRPr="002C2CE3" w:rsidTr="0034489F">
        <w:trPr>
          <w:trHeight w:val="517"/>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4A0CB2" w:rsidRPr="002C2CE3" w:rsidRDefault="004A0CB2" w:rsidP="004A0CB2">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4A0CB2" w:rsidRPr="00647A2D" w:rsidRDefault="004A0CB2" w:rsidP="004A0CB2">
            <w:pPr>
              <w:pStyle w:val="ac"/>
              <w:jc w:val="center"/>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647A2D" w:rsidRDefault="004A0CB2" w:rsidP="004A0CB2">
            <w:pPr>
              <w:pStyle w:val="ac"/>
              <w:jc w:val="both"/>
              <w:rPr>
                <w:rFonts w:ascii="Times New Roman" w:hAnsi="Times New Roman"/>
                <w:sz w:val="24"/>
                <w:szCs w:val="24"/>
                <w:lang w:val="kk-KZ"/>
              </w:rPr>
            </w:pPr>
            <w:r w:rsidRPr="00647A2D">
              <w:rPr>
                <w:rFonts w:ascii="Times New Roman" w:hAnsi="Times New Roman"/>
                <w:sz w:val="24"/>
                <w:szCs w:val="24"/>
                <w:lang w:val="kk-KZ"/>
              </w:rPr>
              <w:t xml:space="preserve"> ӘБ жұмыс жоспарларын бекіту</w:t>
            </w:r>
          </w:p>
        </w:tc>
        <w:tc>
          <w:tcPr>
            <w:tcW w:w="1849" w:type="dxa"/>
            <w:gridSpan w:val="2"/>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647A2D" w:rsidRDefault="004A0CB2" w:rsidP="004A0CB2">
            <w:pPr>
              <w:pStyle w:val="ac"/>
              <w:rPr>
                <w:rFonts w:ascii="Times New Roman" w:hAnsi="Times New Roman"/>
                <w:sz w:val="24"/>
                <w:szCs w:val="24"/>
                <w:lang w:val="kk-KZ"/>
              </w:rPr>
            </w:pPr>
            <w:r w:rsidRPr="00647A2D">
              <w:rPr>
                <w:rFonts w:ascii="Times New Roman" w:hAnsi="Times New Roman"/>
                <w:kern w:val="24"/>
                <w:sz w:val="24"/>
                <w:szCs w:val="24"/>
                <w:lang w:val="kk-KZ"/>
              </w:rPr>
              <w:t xml:space="preserve">Мыкымова А.Б., </w:t>
            </w:r>
            <w:r w:rsidR="00FC7C4C" w:rsidRPr="00647A2D">
              <w:rPr>
                <w:rFonts w:ascii="Times New Roman" w:hAnsi="Times New Roman"/>
                <w:kern w:val="24"/>
                <w:sz w:val="24"/>
                <w:szCs w:val="24"/>
                <w:lang w:val="kk-KZ"/>
              </w:rPr>
              <w:t>ӘБ жетекшілері</w:t>
            </w:r>
          </w:p>
        </w:tc>
        <w:tc>
          <w:tcPr>
            <w:tcW w:w="1701" w:type="dxa"/>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647A2D" w:rsidRDefault="009D724D" w:rsidP="004A0CB2">
            <w:pPr>
              <w:pStyle w:val="ac"/>
              <w:jc w:val="both"/>
              <w:rPr>
                <w:rFonts w:ascii="Times New Roman" w:hAnsi="Times New Roman"/>
                <w:sz w:val="24"/>
                <w:szCs w:val="24"/>
              </w:rPr>
            </w:pPr>
            <w:r w:rsidRPr="00647A2D">
              <w:rPr>
                <w:rFonts w:ascii="Times New Roman" w:hAnsi="Times New Roman"/>
                <w:kern w:val="24"/>
                <w:sz w:val="24"/>
                <w:szCs w:val="24"/>
              </w:rPr>
              <w:t>Қыркүйек</w:t>
            </w:r>
          </w:p>
        </w:tc>
      </w:tr>
      <w:tr w:rsidR="004A0CB2" w:rsidRPr="002C2CE3" w:rsidTr="0034489F">
        <w:trPr>
          <w:trHeight w:val="513"/>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4A0CB2" w:rsidRPr="002C2CE3" w:rsidRDefault="004A0CB2" w:rsidP="004A0CB2">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4A0CB2" w:rsidRPr="00647A2D" w:rsidRDefault="004A0CB2" w:rsidP="004A0CB2">
            <w:pPr>
              <w:pStyle w:val="ac"/>
              <w:jc w:val="center"/>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647A2D" w:rsidRDefault="004A0CB2" w:rsidP="004A0CB2">
            <w:pPr>
              <w:pStyle w:val="ac"/>
              <w:jc w:val="both"/>
              <w:rPr>
                <w:rFonts w:ascii="Times New Roman" w:hAnsi="Times New Roman"/>
                <w:sz w:val="24"/>
                <w:szCs w:val="24"/>
                <w:lang w:val="kk-KZ"/>
              </w:rPr>
            </w:pPr>
            <w:r w:rsidRPr="00647A2D">
              <w:rPr>
                <w:rFonts w:ascii="Times New Roman" w:hAnsi="Times New Roman"/>
                <w:sz w:val="24"/>
                <w:szCs w:val="24"/>
                <w:lang w:val="kk-KZ"/>
              </w:rPr>
              <w:t>Таңдау курстар жұмысын тарату және ұйымдастыру</w:t>
            </w:r>
          </w:p>
        </w:tc>
        <w:tc>
          <w:tcPr>
            <w:tcW w:w="1849" w:type="dxa"/>
            <w:gridSpan w:val="2"/>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647A2D" w:rsidRDefault="004A0CB2" w:rsidP="004A0CB2">
            <w:pPr>
              <w:pStyle w:val="ac"/>
              <w:jc w:val="both"/>
              <w:rPr>
                <w:rFonts w:ascii="Times New Roman" w:hAnsi="Times New Roman"/>
                <w:sz w:val="24"/>
                <w:szCs w:val="24"/>
              </w:rPr>
            </w:pPr>
            <w:r w:rsidRPr="00647A2D">
              <w:rPr>
                <w:rFonts w:ascii="Times New Roman" w:hAnsi="Times New Roman"/>
                <w:kern w:val="24"/>
                <w:sz w:val="24"/>
                <w:szCs w:val="24"/>
              </w:rPr>
              <w:t>МыкымоваА.Б,</w:t>
            </w:r>
          </w:p>
        </w:tc>
        <w:tc>
          <w:tcPr>
            <w:tcW w:w="1701" w:type="dxa"/>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647A2D" w:rsidRDefault="009D724D" w:rsidP="004A0CB2">
            <w:pPr>
              <w:pStyle w:val="ac"/>
              <w:jc w:val="both"/>
              <w:rPr>
                <w:rFonts w:ascii="Times New Roman" w:hAnsi="Times New Roman"/>
                <w:sz w:val="24"/>
                <w:szCs w:val="24"/>
              </w:rPr>
            </w:pPr>
            <w:r w:rsidRPr="00647A2D">
              <w:rPr>
                <w:rFonts w:ascii="Times New Roman" w:hAnsi="Times New Roman"/>
                <w:kern w:val="24"/>
                <w:sz w:val="24"/>
                <w:szCs w:val="24"/>
              </w:rPr>
              <w:t>Қыркүйек</w:t>
            </w:r>
          </w:p>
        </w:tc>
      </w:tr>
      <w:tr w:rsidR="004A0CB2" w:rsidRPr="002C2CE3" w:rsidTr="0034489F">
        <w:trPr>
          <w:trHeight w:val="554"/>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4A0CB2" w:rsidRPr="002C2CE3" w:rsidRDefault="004A0CB2" w:rsidP="004A0CB2">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4A0CB2" w:rsidRPr="002C2CE3" w:rsidRDefault="004A0CB2" w:rsidP="004A0CB2">
            <w:pPr>
              <w:pStyle w:val="ac"/>
              <w:jc w:val="center"/>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4A0CB2" w:rsidRDefault="004A0CB2" w:rsidP="004A0CB2">
            <w:pPr>
              <w:pStyle w:val="ac"/>
              <w:jc w:val="both"/>
              <w:rPr>
                <w:rFonts w:ascii="Times New Roman" w:hAnsi="Times New Roman"/>
                <w:sz w:val="24"/>
                <w:szCs w:val="24"/>
                <w:lang w:val="kk-KZ"/>
              </w:rPr>
            </w:pPr>
            <w:r w:rsidRPr="004A0CB2">
              <w:rPr>
                <w:rFonts w:ascii="Times New Roman" w:hAnsi="Times New Roman"/>
                <w:sz w:val="24"/>
                <w:szCs w:val="24"/>
                <w:lang w:val="kk-KZ"/>
              </w:rPr>
              <w:t>Тоқсандағы оқу үдерісін бақылау қорытындысы</w:t>
            </w:r>
          </w:p>
        </w:tc>
        <w:tc>
          <w:tcPr>
            <w:tcW w:w="1849" w:type="dxa"/>
            <w:gridSpan w:val="2"/>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FC7C4C" w:rsidRDefault="004A0CB2" w:rsidP="004A0CB2">
            <w:pPr>
              <w:pStyle w:val="ac"/>
              <w:jc w:val="both"/>
              <w:rPr>
                <w:rFonts w:ascii="Times New Roman" w:hAnsi="Times New Roman"/>
                <w:sz w:val="24"/>
                <w:szCs w:val="24"/>
                <w:lang w:val="kk-KZ"/>
              </w:rPr>
            </w:pPr>
            <w:r w:rsidRPr="00FC7C4C">
              <w:rPr>
                <w:rFonts w:ascii="Times New Roman" w:hAnsi="Times New Roman"/>
                <w:kern w:val="24"/>
                <w:sz w:val="24"/>
                <w:szCs w:val="24"/>
                <w:lang w:val="kk-KZ"/>
              </w:rPr>
              <w:t>Мыкымова А.Б.,</w:t>
            </w:r>
            <w:r w:rsidRPr="00FC7C4C">
              <w:rPr>
                <w:rFonts w:ascii="Times New Roman" w:hAnsi="Times New Roman"/>
                <w:kern w:val="24"/>
                <w:sz w:val="24"/>
                <w:szCs w:val="24"/>
                <w:lang w:val="kk-KZ"/>
              </w:rPr>
              <w:br/>
            </w:r>
            <w:r w:rsidR="00FC7C4C" w:rsidRPr="00FC7C4C">
              <w:rPr>
                <w:rFonts w:ascii="Times New Roman" w:hAnsi="Times New Roman"/>
                <w:kern w:val="24"/>
                <w:sz w:val="24"/>
                <w:szCs w:val="24"/>
                <w:lang w:val="kk-KZ"/>
              </w:rPr>
              <w:t>ӘБ жетекшілері</w:t>
            </w:r>
          </w:p>
        </w:tc>
        <w:tc>
          <w:tcPr>
            <w:tcW w:w="1701" w:type="dxa"/>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2C2CE3" w:rsidRDefault="009D724D" w:rsidP="004A0CB2">
            <w:pPr>
              <w:pStyle w:val="ac"/>
              <w:jc w:val="both"/>
              <w:rPr>
                <w:rFonts w:ascii="Times New Roman" w:hAnsi="Times New Roman"/>
                <w:sz w:val="24"/>
                <w:szCs w:val="24"/>
              </w:rPr>
            </w:pPr>
            <w:r w:rsidRPr="009D724D">
              <w:rPr>
                <w:rFonts w:ascii="Times New Roman" w:hAnsi="Times New Roman"/>
                <w:kern w:val="24"/>
                <w:sz w:val="24"/>
                <w:szCs w:val="24"/>
              </w:rPr>
              <w:t>Жылына 4 рет</w:t>
            </w:r>
          </w:p>
        </w:tc>
      </w:tr>
      <w:tr w:rsidR="004A0CB2" w:rsidRPr="002C2CE3" w:rsidTr="0034489F">
        <w:trPr>
          <w:trHeight w:val="896"/>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4A0CB2" w:rsidRPr="002C2CE3" w:rsidRDefault="004A0CB2" w:rsidP="004A0CB2">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4A0CB2" w:rsidRPr="002C2CE3" w:rsidRDefault="004A0CB2" w:rsidP="004A0CB2">
            <w:pPr>
              <w:pStyle w:val="ac"/>
              <w:jc w:val="center"/>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4A0CB2" w:rsidRDefault="004A0CB2" w:rsidP="004A0CB2">
            <w:pPr>
              <w:pStyle w:val="ac"/>
              <w:jc w:val="both"/>
              <w:rPr>
                <w:rFonts w:ascii="Times New Roman" w:hAnsi="Times New Roman"/>
                <w:sz w:val="24"/>
                <w:szCs w:val="24"/>
                <w:lang w:val="kk-KZ"/>
              </w:rPr>
            </w:pPr>
            <w:r w:rsidRPr="004A0CB2">
              <w:rPr>
                <w:rFonts w:ascii="Times New Roman" w:hAnsi="Times New Roman"/>
                <w:sz w:val="24"/>
                <w:szCs w:val="24"/>
                <w:lang w:val="kk-KZ"/>
              </w:rPr>
              <w:t>2024/2025 оқу жылының әдістемелік жұмысының қорытындысын шығару және жаңа 202</w:t>
            </w:r>
            <w:r>
              <w:rPr>
                <w:rFonts w:ascii="Times New Roman" w:hAnsi="Times New Roman"/>
                <w:sz w:val="24"/>
                <w:szCs w:val="24"/>
                <w:lang w:val="kk-KZ"/>
              </w:rPr>
              <w:t>5</w:t>
            </w:r>
            <w:r w:rsidRPr="004A0CB2">
              <w:rPr>
                <w:rFonts w:ascii="Times New Roman" w:hAnsi="Times New Roman"/>
                <w:sz w:val="24"/>
                <w:szCs w:val="24"/>
                <w:lang w:val="kk-KZ"/>
              </w:rPr>
              <w:t>/202</w:t>
            </w:r>
            <w:r>
              <w:rPr>
                <w:rFonts w:ascii="Times New Roman" w:hAnsi="Times New Roman"/>
                <w:sz w:val="24"/>
                <w:szCs w:val="24"/>
                <w:lang w:val="kk-KZ"/>
              </w:rPr>
              <w:t>6</w:t>
            </w:r>
            <w:r w:rsidRPr="004A0CB2">
              <w:rPr>
                <w:rFonts w:ascii="Times New Roman" w:hAnsi="Times New Roman"/>
                <w:sz w:val="24"/>
                <w:szCs w:val="24"/>
                <w:lang w:val="kk-KZ"/>
              </w:rPr>
              <w:t xml:space="preserve"> оқу жылына мектеп жұмысын жоспарлау</w:t>
            </w:r>
          </w:p>
        </w:tc>
        <w:tc>
          <w:tcPr>
            <w:tcW w:w="1849" w:type="dxa"/>
            <w:gridSpan w:val="2"/>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FC7C4C" w:rsidRDefault="004A0CB2" w:rsidP="00FC7C4C">
            <w:pPr>
              <w:pStyle w:val="ac"/>
              <w:jc w:val="both"/>
              <w:rPr>
                <w:rFonts w:ascii="Times New Roman" w:hAnsi="Times New Roman"/>
                <w:sz w:val="24"/>
                <w:szCs w:val="24"/>
                <w:lang w:val="kk-KZ"/>
              </w:rPr>
            </w:pPr>
            <w:r w:rsidRPr="00FC7C4C">
              <w:rPr>
                <w:rFonts w:ascii="Times New Roman" w:hAnsi="Times New Roman"/>
                <w:kern w:val="24"/>
                <w:sz w:val="24"/>
                <w:szCs w:val="24"/>
                <w:lang w:val="kk-KZ"/>
              </w:rPr>
              <w:t xml:space="preserve">Мыкымова А.Б., </w:t>
            </w:r>
            <w:r w:rsidR="00FC7C4C">
              <w:rPr>
                <w:rFonts w:ascii="Times New Roman" w:hAnsi="Times New Roman"/>
                <w:kern w:val="24"/>
                <w:sz w:val="24"/>
                <w:szCs w:val="24"/>
                <w:lang w:val="kk-KZ"/>
              </w:rPr>
              <w:t>әдістемелік кеңес</w:t>
            </w:r>
          </w:p>
        </w:tc>
        <w:tc>
          <w:tcPr>
            <w:tcW w:w="1701" w:type="dxa"/>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2C2CE3" w:rsidRDefault="004A0CB2" w:rsidP="009D724D">
            <w:pPr>
              <w:pStyle w:val="ac"/>
              <w:jc w:val="both"/>
              <w:rPr>
                <w:rFonts w:ascii="Times New Roman" w:hAnsi="Times New Roman"/>
                <w:sz w:val="24"/>
                <w:szCs w:val="24"/>
              </w:rPr>
            </w:pPr>
            <w:r w:rsidRPr="002C2CE3">
              <w:rPr>
                <w:rFonts w:ascii="Times New Roman" w:hAnsi="Times New Roman"/>
                <w:kern w:val="24"/>
                <w:sz w:val="24"/>
                <w:szCs w:val="24"/>
              </w:rPr>
              <w:t>Ма</w:t>
            </w:r>
            <w:r w:rsidR="009D724D">
              <w:rPr>
                <w:rFonts w:ascii="Times New Roman" w:hAnsi="Times New Roman"/>
                <w:kern w:val="24"/>
                <w:sz w:val="24"/>
                <w:szCs w:val="24"/>
                <w:lang w:val="kk-KZ"/>
              </w:rPr>
              <w:t>мыр</w:t>
            </w:r>
          </w:p>
        </w:tc>
      </w:tr>
      <w:tr w:rsidR="004A0CB2" w:rsidRPr="002C2CE3" w:rsidTr="0034489F">
        <w:trPr>
          <w:trHeight w:val="227"/>
        </w:trPr>
        <w:tc>
          <w:tcPr>
            <w:tcW w:w="579" w:type="dxa"/>
            <w:gridSpan w:val="2"/>
            <w:vMerge w:val="restart"/>
            <w:tcBorders>
              <w:top w:val="single" w:sz="8" w:space="0" w:color="000000"/>
              <w:left w:val="single" w:sz="8" w:space="0" w:color="000000"/>
              <w:bottom w:val="single" w:sz="8" w:space="0" w:color="000000"/>
              <w:right w:val="single" w:sz="8" w:space="0" w:color="000000"/>
            </w:tcBorders>
            <w:tcMar>
              <w:top w:w="24" w:type="dxa"/>
              <w:left w:w="31" w:type="dxa"/>
              <w:bottom w:w="0" w:type="dxa"/>
              <w:right w:w="31" w:type="dxa"/>
            </w:tcMar>
            <w:hideMark/>
          </w:tcPr>
          <w:p w:rsidR="004A0CB2" w:rsidRPr="002C2CE3" w:rsidRDefault="004A0CB2" w:rsidP="004A0CB2">
            <w:pPr>
              <w:pStyle w:val="ac"/>
              <w:jc w:val="both"/>
              <w:rPr>
                <w:rFonts w:ascii="Times New Roman" w:hAnsi="Times New Roman"/>
                <w:sz w:val="24"/>
                <w:szCs w:val="24"/>
              </w:rPr>
            </w:pPr>
            <w:r w:rsidRPr="002C2CE3">
              <w:rPr>
                <w:rFonts w:ascii="Times New Roman" w:hAnsi="Times New Roman"/>
                <w:sz w:val="24"/>
                <w:szCs w:val="24"/>
              </w:rPr>
              <w:t xml:space="preserve">2 </w:t>
            </w:r>
          </w:p>
        </w:tc>
        <w:tc>
          <w:tcPr>
            <w:tcW w:w="1548" w:type="dxa"/>
            <w:vMerge w:val="restart"/>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2C2CE3" w:rsidRDefault="004A0CB2" w:rsidP="004A0CB2">
            <w:pPr>
              <w:pStyle w:val="ac"/>
              <w:jc w:val="center"/>
              <w:rPr>
                <w:rFonts w:ascii="Times New Roman" w:hAnsi="Times New Roman"/>
                <w:b/>
                <w:i/>
                <w:iCs/>
                <w:sz w:val="24"/>
                <w:szCs w:val="24"/>
              </w:rPr>
            </w:pPr>
          </w:p>
          <w:p w:rsidR="004A0CB2" w:rsidRPr="002C2CE3" w:rsidRDefault="004A0CB2" w:rsidP="004A0CB2">
            <w:pPr>
              <w:pStyle w:val="ac"/>
              <w:jc w:val="center"/>
              <w:rPr>
                <w:rFonts w:ascii="Times New Roman" w:hAnsi="Times New Roman"/>
                <w:b/>
                <w:sz w:val="24"/>
                <w:szCs w:val="24"/>
              </w:rPr>
            </w:pPr>
            <w:r w:rsidRPr="0034489F">
              <w:rPr>
                <w:rFonts w:ascii="Times New Roman" w:hAnsi="Times New Roman"/>
                <w:b/>
                <w:i/>
                <w:iCs/>
                <w:sz w:val="24"/>
                <w:szCs w:val="24"/>
              </w:rPr>
              <w:t>Пәнмұғалімдеріменжұмыс</w:t>
            </w:r>
          </w:p>
        </w:tc>
        <w:tc>
          <w:tcPr>
            <w:tcW w:w="4530" w:type="dxa"/>
            <w:gridSpan w:val="2"/>
            <w:tcBorders>
              <w:top w:val="single" w:sz="8" w:space="0" w:color="000000"/>
              <w:left w:val="single" w:sz="8" w:space="0" w:color="000000"/>
              <w:bottom w:val="single" w:sz="8" w:space="0" w:color="000000"/>
              <w:right w:val="single" w:sz="8" w:space="0" w:color="000000"/>
            </w:tcBorders>
            <w:tcMar>
              <w:top w:w="24" w:type="dxa"/>
            </w:tcMar>
            <w:hideMark/>
          </w:tcPr>
          <w:p w:rsidR="004A0CB2" w:rsidRPr="004740A6" w:rsidRDefault="004A0CB2" w:rsidP="004A0CB2">
            <w:pPr>
              <w:pStyle w:val="ac"/>
              <w:jc w:val="both"/>
              <w:rPr>
                <w:rFonts w:ascii="Times New Roman" w:hAnsi="Times New Roman"/>
                <w:sz w:val="24"/>
                <w:szCs w:val="24"/>
              </w:rPr>
            </w:pPr>
            <w:r w:rsidRPr="00195802">
              <w:rPr>
                <w:rFonts w:ascii="Times New Roman" w:hAnsi="Times New Roman"/>
                <w:sz w:val="24"/>
                <w:szCs w:val="24"/>
              </w:rPr>
              <w:t>Әдістемеліктақырыптарбойыншамұғалімдердіңжұмысы</w:t>
            </w:r>
          </w:p>
        </w:tc>
        <w:tc>
          <w:tcPr>
            <w:tcW w:w="1849" w:type="dxa"/>
            <w:gridSpan w:val="2"/>
            <w:tcBorders>
              <w:top w:val="single" w:sz="8" w:space="0" w:color="000000"/>
              <w:left w:val="single" w:sz="8" w:space="0" w:color="000000"/>
              <w:bottom w:val="single" w:sz="8" w:space="0" w:color="000000"/>
              <w:right w:val="single" w:sz="8" w:space="0" w:color="000000"/>
            </w:tcBorders>
            <w:tcMar>
              <w:top w:w="24" w:type="dxa"/>
            </w:tcMar>
            <w:hideMark/>
          </w:tcPr>
          <w:p w:rsidR="004A0CB2" w:rsidRPr="002C2CE3" w:rsidRDefault="00FC7C4C" w:rsidP="004A0CB2">
            <w:pPr>
              <w:pStyle w:val="ac"/>
              <w:jc w:val="both"/>
              <w:rPr>
                <w:rFonts w:ascii="Times New Roman" w:hAnsi="Times New Roman"/>
                <w:sz w:val="24"/>
                <w:szCs w:val="24"/>
              </w:rPr>
            </w:pPr>
            <w:r w:rsidRPr="00FC7C4C">
              <w:rPr>
                <w:rFonts w:ascii="Times New Roman" w:hAnsi="Times New Roman"/>
                <w:sz w:val="24"/>
                <w:szCs w:val="24"/>
              </w:rPr>
              <w:t>ӘБ жетекшілері</w:t>
            </w:r>
          </w:p>
        </w:tc>
        <w:tc>
          <w:tcPr>
            <w:tcW w:w="1701" w:type="dxa"/>
            <w:tcBorders>
              <w:top w:val="single" w:sz="8" w:space="0" w:color="000000"/>
              <w:left w:val="single" w:sz="8" w:space="0" w:color="000000"/>
              <w:bottom w:val="single" w:sz="8" w:space="0" w:color="000000"/>
              <w:right w:val="single" w:sz="8" w:space="0" w:color="000000"/>
            </w:tcBorders>
            <w:tcMar>
              <w:top w:w="24" w:type="dxa"/>
            </w:tcMar>
            <w:hideMark/>
          </w:tcPr>
          <w:p w:rsidR="004A0CB2" w:rsidRPr="009D724D" w:rsidRDefault="009D724D" w:rsidP="004A0CB2">
            <w:pPr>
              <w:pStyle w:val="ac"/>
              <w:jc w:val="both"/>
              <w:rPr>
                <w:rFonts w:ascii="Times New Roman" w:hAnsi="Times New Roman"/>
                <w:sz w:val="24"/>
                <w:szCs w:val="24"/>
                <w:lang w:val="kk-KZ"/>
              </w:rPr>
            </w:pPr>
            <w:r>
              <w:rPr>
                <w:rFonts w:ascii="Times New Roman" w:hAnsi="Times New Roman"/>
                <w:sz w:val="24"/>
                <w:szCs w:val="24"/>
                <w:lang w:val="kk-KZ"/>
              </w:rPr>
              <w:t xml:space="preserve">Жоспар </w:t>
            </w:r>
          </w:p>
        </w:tc>
      </w:tr>
      <w:tr w:rsidR="004A0CB2" w:rsidRPr="002C2CE3" w:rsidTr="0034489F">
        <w:trPr>
          <w:trHeight w:val="492"/>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4A0CB2" w:rsidRPr="002C2CE3" w:rsidRDefault="004A0CB2" w:rsidP="004A0CB2">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4A0CB2" w:rsidRPr="002C2CE3" w:rsidRDefault="004A0CB2" w:rsidP="004A0CB2">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4740A6" w:rsidRDefault="004A0CB2" w:rsidP="004A0CB2">
            <w:pPr>
              <w:pStyle w:val="ac"/>
              <w:jc w:val="both"/>
              <w:rPr>
                <w:rFonts w:ascii="Times New Roman" w:hAnsi="Times New Roman"/>
                <w:sz w:val="24"/>
                <w:szCs w:val="24"/>
              </w:rPr>
            </w:pPr>
            <w:r w:rsidRPr="00195802">
              <w:rPr>
                <w:rFonts w:ascii="Times New Roman" w:hAnsi="Times New Roman"/>
                <w:sz w:val="24"/>
                <w:szCs w:val="24"/>
              </w:rPr>
              <w:t>202</w:t>
            </w:r>
            <w:r>
              <w:rPr>
                <w:rFonts w:ascii="Times New Roman" w:hAnsi="Times New Roman"/>
                <w:sz w:val="24"/>
                <w:szCs w:val="24"/>
                <w:lang w:val="kk-KZ"/>
              </w:rPr>
              <w:t>5</w:t>
            </w:r>
            <w:r w:rsidRPr="00195802">
              <w:rPr>
                <w:rFonts w:ascii="Times New Roman" w:hAnsi="Times New Roman"/>
                <w:sz w:val="24"/>
                <w:szCs w:val="24"/>
              </w:rPr>
              <w:t>/202</w:t>
            </w:r>
            <w:r>
              <w:rPr>
                <w:rFonts w:ascii="Times New Roman" w:hAnsi="Times New Roman"/>
                <w:sz w:val="24"/>
                <w:szCs w:val="24"/>
                <w:lang w:val="kk-KZ"/>
              </w:rPr>
              <w:t xml:space="preserve">6 </w:t>
            </w:r>
            <w:r w:rsidRPr="00195802">
              <w:rPr>
                <w:rFonts w:ascii="Times New Roman" w:hAnsi="Times New Roman"/>
                <w:sz w:val="24"/>
                <w:szCs w:val="24"/>
              </w:rPr>
              <w:t>оқужылындааттестацияданөтетінмұғалімдердіңеңбек</w:t>
            </w:r>
            <w:r>
              <w:rPr>
                <w:rFonts w:ascii="Times New Roman" w:hAnsi="Times New Roman"/>
                <w:sz w:val="24"/>
                <w:szCs w:val="24"/>
                <w:lang w:val="kk-KZ"/>
              </w:rPr>
              <w:t xml:space="preserve">   тәжірибесін </w:t>
            </w:r>
            <w:r w:rsidRPr="00195802">
              <w:rPr>
                <w:rFonts w:ascii="Times New Roman" w:hAnsi="Times New Roman"/>
                <w:sz w:val="24"/>
                <w:szCs w:val="24"/>
              </w:rPr>
              <w:t>жалпылау</w:t>
            </w:r>
          </w:p>
        </w:tc>
        <w:tc>
          <w:tcPr>
            <w:tcW w:w="1849" w:type="dxa"/>
            <w:gridSpan w:val="2"/>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2C2CE3" w:rsidRDefault="004A0CB2" w:rsidP="004A0CB2">
            <w:pPr>
              <w:pStyle w:val="ac"/>
              <w:jc w:val="both"/>
              <w:rPr>
                <w:rFonts w:ascii="Times New Roman" w:hAnsi="Times New Roman"/>
                <w:sz w:val="24"/>
                <w:szCs w:val="24"/>
              </w:rPr>
            </w:pPr>
            <w:r w:rsidRPr="002C2CE3">
              <w:rPr>
                <w:rFonts w:ascii="Times New Roman" w:hAnsi="Times New Roman"/>
                <w:sz w:val="24"/>
                <w:szCs w:val="24"/>
              </w:rPr>
              <w:t>Мыкымова А.Б.</w:t>
            </w:r>
          </w:p>
        </w:tc>
        <w:tc>
          <w:tcPr>
            <w:tcW w:w="1701" w:type="dxa"/>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2C2CE3" w:rsidRDefault="009D724D" w:rsidP="004A0CB2">
            <w:pPr>
              <w:pStyle w:val="ac"/>
              <w:jc w:val="both"/>
              <w:rPr>
                <w:rFonts w:ascii="Times New Roman" w:hAnsi="Times New Roman"/>
                <w:sz w:val="24"/>
                <w:szCs w:val="24"/>
              </w:rPr>
            </w:pPr>
            <w:r>
              <w:rPr>
                <w:rFonts w:ascii="Times New Roman" w:hAnsi="Times New Roman"/>
                <w:sz w:val="24"/>
                <w:szCs w:val="24"/>
                <w:lang w:val="kk-KZ"/>
              </w:rPr>
              <w:t>Қазан - сәуір</w:t>
            </w:r>
          </w:p>
        </w:tc>
      </w:tr>
      <w:tr w:rsidR="004A0CB2" w:rsidRPr="002C2CE3" w:rsidTr="0034489F">
        <w:trPr>
          <w:trHeight w:val="509"/>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4A0CB2" w:rsidRPr="002C2CE3" w:rsidRDefault="004A0CB2" w:rsidP="004A0CB2">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4A0CB2" w:rsidRPr="002C2CE3" w:rsidRDefault="004A0CB2" w:rsidP="004A0CB2">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195802" w:rsidRDefault="004A0CB2" w:rsidP="004A0CB2">
            <w:pPr>
              <w:pStyle w:val="ac"/>
              <w:jc w:val="both"/>
              <w:rPr>
                <w:rFonts w:ascii="Times New Roman" w:hAnsi="Times New Roman"/>
                <w:sz w:val="24"/>
                <w:szCs w:val="24"/>
              </w:rPr>
            </w:pPr>
            <w:r w:rsidRPr="00195802">
              <w:rPr>
                <w:rFonts w:ascii="Times New Roman" w:hAnsi="Times New Roman"/>
              </w:rPr>
              <w:t>Сабақтаоқытудыңжаңатәсілдерінқолдану</w:t>
            </w:r>
          </w:p>
        </w:tc>
        <w:tc>
          <w:tcPr>
            <w:tcW w:w="1849" w:type="dxa"/>
            <w:gridSpan w:val="2"/>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2C2CE3" w:rsidRDefault="004A0CB2" w:rsidP="004A0CB2">
            <w:pPr>
              <w:pStyle w:val="ac"/>
              <w:jc w:val="both"/>
              <w:rPr>
                <w:rFonts w:ascii="Times New Roman" w:hAnsi="Times New Roman"/>
                <w:sz w:val="24"/>
                <w:szCs w:val="24"/>
              </w:rPr>
            </w:pPr>
            <w:r w:rsidRPr="002C2CE3">
              <w:rPr>
                <w:rFonts w:ascii="Times New Roman" w:hAnsi="Times New Roman"/>
                <w:sz w:val="24"/>
                <w:szCs w:val="24"/>
              </w:rPr>
              <w:t>Мыкымова А.Б.</w:t>
            </w:r>
          </w:p>
        </w:tc>
        <w:tc>
          <w:tcPr>
            <w:tcW w:w="1701" w:type="dxa"/>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2C2CE3" w:rsidRDefault="004A0CB2" w:rsidP="004A0CB2">
            <w:pPr>
              <w:pStyle w:val="ac"/>
              <w:jc w:val="both"/>
              <w:rPr>
                <w:rFonts w:ascii="Times New Roman" w:hAnsi="Times New Roman"/>
                <w:sz w:val="24"/>
                <w:szCs w:val="24"/>
              </w:rPr>
            </w:pPr>
            <w:r w:rsidRPr="0034489F">
              <w:rPr>
                <w:rFonts w:ascii="Times New Roman" w:hAnsi="Times New Roman"/>
                <w:sz w:val="24"/>
                <w:szCs w:val="24"/>
              </w:rPr>
              <w:t>Жылбойы</w:t>
            </w:r>
          </w:p>
        </w:tc>
      </w:tr>
      <w:tr w:rsidR="004A0CB2" w:rsidRPr="002C2CE3" w:rsidTr="0034489F">
        <w:trPr>
          <w:trHeight w:val="475"/>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4A0CB2" w:rsidRPr="002C2CE3" w:rsidRDefault="004A0CB2" w:rsidP="004A0CB2">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4A0CB2" w:rsidRPr="002C2CE3" w:rsidRDefault="004A0CB2" w:rsidP="004A0CB2">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195802" w:rsidRDefault="004A0CB2" w:rsidP="004A0CB2">
            <w:pPr>
              <w:pStyle w:val="ac"/>
              <w:jc w:val="both"/>
              <w:rPr>
                <w:rFonts w:ascii="Times New Roman" w:hAnsi="Times New Roman"/>
                <w:sz w:val="24"/>
                <w:szCs w:val="24"/>
              </w:rPr>
            </w:pPr>
            <w:r w:rsidRPr="00195802">
              <w:rPr>
                <w:rFonts w:ascii="Times New Roman" w:hAnsi="Times New Roman"/>
              </w:rPr>
              <w:t>Оқушылардықорытындыаттестацияғадайындау</w:t>
            </w:r>
          </w:p>
        </w:tc>
        <w:tc>
          <w:tcPr>
            <w:tcW w:w="1849" w:type="dxa"/>
            <w:gridSpan w:val="2"/>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2C2CE3" w:rsidRDefault="004A0CB2" w:rsidP="004A0CB2">
            <w:pPr>
              <w:pStyle w:val="ac"/>
              <w:jc w:val="both"/>
              <w:rPr>
                <w:rFonts w:ascii="Times New Roman" w:hAnsi="Times New Roman"/>
                <w:sz w:val="24"/>
                <w:szCs w:val="24"/>
              </w:rPr>
            </w:pPr>
            <w:r w:rsidRPr="002C2CE3">
              <w:rPr>
                <w:rFonts w:ascii="Times New Roman" w:hAnsi="Times New Roman"/>
                <w:sz w:val="24"/>
                <w:szCs w:val="24"/>
              </w:rPr>
              <w:t>Мыкымова А.Б.</w:t>
            </w:r>
          </w:p>
        </w:tc>
        <w:tc>
          <w:tcPr>
            <w:tcW w:w="1701" w:type="dxa"/>
            <w:tcBorders>
              <w:top w:val="single" w:sz="8" w:space="0" w:color="000000"/>
              <w:left w:val="single" w:sz="8" w:space="0" w:color="000000"/>
              <w:bottom w:val="single" w:sz="8" w:space="0" w:color="000000"/>
              <w:right w:val="single" w:sz="8" w:space="0" w:color="000000"/>
            </w:tcBorders>
            <w:tcMar>
              <w:top w:w="4" w:type="dxa"/>
              <w:left w:w="4" w:type="dxa"/>
              <w:bottom w:w="4" w:type="dxa"/>
              <w:right w:w="4" w:type="dxa"/>
            </w:tcMar>
            <w:hideMark/>
          </w:tcPr>
          <w:p w:rsidR="004A0CB2" w:rsidRPr="002C2CE3" w:rsidRDefault="004A0CB2" w:rsidP="004A0CB2">
            <w:pPr>
              <w:pStyle w:val="ac"/>
              <w:jc w:val="both"/>
              <w:rPr>
                <w:rFonts w:ascii="Times New Roman" w:hAnsi="Times New Roman"/>
                <w:sz w:val="24"/>
                <w:szCs w:val="24"/>
              </w:rPr>
            </w:pPr>
            <w:r w:rsidRPr="0034489F">
              <w:rPr>
                <w:rFonts w:ascii="Times New Roman" w:hAnsi="Times New Roman"/>
                <w:sz w:val="24"/>
                <w:szCs w:val="24"/>
              </w:rPr>
              <w:t>Жылбойы</w:t>
            </w:r>
          </w:p>
        </w:tc>
      </w:tr>
      <w:tr w:rsidR="00F27591" w:rsidRPr="002C2CE3" w:rsidTr="0034489F">
        <w:trPr>
          <w:trHeight w:val="550"/>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F27591" w:rsidRPr="002C2CE3" w:rsidRDefault="00F27591"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F27591" w:rsidRPr="002C2CE3" w:rsidRDefault="00F27591"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4" w:space="0" w:color="auto"/>
              <w:right w:val="single" w:sz="8" w:space="0" w:color="000000"/>
            </w:tcBorders>
            <w:tcMar>
              <w:top w:w="4" w:type="dxa"/>
              <w:left w:w="4" w:type="dxa"/>
              <w:bottom w:w="4" w:type="dxa"/>
              <w:right w:w="4" w:type="dxa"/>
            </w:tcMar>
            <w:hideMark/>
          </w:tcPr>
          <w:p w:rsidR="00F27591" w:rsidRPr="002C2CE3" w:rsidRDefault="00780151" w:rsidP="004A0CB2">
            <w:pPr>
              <w:pStyle w:val="ac"/>
              <w:jc w:val="both"/>
              <w:rPr>
                <w:rFonts w:ascii="Times New Roman" w:hAnsi="Times New Roman"/>
                <w:sz w:val="24"/>
                <w:szCs w:val="24"/>
              </w:rPr>
            </w:pPr>
            <w:r w:rsidRPr="002C2CE3">
              <w:rPr>
                <w:rFonts w:ascii="Times New Roman" w:hAnsi="Times New Roman"/>
                <w:sz w:val="24"/>
                <w:szCs w:val="24"/>
              </w:rPr>
              <w:t>Педагоги</w:t>
            </w:r>
            <w:r w:rsidR="004A0CB2">
              <w:rPr>
                <w:rFonts w:ascii="Times New Roman" w:hAnsi="Times New Roman"/>
                <w:sz w:val="24"/>
                <w:szCs w:val="24"/>
                <w:lang w:val="kk-KZ"/>
              </w:rPr>
              <w:t>калық кеңестер</w:t>
            </w:r>
          </w:p>
        </w:tc>
        <w:tc>
          <w:tcPr>
            <w:tcW w:w="1849" w:type="dxa"/>
            <w:gridSpan w:val="2"/>
            <w:tcBorders>
              <w:top w:val="single" w:sz="8" w:space="0" w:color="000000"/>
              <w:left w:val="single" w:sz="8" w:space="0" w:color="000000"/>
              <w:bottom w:val="single" w:sz="4" w:space="0" w:color="auto"/>
              <w:right w:val="single" w:sz="8" w:space="0" w:color="000000"/>
            </w:tcBorders>
            <w:tcMar>
              <w:top w:w="4" w:type="dxa"/>
              <w:left w:w="4" w:type="dxa"/>
              <w:bottom w:w="4" w:type="dxa"/>
              <w:right w:w="4" w:type="dxa"/>
            </w:tcMar>
            <w:hideMark/>
          </w:tcPr>
          <w:p w:rsidR="00F27591" w:rsidRPr="00FC7C4C" w:rsidRDefault="00FC7C4C" w:rsidP="00780151">
            <w:pPr>
              <w:pStyle w:val="ac"/>
              <w:jc w:val="both"/>
              <w:rPr>
                <w:rFonts w:ascii="Times New Roman" w:hAnsi="Times New Roman"/>
                <w:sz w:val="24"/>
                <w:szCs w:val="24"/>
                <w:lang w:val="kk-KZ"/>
              </w:rPr>
            </w:pPr>
            <w:r>
              <w:rPr>
                <w:rFonts w:ascii="Times New Roman" w:hAnsi="Times New Roman"/>
                <w:sz w:val="24"/>
                <w:szCs w:val="24"/>
                <w:lang w:val="kk-KZ"/>
              </w:rPr>
              <w:t>Басшының орынбасарлары</w:t>
            </w:r>
          </w:p>
        </w:tc>
        <w:tc>
          <w:tcPr>
            <w:tcW w:w="1701" w:type="dxa"/>
            <w:tcBorders>
              <w:top w:val="single" w:sz="8" w:space="0" w:color="000000"/>
              <w:left w:val="single" w:sz="8" w:space="0" w:color="000000"/>
              <w:bottom w:val="single" w:sz="4" w:space="0" w:color="auto"/>
              <w:right w:val="single" w:sz="8" w:space="0" w:color="000000"/>
            </w:tcBorders>
            <w:tcMar>
              <w:top w:w="4" w:type="dxa"/>
              <w:left w:w="4" w:type="dxa"/>
              <w:bottom w:w="4" w:type="dxa"/>
              <w:right w:w="4" w:type="dxa"/>
            </w:tcMar>
            <w:hideMark/>
          </w:tcPr>
          <w:p w:rsidR="00F27591" w:rsidRPr="002C2CE3" w:rsidRDefault="0034489F" w:rsidP="00ED4F2E">
            <w:pPr>
              <w:pStyle w:val="ac"/>
              <w:jc w:val="both"/>
              <w:rPr>
                <w:rFonts w:ascii="Times New Roman" w:hAnsi="Times New Roman"/>
                <w:sz w:val="24"/>
                <w:szCs w:val="24"/>
              </w:rPr>
            </w:pPr>
            <w:r w:rsidRPr="0034489F">
              <w:rPr>
                <w:rFonts w:ascii="Times New Roman" w:hAnsi="Times New Roman"/>
                <w:sz w:val="24"/>
                <w:szCs w:val="24"/>
              </w:rPr>
              <w:t>Жылбойы</w:t>
            </w:r>
          </w:p>
        </w:tc>
      </w:tr>
      <w:tr w:rsidR="009D724D" w:rsidRPr="002C2CE3" w:rsidTr="0034489F">
        <w:trPr>
          <w:trHeight w:val="421"/>
        </w:trPr>
        <w:tc>
          <w:tcPr>
            <w:tcW w:w="579" w:type="dxa"/>
            <w:gridSpan w:val="2"/>
            <w:vMerge w:val="restart"/>
            <w:tcBorders>
              <w:top w:val="single" w:sz="8" w:space="0" w:color="000000"/>
              <w:left w:val="single" w:sz="8" w:space="0" w:color="000000"/>
              <w:bottom w:val="single" w:sz="8" w:space="0" w:color="000000"/>
              <w:right w:val="single" w:sz="8" w:space="0" w:color="000000"/>
            </w:tcBorders>
            <w:tcMar>
              <w:top w:w="24" w:type="dxa"/>
              <w:left w:w="43" w:type="dxa"/>
              <w:bottom w:w="0" w:type="dxa"/>
              <w:right w:w="43" w:type="dxa"/>
            </w:tcMar>
            <w:hideMark/>
          </w:tcPr>
          <w:p w:rsidR="009D724D" w:rsidRPr="002C2CE3" w:rsidRDefault="009D724D" w:rsidP="009D724D">
            <w:pPr>
              <w:pStyle w:val="ac"/>
              <w:jc w:val="both"/>
              <w:rPr>
                <w:rFonts w:ascii="Times New Roman" w:hAnsi="Times New Roman"/>
                <w:sz w:val="24"/>
                <w:szCs w:val="24"/>
              </w:rPr>
            </w:pPr>
            <w:r w:rsidRPr="002C2CE3">
              <w:rPr>
                <w:rFonts w:ascii="Times New Roman" w:hAnsi="Times New Roman"/>
                <w:sz w:val="24"/>
                <w:szCs w:val="24"/>
              </w:rPr>
              <w:t xml:space="preserve">3 </w:t>
            </w:r>
          </w:p>
        </w:tc>
        <w:tc>
          <w:tcPr>
            <w:tcW w:w="1548" w:type="dxa"/>
            <w:vMerge w:val="restart"/>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9D724D" w:rsidRPr="002C2CE3" w:rsidRDefault="009D724D" w:rsidP="009D724D">
            <w:pPr>
              <w:pStyle w:val="ac"/>
              <w:jc w:val="center"/>
              <w:rPr>
                <w:rFonts w:ascii="Times New Roman" w:hAnsi="Times New Roman"/>
                <w:b/>
                <w:sz w:val="24"/>
                <w:szCs w:val="24"/>
              </w:rPr>
            </w:pPr>
            <w:r w:rsidRPr="0034489F">
              <w:rPr>
                <w:rFonts w:ascii="Times New Roman" w:hAnsi="Times New Roman"/>
                <w:b/>
                <w:i/>
                <w:iCs/>
                <w:sz w:val="24"/>
                <w:szCs w:val="24"/>
              </w:rPr>
              <w:t>Педагогика-лықшеберліктіарттырубойыншажұмыс</w:t>
            </w:r>
          </w:p>
        </w:tc>
        <w:tc>
          <w:tcPr>
            <w:tcW w:w="4530" w:type="dxa"/>
            <w:gridSpan w:val="2"/>
            <w:tcBorders>
              <w:top w:val="single" w:sz="8" w:space="0" w:color="000000"/>
              <w:left w:val="single" w:sz="8" w:space="0" w:color="000000"/>
              <w:bottom w:val="single" w:sz="8" w:space="0" w:color="000000"/>
              <w:right w:val="single" w:sz="8" w:space="0" w:color="000000"/>
            </w:tcBorders>
            <w:tcMar>
              <w:top w:w="24" w:type="dxa"/>
            </w:tcMar>
            <w:hideMark/>
          </w:tcPr>
          <w:p w:rsidR="009D724D" w:rsidRPr="004740A6" w:rsidRDefault="009D724D" w:rsidP="009D724D">
            <w:pPr>
              <w:pStyle w:val="ac"/>
              <w:jc w:val="both"/>
              <w:rPr>
                <w:rFonts w:ascii="Times New Roman" w:hAnsi="Times New Roman"/>
                <w:sz w:val="24"/>
                <w:szCs w:val="24"/>
              </w:rPr>
            </w:pPr>
            <w:r w:rsidRPr="00195802">
              <w:rPr>
                <w:rFonts w:ascii="Times New Roman" w:hAnsi="Times New Roman"/>
                <w:sz w:val="24"/>
                <w:szCs w:val="24"/>
              </w:rPr>
              <w:t>Мұғалімдер мен әкімшіліктердіңбіліктілігінарттырукурстарынақатысу</w:t>
            </w:r>
          </w:p>
        </w:tc>
        <w:tc>
          <w:tcPr>
            <w:tcW w:w="1849" w:type="dxa"/>
            <w:gridSpan w:val="2"/>
            <w:tcBorders>
              <w:top w:val="single" w:sz="8" w:space="0" w:color="000000"/>
              <w:left w:val="single" w:sz="8" w:space="0" w:color="000000"/>
              <w:bottom w:val="single" w:sz="8" w:space="0" w:color="000000"/>
              <w:right w:val="single" w:sz="8" w:space="0" w:color="000000"/>
            </w:tcBorders>
            <w:tcMar>
              <w:top w:w="24" w:type="dxa"/>
            </w:tcMar>
            <w:hideMark/>
          </w:tcPr>
          <w:p w:rsidR="009D724D" w:rsidRPr="002C2CE3" w:rsidRDefault="009D724D" w:rsidP="009D724D">
            <w:pPr>
              <w:pStyle w:val="ac"/>
              <w:jc w:val="both"/>
              <w:rPr>
                <w:rFonts w:ascii="Times New Roman" w:hAnsi="Times New Roman"/>
                <w:sz w:val="24"/>
                <w:szCs w:val="24"/>
              </w:rPr>
            </w:pPr>
            <w:r w:rsidRPr="002C2CE3">
              <w:rPr>
                <w:rFonts w:ascii="Times New Roman" w:hAnsi="Times New Roman"/>
                <w:sz w:val="24"/>
                <w:szCs w:val="24"/>
              </w:rPr>
              <w:t>Мыкымова А.Б.</w:t>
            </w:r>
          </w:p>
        </w:tc>
        <w:tc>
          <w:tcPr>
            <w:tcW w:w="1701" w:type="dxa"/>
            <w:tcBorders>
              <w:top w:val="single" w:sz="8" w:space="0" w:color="000000"/>
              <w:left w:val="single" w:sz="8" w:space="0" w:color="000000"/>
              <w:bottom w:val="single" w:sz="8" w:space="0" w:color="000000"/>
              <w:right w:val="single" w:sz="8" w:space="0" w:color="000000"/>
            </w:tcBorders>
            <w:tcMar>
              <w:top w:w="24" w:type="dxa"/>
            </w:tcMar>
            <w:hideMark/>
          </w:tcPr>
          <w:p w:rsidR="009D724D" w:rsidRPr="009D724D" w:rsidRDefault="009D724D" w:rsidP="009D724D">
            <w:pPr>
              <w:rPr>
                <w:rFonts w:ascii="Times New Roman" w:hAnsi="Times New Roman" w:cs="Times New Roman"/>
                <w:sz w:val="24"/>
                <w:szCs w:val="24"/>
              </w:rPr>
            </w:pPr>
            <w:r w:rsidRPr="009D724D">
              <w:rPr>
                <w:rFonts w:ascii="Times New Roman" w:hAnsi="Times New Roman" w:cs="Times New Roman"/>
                <w:sz w:val="24"/>
                <w:szCs w:val="24"/>
              </w:rPr>
              <w:t>Жоспарбойынша</w:t>
            </w:r>
          </w:p>
        </w:tc>
      </w:tr>
      <w:tr w:rsidR="009D724D" w:rsidRPr="002C2CE3" w:rsidTr="0034489F">
        <w:trPr>
          <w:trHeight w:val="1113"/>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9D724D" w:rsidRPr="002C2CE3" w:rsidRDefault="009D724D" w:rsidP="009D724D">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9D724D" w:rsidRPr="002C2CE3" w:rsidRDefault="009D724D" w:rsidP="009D724D">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9D724D" w:rsidRPr="004740A6" w:rsidRDefault="009D724D" w:rsidP="009D724D">
            <w:pPr>
              <w:pStyle w:val="ac"/>
              <w:jc w:val="both"/>
              <w:rPr>
                <w:rFonts w:ascii="Times New Roman" w:hAnsi="Times New Roman"/>
                <w:sz w:val="24"/>
                <w:szCs w:val="24"/>
              </w:rPr>
            </w:pPr>
            <w:r w:rsidRPr="00195802">
              <w:rPr>
                <w:rFonts w:ascii="Times New Roman" w:hAnsi="Times New Roman"/>
                <w:sz w:val="24"/>
                <w:szCs w:val="24"/>
              </w:rPr>
              <w:t>Конференцияларға, ғылыми-әдістемеліксеминарларға, тақырыптықкеңестерге, облыстың, қаланыңжаңашылпедагогтары мен шығармашылпедагогтарыныңсабақтарынақатысу</w:t>
            </w:r>
          </w:p>
        </w:tc>
        <w:tc>
          <w:tcPr>
            <w:tcW w:w="1849" w:type="dxa"/>
            <w:gridSpan w:val="2"/>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9D724D" w:rsidRPr="002C2CE3" w:rsidRDefault="009D724D" w:rsidP="009D724D">
            <w:pPr>
              <w:pStyle w:val="ac"/>
              <w:jc w:val="both"/>
              <w:rPr>
                <w:rFonts w:ascii="Times New Roman" w:hAnsi="Times New Roman"/>
                <w:sz w:val="24"/>
                <w:szCs w:val="24"/>
              </w:rPr>
            </w:pPr>
            <w:r w:rsidRPr="002C2CE3">
              <w:rPr>
                <w:rFonts w:ascii="Times New Roman" w:hAnsi="Times New Roman"/>
                <w:sz w:val="24"/>
                <w:szCs w:val="24"/>
              </w:rPr>
              <w:t xml:space="preserve">Мыкымова А.Б., </w:t>
            </w:r>
            <w:r w:rsidR="00FC7C4C" w:rsidRPr="00FC7C4C">
              <w:rPr>
                <w:rFonts w:ascii="Times New Roman" w:hAnsi="Times New Roman"/>
                <w:sz w:val="24"/>
                <w:szCs w:val="24"/>
              </w:rPr>
              <w:t>ӘБ жетекшілері</w:t>
            </w:r>
          </w:p>
        </w:tc>
        <w:tc>
          <w:tcPr>
            <w:tcW w:w="1701" w:type="dxa"/>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9D724D" w:rsidRPr="009D724D" w:rsidRDefault="009D724D" w:rsidP="009D724D">
            <w:pPr>
              <w:rPr>
                <w:rFonts w:ascii="Times New Roman" w:hAnsi="Times New Roman" w:cs="Times New Roman"/>
                <w:sz w:val="24"/>
                <w:szCs w:val="24"/>
              </w:rPr>
            </w:pPr>
            <w:r w:rsidRPr="009D724D">
              <w:rPr>
                <w:rFonts w:ascii="Times New Roman" w:hAnsi="Times New Roman" w:cs="Times New Roman"/>
                <w:sz w:val="24"/>
                <w:szCs w:val="24"/>
              </w:rPr>
              <w:t>Семинар жоспарынасәйкес</w:t>
            </w:r>
          </w:p>
        </w:tc>
      </w:tr>
      <w:tr w:rsidR="00E52784" w:rsidRPr="002C2CE3" w:rsidTr="0034489F">
        <w:trPr>
          <w:trHeight w:val="662"/>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E52784" w:rsidRPr="004740A6" w:rsidRDefault="00E52784" w:rsidP="00E52784">
            <w:pPr>
              <w:pStyle w:val="ac"/>
              <w:jc w:val="both"/>
              <w:rPr>
                <w:rFonts w:ascii="Times New Roman" w:hAnsi="Times New Roman"/>
                <w:sz w:val="24"/>
                <w:szCs w:val="24"/>
              </w:rPr>
            </w:pPr>
            <w:r w:rsidRPr="00195802">
              <w:rPr>
                <w:rFonts w:ascii="Times New Roman" w:hAnsi="Times New Roman"/>
                <w:sz w:val="24"/>
                <w:szCs w:val="24"/>
              </w:rPr>
              <w:t>Шығармашылықпенжұмысістейтінмұғалімдердіңжарияланымдарынталқылау</w:t>
            </w:r>
          </w:p>
        </w:tc>
        <w:tc>
          <w:tcPr>
            <w:tcW w:w="1849" w:type="dxa"/>
            <w:gridSpan w:val="2"/>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E52784" w:rsidRPr="002C2CE3" w:rsidRDefault="00E52784" w:rsidP="00E52784">
            <w:pPr>
              <w:pStyle w:val="ac"/>
              <w:jc w:val="both"/>
              <w:rPr>
                <w:rFonts w:ascii="Times New Roman" w:hAnsi="Times New Roman"/>
                <w:sz w:val="24"/>
                <w:szCs w:val="24"/>
              </w:rPr>
            </w:pPr>
            <w:r w:rsidRPr="002C2CE3">
              <w:rPr>
                <w:rFonts w:ascii="Times New Roman" w:hAnsi="Times New Roman"/>
                <w:sz w:val="24"/>
                <w:szCs w:val="24"/>
              </w:rPr>
              <w:t xml:space="preserve">Мыкымова А.Б., </w:t>
            </w:r>
            <w:r w:rsidR="00FC7C4C" w:rsidRPr="00FC7C4C">
              <w:rPr>
                <w:rFonts w:ascii="Times New Roman" w:hAnsi="Times New Roman"/>
                <w:sz w:val="24"/>
                <w:szCs w:val="24"/>
              </w:rPr>
              <w:t>ӘБ жетекшілері</w:t>
            </w:r>
          </w:p>
        </w:tc>
        <w:tc>
          <w:tcPr>
            <w:tcW w:w="1701" w:type="dxa"/>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E52784" w:rsidRPr="002C2CE3" w:rsidRDefault="009D724D" w:rsidP="00E52784">
            <w:pPr>
              <w:pStyle w:val="ac"/>
              <w:jc w:val="both"/>
              <w:rPr>
                <w:rFonts w:ascii="Times New Roman" w:hAnsi="Times New Roman"/>
                <w:sz w:val="24"/>
                <w:szCs w:val="24"/>
              </w:rPr>
            </w:pPr>
            <w:r w:rsidRPr="009D724D">
              <w:rPr>
                <w:rFonts w:ascii="Times New Roman" w:hAnsi="Times New Roman"/>
                <w:sz w:val="24"/>
                <w:szCs w:val="24"/>
              </w:rPr>
              <w:t>Түсуінебайланысты</w:t>
            </w:r>
          </w:p>
        </w:tc>
      </w:tr>
      <w:tr w:rsidR="00E52784" w:rsidRPr="002C2CE3" w:rsidTr="0034489F">
        <w:trPr>
          <w:trHeight w:val="544"/>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E52784" w:rsidRPr="004740A6" w:rsidRDefault="00E52784" w:rsidP="00E52784">
            <w:pPr>
              <w:pStyle w:val="ac"/>
              <w:jc w:val="both"/>
              <w:rPr>
                <w:rFonts w:ascii="Times New Roman" w:hAnsi="Times New Roman"/>
                <w:sz w:val="24"/>
                <w:szCs w:val="24"/>
              </w:rPr>
            </w:pPr>
            <w:r w:rsidRPr="00195802">
              <w:rPr>
                <w:rFonts w:ascii="Times New Roman" w:hAnsi="Times New Roman"/>
                <w:sz w:val="24"/>
                <w:szCs w:val="24"/>
              </w:rPr>
              <w:t>Мектептәжірибесінеозықпедагогикалықтәжірибенізерделеужәнеенгізу</w:t>
            </w:r>
          </w:p>
        </w:tc>
        <w:tc>
          <w:tcPr>
            <w:tcW w:w="1849" w:type="dxa"/>
            <w:gridSpan w:val="2"/>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E52784" w:rsidRPr="002C2CE3" w:rsidRDefault="00E52784" w:rsidP="00E52784">
            <w:pPr>
              <w:pStyle w:val="ac"/>
              <w:jc w:val="both"/>
              <w:rPr>
                <w:rFonts w:ascii="Times New Roman" w:hAnsi="Times New Roman"/>
                <w:sz w:val="24"/>
                <w:szCs w:val="24"/>
              </w:rPr>
            </w:pPr>
            <w:r w:rsidRPr="002C2CE3">
              <w:rPr>
                <w:rFonts w:ascii="Times New Roman" w:hAnsi="Times New Roman"/>
                <w:sz w:val="24"/>
                <w:szCs w:val="24"/>
              </w:rPr>
              <w:t xml:space="preserve">Мыкымова А.Б., </w:t>
            </w:r>
            <w:r w:rsidR="00FC7C4C" w:rsidRPr="00FC7C4C">
              <w:rPr>
                <w:rFonts w:ascii="Times New Roman" w:hAnsi="Times New Roman"/>
                <w:sz w:val="24"/>
                <w:szCs w:val="24"/>
              </w:rPr>
              <w:t>ӘБ жетекшілері</w:t>
            </w:r>
          </w:p>
        </w:tc>
        <w:tc>
          <w:tcPr>
            <w:tcW w:w="1701" w:type="dxa"/>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E52784" w:rsidRPr="002C2CE3" w:rsidRDefault="00E52784" w:rsidP="00E52784">
            <w:pPr>
              <w:pStyle w:val="ac"/>
              <w:jc w:val="both"/>
              <w:rPr>
                <w:rFonts w:ascii="Times New Roman" w:hAnsi="Times New Roman"/>
                <w:sz w:val="24"/>
                <w:szCs w:val="24"/>
              </w:rPr>
            </w:pPr>
            <w:r w:rsidRPr="0034489F">
              <w:rPr>
                <w:rFonts w:ascii="Times New Roman" w:hAnsi="Times New Roman"/>
                <w:sz w:val="24"/>
                <w:szCs w:val="24"/>
              </w:rPr>
              <w:t>Жылбойы</w:t>
            </w:r>
          </w:p>
        </w:tc>
      </w:tr>
      <w:tr w:rsidR="00E52784" w:rsidRPr="002C2CE3" w:rsidTr="0034489F">
        <w:trPr>
          <w:trHeight w:val="524"/>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E52784" w:rsidRPr="004740A6" w:rsidRDefault="00E52784" w:rsidP="00E52784">
            <w:pPr>
              <w:pStyle w:val="ac"/>
              <w:jc w:val="both"/>
              <w:rPr>
                <w:rFonts w:ascii="Times New Roman" w:hAnsi="Times New Roman"/>
                <w:sz w:val="24"/>
                <w:szCs w:val="24"/>
              </w:rPr>
            </w:pPr>
            <w:r w:rsidRPr="00425E5C">
              <w:rPr>
                <w:rFonts w:ascii="Times New Roman" w:hAnsi="Times New Roman"/>
                <w:sz w:val="24"/>
                <w:szCs w:val="24"/>
              </w:rPr>
              <w:t>Әріптестеріменпәнбойыншасабақтарға, үйірмелерге, сыныптантысжұмыстарғаөзарақатысу</w:t>
            </w:r>
          </w:p>
        </w:tc>
        <w:tc>
          <w:tcPr>
            <w:tcW w:w="1849" w:type="dxa"/>
            <w:gridSpan w:val="2"/>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E52784" w:rsidRPr="00FC7C4C" w:rsidRDefault="00E52784" w:rsidP="00FC7C4C">
            <w:pPr>
              <w:pStyle w:val="ac"/>
              <w:jc w:val="both"/>
              <w:rPr>
                <w:rFonts w:ascii="Times New Roman" w:hAnsi="Times New Roman"/>
                <w:sz w:val="24"/>
                <w:szCs w:val="24"/>
                <w:lang w:val="kk-KZ"/>
              </w:rPr>
            </w:pPr>
            <w:r w:rsidRPr="002C2CE3">
              <w:rPr>
                <w:rFonts w:ascii="Times New Roman" w:hAnsi="Times New Roman"/>
                <w:sz w:val="24"/>
                <w:szCs w:val="24"/>
              </w:rPr>
              <w:t xml:space="preserve">Мыкымова А.Б., </w:t>
            </w:r>
            <w:r w:rsidR="00FC7C4C">
              <w:rPr>
                <w:rFonts w:ascii="Times New Roman" w:hAnsi="Times New Roman"/>
                <w:sz w:val="24"/>
                <w:szCs w:val="24"/>
                <w:lang w:val="kk-KZ"/>
              </w:rPr>
              <w:t xml:space="preserve">ЖММ жерекшісі </w:t>
            </w:r>
          </w:p>
        </w:tc>
        <w:tc>
          <w:tcPr>
            <w:tcW w:w="1701" w:type="dxa"/>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E52784" w:rsidRPr="002C2CE3" w:rsidRDefault="00E52784" w:rsidP="00E52784">
            <w:pPr>
              <w:pStyle w:val="ac"/>
              <w:jc w:val="both"/>
              <w:rPr>
                <w:rFonts w:ascii="Times New Roman" w:hAnsi="Times New Roman"/>
                <w:sz w:val="24"/>
                <w:szCs w:val="24"/>
              </w:rPr>
            </w:pPr>
            <w:r w:rsidRPr="0034489F">
              <w:rPr>
                <w:rFonts w:ascii="Times New Roman" w:hAnsi="Times New Roman"/>
                <w:sz w:val="24"/>
                <w:szCs w:val="24"/>
              </w:rPr>
              <w:t>Жылбойы</w:t>
            </w:r>
          </w:p>
        </w:tc>
      </w:tr>
      <w:tr w:rsidR="00E52784" w:rsidRPr="002C2CE3" w:rsidTr="0034489F">
        <w:trPr>
          <w:trHeight w:val="51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E52784" w:rsidRPr="004740A6" w:rsidRDefault="00E52784" w:rsidP="00E52784">
            <w:pPr>
              <w:pStyle w:val="ac"/>
              <w:rPr>
                <w:rFonts w:ascii="Times New Roman" w:hAnsi="Times New Roman"/>
                <w:sz w:val="24"/>
                <w:szCs w:val="24"/>
              </w:rPr>
            </w:pPr>
            <w:r w:rsidRPr="00425E5C">
              <w:rPr>
                <w:rFonts w:ascii="Times New Roman" w:hAnsi="Times New Roman"/>
                <w:sz w:val="24"/>
                <w:szCs w:val="24"/>
              </w:rPr>
              <w:t>Мектепмұғалімдерікеңестеріне,конференцияларға, кеңестерге, семинарларғажәнет.б.</w:t>
            </w:r>
          </w:p>
        </w:tc>
        <w:tc>
          <w:tcPr>
            <w:tcW w:w="1849" w:type="dxa"/>
            <w:gridSpan w:val="2"/>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E52784" w:rsidRPr="002C2CE3" w:rsidRDefault="00E52784" w:rsidP="00E52784">
            <w:pPr>
              <w:pStyle w:val="ac"/>
              <w:jc w:val="both"/>
              <w:rPr>
                <w:rFonts w:ascii="Times New Roman" w:hAnsi="Times New Roman"/>
                <w:sz w:val="24"/>
                <w:szCs w:val="24"/>
              </w:rPr>
            </w:pPr>
            <w:r w:rsidRPr="002C2CE3">
              <w:rPr>
                <w:rFonts w:ascii="Times New Roman" w:hAnsi="Times New Roman"/>
                <w:sz w:val="24"/>
                <w:szCs w:val="24"/>
              </w:rPr>
              <w:t xml:space="preserve">Мыкымова А.Б., </w:t>
            </w:r>
            <w:r w:rsidR="00FC7C4C" w:rsidRPr="00FC7C4C">
              <w:rPr>
                <w:rFonts w:ascii="Times New Roman" w:hAnsi="Times New Roman"/>
                <w:sz w:val="24"/>
                <w:szCs w:val="24"/>
              </w:rPr>
              <w:t>ӘБ жетекшілері</w:t>
            </w:r>
          </w:p>
        </w:tc>
        <w:tc>
          <w:tcPr>
            <w:tcW w:w="1701" w:type="dxa"/>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E52784" w:rsidRPr="002C2CE3" w:rsidRDefault="00E52784" w:rsidP="00E52784">
            <w:pPr>
              <w:pStyle w:val="ac"/>
              <w:jc w:val="both"/>
              <w:rPr>
                <w:rFonts w:ascii="Times New Roman" w:hAnsi="Times New Roman"/>
                <w:sz w:val="24"/>
                <w:szCs w:val="24"/>
              </w:rPr>
            </w:pPr>
            <w:r w:rsidRPr="0034489F">
              <w:rPr>
                <w:rFonts w:ascii="Times New Roman" w:hAnsi="Times New Roman"/>
                <w:sz w:val="24"/>
                <w:szCs w:val="24"/>
              </w:rPr>
              <w:t>Жылбойы</w:t>
            </w:r>
          </w:p>
        </w:tc>
      </w:tr>
      <w:tr w:rsidR="00E52784" w:rsidRPr="002C2CE3" w:rsidTr="0034489F">
        <w:trPr>
          <w:trHeight w:val="533"/>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E52784" w:rsidRPr="004740A6" w:rsidRDefault="00E52784" w:rsidP="00E52784">
            <w:pPr>
              <w:pStyle w:val="ac"/>
              <w:jc w:val="both"/>
              <w:rPr>
                <w:rFonts w:ascii="Times New Roman" w:hAnsi="Times New Roman"/>
                <w:sz w:val="24"/>
                <w:szCs w:val="24"/>
              </w:rPr>
            </w:pPr>
            <w:r w:rsidRPr="00425E5C">
              <w:rPr>
                <w:rFonts w:ascii="Times New Roman" w:hAnsi="Times New Roman"/>
                <w:sz w:val="24"/>
                <w:szCs w:val="24"/>
              </w:rPr>
              <w:t>Қалалық, облыстықсеминарларғақатысу</w:t>
            </w:r>
          </w:p>
        </w:tc>
        <w:tc>
          <w:tcPr>
            <w:tcW w:w="1849" w:type="dxa"/>
            <w:gridSpan w:val="2"/>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E52784" w:rsidRPr="002C2CE3" w:rsidRDefault="00E52784" w:rsidP="00E52784">
            <w:pPr>
              <w:pStyle w:val="ac"/>
              <w:jc w:val="both"/>
              <w:rPr>
                <w:rFonts w:ascii="Times New Roman" w:hAnsi="Times New Roman"/>
                <w:sz w:val="24"/>
                <w:szCs w:val="24"/>
              </w:rPr>
            </w:pPr>
            <w:r w:rsidRPr="002C2CE3">
              <w:rPr>
                <w:rFonts w:ascii="Times New Roman" w:hAnsi="Times New Roman"/>
                <w:sz w:val="24"/>
                <w:szCs w:val="24"/>
              </w:rPr>
              <w:t xml:space="preserve">Мыкымова А.Б., </w:t>
            </w:r>
            <w:r w:rsidR="00FC7C4C" w:rsidRPr="00FC7C4C">
              <w:rPr>
                <w:rFonts w:ascii="Times New Roman" w:hAnsi="Times New Roman"/>
                <w:sz w:val="24"/>
                <w:szCs w:val="24"/>
              </w:rPr>
              <w:t>ӘБ жетекшілері</w:t>
            </w:r>
          </w:p>
        </w:tc>
        <w:tc>
          <w:tcPr>
            <w:tcW w:w="1701" w:type="dxa"/>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E52784" w:rsidRPr="002C2CE3" w:rsidRDefault="009D724D" w:rsidP="00E52784">
            <w:pPr>
              <w:pStyle w:val="ac"/>
              <w:jc w:val="both"/>
              <w:rPr>
                <w:rFonts w:ascii="Times New Roman" w:hAnsi="Times New Roman"/>
                <w:sz w:val="24"/>
                <w:szCs w:val="24"/>
              </w:rPr>
            </w:pPr>
            <w:r>
              <w:rPr>
                <w:rFonts w:ascii="Times New Roman" w:hAnsi="Times New Roman"/>
                <w:sz w:val="24"/>
                <w:szCs w:val="24"/>
                <w:lang w:val="kk-KZ"/>
              </w:rPr>
              <w:t xml:space="preserve">Жыл бойы </w:t>
            </w:r>
          </w:p>
        </w:tc>
      </w:tr>
      <w:tr w:rsidR="00E52784" w:rsidRPr="002C2CE3" w:rsidTr="0034489F">
        <w:trPr>
          <w:trHeight w:val="181"/>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E52784" w:rsidRPr="00425E5C" w:rsidRDefault="00E52784" w:rsidP="00E52784">
            <w:pPr>
              <w:pStyle w:val="ac"/>
              <w:jc w:val="both"/>
              <w:rPr>
                <w:rFonts w:ascii="Times New Roman" w:hAnsi="Times New Roman"/>
                <w:sz w:val="24"/>
                <w:szCs w:val="24"/>
              </w:rPr>
            </w:pPr>
            <w:r>
              <w:rPr>
                <w:rFonts w:ascii="Times New Roman" w:hAnsi="Times New Roman"/>
                <w:sz w:val="24"/>
                <w:szCs w:val="24"/>
                <w:lang w:val="kk-KZ"/>
              </w:rPr>
              <w:t xml:space="preserve">ӘБ аясындағы </w:t>
            </w:r>
            <w:r w:rsidRPr="00425E5C">
              <w:rPr>
                <w:rFonts w:ascii="Times New Roman" w:hAnsi="Times New Roman"/>
                <w:sz w:val="24"/>
                <w:szCs w:val="24"/>
              </w:rPr>
              <w:t>мониторинг</w:t>
            </w:r>
          </w:p>
          <w:p w:rsidR="00E52784" w:rsidRPr="004740A6" w:rsidRDefault="00E52784" w:rsidP="00E52784">
            <w:pPr>
              <w:pStyle w:val="ac"/>
              <w:jc w:val="both"/>
              <w:rPr>
                <w:rFonts w:ascii="Times New Roman" w:hAnsi="Times New Roman"/>
                <w:sz w:val="24"/>
                <w:szCs w:val="24"/>
              </w:rPr>
            </w:pPr>
          </w:p>
        </w:tc>
        <w:tc>
          <w:tcPr>
            <w:tcW w:w="1849" w:type="dxa"/>
            <w:gridSpan w:val="2"/>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E52784" w:rsidRPr="002C2CE3" w:rsidRDefault="00FC7C4C" w:rsidP="00E52784">
            <w:pPr>
              <w:pStyle w:val="ac"/>
              <w:jc w:val="both"/>
              <w:rPr>
                <w:rFonts w:ascii="Times New Roman" w:hAnsi="Times New Roman"/>
                <w:sz w:val="24"/>
                <w:szCs w:val="24"/>
              </w:rPr>
            </w:pPr>
            <w:r w:rsidRPr="00FC7C4C">
              <w:rPr>
                <w:rFonts w:ascii="Times New Roman" w:hAnsi="Times New Roman"/>
                <w:sz w:val="24"/>
                <w:szCs w:val="24"/>
              </w:rPr>
              <w:t>ӘБ жетекшілері</w:t>
            </w:r>
          </w:p>
        </w:tc>
        <w:tc>
          <w:tcPr>
            <w:tcW w:w="1701" w:type="dxa"/>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E52784" w:rsidRPr="002C2CE3" w:rsidRDefault="009D724D" w:rsidP="00E52784">
            <w:pPr>
              <w:pStyle w:val="ac"/>
              <w:jc w:val="both"/>
              <w:rPr>
                <w:rFonts w:ascii="Times New Roman" w:hAnsi="Times New Roman"/>
                <w:sz w:val="24"/>
                <w:szCs w:val="24"/>
              </w:rPr>
            </w:pPr>
            <w:r>
              <w:rPr>
                <w:rFonts w:ascii="Times New Roman" w:hAnsi="Times New Roman"/>
                <w:sz w:val="24"/>
                <w:szCs w:val="24"/>
                <w:lang w:val="kk-KZ"/>
              </w:rPr>
              <w:t xml:space="preserve">Жоспар бойынша </w:t>
            </w:r>
          </w:p>
        </w:tc>
      </w:tr>
      <w:tr w:rsidR="00E52784" w:rsidRPr="002C2CE3" w:rsidTr="0034489F">
        <w:trPr>
          <w:trHeight w:val="492"/>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E52784" w:rsidRPr="004740A6" w:rsidRDefault="00E52784" w:rsidP="00E52784">
            <w:pPr>
              <w:pStyle w:val="ac"/>
              <w:jc w:val="both"/>
              <w:rPr>
                <w:rFonts w:ascii="Times New Roman" w:hAnsi="Times New Roman"/>
                <w:sz w:val="24"/>
                <w:szCs w:val="24"/>
              </w:rPr>
            </w:pPr>
            <w:r w:rsidRPr="00425E5C">
              <w:rPr>
                <w:rFonts w:ascii="Times New Roman" w:hAnsi="Times New Roman"/>
                <w:sz w:val="24"/>
                <w:szCs w:val="24"/>
              </w:rPr>
              <w:t>Пәндікапталардағыашықсабақтартоптамасы</w:t>
            </w:r>
          </w:p>
        </w:tc>
        <w:tc>
          <w:tcPr>
            <w:tcW w:w="1849" w:type="dxa"/>
            <w:gridSpan w:val="2"/>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E52784" w:rsidRPr="002C2CE3" w:rsidRDefault="00FC7C4C" w:rsidP="00E52784">
            <w:pPr>
              <w:pStyle w:val="ac"/>
              <w:jc w:val="both"/>
              <w:rPr>
                <w:rFonts w:ascii="Times New Roman" w:hAnsi="Times New Roman"/>
                <w:sz w:val="24"/>
                <w:szCs w:val="24"/>
              </w:rPr>
            </w:pPr>
            <w:r>
              <w:rPr>
                <w:rFonts w:ascii="Times New Roman" w:hAnsi="Times New Roman"/>
                <w:sz w:val="24"/>
                <w:szCs w:val="24"/>
                <w:lang w:val="kk-KZ"/>
              </w:rPr>
              <w:t>Пәе мұғалімдері</w:t>
            </w:r>
          </w:p>
        </w:tc>
        <w:tc>
          <w:tcPr>
            <w:tcW w:w="1701" w:type="dxa"/>
            <w:tcBorders>
              <w:top w:val="single" w:sz="8" w:space="0" w:color="000000"/>
              <w:left w:val="single" w:sz="8" w:space="0" w:color="000000"/>
              <w:bottom w:val="single" w:sz="8" w:space="0" w:color="000000"/>
              <w:right w:val="single" w:sz="8" w:space="0" w:color="000000"/>
            </w:tcBorders>
            <w:tcMar>
              <w:top w:w="6" w:type="dxa"/>
              <w:left w:w="6" w:type="dxa"/>
              <w:bottom w:w="6" w:type="dxa"/>
              <w:right w:w="6" w:type="dxa"/>
            </w:tcMar>
            <w:hideMark/>
          </w:tcPr>
          <w:p w:rsidR="00E52784" w:rsidRPr="002C2CE3" w:rsidRDefault="00E52784" w:rsidP="00E52784">
            <w:pPr>
              <w:pStyle w:val="ac"/>
              <w:jc w:val="both"/>
              <w:rPr>
                <w:rFonts w:ascii="Times New Roman" w:hAnsi="Times New Roman"/>
                <w:sz w:val="24"/>
                <w:szCs w:val="24"/>
              </w:rPr>
            </w:pPr>
            <w:r w:rsidRPr="0034489F">
              <w:rPr>
                <w:rFonts w:ascii="Times New Roman" w:hAnsi="Times New Roman"/>
                <w:sz w:val="24"/>
                <w:szCs w:val="24"/>
              </w:rPr>
              <w:t>Жылбойы</w:t>
            </w:r>
          </w:p>
        </w:tc>
      </w:tr>
      <w:tr w:rsidR="00EC0E43" w:rsidRPr="002C2CE3" w:rsidTr="0034489F">
        <w:trPr>
          <w:trHeight w:val="727"/>
        </w:trPr>
        <w:tc>
          <w:tcPr>
            <w:tcW w:w="579" w:type="dxa"/>
            <w:gridSpan w:val="2"/>
            <w:vMerge w:val="restart"/>
            <w:tcBorders>
              <w:top w:val="single" w:sz="8" w:space="0" w:color="000000"/>
              <w:left w:val="single" w:sz="8" w:space="0" w:color="000000"/>
              <w:bottom w:val="single" w:sz="8" w:space="0" w:color="000000"/>
              <w:right w:val="single" w:sz="8" w:space="0" w:color="000000"/>
            </w:tcBorders>
            <w:tcMar>
              <w:top w:w="24" w:type="dxa"/>
              <w:left w:w="50" w:type="dxa"/>
              <w:bottom w:w="0" w:type="dxa"/>
              <w:right w:w="50" w:type="dxa"/>
            </w:tcMar>
            <w:hideMark/>
          </w:tcPr>
          <w:p w:rsidR="00EC0E43" w:rsidRPr="002C2CE3" w:rsidRDefault="00EC0E43" w:rsidP="00ED4F2E">
            <w:pPr>
              <w:pStyle w:val="ac"/>
              <w:jc w:val="both"/>
              <w:rPr>
                <w:rFonts w:ascii="Times New Roman" w:hAnsi="Times New Roman"/>
                <w:sz w:val="24"/>
                <w:szCs w:val="24"/>
              </w:rPr>
            </w:pPr>
            <w:r w:rsidRPr="002C2CE3">
              <w:rPr>
                <w:rFonts w:ascii="Times New Roman" w:hAnsi="Times New Roman"/>
                <w:sz w:val="24"/>
                <w:szCs w:val="24"/>
              </w:rPr>
              <w:t xml:space="preserve">4 </w:t>
            </w:r>
          </w:p>
        </w:tc>
        <w:tc>
          <w:tcPr>
            <w:tcW w:w="1548" w:type="dxa"/>
            <w:vMerge w:val="restart"/>
            <w:tcBorders>
              <w:top w:val="single" w:sz="8" w:space="0" w:color="000000"/>
              <w:left w:val="single" w:sz="8" w:space="0" w:color="000000"/>
              <w:bottom w:val="single" w:sz="8" w:space="0" w:color="000000"/>
              <w:right w:val="single" w:sz="8" w:space="0" w:color="000000"/>
            </w:tcBorders>
            <w:tcMar>
              <w:top w:w="7" w:type="dxa"/>
              <w:left w:w="7" w:type="dxa"/>
              <w:bottom w:w="7" w:type="dxa"/>
              <w:right w:w="7" w:type="dxa"/>
            </w:tcMar>
            <w:hideMark/>
          </w:tcPr>
          <w:p w:rsidR="00EC0E43" w:rsidRPr="002C2CE3" w:rsidRDefault="0034489F" w:rsidP="00F26A0B">
            <w:pPr>
              <w:pStyle w:val="ac"/>
              <w:jc w:val="center"/>
              <w:rPr>
                <w:rFonts w:ascii="Times New Roman" w:hAnsi="Times New Roman"/>
                <w:b/>
                <w:sz w:val="24"/>
                <w:szCs w:val="24"/>
              </w:rPr>
            </w:pPr>
            <w:r w:rsidRPr="0034489F">
              <w:rPr>
                <w:rFonts w:ascii="Times New Roman" w:hAnsi="Times New Roman"/>
                <w:b/>
                <w:i/>
                <w:iCs/>
                <w:sz w:val="24"/>
                <w:szCs w:val="24"/>
              </w:rPr>
              <w:t>Мұғалімдердіңаттеста-цияданөтуі</w:t>
            </w:r>
          </w:p>
        </w:tc>
        <w:tc>
          <w:tcPr>
            <w:tcW w:w="4530" w:type="dxa"/>
            <w:gridSpan w:val="2"/>
            <w:tcBorders>
              <w:top w:val="single" w:sz="8" w:space="0" w:color="000000"/>
              <w:left w:val="single" w:sz="8" w:space="0" w:color="000000"/>
              <w:right w:val="single" w:sz="8" w:space="0" w:color="000000"/>
            </w:tcBorders>
            <w:tcMar>
              <w:top w:w="24" w:type="dxa"/>
            </w:tcMar>
            <w:hideMark/>
          </w:tcPr>
          <w:p w:rsidR="00EC0E43" w:rsidRPr="002C2CE3" w:rsidRDefault="00E52784" w:rsidP="00ED4F2E">
            <w:pPr>
              <w:pStyle w:val="ac"/>
              <w:jc w:val="both"/>
              <w:rPr>
                <w:rFonts w:ascii="Times New Roman" w:hAnsi="Times New Roman"/>
                <w:sz w:val="24"/>
                <w:szCs w:val="24"/>
              </w:rPr>
            </w:pPr>
            <w:r w:rsidRPr="00E52784">
              <w:rPr>
                <w:rFonts w:ascii="Times New Roman" w:hAnsi="Times New Roman"/>
                <w:sz w:val="24"/>
                <w:szCs w:val="24"/>
              </w:rPr>
              <w:t>Педагог қызметкерлердіаттестаттауүшінқұжаттардыдайындаужәнесарапшылықкеңес пен аттестаттаукомиссиясыныңжұмысы</w:t>
            </w:r>
          </w:p>
        </w:tc>
        <w:tc>
          <w:tcPr>
            <w:tcW w:w="1849" w:type="dxa"/>
            <w:gridSpan w:val="2"/>
            <w:tcBorders>
              <w:top w:val="single" w:sz="8" w:space="0" w:color="000000"/>
              <w:left w:val="single" w:sz="8" w:space="0" w:color="000000"/>
              <w:right w:val="single" w:sz="8" w:space="0" w:color="000000"/>
            </w:tcBorders>
            <w:tcMar>
              <w:top w:w="24" w:type="dxa"/>
            </w:tcMar>
            <w:hideMark/>
          </w:tcPr>
          <w:p w:rsidR="00EC0E43" w:rsidRPr="002C2CE3" w:rsidRDefault="00EC0E43" w:rsidP="00ED4F2E">
            <w:pPr>
              <w:pStyle w:val="ac"/>
              <w:jc w:val="both"/>
              <w:rPr>
                <w:rFonts w:ascii="Times New Roman" w:hAnsi="Times New Roman"/>
                <w:sz w:val="24"/>
                <w:szCs w:val="24"/>
              </w:rPr>
            </w:pPr>
            <w:r w:rsidRPr="002C2CE3">
              <w:rPr>
                <w:rFonts w:ascii="Times New Roman" w:hAnsi="Times New Roman"/>
                <w:sz w:val="24"/>
                <w:szCs w:val="24"/>
              </w:rPr>
              <w:t>Мыкымова А.Б.</w:t>
            </w:r>
          </w:p>
        </w:tc>
        <w:tc>
          <w:tcPr>
            <w:tcW w:w="1701" w:type="dxa"/>
            <w:tcBorders>
              <w:top w:val="single" w:sz="8" w:space="0" w:color="000000"/>
              <w:left w:val="single" w:sz="8" w:space="0" w:color="000000"/>
              <w:right w:val="single" w:sz="8" w:space="0" w:color="000000"/>
            </w:tcBorders>
            <w:tcMar>
              <w:top w:w="24" w:type="dxa"/>
            </w:tcMar>
            <w:hideMark/>
          </w:tcPr>
          <w:p w:rsidR="00EC0E43" w:rsidRPr="002C2CE3" w:rsidRDefault="009D724D" w:rsidP="009D724D">
            <w:pPr>
              <w:pStyle w:val="ac"/>
              <w:jc w:val="both"/>
              <w:rPr>
                <w:rFonts w:ascii="Times New Roman" w:hAnsi="Times New Roman"/>
                <w:sz w:val="24"/>
                <w:szCs w:val="24"/>
              </w:rPr>
            </w:pPr>
            <w:r>
              <w:rPr>
                <w:rFonts w:ascii="Times New Roman" w:hAnsi="Times New Roman"/>
                <w:sz w:val="24"/>
                <w:szCs w:val="24"/>
                <w:lang w:val="kk-KZ"/>
              </w:rPr>
              <w:t>АК жұмыс жоспары бойынша</w:t>
            </w:r>
          </w:p>
        </w:tc>
      </w:tr>
      <w:tr w:rsidR="00E665E5" w:rsidRPr="002C2CE3" w:rsidTr="0034489F">
        <w:trPr>
          <w:trHeight w:val="857"/>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2C2CE3"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2C2CE3" w:rsidRDefault="00E665E5" w:rsidP="00F26A0B">
            <w:pPr>
              <w:pStyle w:val="ac"/>
              <w:jc w:val="center"/>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7" w:type="dxa"/>
              <w:left w:w="7" w:type="dxa"/>
              <w:bottom w:w="7" w:type="dxa"/>
              <w:right w:w="7" w:type="dxa"/>
            </w:tcMar>
            <w:hideMark/>
          </w:tcPr>
          <w:p w:rsidR="00E665E5" w:rsidRPr="002C2CE3" w:rsidRDefault="00E52784" w:rsidP="00ED4F2E">
            <w:pPr>
              <w:pStyle w:val="ac"/>
              <w:jc w:val="both"/>
              <w:rPr>
                <w:rFonts w:ascii="Times New Roman" w:hAnsi="Times New Roman"/>
                <w:sz w:val="24"/>
                <w:szCs w:val="24"/>
              </w:rPr>
            </w:pPr>
            <w:r w:rsidRPr="00E52784">
              <w:rPr>
                <w:rFonts w:ascii="Times New Roman" w:hAnsi="Times New Roman"/>
                <w:sz w:val="24"/>
                <w:szCs w:val="24"/>
              </w:rPr>
              <w:t>Аттесттаукомиссиясымүшелерініңпәнбойыншасабақтарға ж/е сыныпт. Тысжұмыстарға, жекесабақтарға, үйірмелергеқатысуы</w:t>
            </w:r>
          </w:p>
        </w:tc>
        <w:tc>
          <w:tcPr>
            <w:tcW w:w="1849" w:type="dxa"/>
            <w:gridSpan w:val="2"/>
            <w:tcBorders>
              <w:top w:val="single" w:sz="8" w:space="0" w:color="000000"/>
              <w:left w:val="single" w:sz="8" w:space="0" w:color="000000"/>
              <w:bottom w:val="single" w:sz="8" w:space="0" w:color="000000"/>
              <w:right w:val="single" w:sz="8" w:space="0" w:color="000000"/>
            </w:tcBorders>
            <w:tcMar>
              <w:top w:w="7" w:type="dxa"/>
              <w:left w:w="7" w:type="dxa"/>
              <w:bottom w:w="7" w:type="dxa"/>
              <w:right w:w="7" w:type="dxa"/>
            </w:tcMar>
            <w:hideMark/>
          </w:tcPr>
          <w:p w:rsidR="00E665E5" w:rsidRPr="002C2CE3" w:rsidRDefault="00E665E5" w:rsidP="00FC7C4C">
            <w:pPr>
              <w:pStyle w:val="ac"/>
              <w:jc w:val="both"/>
              <w:rPr>
                <w:rFonts w:ascii="Times New Roman" w:hAnsi="Times New Roman"/>
                <w:sz w:val="24"/>
                <w:szCs w:val="24"/>
              </w:rPr>
            </w:pPr>
            <w:r w:rsidRPr="002C2CE3">
              <w:rPr>
                <w:rFonts w:ascii="Times New Roman" w:hAnsi="Times New Roman"/>
                <w:sz w:val="24"/>
                <w:szCs w:val="24"/>
              </w:rPr>
              <w:t xml:space="preserve"> АК</w:t>
            </w:r>
            <w:r w:rsidR="00FC7C4C">
              <w:rPr>
                <w:rFonts w:ascii="Times New Roman" w:hAnsi="Times New Roman"/>
                <w:sz w:val="24"/>
                <w:szCs w:val="24"/>
                <w:lang w:val="kk-KZ"/>
              </w:rPr>
              <w:t xml:space="preserve"> мүшелері</w:t>
            </w:r>
          </w:p>
        </w:tc>
        <w:tc>
          <w:tcPr>
            <w:tcW w:w="1701" w:type="dxa"/>
            <w:tcBorders>
              <w:top w:val="single" w:sz="8" w:space="0" w:color="000000"/>
              <w:left w:val="single" w:sz="8" w:space="0" w:color="000000"/>
              <w:bottom w:val="single" w:sz="8" w:space="0" w:color="000000"/>
              <w:right w:val="single" w:sz="8" w:space="0" w:color="000000"/>
            </w:tcBorders>
            <w:tcMar>
              <w:top w:w="7" w:type="dxa"/>
              <w:left w:w="7" w:type="dxa"/>
              <w:bottom w:w="7" w:type="dxa"/>
              <w:right w:w="7" w:type="dxa"/>
            </w:tcMar>
            <w:hideMark/>
          </w:tcPr>
          <w:p w:rsidR="00E665E5" w:rsidRPr="002C2CE3" w:rsidRDefault="009D724D" w:rsidP="00ED4F2E">
            <w:pPr>
              <w:pStyle w:val="ac"/>
              <w:jc w:val="both"/>
              <w:rPr>
                <w:rFonts w:ascii="Times New Roman" w:hAnsi="Times New Roman"/>
                <w:sz w:val="24"/>
                <w:szCs w:val="24"/>
              </w:rPr>
            </w:pPr>
            <w:r w:rsidRPr="009D724D">
              <w:rPr>
                <w:rFonts w:ascii="Times New Roman" w:hAnsi="Times New Roman"/>
                <w:sz w:val="24"/>
                <w:szCs w:val="24"/>
              </w:rPr>
              <w:t>АК жұмысжоспарыбойынша</w:t>
            </w:r>
          </w:p>
        </w:tc>
      </w:tr>
      <w:tr w:rsidR="00E665E5" w:rsidRPr="002C2CE3" w:rsidTr="0034489F">
        <w:trPr>
          <w:trHeight w:val="38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2C2CE3"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2C2CE3" w:rsidRDefault="00E665E5" w:rsidP="00F26A0B">
            <w:pPr>
              <w:pStyle w:val="ac"/>
              <w:jc w:val="center"/>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7" w:type="dxa"/>
              <w:left w:w="7" w:type="dxa"/>
              <w:bottom w:w="7" w:type="dxa"/>
              <w:right w:w="7" w:type="dxa"/>
            </w:tcMar>
            <w:hideMark/>
          </w:tcPr>
          <w:p w:rsidR="00E665E5" w:rsidRPr="002C2CE3" w:rsidRDefault="00E52784" w:rsidP="00ED4F2E">
            <w:pPr>
              <w:pStyle w:val="ac"/>
              <w:jc w:val="both"/>
              <w:rPr>
                <w:rFonts w:ascii="Times New Roman" w:hAnsi="Times New Roman"/>
                <w:sz w:val="24"/>
                <w:szCs w:val="24"/>
              </w:rPr>
            </w:pPr>
            <w:r w:rsidRPr="00E52784">
              <w:rPr>
                <w:rFonts w:ascii="Times New Roman" w:hAnsi="Times New Roman"/>
                <w:sz w:val="24"/>
                <w:szCs w:val="24"/>
              </w:rPr>
              <w:t>Сабақтарғажәнебасқа да іс-шараларғақатысунәтижелерібойыншааттестаттаукомиссиясыныңжұмысы</w:t>
            </w:r>
          </w:p>
        </w:tc>
        <w:tc>
          <w:tcPr>
            <w:tcW w:w="1849" w:type="dxa"/>
            <w:gridSpan w:val="2"/>
            <w:tcBorders>
              <w:top w:val="single" w:sz="8" w:space="0" w:color="000000"/>
              <w:left w:val="single" w:sz="8" w:space="0" w:color="000000"/>
              <w:bottom w:val="single" w:sz="8" w:space="0" w:color="000000"/>
              <w:right w:val="single" w:sz="8" w:space="0" w:color="000000"/>
            </w:tcBorders>
            <w:tcMar>
              <w:top w:w="7" w:type="dxa"/>
              <w:left w:w="7" w:type="dxa"/>
              <w:bottom w:w="7" w:type="dxa"/>
              <w:right w:w="7" w:type="dxa"/>
            </w:tcMar>
            <w:hideMark/>
          </w:tcPr>
          <w:p w:rsidR="00E665E5" w:rsidRPr="002C2CE3" w:rsidRDefault="00E665E5" w:rsidP="00ED4F2E">
            <w:pPr>
              <w:pStyle w:val="ac"/>
              <w:jc w:val="both"/>
              <w:rPr>
                <w:rFonts w:ascii="Times New Roman" w:hAnsi="Times New Roman"/>
                <w:sz w:val="24"/>
                <w:szCs w:val="24"/>
              </w:rPr>
            </w:pPr>
            <w:r w:rsidRPr="002C2CE3">
              <w:rPr>
                <w:rFonts w:ascii="Times New Roman" w:hAnsi="Times New Roman"/>
                <w:sz w:val="24"/>
                <w:szCs w:val="24"/>
              </w:rPr>
              <w:t xml:space="preserve">АК </w:t>
            </w:r>
          </w:p>
        </w:tc>
        <w:tc>
          <w:tcPr>
            <w:tcW w:w="1701" w:type="dxa"/>
            <w:tcBorders>
              <w:top w:val="single" w:sz="8" w:space="0" w:color="000000"/>
              <w:left w:val="single" w:sz="8" w:space="0" w:color="000000"/>
              <w:bottom w:val="single" w:sz="8" w:space="0" w:color="000000"/>
              <w:right w:val="single" w:sz="8" w:space="0" w:color="000000"/>
            </w:tcBorders>
            <w:tcMar>
              <w:top w:w="7" w:type="dxa"/>
              <w:left w:w="7" w:type="dxa"/>
              <w:bottom w:w="7" w:type="dxa"/>
              <w:right w:w="7" w:type="dxa"/>
            </w:tcMar>
            <w:hideMark/>
          </w:tcPr>
          <w:p w:rsidR="00E665E5" w:rsidRPr="002C2CE3" w:rsidRDefault="009D724D" w:rsidP="00ED4F2E">
            <w:pPr>
              <w:pStyle w:val="ac"/>
              <w:jc w:val="both"/>
              <w:rPr>
                <w:rFonts w:ascii="Times New Roman" w:hAnsi="Times New Roman"/>
                <w:sz w:val="24"/>
                <w:szCs w:val="24"/>
              </w:rPr>
            </w:pPr>
            <w:r w:rsidRPr="009D724D">
              <w:rPr>
                <w:rFonts w:ascii="Times New Roman" w:hAnsi="Times New Roman"/>
                <w:sz w:val="24"/>
                <w:szCs w:val="24"/>
              </w:rPr>
              <w:t>АК жұмысжоспарыбойынша</w:t>
            </w:r>
          </w:p>
        </w:tc>
      </w:tr>
      <w:tr w:rsidR="00E665E5" w:rsidRPr="002C2CE3" w:rsidTr="0034489F">
        <w:trPr>
          <w:trHeight w:val="510"/>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2C2CE3"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2C2CE3" w:rsidRDefault="00E665E5" w:rsidP="00F26A0B">
            <w:pPr>
              <w:pStyle w:val="ac"/>
              <w:jc w:val="center"/>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7" w:type="dxa"/>
              <w:left w:w="7" w:type="dxa"/>
              <w:bottom w:w="7" w:type="dxa"/>
              <w:right w:w="7" w:type="dxa"/>
            </w:tcMar>
            <w:hideMark/>
          </w:tcPr>
          <w:p w:rsidR="00E665E5" w:rsidRPr="002C2CE3" w:rsidRDefault="00E52784" w:rsidP="00ED4F2E">
            <w:pPr>
              <w:pStyle w:val="ac"/>
              <w:jc w:val="both"/>
              <w:rPr>
                <w:rFonts w:ascii="Times New Roman" w:hAnsi="Times New Roman"/>
                <w:sz w:val="24"/>
                <w:szCs w:val="24"/>
              </w:rPr>
            </w:pPr>
            <w:r w:rsidRPr="00E52784">
              <w:rPr>
                <w:rFonts w:ascii="Times New Roman" w:hAnsi="Times New Roman"/>
                <w:sz w:val="24"/>
                <w:szCs w:val="24"/>
              </w:rPr>
              <w:t>Мұғалімдердіаттестаттауқорытындысыбойыншааттестаттаукомиссыныңотырысы</w:t>
            </w:r>
          </w:p>
        </w:tc>
        <w:tc>
          <w:tcPr>
            <w:tcW w:w="1849" w:type="dxa"/>
            <w:gridSpan w:val="2"/>
            <w:tcBorders>
              <w:top w:val="single" w:sz="8" w:space="0" w:color="000000"/>
              <w:left w:val="single" w:sz="8" w:space="0" w:color="000000"/>
              <w:bottom w:val="single" w:sz="8" w:space="0" w:color="000000"/>
              <w:right w:val="single" w:sz="8" w:space="0" w:color="000000"/>
            </w:tcBorders>
            <w:tcMar>
              <w:top w:w="7" w:type="dxa"/>
              <w:left w:w="7" w:type="dxa"/>
              <w:bottom w:w="7" w:type="dxa"/>
              <w:right w:w="7" w:type="dxa"/>
            </w:tcMar>
            <w:hideMark/>
          </w:tcPr>
          <w:p w:rsidR="00E665E5" w:rsidRPr="002C2CE3" w:rsidRDefault="00E665E5" w:rsidP="00ED4F2E">
            <w:pPr>
              <w:pStyle w:val="ac"/>
              <w:jc w:val="both"/>
              <w:rPr>
                <w:rFonts w:ascii="Times New Roman" w:hAnsi="Times New Roman"/>
                <w:sz w:val="24"/>
                <w:szCs w:val="24"/>
              </w:rPr>
            </w:pPr>
            <w:r w:rsidRPr="002C2CE3">
              <w:rPr>
                <w:rFonts w:ascii="Times New Roman" w:hAnsi="Times New Roman"/>
                <w:sz w:val="24"/>
                <w:szCs w:val="24"/>
              </w:rPr>
              <w:t>Шакенова Н.Ж.</w:t>
            </w:r>
          </w:p>
        </w:tc>
        <w:tc>
          <w:tcPr>
            <w:tcW w:w="1701" w:type="dxa"/>
            <w:tcBorders>
              <w:top w:val="single" w:sz="8" w:space="0" w:color="000000"/>
              <w:left w:val="single" w:sz="8" w:space="0" w:color="000000"/>
              <w:bottom w:val="single" w:sz="8" w:space="0" w:color="000000"/>
              <w:right w:val="single" w:sz="8" w:space="0" w:color="000000"/>
            </w:tcBorders>
            <w:tcMar>
              <w:top w:w="7" w:type="dxa"/>
              <w:left w:w="7" w:type="dxa"/>
              <w:bottom w:w="7" w:type="dxa"/>
              <w:right w:w="7" w:type="dxa"/>
            </w:tcMar>
            <w:hideMark/>
          </w:tcPr>
          <w:p w:rsidR="00E665E5" w:rsidRPr="002C2CE3" w:rsidRDefault="009D724D" w:rsidP="00ED4F2E">
            <w:pPr>
              <w:pStyle w:val="ac"/>
              <w:jc w:val="both"/>
              <w:rPr>
                <w:rFonts w:ascii="Times New Roman" w:hAnsi="Times New Roman"/>
                <w:sz w:val="24"/>
                <w:szCs w:val="24"/>
              </w:rPr>
            </w:pPr>
            <w:r w:rsidRPr="009D724D">
              <w:rPr>
                <w:rFonts w:ascii="Times New Roman" w:hAnsi="Times New Roman"/>
                <w:sz w:val="24"/>
                <w:szCs w:val="24"/>
              </w:rPr>
              <w:t>АК жұмысжоспарыбойынша</w:t>
            </w:r>
          </w:p>
        </w:tc>
      </w:tr>
      <w:tr w:rsidR="00E665E5" w:rsidRPr="002C2CE3" w:rsidTr="0034489F">
        <w:trPr>
          <w:trHeight w:val="590"/>
        </w:trPr>
        <w:tc>
          <w:tcPr>
            <w:tcW w:w="579" w:type="dxa"/>
            <w:gridSpan w:val="2"/>
            <w:vMerge w:val="restart"/>
            <w:tcBorders>
              <w:top w:val="single" w:sz="8" w:space="0" w:color="000000"/>
              <w:left w:val="single" w:sz="8" w:space="0" w:color="000000"/>
              <w:bottom w:val="single" w:sz="8" w:space="0" w:color="000000"/>
              <w:right w:val="single" w:sz="8" w:space="0" w:color="000000"/>
            </w:tcBorders>
            <w:tcMar>
              <w:top w:w="24" w:type="dxa"/>
              <w:left w:w="50" w:type="dxa"/>
              <w:bottom w:w="0" w:type="dxa"/>
              <w:right w:w="50" w:type="dxa"/>
            </w:tcMar>
            <w:hideMark/>
          </w:tcPr>
          <w:p w:rsidR="00E665E5" w:rsidRPr="002C2CE3" w:rsidRDefault="00E665E5" w:rsidP="00ED4F2E">
            <w:pPr>
              <w:pStyle w:val="ac"/>
              <w:jc w:val="both"/>
              <w:rPr>
                <w:rFonts w:ascii="Times New Roman" w:hAnsi="Times New Roman"/>
                <w:sz w:val="24"/>
                <w:szCs w:val="24"/>
              </w:rPr>
            </w:pPr>
            <w:r w:rsidRPr="002C2CE3">
              <w:rPr>
                <w:rFonts w:ascii="Times New Roman" w:hAnsi="Times New Roman"/>
                <w:sz w:val="24"/>
                <w:szCs w:val="24"/>
              </w:rPr>
              <w:t xml:space="preserve">5 </w:t>
            </w:r>
          </w:p>
        </w:tc>
        <w:tc>
          <w:tcPr>
            <w:tcW w:w="1548" w:type="dxa"/>
            <w:vMerge w:val="restart"/>
            <w:tcBorders>
              <w:top w:val="single" w:sz="8" w:space="0" w:color="000000"/>
              <w:left w:val="single" w:sz="8" w:space="0" w:color="000000"/>
              <w:bottom w:val="single" w:sz="8" w:space="0" w:color="000000"/>
              <w:right w:val="single" w:sz="8" w:space="0" w:color="000000"/>
            </w:tcBorders>
            <w:tcMar>
              <w:top w:w="7" w:type="dxa"/>
              <w:left w:w="7" w:type="dxa"/>
              <w:bottom w:w="7" w:type="dxa"/>
              <w:right w:w="7" w:type="dxa"/>
            </w:tcMar>
            <w:hideMark/>
          </w:tcPr>
          <w:p w:rsidR="00E665E5" w:rsidRPr="00FC7C4C" w:rsidRDefault="00FC7C4C" w:rsidP="00F26A0B">
            <w:pPr>
              <w:pStyle w:val="ac"/>
              <w:jc w:val="center"/>
              <w:rPr>
                <w:rFonts w:ascii="Times New Roman" w:hAnsi="Times New Roman"/>
                <w:b/>
                <w:sz w:val="24"/>
                <w:szCs w:val="24"/>
                <w:lang w:val="kk-KZ"/>
              </w:rPr>
            </w:pPr>
            <w:r>
              <w:rPr>
                <w:rFonts w:ascii="Times New Roman" w:hAnsi="Times New Roman"/>
                <w:b/>
                <w:i/>
                <w:iCs/>
                <w:sz w:val="24"/>
                <w:szCs w:val="24"/>
                <w:lang w:val="kk-KZ"/>
              </w:rPr>
              <w:t>Мұғалімнің бақылау және бағалау іс-әрекеті</w:t>
            </w:r>
          </w:p>
        </w:tc>
        <w:tc>
          <w:tcPr>
            <w:tcW w:w="4530" w:type="dxa"/>
            <w:gridSpan w:val="2"/>
            <w:tcBorders>
              <w:top w:val="single" w:sz="8" w:space="0" w:color="000000"/>
              <w:left w:val="single" w:sz="8" w:space="0" w:color="000000"/>
              <w:bottom w:val="single" w:sz="8" w:space="0" w:color="000000"/>
              <w:right w:val="single" w:sz="8" w:space="0" w:color="000000"/>
            </w:tcBorders>
            <w:tcMar>
              <w:top w:w="24" w:type="dxa"/>
            </w:tcMar>
            <w:hideMark/>
          </w:tcPr>
          <w:p w:rsidR="00E665E5" w:rsidRPr="00FC7C4C" w:rsidRDefault="00FC7C4C" w:rsidP="001D7878">
            <w:pPr>
              <w:pStyle w:val="ac"/>
              <w:rPr>
                <w:rFonts w:ascii="Times New Roman" w:hAnsi="Times New Roman"/>
                <w:sz w:val="24"/>
                <w:szCs w:val="24"/>
                <w:lang w:val="kk-KZ"/>
              </w:rPr>
            </w:pPr>
            <w:r>
              <w:rPr>
                <w:rFonts w:ascii="Times New Roman" w:hAnsi="Times New Roman"/>
                <w:sz w:val="24"/>
                <w:szCs w:val="24"/>
                <w:lang w:val="kk-KZ"/>
              </w:rPr>
              <w:t>Мұғалімдердің сабақтарына қатысу, ӘБ отырысында талқылау</w:t>
            </w:r>
          </w:p>
        </w:tc>
        <w:tc>
          <w:tcPr>
            <w:tcW w:w="1849" w:type="dxa"/>
            <w:gridSpan w:val="2"/>
            <w:tcBorders>
              <w:top w:val="single" w:sz="8" w:space="0" w:color="000000"/>
              <w:left w:val="single" w:sz="8" w:space="0" w:color="000000"/>
              <w:bottom w:val="single" w:sz="8" w:space="0" w:color="000000"/>
              <w:right w:val="single" w:sz="8" w:space="0" w:color="000000"/>
            </w:tcBorders>
            <w:tcMar>
              <w:top w:w="24" w:type="dxa"/>
            </w:tcMar>
            <w:hideMark/>
          </w:tcPr>
          <w:p w:rsidR="00E665E5" w:rsidRPr="002C2CE3" w:rsidRDefault="00FC7C4C" w:rsidP="00ED4F2E">
            <w:pPr>
              <w:pStyle w:val="ac"/>
              <w:jc w:val="both"/>
              <w:rPr>
                <w:rFonts w:ascii="Times New Roman" w:hAnsi="Times New Roman"/>
                <w:sz w:val="24"/>
                <w:szCs w:val="24"/>
              </w:rPr>
            </w:pPr>
            <w:r w:rsidRPr="00FC7C4C">
              <w:rPr>
                <w:rFonts w:ascii="Times New Roman" w:hAnsi="Times New Roman"/>
                <w:sz w:val="24"/>
                <w:szCs w:val="24"/>
              </w:rPr>
              <w:t>ӘБ жетекшілері</w:t>
            </w:r>
          </w:p>
        </w:tc>
        <w:tc>
          <w:tcPr>
            <w:tcW w:w="1701" w:type="dxa"/>
            <w:tcBorders>
              <w:top w:val="single" w:sz="8" w:space="0" w:color="000000"/>
              <w:left w:val="single" w:sz="8" w:space="0" w:color="000000"/>
              <w:bottom w:val="single" w:sz="8" w:space="0" w:color="000000"/>
              <w:right w:val="single" w:sz="8" w:space="0" w:color="000000"/>
            </w:tcBorders>
            <w:tcMar>
              <w:top w:w="24" w:type="dxa"/>
            </w:tcMar>
            <w:hideMark/>
          </w:tcPr>
          <w:p w:rsidR="00E665E5" w:rsidRPr="002C2CE3" w:rsidRDefault="009D724D" w:rsidP="00ED4F2E">
            <w:pPr>
              <w:pStyle w:val="ac"/>
              <w:jc w:val="both"/>
              <w:rPr>
                <w:rFonts w:ascii="Times New Roman" w:hAnsi="Times New Roman"/>
                <w:sz w:val="24"/>
                <w:szCs w:val="24"/>
              </w:rPr>
            </w:pPr>
            <w:r>
              <w:rPr>
                <w:rFonts w:ascii="Times New Roman" w:hAnsi="Times New Roman"/>
                <w:sz w:val="24"/>
                <w:szCs w:val="24"/>
                <w:lang w:val="kk-KZ"/>
              </w:rPr>
              <w:t xml:space="preserve">Жыл бойы </w:t>
            </w:r>
          </w:p>
        </w:tc>
      </w:tr>
      <w:tr w:rsidR="00E665E5" w:rsidRPr="002C2CE3" w:rsidTr="0034489F">
        <w:trPr>
          <w:trHeight w:val="775"/>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2C2CE3"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2C2CE3" w:rsidRDefault="00E665E5"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7" w:type="dxa"/>
              <w:left w:w="7" w:type="dxa"/>
              <w:bottom w:w="7" w:type="dxa"/>
              <w:right w:w="7" w:type="dxa"/>
            </w:tcMar>
            <w:hideMark/>
          </w:tcPr>
          <w:p w:rsidR="00E665E5" w:rsidRPr="002C2CE3" w:rsidRDefault="00FC7C4C" w:rsidP="00ED4F2E">
            <w:pPr>
              <w:pStyle w:val="ac"/>
              <w:jc w:val="both"/>
              <w:rPr>
                <w:rFonts w:ascii="Times New Roman" w:hAnsi="Times New Roman"/>
                <w:sz w:val="24"/>
                <w:szCs w:val="24"/>
              </w:rPr>
            </w:pPr>
            <w:r>
              <w:rPr>
                <w:rFonts w:ascii="Times New Roman" w:hAnsi="Times New Roman"/>
                <w:sz w:val="24"/>
                <w:szCs w:val="24"/>
                <w:lang w:val="kk-KZ"/>
              </w:rPr>
              <w:t>ӘБ  білімдегі олқылықтарды жоюдағы мұғалімдердің қиындықтарын анықтау мақсатында өткен жиын.</w:t>
            </w:r>
          </w:p>
        </w:tc>
        <w:tc>
          <w:tcPr>
            <w:tcW w:w="1849" w:type="dxa"/>
            <w:gridSpan w:val="2"/>
            <w:tcBorders>
              <w:top w:val="single" w:sz="8" w:space="0" w:color="000000"/>
              <w:left w:val="single" w:sz="8" w:space="0" w:color="000000"/>
              <w:bottom w:val="single" w:sz="8" w:space="0" w:color="000000"/>
              <w:right w:val="single" w:sz="8" w:space="0" w:color="000000"/>
            </w:tcBorders>
            <w:tcMar>
              <w:top w:w="7" w:type="dxa"/>
              <w:left w:w="7" w:type="dxa"/>
              <w:bottom w:w="7" w:type="dxa"/>
              <w:right w:w="7" w:type="dxa"/>
            </w:tcMar>
            <w:hideMark/>
          </w:tcPr>
          <w:p w:rsidR="00E665E5" w:rsidRPr="002C2CE3" w:rsidRDefault="00E665E5" w:rsidP="00ED4F2E">
            <w:pPr>
              <w:pStyle w:val="ac"/>
              <w:jc w:val="both"/>
              <w:rPr>
                <w:rFonts w:ascii="Times New Roman" w:hAnsi="Times New Roman"/>
                <w:sz w:val="24"/>
                <w:szCs w:val="24"/>
              </w:rPr>
            </w:pPr>
            <w:r w:rsidRPr="002C2CE3">
              <w:rPr>
                <w:rFonts w:ascii="Times New Roman" w:hAnsi="Times New Roman"/>
                <w:sz w:val="24"/>
                <w:szCs w:val="24"/>
              </w:rPr>
              <w:t xml:space="preserve">Мыкымова А.Б., </w:t>
            </w:r>
            <w:r w:rsidR="00FC7C4C" w:rsidRPr="00FC7C4C">
              <w:rPr>
                <w:rFonts w:ascii="Times New Roman" w:hAnsi="Times New Roman"/>
                <w:sz w:val="24"/>
                <w:szCs w:val="24"/>
              </w:rPr>
              <w:t>ӘБ жетекшілері</w:t>
            </w:r>
          </w:p>
        </w:tc>
        <w:tc>
          <w:tcPr>
            <w:tcW w:w="1701" w:type="dxa"/>
            <w:tcBorders>
              <w:top w:val="single" w:sz="8" w:space="0" w:color="000000"/>
              <w:left w:val="single" w:sz="8" w:space="0" w:color="000000"/>
              <w:bottom w:val="single" w:sz="8" w:space="0" w:color="000000"/>
              <w:right w:val="single" w:sz="8" w:space="0" w:color="000000"/>
            </w:tcBorders>
            <w:tcMar>
              <w:top w:w="7" w:type="dxa"/>
              <w:left w:w="7" w:type="dxa"/>
              <w:bottom w:w="7" w:type="dxa"/>
              <w:right w:w="7" w:type="dxa"/>
            </w:tcMar>
            <w:hideMark/>
          </w:tcPr>
          <w:p w:rsidR="00E665E5" w:rsidRPr="002C2CE3" w:rsidRDefault="009D724D" w:rsidP="00ED4F2E">
            <w:pPr>
              <w:pStyle w:val="ac"/>
              <w:jc w:val="both"/>
              <w:rPr>
                <w:rFonts w:ascii="Times New Roman" w:hAnsi="Times New Roman"/>
                <w:sz w:val="24"/>
                <w:szCs w:val="24"/>
              </w:rPr>
            </w:pPr>
            <w:r>
              <w:rPr>
                <w:rFonts w:ascii="Times New Roman" w:hAnsi="Times New Roman"/>
                <w:sz w:val="24"/>
                <w:szCs w:val="24"/>
                <w:lang w:val="kk-KZ"/>
              </w:rPr>
              <w:t xml:space="preserve">Тоқсан соңына </w:t>
            </w:r>
          </w:p>
        </w:tc>
      </w:tr>
      <w:tr w:rsidR="00E665E5" w:rsidRPr="002C2CE3" w:rsidTr="0034489F">
        <w:trPr>
          <w:trHeight w:val="794"/>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2C2CE3"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2C2CE3" w:rsidRDefault="00E665E5"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7" w:type="dxa"/>
              <w:left w:w="7" w:type="dxa"/>
              <w:bottom w:w="7" w:type="dxa"/>
              <w:right w:w="7" w:type="dxa"/>
            </w:tcMar>
            <w:hideMark/>
          </w:tcPr>
          <w:p w:rsidR="00E665E5" w:rsidRPr="002C2CE3" w:rsidRDefault="00FC7C4C" w:rsidP="00ED4F2E">
            <w:pPr>
              <w:pStyle w:val="ac"/>
              <w:jc w:val="both"/>
              <w:rPr>
                <w:rFonts w:ascii="Times New Roman" w:hAnsi="Times New Roman"/>
                <w:sz w:val="24"/>
                <w:szCs w:val="24"/>
              </w:rPr>
            </w:pPr>
            <w:r>
              <w:rPr>
                <w:rFonts w:ascii="Times New Roman" w:hAnsi="Times New Roman"/>
                <w:sz w:val="24"/>
                <w:szCs w:val="24"/>
                <w:lang w:val="kk-KZ"/>
              </w:rPr>
              <w:t>Конфликт жағдайында</w:t>
            </w:r>
            <w:r w:rsidR="005D34ED">
              <w:rPr>
                <w:rFonts w:ascii="Times New Roman" w:hAnsi="Times New Roman"/>
                <w:sz w:val="24"/>
                <w:szCs w:val="24"/>
                <w:lang w:val="kk-KZ"/>
              </w:rPr>
              <w:t xml:space="preserve"> мұғалімдермен жеке әңгімелесу.</w:t>
            </w:r>
          </w:p>
        </w:tc>
        <w:tc>
          <w:tcPr>
            <w:tcW w:w="1849" w:type="dxa"/>
            <w:gridSpan w:val="2"/>
            <w:tcBorders>
              <w:top w:val="single" w:sz="8" w:space="0" w:color="000000"/>
              <w:left w:val="single" w:sz="8" w:space="0" w:color="000000"/>
              <w:bottom w:val="single" w:sz="8" w:space="0" w:color="000000"/>
              <w:right w:val="single" w:sz="8" w:space="0" w:color="000000"/>
            </w:tcBorders>
            <w:tcMar>
              <w:top w:w="7" w:type="dxa"/>
              <w:left w:w="7" w:type="dxa"/>
              <w:bottom w:w="7" w:type="dxa"/>
              <w:right w:w="7" w:type="dxa"/>
            </w:tcMar>
            <w:hideMark/>
          </w:tcPr>
          <w:p w:rsidR="00E665E5" w:rsidRPr="002C2CE3" w:rsidRDefault="00E665E5" w:rsidP="00ED4F2E">
            <w:pPr>
              <w:pStyle w:val="ac"/>
              <w:jc w:val="both"/>
              <w:rPr>
                <w:rFonts w:ascii="Times New Roman" w:hAnsi="Times New Roman"/>
                <w:sz w:val="24"/>
                <w:szCs w:val="24"/>
              </w:rPr>
            </w:pPr>
            <w:r w:rsidRPr="002C2CE3">
              <w:rPr>
                <w:rFonts w:ascii="Times New Roman" w:hAnsi="Times New Roman"/>
                <w:sz w:val="24"/>
                <w:szCs w:val="24"/>
              </w:rPr>
              <w:t xml:space="preserve">Мыкымова А.Б., </w:t>
            </w:r>
            <w:r w:rsidR="00FC7C4C" w:rsidRPr="00FC7C4C">
              <w:rPr>
                <w:rFonts w:ascii="Times New Roman" w:hAnsi="Times New Roman"/>
                <w:sz w:val="24"/>
                <w:szCs w:val="24"/>
              </w:rPr>
              <w:t>ӘБ жетекшілері</w:t>
            </w:r>
          </w:p>
        </w:tc>
        <w:tc>
          <w:tcPr>
            <w:tcW w:w="1701" w:type="dxa"/>
            <w:tcBorders>
              <w:top w:val="single" w:sz="8" w:space="0" w:color="000000"/>
              <w:left w:val="single" w:sz="8" w:space="0" w:color="000000"/>
              <w:bottom w:val="single" w:sz="8" w:space="0" w:color="000000"/>
              <w:right w:val="single" w:sz="8" w:space="0" w:color="000000"/>
            </w:tcBorders>
            <w:tcMar>
              <w:top w:w="7" w:type="dxa"/>
              <w:left w:w="7" w:type="dxa"/>
              <w:bottom w:w="7" w:type="dxa"/>
              <w:right w:w="7" w:type="dxa"/>
            </w:tcMar>
            <w:hideMark/>
          </w:tcPr>
          <w:p w:rsidR="00E665E5" w:rsidRPr="002C2CE3" w:rsidRDefault="0034489F" w:rsidP="00ED4F2E">
            <w:pPr>
              <w:pStyle w:val="ac"/>
              <w:jc w:val="both"/>
              <w:rPr>
                <w:rFonts w:ascii="Times New Roman" w:hAnsi="Times New Roman"/>
                <w:sz w:val="24"/>
                <w:szCs w:val="24"/>
              </w:rPr>
            </w:pPr>
            <w:r w:rsidRPr="0034489F">
              <w:rPr>
                <w:rFonts w:ascii="Times New Roman" w:hAnsi="Times New Roman"/>
                <w:sz w:val="24"/>
                <w:szCs w:val="24"/>
              </w:rPr>
              <w:t>Жылбойы</w:t>
            </w:r>
          </w:p>
        </w:tc>
      </w:tr>
      <w:tr w:rsidR="00600500" w:rsidRPr="002C2CE3" w:rsidTr="0034489F">
        <w:trPr>
          <w:trHeight w:val="116"/>
        </w:trPr>
        <w:tc>
          <w:tcPr>
            <w:tcW w:w="568" w:type="dxa"/>
            <w:vMerge w:val="restart"/>
            <w:tcBorders>
              <w:top w:val="single" w:sz="8" w:space="0" w:color="000000"/>
              <w:left w:val="single" w:sz="8" w:space="0" w:color="000000"/>
              <w:right w:val="single" w:sz="8" w:space="0" w:color="000000"/>
            </w:tcBorders>
            <w:tcMar>
              <w:top w:w="24" w:type="dxa"/>
              <w:left w:w="24" w:type="dxa"/>
              <w:bottom w:w="0" w:type="dxa"/>
              <w:right w:w="24" w:type="dxa"/>
            </w:tcMar>
            <w:hideMark/>
          </w:tcPr>
          <w:p w:rsidR="00600500" w:rsidRPr="002C2CE3" w:rsidRDefault="00600500" w:rsidP="00ED4F2E">
            <w:pPr>
              <w:pStyle w:val="ac"/>
              <w:jc w:val="both"/>
              <w:rPr>
                <w:rFonts w:ascii="Times New Roman" w:hAnsi="Times New Roman"/>
                <w:sz w:val="24"/>
                <w:szCs w:val="24"/>
              </w:rPr>
            </w:pPr>
            <w:r w:rsidRPr="002C2CE3">
              <w:rPr>
                <w:rFonts w:ascii="Times New Roman" w:hAnsi="Times New Roman"/>
                <w:sz w:val="24"/>
                <w:szCs w:val="24"/>
              </w:rPr>
              <w:t xml:space="preserve">6 </w:t>
            </w:r>
          </w:p>
        </w:tc>
        <w:tc>
          <w:tcPr>
            <w:tcW w:w="1559" w:type="dxa"/>
            <w:gridSpan w:val="2"/>
            <w:vMerge w:val="restart"/>
            <w:tcBorders>
              <w:top w:val="single" w:sz="8" w:space="0" w:color="000000"/>
              <w:left w:val="single" w:sz="8" w:space="0" w:color="000000"/>
              <w:right w:val="single" w:sz="8" w:space="0" w:color="000000"/>
            </w:tcBorders>
            <w:tcMar>
              <w:top w:w="3" w:type="dxa"/>
              <w:left w:w="3" w:type="dxa"/>
              <w:bottom w:w="3" w:type="dxa"/>
              <w:right w:w="3" w:type="dxa"/>
            </w:tcMar>
            <w:hideMark/>
          </w:tcPr>
          <w:p w:rsidR="00600500" w:rsidRPr="002C2CE3" w:rsidRDefault="0034489F" w:rsidP="00F26A0B">
            <w:pPr>
              <w:pStyle w:val="ac"/>
              <w:jc w:val="center"/>
              <w:rPr>
                <w:rFonts w:ascii="Times New Roman" w:hAnsi="Times New Roman"/>
                <w:b/>
                <w:sz w:val="24"/>
                <w:szCs w:val="24"/>
              </w:rPr>
            </w:pPr>
            <w:r w:rsidRPr="0034489F">
              <w:rPr>
                <w:rFonts w:ascii="Times New Roman" w:hAnsi="Times New Roman"/>
                <w:b/>
                <w:i/>
                <w:iCs/>
                <w:sz w:val="24"/>
                <w:szCs w:val="24"/>
              </w:rPr>
              <w:t>Пәнбойыншасыныптантысжұмыстар</w:t>
            </w:r>
          </w:p>
        </w:tc>
        <w:tc>
          <w:tcPr>
            <w:tcW w:w="4514" w:type="dxa"/>
            <w:tcBorders>
              <w:top w:val="single" w:sz="8" w:space="0" w:color="000000"/>
              <w:left w:val="single" w:sz="8" w:space="0" w:color="000000"/>
              <w:bottom w:val="single" w:sz="8" w:space="0" w:color="000000"/>
              <w:right w:val="single" w:sz="8" w:space="0" w:color="000000"/>
            </w:tcBorders>
            <w:tcMar>
              <w:top w:w="24" w:type="dxa"/>
              <w:left w:w="24" w:type="dxa"/>
              <w:right w:w="24" w:type="dxa"/>
            </w:tcMar>
            <w:hideMark/>
          </w:tcPr>
          <w:p w:rsidR="00600500" w:rsidRPr="002C2CE3" w:rsidRDefault="00600500" w:rsidP="00EE00CF">
            <w:pPr>
              <w:pStyle w:val="ac"/>
              <w:jc w:val="both"/>
              <w:rPr>
                <w:rFonts w:ascii="Times New Roman" w:hAnsi="Times New Roman"/>
                <w:sz w:val="24"/>
                <w:szCs w:val="24"/>
              </w:rPr>
            </w:pPr>
            <w:r w:rsidRPr="002C2CE3">
              <w:rPr>
                <w:rFonts w:ascii="Times New Roman" w:hAnsi="Times New Roman"/>
                <w:sz w:val="24"/>
                <w:szCs w:val="24"/>
              </w:rPr>
              <w:t>Организация школьных предметных олимпиад</w:t>
            </w:r>
          </w:p>
        </w:tc>
        <w:tc>
          <w:tcPr>
            <w:tcW w:w="1865" w:type="dxa"/>
            <w:gridSpan w:val="3"/>
            <w:tcBorders>
              <w:top w:val="single" w:sz="8" w:space="0" w:color="000000"/>
              <w:left w:val="single" w:sz="8" w:space="0" w:color="000000"/>
              <w:bottom w:val="single" w:sz="8" w:space="0" w:color="000000"/>
              <w:right w:val="single" w:sz="8" w:space="0" w:color="000000"/>
            </w:tcBorders>
            <w:tcMar>
              <w:top w:w="24" w:type="dxa"/>
              <w:left w:w="24" w:type="dxa"/>
              <w:right w:w="24" w:type="dxa"/>
            </w:tcMar>
            <w:hideMark/>
          </w:tcPr>
          <w:p w:rsidR="00600500" w:rsidRPr="002C2CE3" w:rsidRDefault="00600500" w:rsidP="00EE00CF">
            <w:pPr>
              <w:pStyle w:val="ac"/>
              <w:jc w:val="both"/>
              <w:rPr>
                <w:rFonts w:ascii="Times New Roman" w:hAnsi="Times New Roman"/>
                <w:sz w:val="24"/>
                <w:szCs w:val="24"/>
              </w:rPr>
            </w:pPr>
            <w:r w:rsidRPr="002C2CE3">
              <w:rPr>
                <w:rFonts w:ascii="Times New Roman" w:hAnsi="Times New Roman"/>
                <w:sz w:val="24"/>
                <w:szCs w:val="24"/>
              </w:rPr>
              <w:t>Мыкымова А.Б.</w:t>
            </w:r>
          </w:p>
        </w:tc>
        <w:tc>
          <w:tcPr>
            <w:tcW w:w="1701" w:type="dxa"/>
            <w:tcBorders>
              <w:top w:val="single" w:sz="8" w:space="0" w:color="000000"/>
              <w:left w:val="single" w:sz="8" w:space="0" w:color="000000"/>
              <w:bottom w:val="single" w:sz="8" w:space="0" w:color="000000"/>
              <w:right w:val="single" w:sz="8" w:space="0" w:color="000000"/>
            </w:tcBorders>
            <w:tcMar>
              <w:top w:w="24" w:type="dxa"/>
              <w:left w:w="24" w:type="dxa"/>
              <w:right w:w="24" w:type="dxa"/>
            </w:tcMar>
            <w:hideMark/>
          </w:tcPr>
          <w:p w:rsidR="00600500" w:rsidRPr="002C2CE3" w:rsidRDefault="009D724D" w:rsidP="00ED4F2E">
            <w:pPr>
              <w:pStyle w:val="ac"/>
              <w:jc w:val="both"/>
              <w:rPr>
                <w:rFonts w:ascii="Times New Roman" w:hAnsi="Times New Roman"/>
                <w:sz w:val="24"/>
                <w:szCs w:val="24"/>
              </w:rPr>
            </w:pPr>
            <w:r>
              <w:rPr>
                <w:rFonts w:ascii="Times New Roman" w:hAnsi="Times New Roman"/>
                <w:sz w:val="24"/>
                <w:szCs w:val="24"/>
                <w:lang w:val="kk-KZ"/>
              </w:rPr>
              <w:t xml:space="preserve">Қараша </w:t>
            </w:r>
          </w:p>
        </w:tc>
      </w:tr>
      <w:tr w:rsidR="00600500" w:rsidRPr="002C2CE3" w:rsidTr="0034489F">
        <w:trPr>
          <w:trHeight w:val="227"/>
        </w:trPr>
        <w:tc>
          <w:tcPr>
            <w:tcW w:w="568" w:type="dxa"/>
            <w:vMerge/>
            <w:tcBorders>
              <w:left w:val="single" w:sz="8" w:space="0" w:color="000000"/>
              <w:bottom w:val="single" w:sz="8" w:space="0" w:color="000000"/>
              <w:right w:val="single" w:sz="8" w:space="0" w:color="000000"/>
            </w:tcBorders>
            <w:vAlign w:val="center"/>
            <w:hideMark/>
          </w:tcPr>
          <w:p w:rsidR="00600500" w:rsidRPr="002C2CE3" w:rsidRDefault="00600500" w:rsidP="00ED4F2E">
            <w:pPr>
              <w:pStyle w:val="ac"/>
              <w:jc w:val="both"/>
              <w:rPr>
                <w:rFonts w:ascii="Times New Roman" w:hAnsi="Times New Roman"/>
                <w:sz w:val="24"/>
                <w:szCs w:val="24"/>
              </w:rPr>
            </w:pPr>
          </w:p>
        </w:tc>
        <w:tc>
          <w:tcPr>
            <w:tcW w:w="1559" w:type="dxa"/>
            <w:gridSpan w:val="2"/>
            <w:vMerge/>
            <w:tcBorders>
              <w:left w:val="single" w:sz="8" w:space="0" w:color="000000"/>
              <w:bottom w:val="single" w:sz="8" w:space="0" w:color="000000"/>
              <w:right w:val="single" w:sz="8" w:space="0" w:color="000000"/>
            </w:tcBorders>
            <w:vAlign w:val="center"/>
            <w:hideMark/>
          </w:tcPr>
          <w:p w:rsidR="00600500" w:rsidRPr="002C2CE3" w:rsidRDefault="00600500" w:rsidP="00F26A0B">
            <w:pPr>
              <w:pStyle w:val="ac"/>
              <w:jc w:val="center"/>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600500" w:rsidRPr="002C2CE3" w:rsidRDefault="00600500" w:rsidP="00ED4F2E">
            <w:pPr>
              <w:pStyle w:val="ac"/>
              <w:jc w:val="both"/>
              <w:rPr>
                <w:rFonts w:ascii="Times New Roman" w:hAnsi="Times New Roman"/>
                <w:sz w:val="24"/>
                <w:szCs w:val="24"/>
              </w:rPr>
            </w:pPr>
            <w:r w:rsidRPr="002C2CE3">
              <w:rPr>
                <w:rFonts w:ascii="Times New Roman" w:hAnsi="Times New Roman"/>
                <w:sz w:val="24"/>
                <w:szCs w:val="24"/>
              </w:rPr>
              <w:t xml:space="preserve">Организация и проведение предметных недель </w:t>
            </w:r>
          </w:p>
        </w:tc>
        <w:tc>
          <w:tcPr>
            <w:tcW w:w="1849" w:type="dxa"/>
            <w:gridSpan w:val="2"/>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600500" w:rsidRPr="002C2CE3" w:rsidRDefault="00FC7C4C" w:rsidP="00EE00CF">
            <w:pPr>
              <w:pStyle w:val="ac"/>
              <w:jc w:val="both"/>
              <w:rPr>
                <w:rFonts w:ascii="Times New Roman" w:hAnsi="Times New Roman"/>
                <w:sz w:val="24"/>
                <w:szCs w:val="24"/>
              </w:rPr>
            </w:pPr>
            <w:r w:rsidRPr="00FC7C4C">
              <w:rPr>
                <w:rFonts w:ascii="Times New Roman" w:hAnsi="Times New Roman"/>
                <w:sz w:val="24"/>
                <w:szCs w:val="24"/>
              </w:rPr>
              <w:t>ӘБ жетекшілері</w:t>
            </w:r>
          </w:p>
        </w:tc>
        <w:tc>
          <w:tcPr>
            <w:tcW w:w="1701" w:type="dxa"/>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600500" w:rsidRPr="002C2CE3" w:rsidRDefault="009D724D" w:rsidP="00EE00CF">
            <w:pPr>
              <w:pStyle w:val="ac"/>
              <w:jc w:val="both"/>
              <w:rPr>
                <w:rFonts w:ascii="Times New Roman" w:hAnsi="Times New Roman"/>
                <w:sz w:val="24"/>
                <w:szCs w:val="24"/>
              </w:rPr>
            </w:pPr>
            <w:r w:rsidRPr="009D724D">
              <w:rPr>
                <w:rFonts w:ascii="Times New Roman" w:hAnsi="Times New Roman"/>
                <w:sz w:val="24"/>
                <w:szCs w:val="24"/>
              </w:rPr>
              <w:t>Жоспарбойынша</w:t>
            </w:r>
          </w:p>
        </w:tc>
      </w:tr>
      <w:tr w:rsidR="00600500" w:rsidRPr="002C2CE3" w:rsidTr="0034489F">
        <w:trPr>
          <w:trHeight w:val="247"/>
        </w:trPr>
        <w:tc>
          <w:tcPr>
            <w:tcW w:w="568" w:type="dxa"/>
            <w:tcBorders>
              <w:top w:val="single" w:sz="8" w:space="0" w:color="000000"/>
              <w:left w:val="single" w:sz="8" w:space="0" w:color="000000"/>
              <w:bottom w:val="single" w:sz="8" w:space="0" w:color="000000"/>
              <w:right w:val="single" w:sz="8" w:space="0" w:color="000000"/>
            </w:tcBorders>
            <w:tcMar>
              <w:top w:w="24" w:type="dxa"/>
              <w:left w:w="24" w:type="dxa"/>
              <w:bottom w:w="0" w:type="dxa"/>
              <w:right w:w="24" w:type="dxa"/>
            </w:tcMar>
            <w:hideMark/>
          </w:tcPr>
          <w:p w:rsidR="00E665E5" w:rsidRPr="002C2CE3" w:rsidRDefault="00E665E5" w:rsidP="00ED4F2E">
            <w:pPr>
              <w:pStyle w:val="ac"/>
              <w:jc w:val="both"/>
              <w:rPr>
                <w:rFonts w:ascii="Times New Roman" w:hAnsi="Times New Roman"/>
                <w:sz w:val="24"/>
                <w:szCs w:val="24"/>
              </w:rPr>
            </w:pPr>
            <w:r w:rsidRPr="002C2CE3">
              <w:rPr>
                <w:rFonts w:ascii="Times New Roman" w:hAnsi="Times New Roman"/>
                <w:sz w:val="24"/>
                <w:szCs w:val="24"/>
              </w:rPr>
              <w:t xml:space="preserve">7 </w:t>
            </w:r>
          </w:p>
        </w:tc>
        <w:tc>
          <w:tcPr>
            <w:tcW w:w="1559" w:type="dxa"/>
            <w:gridSpan w:val="2"/>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E665E5" w:rsidRPr="002C2CE3" w:rsidRDefault="0034489F" w:rsidP="00F26A0B">
            <w:pPr>
              <w:pStyle w:val="ac"/>
              <w:jc w:val="center"/>
              <w:rPr>
                <w:rFonts w:ascii="Times New Roman" w:hAnsi="Times New Roman"/>
                <w:b/>
                <w:sz w:val="24"/>
                <w:szCs w:val="24"/>
              </w:rPr>
            </w:pPr>
            <w:r w:rsidRPr="0034489F">
              <w:rPr>
                <w:rFonts w:ascii="Times New Roman" w:hAnsi="Times New Roman"/>
                <w:b/>
                <w:i/>
                <w:iCs/>
                <w:sz w:val="24"/>
                <w:szCs w:val="24"/>
              </w:rPr>
              <w:t>Тиімділік-тібақылаужәнеталдау</w:t>
            </w:r>
          </w:p>
        </w:tc>
        <w:tc>
          <w:tcPr>
            <w:tcW w:w="4530" w:type="dxa"/>
            <w:gridSpan w:val="2"/>
            <w:tcBorders>
              <w:top w:val="single" w:sz="8" w:space="0" w:color="000000"/>
              <w:left w:val="single" w:sz="8" w:space="0" w:color="000000"/>
              <w:bottom w:val="single" w:sz="8" w:space="0" w:color="000000"/>
              <w:right w:val="single" w:sz="8" w:space="0" w:color="000000"/>
            </w:tcBorders>
            <w:tcMar>
              <w:top w:w="24" w:type="dxa"/>
              <w:left w:w="24" w:type="dxa"/>
              <w:right w:w="24" w:type="dxa"/>
            </w:tcMar>
            <w:hideMark/>
          </w:tcPr>
          <w:p w:rsidR="00E665E5" w:rsidRPr="002C2CE3" w:rsidRDefault="00E665E5" w:rsidP="00ED4F2E">
            <w:pPr>
              <w:pStyle w:val="ac"/>
              <w:jc w:val="both"/>
              <w:rPr>
                <w:rFonts w:ascii="Times New Roman" w:hAnsi="Times New Roman"/>
                <w:sz w:val="24"/>
                <w:szCs w:val="24"/>
              </w:rPr>
            </w:pPr>
            <w:r w:rsidRPr="002C2CE3">
              <w:rPr>
                <w:rFonts w:ascii="Times New Roman" w:hAnsi="Times New Roman"/>
                <w:sz w:val="24"/>
                <w:szCs w:val="24"/>
              </w:rPr>
              <w:t xml:space="preserve">Мониторинг СОР и СОЧ </w:t>
            </w:r>
          </w:p>
        </w:tc>
        <w:tc>
          <w:tcPr>
            <w:tcW w:w="1849" w:type="dxa"/>
            <w:gridSpan w:val="2"/>
            <w:tcBorders>
              <w:top w:val="single" w:sz="8" w:space="0" w:color="000000"/>
              <w:left w:val="single" w:sz="8" w:space="0" w:color="000000"/>
              <w:bottom w:val="single" w:sz="8" w:space="0" w:color="000000"/>
              <w:right w:val="single" w:sz="8" w:space="0" w:color="000000"/>
            </w:tcBorders>
            <w:tcMar>
              <w:top w:w="24" w:type="dxa"/>
              <w:left w:w="24" w:type="dxa"/>
              <w:right w:w="24" w:type="dxa"/>
            </w:tcMar>
            <w:hideMark/>
          </w:tcPr>
          <w:p w:rsidR="00E665E5" w:rsidRPr="002C2CE3" w:rsidRDefault="00E665E5" w:rsidP="006E3A5D">
            <w:pPr>
              <w:pStyle w:val="ac"/>
              <w:jc w:val="both"/>
              <w:rPr>
                <w:rFonts w:ascii="Times New Roman" w:hAnsi="Times New Roman"/>
                <w:sz w:val="24"/>
                <w:szCs w:val="24"/>
              </w:rPr>
            </w:pPr>
            <w:r w:rsidRPr="002C2CE3">
              <w:rPr>
                <w:rFonts w:ascii="Times New Roman" w:hAnsi="Times New Roman"/>
                <w:sz w:val="24"/>
                <w:szCs w:val="24"/>
              </w:rPr>
              <w:t>Аюпова А.А.</w:t>
            </w:r>
          </w:p>
        </w:tc>
        <w:tc>
          <w:tcPr>
            <w:tcW w:w="1701" w:type="dxa"/>
            <w:tcBorders>
              <w:top w:val="single" w:sz="8" w:space="0" w:color="000000"/>
              <w:left w:val="single" w:sz="8" w:space="0" w:color="000000"/>
              <w:bottom w:val="single" w:sz="8" w:space="0" w:color="000000"/>
              <w:right w:val="single" w:sz="8" w:space="0" w:color="000000"/>
            </w:tcBorders>
            <w:tcMar>
              <w:top w:w="24" w:type="dxa"/>
              <w:left w:w="24" w:type="dxa"/>
              <w:right w:w="24" w:type="dxa"/>
            </w:tcMar>
            <w:hideMark/>
          </w:tcPr>
          <w:p w:rsidR="00E665E5" w:rsidRPr="002C2CE3" w:rsidRDefault="009D724D" w:rsidP="00ED4F2E">
            <w:pPr>
              <w:pStyle w:val="ac"/>
              <w:jc w:val="both"/>
              <w:rPr>
                <w:rFonts w:ascii="Times New Roman" w:hAnsi="Times New Roman"/>
                <w:sz w:val="24"/>
                <w:szCs w:val="24"/>
              </w:rPr>
            </w:pPr>
            <w:r w:rsidRPr="009D724D">
              <w:rPr>
                <w:rFonts w:ascii="Times New Roman" w:hAnsi="Times New Roman"/>
                <w:sz w:val="24"/>
                <w:szCs w:val="24"/>
              </w:rPr>
              <w:t>Тоқсанға 1 рет</w:t>
            </w:r>
          </w:p>
        </w:tc>
      </w:tr>
      <w:tr w:rsidR="00E52784" w:rsidRPr="002C2CE3" w:rsidTr="0034489F">
        <w:trPr>
          <w:trHeight w:val="359"/>
        </w:trPr>
        <w:tc>
          <w:tcPr>
            <w:tcW w:w="568" w:type="dxa"/>
            <w:vMerge w:val="restart"/>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1559"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4536" w:type="dxa"/>
            <w:gridSpan w:val="3"/>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E52784" w:rsidRPr="004740A6" w:rsidRDefault="00E52784" w:rsidP="00E52784">
            <w:pPr>
              <w:pStyle w:val="ac"/>
              <w:jc w:val="both"/>
              <w:rPr>
                <w:rFonts w:ascii="Times New Roman" w:hAnsi="Times New Roman"/>
                <w:sz w:val="24"/>
                <w:szCs w:val="24"/>
              </w:rPr>
            </w:pPr>
            <w:r>
              <w:rPr>
                <w:rFonts w:ascii="Times New Roman" w:hAnsi="Times New Roman"/>
                <w:sz w:val="24"/>
                <w:szCs w:val="24"/>
                <w:lang w:val="kk-KZ"/>
              </w:rPr>
              <w:t>Құжаттар жағдайы</w:t>
            </w:r>
          </w:p>
        </w:tc>
        <w:tc>
          <w:tcPr>
            <w:tcW w:w="1843" w:type="dxa"/>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E52784" w:rsidRPr="002C2CE3" w:rsidRDefault="00E52784" w:rsidP="00E52784">
            <w:pPr>
              <w:pStyle w:val="ac"/>
              <w:jc w:val="both"/>
              <w:rPr>
                <w:rFonts w:ascii="Times New Roman" w:hAnsi="Times New Roman"/>
                <w:sz w:val="24"/>
                <w:szCs w:val="24"/>
              </w:rPr>
            </w:pPr>
            <w:r w:rsidRPr="002C2CE3">
              <w:rPr>
                <w:rFonts w:ascii="Times New Roman" w:hAnsi="Times New Roman"/>
                <w:sz w:val="24"/>
                <w:szCs w:val="24"/>
              </w:rPr>
              <w:t>Аюпова А.А.</w:t>
            </w:r>
          </w:p>
          <w:p w:rsidR="00E52784" w:rsidRPr="002C2CE3" w:rsidRDefault="00E52784" w:rsidP="00E52784">
            <w:pPr>
              <w:pStyle w:val="ac"/>
              <w:jc w:val="both"/>
              <w:rPr>
                <w:rFonts w:ascii="Times New Roman" w:hAnsi="Times New Roman"/>
                <w:sz w:val="24"/>
                <w:szCs w:val="24"/>
              </w:rPr>
            </w:pPr>
            <w:r w:rsidRPr="002C2CE3">
              <w:rPr>
                <w:rFonts w:ascii="Times New Roman" w:hAnsi="Times New Roman"/>
                <w:sz w:val="24"/>
                <w:szCs w:val="24"/>
              </w:rPr>
              <w:t>Мыкымова А.Б.</w:t>
            </w:r>
          </w:p>
        </w:tc>
        <w:tc>
          <w:tcPr>
            <w:tcW w:w="1701" w:type="dxa"/>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E52784" w:rsidRPr="002C2CE3" w:rsidRDefault="00E52784" w:rsidP="00E52784">
            <w:pPr>
              <w:pStyle w:val="ac"/>
              <w:jc w:val="both"/>
              <w:rPr>
                <w:rFonts w:ascii="Times New Roman" w:hAnsi="Times New Roman"/>
                <w:sz w:val="24"/>
                <w:szCs w:val="24"/>
              </w:rPr>
            </w:pPr>
            <w:r w:rsidRPr="0034489F">
              <w:rPr>
                <w:rFonts w:ascii="Times New Roman" w:hAnsi="Times New Roman"/>
                <w:sz w:val="24"/>
                <w:szCs w:val="24"/>
              </w:rPr>
              <w:t>Жылбойы</w:t>
            </w:r>
          </w:p>
        </w:tc>
      </w:tr>
      <w:tr w:rsidR="00E52784" w:rsidRPr="002C2CE3" w:rsidTr="0034489F">
        <w:trPr>
          <w:trHeight w:val="328"/>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4536" w:type="dxa"/>
            <w:gridSpan w:val="3"/>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E52784" w:rsidRPr="004740A6" w:rsidRDefault="00E52784" w:rsidP="00E52784">
            <w:pPr>
              <w:pStyle w:val="ac"/>
              <w:jc w:val="both"/>
              <w:rPr>
                <w:rFonts w:ascii="Times New Roman" w:hAnsi="Times New Roman"/>
                <w:sz w:val="24"/>
                <w:szCs w:val="24"/>
              </w:rPr>
            </w:pPr>
            <w:r w:rsidRPr="006A6A0E">
              <w:rPr>
                <w:rFonts w:ascii="Times New Roman" w:hAnsi="Times New Roman"/>
                <w:sz w:val="24"/>
                <w:szCs w:val="24"/>
              </w:rPr>
              <w:t>Сабаққақатысу, оқушылардыңүлгерімі</w:t>
            </w:r>
          </w:p>
        </w:tc>
        <w:tc>
          <w:tcPr>
            <w:tcW w:w="1843" w:type="dxa"/>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E52784" w:rsidRPr="002C2CE3" w:rsidRDefault="00E52784" w:rsidP="00E52784">
            <w:pPr>
              <w:pStyle w:val="ac"/>
              <w:jc w:val="both"/>
              <w:rPr>
                <w:rFonts w:ascii="Times New Roman" w:hAnsi="Times New Roman"/>
                <w:sz w:val="24"/>
                <w:szCs w:val="24"/>
              </w:rPr>
            </w:pPr>
            <w:r w:rsidRPr="002C2CE3">
              <w:rPr>
                <w:rFonts w:ascii="Times New Roman" w:hAnsi="Times New Roman"/>
                <w:sz w:val="24"/>
                <w:szCs w:val="24"/>
              </w:rPr>
              <w:t>Мыкымова А.Б.</w:t>
            </w:r>
          </w:p>
          <w:p w:rsidR="00E52784" w:rsidRPr="002C2CE3" w:rsidRDefault="00E52784" w:rsidP="00E52784">
            <w:pPr>
              <w:pStyle w:val="ac"/>
              <w:jc w:val="both"/>
              <w:rPr>
                <w:rFonts w:ascii="Times New Roman" w:hAnsi="Times New Roman"/>
                <w:sz w:val="24"/>
                <w:szCs w:val="24"/>
              </w:rPr>
            </w:pPr>
            <w:r w:rsidRPr="002C2CE3">
              <w:rPr>
                <w:rFonts w:ascii="Times New Roman" w:hAnsi="Times New Roman"/>
                <w:sz w:val="24"/>
                <w:szCs w:val="24"/>
              </w:rPr>
              <w:t>Мукашев Д.Д.</w:t>
            </w:r>
          </w:p>
        </w:tc>
        <w:tc>
          <w:tcPr>
            <w:tcW w:w="1701" w:type="dxa"/>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E52784" w:rsidRPr="002C2CE3" w:rsidRDefault="00E52784" w:rsidP="00E52784">
            <w:pPr>
              <w:pStyle w:val="ac"/>
              <w:jc w:val="both"/>
              <w:rPr>
                <w:rFonts w:ascii="Times New Roman" w:hAnsi="Times New Roman"/>
                <w:sz w:val="24"/>
                <w:szCs w:val="24"/>
              </w:rPr>
            </w:pPr>
            <w:r w:rsidRPr="0034489F">
              <w:rPr>
                <w:rFonts w:ascii="Times New Roman" w:hAnsi="Times New Roman"/>
                <w:sz w:val="24"/>
                <w:szCs w:val="24"/>
              </w:rPr>
              <w:t>Жылбойы</w:t>
            </w:r>
          </w:p>
        </w:tc>
      </w:tr>
      <w:tr w:rsidR="00E52784" w:rsidRPr="002C2CE3" w:rsidTr="0034489F">
        <w:trPr>
          <w:trHeight w:val="401"/>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4536" w:type="dxa"/>
            <w:gridSpan w:val="3"/>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E52784" w:rsidRPr="006A6A0E" w:rsidRDefault="00E52784" w:rsidP="00E52784">
            <w:pPr>
              <w:pStyle w:val="ac"/>
              <w:jc w:val="both"/>
              <w:rPr>
                <w:rFonts w:ascii="Times New Roman" w:hAnsi="Times New Roman"/>
                <w:sz w:val="24"/>
                <w:szCs w:val="24"/>
                <w:lang w:val="kk-KZ"/>
              </w:rPr>
            </w:pPr>
            <w:r w:rsidRPr="006A6A0E">
              <w:rPr>
                <w:rFonts w:ascii="Times New Roman" w:hAnsi="Times New Roman"/>
                <w:sz w:val="24"/>
                <w:szCs w:val="24"/>
              </w:rPr>
              <w:t>Бағдарламаматериалынорында</w:t>
            </w:r>
            <w:r>
              <w:rPr>
                <w:rFonts w:ascii="Times New Roman" w:hAnsi="Times New Roman"/>
                <w:sz w:val="24"/>
                <w:szCs w:val="24"/>
                <w:lang w:val="kk-KZ"/>
              </w:rPr>
              <w:t>л</w:t>
            </w:r>
            <w:r w:rsidRPr="006A6A0E">
              <w:rPr>
                <w:rFonts w:ascii="Times New Roman" w:hAnsi="Times New Roman"/>
                <w:sz w:val="24"/>
                <w:szCs w:val="24"/>
              </w:rPr>
              <w:t>у</w:t>
            </w:r>
            <w:r>
              <w:rPr>
                <w:rFonts w:ascii="Times New Roman" w:hAnsi="Times New Roman"/>
                <w:sz w:val="24"/>
                <w:szCs w:val="24"/>
                <w:lang w:val="kk-KZ"/>
              </w:rPr>
              <w:t>ы</w:t>
            </w:r>
          </w:p>
          <w:p w:rsidR="00E52784" w:rsidRPr="004740A6" w:rsidRDefault="00E52784" w:rsidP="00E52784">
            <w:pPr>
              <w:pStyle w:val="ac"/>
              <w:jc w:val="both"/>
              <w:rPr>
                <w:rFonts w:ascii="Times New Roman" w:hAnsi="Times New Roman"/>
                <w:sz w:val="24"/>
                <w:szCs w:val="24"/>
              </w:rPr>
            </w:pPr>
          </w:p>
        </w:tc>
        <w:tc>
          <w:tcPr>
            <w:tcW w:w="1843" w:type="dxa"/>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E52784" w:rsidRPr="00FC7C4C" w:rsidRDefault="00FC7C4C" w:rsidP="00E52784">
            <w:pPr>
              <w:pStyle w:val="ac"/>
              <w:jc w:val="both"/>
              <w:rPr>
                <w:rFonts w:ascii="Times New Roman" w:hAnsi="Times New Roman"/>
                <w:sz w:val="24"/>
                <w:szCs w:val="24"/>
                <w:lang w:val="kk-KZ"/>
              </w:rPr>
            </w:pPr>
            <w:r>
              <w:rPr>
                <w:rFonts w:ascii="Times New Roman" w:hAnsi="Times New Roman"/>
                <w:sz w:val="24"/>
                <w:szCs w:val="24"/>
                <w:lang w:val="kk-KZ"/>
              </w:rPr>
              <w:t>ДОТІО</w:t>
            </w:r>
          </w:p>
        </w:tc>
        <w:tc>
          <w:tcPr>
            <w:tcW w:w="1701" w:type="dxa"/>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E52784" w:rsidRPr="002C2CE3" w:rsidRDefault="009D724D" w:rsidP="00E52784">
            <w:pPr>
              <w:pStyle w:val="ac"/>
              <w:jc w:val="both"/>
              <w:rPr>
                <w:rFonts w:ascii="Times New Roman" w:hAnsi="Times New Roman"/>
                <w:sz w:val="24"/>
                <w:szCs w:val="24"/>
              </w:rPr>
            </w:pPr>
            <w:r w:rsidRPr="009D724D">
              <w:rPr>
                <w:rFonts w:ascii="Times New Roman" w:hAnsi="Times New Roman"/>
                <w:sz w:val="24"/>
                <w:szCs w:val="24"/>
              </w:rPr>
              <w:t>Тоқсанға 1 рет</w:t>
            </w:r>
          </w:p>
        </w:tc>
      </w:tr>
      <w:tr w:rsidR="00E52784" w:rsidRPr="002C2CE3" w:rsidTr="0034489F">
        <w:trPr>
          <w:trHeight w:val="317"/>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4536" w:type="dxa"/>
            <w:gridSpan w:val="3"/>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E52784" w:rsidRPr="006A6A0E" w:rsidRDefault="00E52784" w:rsidP="00E52784">
            <w:pPr>
              <w:pStyle w:val="ac"/>
              <w:jc w:val="both"/>
              <w:rPr>
                <w:rFonts w:ascii="Times New Roman" w:hAnsi="Times New Roman"/>
                <w:sz w:val="24"/>
                <w:szCs w:val="24"/>
              </w:rPr>
            </w:pPr>
            <w:r w:rsidRPr="006A6A0E">
              <w:rPr>
                <w:rFonts w:ascii="Times New Roman" w:hAnsi="Times New Roman"/>
                <w:sz w:val="24"/>
                <w:szCs w:val="24"/>
              </w:rPr>
              <w:t>«Күнделік» электрондыжурналынтексеру</w:t>
            </w:r>
          </w:p>
          <w:p w:rsidR="00E52784" w:rsidRPr="004740A6" w:rsidRDefault="00E52784" w:rsidP="00E52784">
            <w:pPr>
              <w:pStyle w:val="ac"/>
              <w:jc w:val="both"/>
              <w:rPr>
                <w:rFonts w:ascii="Times New Roman" w:hAnsi="Times New Roman"/>
                <w:sz w:val="24"/>
                <w:szCs w:val="24"/>
              </w:rPr>
            </w:pPr>
          </w:p>
        </w:tc>
        <w:tc>
          <w:tcPr>
            <w:tcW w:w="1843" w:type="dxa"/>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E52784" w:rsidRPr="002C2CE3" w:rsidRDefault="00E52784" w:rsidP="00E52784">
            <w:pPr>
              <w:pStyle w:val="ac"/>
              <w:jc w:val="both"/>
              <w:rPr>
                <w:rFonts w:ascii="Times New Roman" w:hAnsi="Times New Roman"/>
                <w:sz w:val="24"/>
                <w:szCs w:val="24"/>
              </w:rPr>
            </w:pPr>
            <w:r w:rsidRPr="002C2CE3">
              <w:rPr>
                <w:rFonts w:ascii="Times New Roman" w:hAnsi="Times New Roman"/>
                <w:sz w:val="24"/>
                <w:szCs w:val="24"/>
              </w:rPr>
              <w:t>Аюпова А.А.</w:t>
            </w:r>
          </w:p>
          <w:p w:rsidR="00E52784" w:rsidRPr="002C2CE3" w:rsidRDefault="00E52784" w:rsidP="00E52784">
            <w:pPr>
              <w:pStyle w:val="ac"/>
              <w:jc w:val="both"/>
              <w:rPr>
                <w:rFonts w:ascii="Times New Roman" w:hAnsi="Times New Roman"/>
                <w:sz w:val="24"/>
                <w:szCs w:val="24"/>
              </w:rPr>
            </w:pPr>
            <w:r w:rsidRPr="002C2CE3">
              <w:rPr>
                <w:rFonts w:ascii="Times New Roman" w:hAnsi="Times New Roman"/>
                <w:sz w:val="24"/>
                <w:szCs w:val="24"/>
              </w:rPr>
              <w:t>Мыкымова А.Б.</w:t>
            </w:r>
          </w:p>
        </w:tc>
        <w:tc>
          <w:tcPr>
            <w:tcW w:w="1701" w:type="dxa"/>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E52784" w:rsidRPr="002C2CE3" w:rsidRDefault="009D724D" w:rsidP="00E52784">
            <w:pPr>
              <w:pStyle w:val="ac"/>
              <w:jc w:val="both"/>
              <w:rPr>
                <w:rFonts w:ascii="Times New Roman" w:hAnsi="Times New Roman"/>
                <w:sz w:val="24"/>
                <w:szCs w:val="24"/>
              </w:rPr>
            </w:pPr>
            <w:r w:rsidRPr="009D724D">
              <w:rPr>
                <w:rFonts w:ascii="Times New Roman" w:hAnsi="Times New Roman"/>
                <w:sz w:val="24"/>
                <w:szCs w:val="24"/>
              </w:rPr>
              <w:t>Тоқсанға 1 рет</w:t>
            </w:r>
          </w:p>
        </w:tc>
      </w:tr>
      <w:tr w:rsidR="00E52784" w:rsidRPr="002C2CE3" w:rsidTr="0034489F">
        <w:trPr>
          <w:trHeight w:val="579"/>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4536" w:type="dxa"/>
            <w:gridSpan w:val="3"/>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E52784" w:rsidRPr="006A6A0E" w:rsidRDefault="00E52784" w:rsidP="00E52784">
            <w:pPr>
              <w:pStyle w:val="ac"/>
              <w:jc w:val="both"/>
              <w:rPr>
                <w:rFonts w:ascii="Times New Roman" w:hAnsi="Times New Roman"/>
                <w:sz w:val="24"/>
                <w:szCs w:val="24"/>
              </w:rPr>
            </w:pPr>
            <w:r w:rsidRPr="006A6A0E">
              <w:rPr>
                <w:rFonts w:ascii="Times New Roman" w:hAnsi="Times New Roman"/>
                <w:sz w:val="24"/>
                <w:szCs w:val="24"/>
              </w:rPr>
              <w:t>Біріншіжәнеекіншіжартыжылдықтағыоқуүдерісініңмониторингініңқорытындысы</w:t>
            </w:r>
          </w:p>
          <w:p w:rsidR="00E52784" w:rsidRPr="004740A6" w:rsidRDefault="00E52784" w:rsidP="00E52784">
            <w:pPr>
              <w:pStyle w:val="ac"/>
              <w:jc w:val="both"/>
              <w:rPr>
                <w:rFonts w:ascii="Times New Roman" w:hAnsi="Times New Roman"/>
                <w:sz w:val="24"/>
                <w:szCs w:val="24"/>
              </w:rPr>
            </w:pPr>
          </w:p>
        </w:tc>
        <w:tc>
          <w:tcPr>
            <w:tcW w:w="1843" w:type="dxa"/>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E52784" w:rsidRPr="002C2CE3" w:rsidRDefault="00E52784" w:rsidP="00E52784">
            <w:pPr>
              <w:pStyle w:val="ac"/>
              <w:jc w:val="both"/>
              <w:rPr>
                <w:rFonts w:ascii="Times New Roman" w:hAnsi="Times New Roman"/>
                <w:sz w:val="24"/>
                <w:szCs w:val="24"/>
              </w:rPr>
            </w:pPr>
            <w:r w:rsidRPr="002C2CE3">
              <w:rPr>
                <w:rFonts w:ascii="Times New Roman" w:hAnsi="Times New Roman"/>
                <w:sz w:val="24"/>
                <w:szCs w:val="24"/>
              </w:rPr>
              <w:t>Мыкымова А.Б.</w:t>
            </w:r>
          </w:p>
        </w:tc>
        <w:tc>
          <w:tcPr>
            <w:tcW w:w="1701" w:type="dxa"/>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E52784" w:rsidRPr="002C2CE3" w:rsidRDefault="009D724D" w:rsidP="00E52784">
            <w:pPr>
              <w:pStyle w:val="ac"/>
              <w:jc w:val="both"/>
              <w:rPr>
                <w:rFonts w:ascii="Times New Roman" w:hAnsi="Times New Roman"/>
                <w:sz w:val="24"/>
                <w:szCs w:val="24"/>
              </w:rPr>
            </w:pPr>
            <w:r>
              <w:rPr>
                <w:rFonts w:ascii="Times New Roman" w:hAnsi="Times New Roman"/>
                <w:sz w:val="24"/>
                <w:szCs w:val="24"/>
                <w:lang w:val="kk-KZ"/>
              </w:rPr>
              <w:t>Желтоқсан, мамыр</w:t>
            </w:r>
          </w:p>
        </w:tc>
      </w:tr>
      <w:tr w:rsidR="00E52784" w:rsidRPr="002C2CE3" w:rsidTr="0034489F">
        <w:trPr>
          <w:trHeight w:val="282"/>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4536" w:type="dxa"/>
            <w:gridSpan w:val="3"/>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E52784" w:rsidRPr="004740A6" w:rsidRDefault="00E52784" w:rsidP="00E52784">
            <w:pPr>
              <w:pStyle w:val="ac"/>
              <w:jc w:val="both"/>
              <w:rPr>
                <w:rFonts w:ascii="Times New Roman" w:hAnsi="Times New Roman"/>
                <w:sz w:val="24"/>
                <w:szCs w:val="24"/>
              </w:rPr>
            </w:pPr>
            <w:r w:rsidRPr="006A6A0E">
              <w:rPr>
                <w:rFonts w:ascii="Times New Roman" w:hAnsi="Times New Roman"/>
                <w:sz w:val="24"/>
                <w:szCs w:val="24"/>
              </w:rPr>
              <w:t>Қорытындыаттестацияғадайындық</w:t>
            </w:r>
          </w:p>
        </w:tc>
        <w:tc>
          <w:tcPr>
            <w:tcW w:w="1843" w:type="dxa"/>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E52784" w:rsidRPr="002C2CE3" w:rsidRDefault="00E52784" w:rsidP="00E52784">
            <w:pPr>
              <w:pStyle w:val="ac"/>
              <w:jc w:val="both"/>
              <w:rPr>
                <w:rFonts w:ascii="Times New Roman" w:hAnsi="Times New Roman"/>
                <w:sz w:val="24"/>
                <w:szCs w:val="24"/>
              </w:rPr>
            </w:pPr>
            <w:r w:rsidRPr="002C2CE3">
              <w:rPr>
                <w:rFonts w:ascii="Times New Roman" w:hAnsi="Times New Roman"/>
                <w:sz w:val="24"/>
                <w:szCs w:val="24"/>
              </w:rPr>
              <w:t>Мыкымова А.Б.</w:t>
            </w:r>
          </w:p>
        </w:tc>
        <w:tc>
          <w:tcPr>
            <w:tcW w:w="1701" w:type="dxa"/>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E52784" w:rsidRPr="002C2CE3" w:rsidRDefault="00E52784" w:rsidP="00E52784">
            <w:pPr>
              <w:pStyle w:val="ac"/>
              <w:jc w:val="both"/>
              <w:rPr>
                <w:rFonts w:ascii="Times New Roman" w:hAnsi="Times New Roman"/>
                <w:sz w:val="24"/>
                <w:szCs w:val="24"/>
              </w:rPr>
            </w:pPr>
            <w:r w:rsidRPr="0034489F">
              <w:rPr>
                <w:rFonts w:ascii="Times New Roman" w:hAnsi="Times New Roman"/>
                <w:sz w:val="24"/>
                <w:szCs w:val="24"/>
              </w:rPr>
              <w:t>Жылбойы</w:t>
            </w:r>
          </w:p>
        </w:tc>
      </w:tr>
      <w:tr w:rsidR="00E52784" w:rsidRPr="002C2CE3" w:rsidTr="0034489F">
        <w:trPr>
          <w:trHeight w:val="2579"/>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4536" w:type="dxa"/>
            <w:gridSpan w:val="3"/>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E52784" w:rsidRDefault="00E52784" w:rsidP="00E52784">
            <w:pPr>
              <w:pStyle w:val="ac"/>
              <w:jc w:val="both"/>
              <w:rPr>
                <w:rFonts w:ascii="Times New Roman" w:hAnsi="Times New Roman"/>
                <w:sz w:val="24"/>
                <w:szCs w:val="24"/>
              </w:rPr>
            </w:pPr>
            <w:r>
              <w:rPr>
                <w:rFonts w:ascii="Times New Roman" w:hAnsi="Times New Roman"/>
                <w:sz w:val="24"/>
                <w:szCs w:val="24"/>
                <w:lang w:val="kk-KZ"/>
              </w:rPr>
              <w:t xml:space="preserve">ӘБ-ң </w:t>
            </w:r>
            <w:r w:rsidRPr="006A6A0E">
              <w:rPr>
                <w:rFonts w:ascii="Times New Roman" w:hAnsi="Times New Roman"/>
                <w:sz w:val="24"/>
                <w:szCs w:val="24"/>
              </w:rPr>
              <w:t>жылдағықызметінеталдау</w:t>
            </w:r>
          </w:p>
          <w:p w:rsidR="00E52784" w:rsidRDefault="00E52784" w:rsidP="00E52784">
            <w:pPr>
              <w:pStyle w:val="ac"/>
              <w:jc w:val="both"/>
              <w:rPr>
                <w:rFonts w:ascii="Times New Roman" w:hAnsi="Times New Roman"/>
                <w:sz w:val="24"/>
                <w:szCs w:val="24"/>
              </w:rPr>
            </w:pPr>
            <w:r w:rsidRPr="004740A6">
              <w:rPr>
                <w:rFonts w:ascii="Times New Roman" w:hAnsi="Times New Roman"/>
                <w:sz w:val="24"/>
                <w:szCs w:val="24"/>
              </w:rPr>
              <w:t xml:space="preserve">1. </w:t>
            </w:r>
            <w:r w:rsidRPr="006A6A0E">
              <w:rPr>
                <w:rFonts w:ascii="Times New Roman" w:hAnsi="Times New Roman"/>
                <w:sz w:val="24"/>
                <w:szCs w:val="24"/>
              </w:rPr>
              <w:t>.Әдістемеліктақырыптыәзірлеу.</w:t>
            </w:r>
          </w:p>
          <w:p w:rsidR="00E52784" w:rsidRPr="006A6A0E" w:rsidRDefault="00E52784" w:rsidP="00E52784">
            <w:pPr>
              <w:pStyle w:val="ac"/>
              <w:jc w:val="both"/>
              <w:rPr>
                <w:rFonts w:ascii="Times New Roman" w:hAnsi="Times New Roman"/>
                <w:sz w:val="24"/>
                <w:szCs w:val="24"/>
              </w:rPr>
            </w:pPr>
            <w:r w:rsidRPr="006A6A0E">
              <w:rPr>
                <w:rFonts w:ascii="Times New Roman" w:hAnsi="Times New Roman"/>
                <w:sz w:val="24"/>
                <w:szCs w:val="24"/>
              </w:rPr>
              <w:t>2. Пәнбойыншаөнімділік.</w:t>
            </w:r>
          </w:p>
          <w:p w:rsidR="00E52784" w:rsidRPr="006A6A0E" w:rsidRDefault="00E52784" w:rsidP="00E52784">
            <w:pPr>
              <w:pStyle w:val="ac"/>
              <w:jc w:val="both"/>
              <w:rPr>
                <w:rFonts w:ascii="Times New Roman" w:hAnsi="Times New Roman"/>
                <w:sz w:val="24"/>
                <w:szCs w:val="24"/>
              </w:rPr>
            </w:pPr>
            <w:r w:rsidRPr="006A6A0E">
              <w:rPr>
                <w:rFonts w:ascii="Times New Roman" w:hAnsi="Times New Roman"/>
                <w:sz w:val="24"/>
                <w:szCs w:val="24"/>
              </w:rPr>
              <w:t>3. Мұғалімдердіңкәсібишеберлігінбақылау.</w:t>
            </w:r>
          </w:p>
          <w:p w:rsidR="00E52784" w:rsidRDefault="00E52784" w:rsidP="00E52784">
            <w:pPr>
              <w:pStyle w:val="ac"/>
              <w:rPr>
                <w:rFonts w:ascii="Times New Roman" w:hAnsi="Times New Roman"/>
                <w:sz w:val="24"/>
                <w:szCs w:val="24"/>
              </w:rPr>
            </w:pPr>
            <w:r w:rsidRPr="006A6A0E">
              <w:rPr>
                <w:rFonts w:ascii="Times New Roman" w:hAnsi="Times New Roman"/>
                <w:sz w:val="24"/>
                <w:szCs w:val="24"/>
              </w:rPr>
              <w:t xml:space="preserve">4. Мұғалімдердіңпедагогикалықжәнекәсібишеберлігінарттыру (өзіндікбілімалу, курстыққайтадаярлау, аттестаттау, конкурстарға, ашықсабақтарғақатысу) </w:t>
            </w:r>
          </w:p>
          <w:p w:rsidR="00E52784" w:rsidRPr="005A634C" w:rsidRDefault="00E52784" w:rsidP="00E52784">
            <w:pPr>
              <w:pStyle w:val="ac"/>
              <w:rPr>
                <w:rFonts w:ascii="Times New Roman" w:hAnsi="Times New Roman"/>
                <w:sz w:val="24"/>
                <w:szCs w:val="24"/>
              </w:rPr>
            </w:pPr>
            <w:r w:rsidRPr="005A634C">
              <w:rPr>
                <w:rFonts w:ascii="Times New Roman" w:hAnsi="Times New Roman"/>
                <w:sz w:val="24"/>
                <w:szCs w:val="24"/>
              </w:rPr>
              <w:lastRenderedPageBreak/>
              <w:t>5. Мазмұнын, формаларын, әдістерін, оқуқұралдарынжетілдіру (сабақ, сайыстар).</w:t>
            </w:r>
          </w:p>
          <w:p w:rsidR="00E52784" w:rsidRPr="005A634C" w:rsidRDefault="00E52784" w:rsidP="00E52784">
            <w:pPr>
              <w:pStyle w:val="ac"/>
              <w:rPr>
                <w:rFonts w:ascii="Times New Roman" w:hAnsi="Times New Roman"/>
                <w:sz w:val="24"/>
                <w:szCs w:val="24"/>
              </w:rPr>
            </w:pPr>
            <w:r w:rsidRPr="005A634C">
              <w:rPr>
                <w:rFonts w:ascii="Times New Roman" w:hAnsi="Times New Roman"/>
                <w:sz w:val="24"/>
                <w:szCs w:val="24"/>
              </w:rPr>
              <w:t>6. Пәнбойыншақорытындыаттестаттау</w:t>
            </w:r>
            <w:r>
              <w:rPr>
                <w:rFonts w:ascii="Times New Roman" w:hAnsi="Times New Roman"/>
                <w:sz w:val="24"/>
                <w:szCs w:val="24"/>
                <w:lang w:val="kk-KZ"/>
              </w:rPr>
              <w:t xml:space="preserve"> нәтижесі</w:t>
            </w:r>
            <w:r w:rsidRPr="005A634C">
              <w:rPr>
                <w:rFonts w:ascii="Times New Roman" w:hAnsi="Times New Roman"/>
                <w:sz w:val="24"/>
                <w:szCs w:val="24"/>
              </w:rPr>
              <w:t>.</w:t>
            </w:r>
          </w:p>
          <w:p w:rsidR="00E52784" w:rsidRPr="005A634C" w:rsidRDefault="00E52784" w:rsidP="00E52784">
            <w:pPr>
              <w:pStyle w:val="ac"/>
              <w:rPr>
                <w:rFonts w:ascii="Times New Roman" w:hAnsi="Times New Roman"/>
                <w:sz w:val="24"/>
                <w:szCs w:val="24"/>
              </w:rPr>
            </w:pPr>
            <w:r w:rsidRPr="005A634C">
              <w:rPr>
                <w:rFonts w:ascii="Times New Roman" w:hAnsi="Times New Roman"/>
                <w:sz w:val="24"/>
                <w:szCs w:val="24"/>
              </w:rPr>
              <w:t>7. Пәнбойыншасыныптантысжұмыстыңқорытындысы.</w:t>
            </w:r>
          </w:p>
          <w:p w:rsidR="00E52784" w:rsidRPr="004740A6" w:rsidRDefault="00E52784" w:rsidP="00E52784">
            <w:pPr>
              <w:pStyle w:val="ac"/>
              <w:rPr>
                <w:rFonts w:ascii="Times New Roman" w:hAnsi="Times New Roman"/>
                <w:sz w:val="24"/>
                <w:szCs w:val="24"/>
              </w:rPr>
            </w:pPr>
            <w:r>
              <w:rPr>
                <w:rFonts w:ascii="Times New Roman" w:hAnsi="Times New Roman"/>
                <w:sz w:val="24"/>
                <w:szCs w:val="24"/>
              </w:rPr>
              <w:t>8.</w:t>
            </w:r>
            <w:r w:rsidRPr="005A634C">
              <w:rPr>
                <w:rFonts w:ascii="Times New Roman" w:hAnsi="Times New Roman"/>
                <w:sz w:val="24"/>
                <w:szCs w:val="24"/>
              </w:rPr>
              <w:t>Жаңа оқужылынажоспарлықжұмыс</w:t>
            </w:r>
          </w:p>
        </w:tc>
        <w:tc>
          <w:tcPr>
            <w:tcW w:w="1843" w:type="dxa"/>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E52784" w:rsidRPr="002C2CE3" w:rsidRDefault="00FC7C4C" w:rsidP="00E52784">
            <w:pPr>
              <w:pStyle w:val="ac"/>
              <w:jc w:val="both"/>
              <w:rPr>
                <w:rFonts w:ascii="Times New Roman" w:hAnsi="Times New Roman"/>
                <w:sz w:val="24"/>
                <w:szCs w:val="24"/>
              </w:rPr>
            </w:pPr>
            <w:r w:rsidRPr="00FC7C4C">
              <w:rPr>
                <w:rFonts w:ascii="Times New Roman" w:hAnsi="Times New Roman"/>
                <w:sz w:val="24"/>
                <w:szCs w:val="24"/>
              </w:rPr>
              <w:lastRenderedPageBreak/>
              <w:t>ӘБ жетекшілері</w:t>
            </w:r>
          </w:p>
        </w:tc>
        <w:tc>
          <w:tcPr>
            <w:tcW w:w="1701" w:type="dxa"/>
            <w:tcBorders>
              <w:top w:val="single" w:sz="8" w:space="0" w:color="000000"/>
              <w:left w:val="single" w:sz="8" w:space="0" w:color="000000"/>
              <w:bottom w:val="single" w:sz="8" w:space="0" w:color="000000"/>
              <w:right w:val="single" w:sz="8" w:space="0" w:color="000000"/>
            </w:tcBorders>
            <w:tcMar>
              <w:top w:w="3" w:type="dxa"/>
              <w:left w:w="3" w:type="dxa"/>
              <w:bottom w:w="3" w:type="dxa"/>
              <w:right w:w="3" w:type="dxa"/>
            </w:tcMar>
            <w:hideMark/>
          </w:tcPr>
          <w:p w:rsidR="00E52784" w:rsidRPr="002C2CE3" w:rsidRDefault="009D724D" w:rsidP="00E52784">
            <w:pPr>
              <w:pStyle w:val="ac"/>
              <w:jc w:val="both"/>
              <w:rPr>
                <w:rFonts w:ascii="Times New Roman" w:hAnsi="Times New Roman"/>
                <w:sz w:val="24"/>
                <w:szCs w:val="24"/>
              </w:rPr>
            </w:pPr>
            <w:r>
              <w:rPr>
                <w:rFonts w:ascii="Times New Roman" w:hAnsi="Times New Roman"/>
                <w:sz w:val="24"/>
                <w:szCs w:val="24"/>
                <w:lang w:val="kk-KZ"/>
              </w:rPr>
              <w:t xml:space="preserve">Маусым </w:t>
            </w:r>
          </w:p>
        </w:tc>
      </w:tr>
      <w:tr w:rsidR="00E52784" w:rsidRPr="002C2CE3" w:rsidTr="0034489F">
        <w:trPr>
          <w:trHeight w:val="269"/>
        </w:trPr>
        <w:tc>
          <w:tcPr>
            <w:tcW w:w="579" w:type="dxa"/>
            <w:gridSpan w:val="2"/>
            <w:vMerge w:val="restart"/>
            <w:tcBorders>
              <w:top w:val="single" w:sz="8" w:space="0" w:color="000000"/>
              <w:left w:val="single" w:sz="8" w:space="0" w:color="000000"/>
              <w:bottom w:val="single" w:sz="8" w:space="0" w:color="000000"/>
              <w:right w:val="single" w:sz="8" w:space="0" w:color="000000"/>
            </w:tcBorders>
            <w:tcMar>
              <w:top w:w="24" w:type="dxa"/>
              <w:left w:w="55" w:type="dxa"/>
              <w:bottom w:w="0" w:type="dxa"/>
              <w:right w:w="55" w:type="dxa"/>
            </w:tcMar>
            <w:hideMark/>
          </w:tcPr>
          <w:p w:rsidR="00E52784" w:rsidRPr="002C2CE3" w:rsidRDefault="00E52784" w:rsidP="00E52784">
            <w:pPr>
              <w:pStyle w:val="ac"/>
              <w:jc w:val="both"/>
              <w:rPr>
                <w:rFonts w:ascii="Times New Roman" w:hAnsi="Times New Roman"/>
                <w:sz w:val="24"/>
                <w:szCs w:val="24"/>
              </w:rPr>
            </w:pPr>
            <w:r w:rsidRPr="002C2CE3">
              <w:rPr>
                <w:rFonts w:ascii="Times New Roman" w:hAnsi="Times New Roman"/>
                <w:sz w:val="24"/>
                <w:szCs w:val="24"/>
              </w:rPr>
              <w:lastRenderedPageBreak/>
              <w:t xml:space="preserve">8 </w:t>
            </w:r>
          </w:p>
        </w:tc>
        <w:tc>
          <w:tcPr>
            <w:tcW w:w="1548" w:type="dxa"/>
            <w:vMerge w:val="restart"/>
            <w:tcBorders>
              <w:top w:val="single" w:sz="8" w:space="0" w:color="000000"/>
              <w:left w:val="single" w:sz="8" w:space="0" w:color="000000"/>
              <w:bottom w:val="single" w:sz="8" w:space="0" w:color="000000"/>
              <w:right w:val="single" w:sz="8" w:space="0" w:color="000000"/>
            </w:tcBorders>
            <w:tcMar>
              <w:top w:w="8" w:type="dxa"/>
              <w:left w:w="8" w:type="dxa"/>
              <w:bottom w:w="8" w:type="dxa"/>
              <w:right w:w="8" w:type="dxa"/>
            </w:tcMar>
            <w:hideMark/>
          </w:tcPr>
          <w:p w:rsidR="00E52784" w:rsidRPr="002C2CE3" w:rsidRDefault="00E52784" w:rsidP="00E52784">
            <w:pPr>
              <w:pStyle w:val="ac"/>
              <w:jc w:val="center"/>
              <w:rPr>
                <w:rFonts w:ascii="Times New Roman" w:hAnsi="Times New Roman"/>
                <w:b/>
                <w:sz w:val="24"/>
                <w:szCs w:val="24"/>
              </w:rPr>
            </w:pPr>
            <w:r w:rsidRPr="0034489F">
              <w:rPr>
                <w:rFonts w:ascii="Times New Roman" w:hAnsi="Times New Roman"/>
                <w:b/>
                <w:i/>
                <w:iCs/>
                <w:sz w:val="24"/>
                <w:szCs w:val="24"/>
              </w:rPr>
              <w:t>Жасмамандар-мен жұмыс</w:t>
            </w:r>
          </w:p>
        </w:tc>
        <w:tc>
          <w:tcPr>
            <w:tcW w:w="4530" w:type="dxa"/>
            <w:gridSpan w:val="2"/>
            <w:tcBorders>
              <w:top w:val="single" w:sz="8" w:space="0" w:color="000000"/>
              <w:left w:val="single" w:sz="8" w:space="0" w:color="000000"/>
              <w:bottom w:val="single" w:sz="8" w:space="0" w:color="000000"/>
              <w:right w:val="single" w:sz="8" w:space="0" w:color="000000"/>
            </w:tcBorders>
            <w:tcMar>
              <w:top w:w="24" w:type="dxa"/>
            </w:tcMar>
            <w:hideMark/>
          </w:tcPr>
          <w:p w:rsidR="00E52784" w:rsidRPr="00CA5540" w:rsidRDefault="00E52784" w:rsidP="00E52784">
            <w:pPr>
              <w:pStyle w:val="ac"/>
              <w:jc w:val="both"/>
              <w:rPr>
                <w:rFonts w:ascii="Times New Roman" w:hAnsi="Times New Roman"/>
                <w:sz w:val="24"/>
                <w:szCs w:val="24"/>
              </w:rPr>
            </w:pPr>
            <w:r w:rsidRPr="00CA5540">
              <w:rPr>
                <w:rFonts w:ascii="Times New Roman" w:hAnsi="Times New Roman"/>
                <w:sz w:val="24"/>
                <w:szCs w:val="24"/>
              </w:rPr>
              <w:t>Тәлімгердітағайындау</w:t>
            </w:r>
          </w:p>
        </w:tc>
        <w:tc>
          <w:tcPr>
            <w:tcW w:w="1849" w:type="dxa"/>
            <w:gridSpan w:val="2"/>
            <w:tcBorders>
              <w:top w:val="single" w:sz="8" w:space="0" w:color="000000"/>
              <w:left w:val="single" w:sz="8" w:space="0" w:color="000000"/>
              <w:bottom w:val="single" w:sz="8" w:space="0" w:color="000000"/>
              <w:right w:val="single" w:sz="8" w:space="0" w:color="000000"/>
            </w:tcBorders>
            <w:tcMar>
              <w:top w:w="24" w:type="dxa"/>
            </w:tcMar>
            <w:hideMark/>
          </w:tcPr>
          <w:p w:rsidR="00E52784" w:rsidRPr="00FC7C4C" w:rsidRDefault="00FC7C4C" w:rsidP="00E52784">
            <w:pPr>
              <w:pStyle w:val="ac"/>
              <w:jc w:val="both"/>
              <w:rPr>
                <w:rFonts w:ascii="Times New Roman" w:hAnsi="Times New Roman"/>
                <w:sz w:val="24"/>
                <w:szCs w:val="24"/>
                <w:lang w:val="kk-KZ"/>
              </w:rPr>
            </w:pPr>
            <w:r>
              <w:rPr>
                <w:rFonts w:ascii="Times New Roman" w:hAnsi="Times New Roman"/>
                <w:sz w:val="24"/>
                <w:szCs w:val="24"/>
                <w:lang w:val="kk-KZ"/>
              </w:rPr>
              <w:t xml:space="preserve">Басшы </w:t>
            </w:r>
          </w:p>
        </w:tc>
        <w:tc>
          <w:tcPr>
            <w:tcW w:w="1701" w:type="dxa"/>
            <w:tcBorders>
              <w:top w:val="single" w:sz="8" w:space="0" w:color="000000"/>
              <w:left w:val="single" w:sz="8" w:space="0" w:color="000000"/>
              <w:bottom w:val="single" w:sz="8" w:space="0" w:color="000000"/>
              <w:right w:val="single" w:sz="8" w:space="0" w:color="000000"/>
            </w:tcBorders>
            <w:tcMar>
              <w:top w:w="24" w:type="dxa"/>
            </w:tcMar>
            <w:hideMark/>
          </w:tcPr>
          <w:p w:rsidR="00E52784" w:rsidRPr="002C2CE3" w:rsidRDefault="009D724D" w:rsidP="00E52784">
            <w:pPr>
              <w:pStyle w:val="ac"/>
              <w:jc w:val="both"/>
              <w:rPr>
                <w:rFonts w:ascii="Times New Roman" w:hAnsi="Times New Roman"/>
                <w:sz w:val="24"/>
                <w:szCs w:val="24"/>
              </w:rPr>
            </w:pPr>
            <w:r w:rsidRPr="009D724D">
              <w:rPr>
                <w:rFonts w:ascii="Times New Roman" w:hAnsi="Times New Roman"/>
                <w:sz w:val="24"/>
                <w:szCs w:val="24"/>
              </w:rPr>
              <w:t>Қыркүйек</w:t>
            </w:r>
          </w:p>
        </w:tc>
      </w:tr>
      <w:tr w:rsidR="00E52784" w:rsidRPr="002C2CE3" w:rsidTr="0034489F">
        <w:trPr>
          <w:trHeight w:val="493"/>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8" w:type="dxa"/>
              <w:left w:w="8" w:type="dxa"/>
              <w:bottom w:w="8" w:type="dxa"/>
              <w:right w:w="8" w:type="dxa"/>
            </w:tcMar>
            <w:hideMark/>
          </w:tcPr>
          <w:p w:rsidR="00E52784" w:rsidRPr="00CA5540" w:rsidRDefault="00E52784" w:rsidP="00E52784">
            <w:pPr>
              <w:pStyle w:val="ac"/>
              <w:jc w:val="both"/>
              <w:rPr>
                <w:rFonts w:ascii="Times New Roman" w:hAnsi="Times New Roman"/>
                <w:sz w:val="24"/>
                <w:szCs w:val="24"/>
              </w:rPr>
            </w:pPr>
            <w:r w:rsidRPr="00CA5540">
              <w:rPr>
                <w:rFonts w:ascii="Times New Roman" w:hAnsi="Times New Roman"/>
                <w:sz w:val="24"/>
                <w:szCs w:val="24"/>
              </w:rPr>
              <w:t>Жеке жұмысжоспарынбекіту</w:t>
            </w:r>
          </w:p>
        </w:tc>
        <w:tc>
          <w:tcPr>
            <w:tcW w:w="1849" w:type="dxa"/>
            <w:gridSpan w:val="2"/>
            <w:tcBorders>
              <w:top w:val="single" w:sz="8" w:space="0" w:color="000000"/>
              <w:left w:val="single" w:sz="8" w:space="0" w:color="000000"/>
              <w:bottom w:val="single" w:sz="8" w:space="0" w:color="000000"/>
              <w:right w:val="single" w:sz="8" w:space="0" w:color="000000"/>
            </w:tcBorders>
            <w:tcMar>
              <w:top w:w="8" w:type="dxa"/>
              <w:left w:w="8" w:type="dxa"/>
              <w:bottom w:w="8" w:type="dxa"/>
              <w:right w:w="8" w:type="dxa"/>
            </w:tcMar>
            <w:hideMark/>
          </w:tcPr>
          <w:p w:rsidR="00E52784" w:rsidRPr="00FC7C4C" w:rsidRDefault="00FC7C4C" w:rsidP="00E52784">
            <w:pPr>
              <w:pStyle w:val="ac"/>
              <w:jc w:val="both"/>
              <w:rPr>
                <w:rFonts w:ascii="Times New Roman" w:hAnsi="Times New Roman"/>
                <w:sz w:val="24"/>
                <w:szCs w:val="24"/>
                <w:lang w:val="kk-KZ"/>
              </w:rPr>
            </w:pPr>
            <w:r>
              <w:rPr>
                <w:rFonts w:ascii="Times New Roman" w:hAnsi="Times New Roman"/>
                <w:sz w:val="24"/>
                <w:szCs w:val="24"/>
                <w:lang w:val="kk-KZ"/>
              </w:rPr>
              <w:t>Тәлімгерлер</w:t>
            </w:r>
          </w:p>
        </w:tc>
        <w:tc>
          <w:tcPr>
            <w:tcW w:w="1701" w:type="dxa"/>
            <w:tcBorders>
              <w:top w:val="single" w:sz="8" w:space="0" w:color="000000"/>
              <w:left w:val="single" w:sz="8" w:space="0" w:color="000000"/>
              <w:bottom w:val="single" w:sz="8" w:space="0" w:color="000000"/>
              <w:right w:val="single" w:sz="8" w:space="0" w:color="000000"/>
            </w:tcBorders>
            <w:tcMar>
              <w:top w:w="8" w:type="dxa"/>
              <w:left w:w="8" w:type="dxa"/>
              <w:bottom w:w="8" w:type="dxa"/>
              <w:right w:w="8" w:type="dxa"/>
            </w:tcMar>
            <w:hideMark/>
          </w:tcPr>
          <w:p w:rsidR="00E52784" w:rsidRPr="002C2CE3" w:rsidRDefault="009D724D" w:rsidP="009D724D">
            <w:pPr>
              <w:pStyle w:val="ac"/>
              <w:jc w:val="both"/>
              <w:rPr>
                <w:rFonts w:ascii="Times New Roman" w:hAnsi="Times New Roman"/>
                <w:sz w:val="24"/>
                <w:szCs w:val="24"/>
              </w:rPr>
            </w:pPr>
            <w:r w:rsidRPr="009D724D">
              <w:rPr>
                <w:rFonts w:ascii="Times New Roman" w:hAnsi="Times New Roman"/>
                <w:sz w:val="24"/>
                <w:szCs w:val="24"/>
              </w:rPr>
              <w:t>Қыркүйек</w:t>
            </w:r>
          </w:p>
        </w:tc>
      </w:tr>
      <w:tr w:rsidR="00E52784" w:rsidRPr="002C2CE3" w:rsidTr="0034489F">
        <w:trPr>
          <w:trHeight w:val="297"/>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8" w:type="dxa"/>
              <w:left w:w="8" w:type="dxa"/>
              <w:bottom w:w="8" w:type="dxa"/>
              <w:right w:w="8" w:type="dxa"/>
            </w:tcMar>
            <w:hideMark/>
          </w:tcPr>
          <w:p w:rsidR="00E52784" w:rsidRPr="00CA5540" w:rsidRDefault="00E52784" w:rsidP="00E52784">
            <w:pPr>
              <w:pStyle w:val="ac"/>
              <w:jc w:val="both"/>
              <w:rPr>
                <w:rFonts w:ascii="Times New Roman" w:hAnsi="Times New Roman"/>
                <w:sz w:val="24"/>
                <w:szCs w:val="24"/>
              </w:rPr>
            </w:pPr>
            <w:r w:rsidRPr="00CA5540">
              <w:rPr>
                <w:rFonts w:ascii="Times New Roman" w:hAnsi="Times New Roman"/>
                <w:sz w:val="24"/>
                <w:szCs w:val="24"/>
              </w:rPr>
              <w:t>Тәлімгерлердіңжұмысынбақылау</w:t>
            </w:r>
          </w:p>
        </w:tc>
        <w:tc>
          <w:tcPr>
            <w:tcW w:w="1849" w:type="dxa"/>
            <w:gridSpan w:val="2"/>
            <w:tcBorders>
              <w:top w:val="single" w:sz="8" w:space="0" w:color="000000"/>
              <w:left w:val="single" w:sz="8" w:space="0" w:color="000000"/>
              <w:bottom w:val="single" w:sz="8" w:space="0" w:color="000000"/>
              <w:right w:val="single" w:sz="8" w:space="0" w:color="000000"/>
            </w:tcBorders>
            <w:tcMar>
              <w:top w:w="8" w:type="dxa"/>
              <w:left w:w="8" w:type="dxa"/>
              <w:bottom w:w="8" w:type="dxa"/>
              <w:right w:w="8" w:type="dxa"/>
            </w:tcMar>
            <w:hideMark/>
          </w:tcPr>
          <w:p w:rsidR="00E52784" w:rsidRPr="002C2CE3" w:rsidRDefault="00E52784" w:rsidP="00E52784">
            <w:pPr>
              <w:pStyle w:val="ac"/>
              <w:jc w:val="both"/>
              <w:rPr>
                <w:rFonts w:ascii="Times New Roman" w:hAnsi="Times New Roman"/>
                <w:sz w:val="24"/>
                <w:szCs w:val="24"/>
              </w:rPr>
            </w:pPr>
            <w:r w:rsidRPr="002C2CE3">
              <w:rPr>
                <w:rFonts w:ascii="Times New Roman" w:hAnsi="Times New Roman"/>
                <w:sz w:val="24"/>
                <w:szCs w:val="24"/>
              </w:rPr>
              <w:t xml:space="preserve">Мыкымова А.Б., </w:t>
            </w:r>
          </w:p>
        </w:tc>
        <w:tc>
          <w:tcPr>
            <w:tcW w:w="1701" w:type="dxa"/>
            <w:tcBorders>
              <w:top w:val="single" w:sz="8" w:space="0" w:color="000000"/>
              <w:left w:val="single" w:sz="8" w:space="0" w:color="000000"/>
              <w:bottom w:val="single" w:sz="8" w:space="0" w:color="000000"/>
              <w:right w:val="single" w:sz="8" w:space="0" w:color="000000"/>
            </w:tcBorders>
            <w:tcMar>
              <w:top w:w="8" w:type="dxa"/>
              <w:left w:w="8" w:type="dxa"/>
              <w:bottom w:w="8" w:type="dxa"/>
              <w:right w:w="8" w:type="dxa"/>
            </w:tcMar>
            <w:hideMark/>
          </w:tcPr>
          <w:p w:rsidR="00E52784" w:rsidRPr="002C2CE3" w:rsidRDefault="00E52784" w:rsidP="00E52784">
            <w:pPr>
              <w:pStyle w:val="ac"/>
              <w:jc w:val="both"/>
              <w:rPr>
                <w:rFonts w:ascii="Times New Roman" w:hAnsi="Times New Roman"/>
                <w:sz w:val="24"/>
                <w:szCs w:val="24"/>
              </w:rPr>
            </w:pPr>
            <w:r w:rsidRPr="0034489F">
              <w:rPr>
                <w:rFonts w:ascii="Times New Roman" w:hAnsi="Times New Roman"/>
                <w:sz w:val="24"/>
                <w:szCs w:val="24"/>
              </w:rPr>
              <w:t>Жылбойы</w:t>
            </w:r>
          </w:p>
        </w:tc>
      </w:tr>
      <w:tr w:rsidR="00E52784" w:rsidRPr="002C2CE3" w:rsidTr="0034489F">
        <w:trPr>
          <w:trHeight w:val="515"/>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8" w:type="dxa"/>
              <w:left w:w="8" w:type="dxa"/>
              <w:bottom w:w="8" w:type="dxa"/>
              <w:right w:w="8" w:type="dxa"/>
            </w:tcMar>
            <w:hideMark/>
          </w:tcPr>
          <w:p w:rsidR="00E52784" w:rsidRPr="00CA5540" w:rsidRDefault="00E52784" w:rsidP="00E52784">
            <w:pPr>
              <w:pStyle w:val="ac"/>
              <w:jc w:val="both"/>
              <w:rPr>
                <w:rFonts w:ascii="Times New Roman" w:hAnsi="Times New Roman"/>
                <w:sz w:val="24"/>
                <w:szCs w:val="24"/>
              </w:rPr>
            </w:pPr>
            <w:r w:rsidRPr="00CA5540">
              <w:rPr>
                <w:rFonts w:ascii="Times New Roman" w:hAnsi="Times New Roman"/>
                <w:sz w:val="24"/>
                <w:szCs w:val="24"/>
              </w:rPr>
              <w:t>Пәнбойыншаоқубағдарламасыноқуғакөмеккөрсету</w:t>
            </w:r>
          </w:p>
        </w:tc>
        <w:tc>
          <w:tcPr>
            <w:tcW w:w="1849" w:type="dxa"/>
            <w:gridSpan w:val="2"/>
            <w:tcBorders>
              <w:top w:val="single" w:sz="8" w:space="0" w:color="000000"/>
              <w:left w:val="single" w:sz="8" w:space="0" w:color="000000"/>
              <w:bottom w:val="single" w:sz="8" w:space="0" w:color="000000"/>
              <w:right w:val="single" w:sz="8" w:space="0" w:color="000000"/>
            </w:tcBorders>
            <w:tcMar>
              <w:top w:w="8" w:type="dxa"/>
              <w:left w:w="8" w:type="dxa"/>
              <w:bottom w:w="8" w:type="dxa"/>
              <w:right w:w="8" w:type="dxa"/>
            </w:tcMar>
            <w:hideMark/>
          </w:tcPr>
          <w:p w:rsidR="00E52784" w:rsidRPr="002C2CE3" w:rsidRDefault="00FC7C4C" w:rsidP="00E52784">
            <w:pPr>
              <w:pStyle w:val="ac"/>
              <w:jc w:val="both"/>
              <w:rPr>
                <w:rFonts w:ascii="Times New Roman" w:hAnsi="Times New Roman"/>
                <w:sz w:val="24"/>
                <w:szCs w:val="24"/>
              </w:rPr>
            </w:pPr>
            <w:r>
              <w:rPr>
                <w:rFonts w:ascii="Times New Roman" w:hAnsi="Times New Roman"/>
                <w:sz w:val="24"/>
                <w:szCs w:val="24"/>
                <w:lang w:val="kk-KZ"/>
              </w:rPr>
              <w:t>Тәлімгерлер</w:t>
            </w:r>
            <w:r w:rsidR="00E52784" w:rsidRPr="002C2CE3">
              <w:rPr>
                <w:rFonts w:ascii="Times New Roman" w:hAnsi="Times New Roman"/>
                <w:sz w:val="24"/>
                <w:szCs w:val="24"/>
              </w:rPr>
              <w:t>, Мыкымова А.Б.</w:t>
            </w:r>
          </w:p>
        </w:tc>
        <w:tc>
          <w:tcPr>
            <w:tcW w:w="1701" w:type="dxa"/>
            <w:tcBorders>
              <w:top w:val="single" w:sz="8" w:space="0" w:color="000000"/>
              <w:left w:val="single" w:sz="8" w:space="0" w:color="000000"/>
              <w:bottom w:val="single" w:sz="8" w:space="0" w:color="000000"/>
              <w:right w:val="single" w:sz="8" w:space="0" w:color="000000"/>
            </w:tcBorders>
            <w:tcMar>
              <w:top w:w="8" w:type="dxa"/>
              <w:left w:w="8" w:type="dxa"/>
              <w:bottom w:w="8" w:type="dxa"/>
              <w:right w:w="8" w:type="dxa"/>
            </w:tcMar>
            <w:hideMark/>
          </w:tcPr>
          <w:p w:rsidR="00E52784" w:rsidRPr="002C2CE3" w:rsidRDefault="009D724D" w:rsidP="00E52784">
            <w:pPr>
              <w:pStyle w:val="ac"/>
              <w:jc w:val="both"/>
              <w:rPr>
                <w:rFonts w:ascii="Times New Roman" w:hAnsi="Times New Roman"/>
                <w:sz w:val="24"/>
                <w:szCs w:val="24"/>
              </w:rPr>
            </w:pPr>
            <w:r w:rsidRPr="009D724D">
              <w:rPr>
                <w:rFonts w:ascii="Times New Roman" w:hAnsi="Times New Roman"/>
                <w:sz w:val="24"/>
                <w:szCs w:val="24"/>
              </w:rPr>
              <w:t>Қыркүйек</w:t>
            </w:r>
          </w:p>
        </w:tc>
      </w:tr>
      <w:tr w:rsidR="00E52784" w:rsidRPr="002C2CE3" w:rsidTr="0034489F">
        <w:trPr>
          <w:trHeight w:val="77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52784" w:rsidRPr="002C2CE3" w:rsidRDefault="00E52784" w:rsidP="00E52784">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8" w:type="dxa"/>
              <w:left w:w="8" w:type="dxa"/>
              <w:bottom w:w="8" w:type="dxa"/>
              <w:right w:w="8" w:type="dxa"/>
            </w:tcMar>
            <w:hideMark/>
          </w:tcPr>
          <w:p w:rsidR="00E52784" w:rsidRPr="00CA5540" w:rsidRDefault="00E52784" w:rsidP="00E52784">
            <w:pPr>
              <w:pStyle w:val="ac"/>
              <w:jc w:val="both"/>
              <w:rPr>
                <w:rFonts w:ascii="Times New Roman" w:hAnsi="Times New Roman"/>
                <w:sz w:val="24"/>
                <w:szCs w:val="24"/>
              </w:rPr>
            </w:pPr>
            <w:r w:rsidRPr="00CA5540">
              <w:rPr>
                <w:rFonts w:ascii="Times New Roman" w:hAnsi="Times New Roman"/>
                <w:sz w:val="24"/>
                <w:szCs w:val="24"/>
              </w:rPr>
              <w:t>Білім беру бағдарламаларынұйымдастырубойыншанормативтікқұжаттармен, мектепоқушыларыныңоқужағдайынақойылатынгигиеналықталаптарметанысу.</w:t>
            </w:r>
          </w:p>
        </w:tc>
        <w:tc>
          <w:tcPr>
            <w:tcW w:w="1849" w:type="dxa"/>
            <w:gridSpan w:val="2"/>
            <w:tcBorders>
              <w:top w:val="single" w:sz="8" w:space="0" w:color="000000"/>
              <w:left w:val="single" w:sz="8" w:space="0" w:color="000000"/>
              <w:bottom w:val="single" w:sz="8" w:space="0" w:color="000000"/>
              <w:right w:val="single" w:sz="8" w:space="0" w:color="000000"/>
            </w:tcBorders>
            <w:tcMar>
              <w:top w:w="8" w:type="dxa"/>
              <w:left w:w="8" w:type="dxa"/>
              <w:bottom w:w="8" w:type="dxa"/>
              <w:right w:w="8" w:type="dxa"/>
            </w:tcMar>
            <w:hideMark/>
          </w:tcPr>
          <w:p w:rsidR="00E52784" w:rsidRPr="00FC7C4C" w:rsidRDefault="00E52784" w:rsidP="00FC7C4C">
            <w:pPr>
              <w:pStyle w:val="ac"/>
              <w:jc w:val="both"/>
              <w:rPr>
                <w:rFonts w:ascii="Times New Roman" w:hAnsi="Times New Roman"/>
                <w:sz w:val="24"/>
                <w:szCs w:val="24"/>
                <w:lang w:val="kk-KZ"/>
              </w:rPr>
            </w:pPr>
            <w:r w:rsidRPr="002C2CE3">
              <w:rPr>
                <w:rFonts w:ascii="Times New Roman" w:hAnsi="Times New Roman"/>
                <w:sz w:val="24"/>
                <w:szCs w:val="24"/>
              </w:rPr>
              <w:t xml:space="preserve">Мыкымова А.Б., </w:t>
            </w:r>
            <w:r w:rsidR="00FC7C4C" w:rsidRPr="00FC7C4C">
              <w:rPr>
                <w:rFonts w:ascii="Times New Roman" w:hAnsi="Times New Roman"/>
                <w:sz w:val="24"/>
                <w:szCs w:val="24"/>
              </w:rPr>
              <w:t>ӘБ жетекшілері</w:t>
            </w:r>
            <w:r w:rsidRPr="002C2CE3">
              <w:rPr>
                <w:rFonts w:ascii="Times New Roman" w:hAnsi="Times New Roman"/>
                <w:sz w:val="24"/>
                <w:szCs w:val="24"/>
              </w:rPr>
              <w:t xml:space="preserve">, </w:t>
            </w:r>
            <w:r w:rsidR="00FC7C4C">
              <w:rPr>
                <w:rFonts w:ascii="Times New Roman" w:hAnsi="Times New Roman"/>
                <w:sz w:val="24"/>
                <w:szCs w:val="24"/>
                <w:lang w:val="kk-KZ"/>
              </w:rPr>
              <w:t>тәлімгерлер</w:t>
            </w:r>
          </w:p>
        </w:tc>
        <w:tc>
          <w:tcPr>
            <w:tcW w:w="1701" w:type="dxa"/>
            <w:tcBorders>
              <w:top w:val="single" w:sz="8" w:space="0" w:color="000000"/>
              <w:left w:val="single" w:sz="8" w:space="0" w:color="000000"/>
              <w:bottom w:val="single" w:sz="8" w:space="0" w:color="000000"/>
              <w:right w:val="single" w:sz="8" w:space="0" w:color="000000"/>
            </w:tcBorders>
            <w:tcMar>
              <w:top w:w="8" w:type="dxa"/>
              <w:left w:w="8" w:type="dxa"/>
              <w:bottom w:w="8" w:type="dxa"/>
              <w:right w:w="8" w:type="dxa"/>
            </w:tcMar>
            <w:hideMark/>
          </w:tcPr>
          <w:p w:rsidR="00E52784" w:rsidRPr="002C2CE3" w:rsidRDefault="00E52784" w:rsidP="00E52784">
            <w:pPr>
              <w:pStyle w:val="ac"/>
              <w:jc w:val="both"/>
              <w:rPr>
                <w:rFonts w:ascii="Times New Roman" w:hAnsi="Times New Roman"/>
                <w:sz w:val="24"/>
                <w:szCs w:val="24"/>
              </w:rPr>
            </w:pPr>
            <w:r w:rsidRPr="0034489F">
              <w:rPr>
                <w:rFonts w:ascii="Times New Roman" w:hAnsi="Times New Roman"/>
                <w:sz w:val="24"/>
                <w:szCs w:val="24"/>
              </w:rPr>
              <w:t>Жылбойы</w:t>
            </w:r>
          </w:p>
        </w:tc>
      </w:tr>
      <w:tr w:rsidR="009D724D" w:rsidRPr="002C2CE3" w:rsidTr="0034489F">
        <w:trPr>
          <w:trHeight w:val="47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9D724D" w:rsidRPr="002C2CE3" w:rsidRDefault="009D724D" w:rsidP="009D724D">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9D724D" w:rsidRPr="002C2CE3" w:rsidRDefault="009D724D" w:rsidP="009D724D">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8" w:type="dxa"/>
              <w:left w:w="8" w:type="dxa"/>
              <w:bottom w:w="8" w:type="dxa"/>
              <w:right w:w="8" w:type="dxa"/>
            </w:tcMar>
            <w:hideMark/>
          </w:tcPr>
          <w:p w:rsidR="009D724D" w:rsidRPr="00CA5540" w:rsidRDefault="009D724D" w:rsidP="009D724D">
            <w:pPr>
              <w:pStyle w:val="ac"/>
              <w:jc w:val="both"/>
              <w:rPr>
                <w:rFonts w:ascii="Times New Roman" w:hAnsi="Times New Roman"/>
                <w:sz w:val="24"/>
                <w:szCs w:val="24"/>
              </w:rPr>
            </w:pPr>
            <w:r w:rsidRPr="00CA5540">
              <w:rPr>
                <w:rFonts w:ascii="Times New Roman" w:hAnsi="Times New Roman"/>
                <w:sz w:val="24"/>
                <w:szCs w:val="24"/>
              </w:rPr>
              <w:t>Жұмыстәжірибесіменалмасумақсатындаконференцияларға, семинарларға, дөңгелекүстелдергеқатысу</w:t>
            </w:r>
          </w:p>
        </w:tc>
        <w:tc>
          <w:tcPr>
            <w:tcW w:w="1849" w:type="dxa"/>
            <w:gridSpan w:val="2"/>
            <w:tcBorders>
              <w:top w:val="single" w:sz="8" w:space="0" w:color="000000"/>
              <w:left w:val="single" w:sz="8" w:space="0" w:color="000000"/>
              <w:bottom w:val="single" w:sz="8" w:space="0" w:color="000000"/>
              <w:right w:val="single" w:sz="8" w:space="0" w:color="000000"/>
            </w:tcBorders>
            <w:tcMar>
              <w:top w:w="8" w:type="dxa"/>
              <w:left w:w="8" w:type="dxa"/>
              <w:bottom w:w="8" w:type="dxa"/>
              <w:right w:w="8" w:type="dxa"/>
            </w:tcMar>
            <w:hideMark/>
          </w:tcPr>
          <w:p w:rsidR="009D724D" w:rsidRPr="00FC7C4C" w:rsidRDefault="00FC7C4C" w:rsidP="009D724D">
            <w:pPr>
              <w:pStyle w:val="ac"/>
              <w:jc w:val="both"/>
              <w:rPr>
                <w:rFonts w:ascii="Times New Roman" w:hAnsi="Times New Roman"/>
                <w:sz w:val="24"/>
                <w:szCs w:val="24"/>
                <w:lang w:val="kk-KZ"/>
              </w:rPr>
            </w:pPr>
            <w:r>
              <w:rPr>
                <w:rFonts w:ascii="Times New Roman" w:hAnsi="Times New Roman"/>
                <w:sz w:val="24"/>
                <w:szCs w:val="24"/>
                <w:lang w:val="kk-KZ"/>
              </w:rPr>
              <w:t xml:space="preserve">Тәлімгерлер </w:t>
            </w:r>
          </w:p>
        </w:tc>
        <w:tc>
          <w:tcPr>
            <w:tcW w:w="1701" w:type="dxa"/>
            <w:tcBorders>
              <w:top w:val="single" w:sz="8" w:space="0" w:color="000000"/>
              <w:left w:val="single" w:sz="8" w:space="0" w:color="000000"/>
              <w:bottom w:val="single" w:sz="8" w:space="0" w:color="000000"/>
              <w:right w:val="single" w:sz="8" w:space="0" w:color="000000"/>
            </w:tcBorders>
            <w:tcMar>
              <w:top w:w="8" w:type="dxa"/>
              <w:left w:w="8" w:type="dxa"/>
              <w:bottom w:w="8" w:type="dxa"/>
              <w:right w:w="8" w:type="dxa"/>
            </w:tcMar>
            <w:hideMark/>
          </w:tcPr>
          <w:p w:rsidR="009D724D" w:rsidRPr="002C2CE3" w:rsidRDefault="009D724D" w:rsidP="009D724D">
            <w:pPr>
              <w:pStyle w:val="ac"/>
              <w:jc w:val="both"/>
              <w:rPr>
                <w:rFonts w:ascii="Times New Roman" w:hAnsi="Times New Roman"/>
                <w:sz w:val="24"/>
                <w:szCs w:val="24"/>
              </w:rPr>
            </w:pPr>
            <w:r w:rsidRPr="0034489F">
              <w:rPr>
                <w:rFonts w:ascii="Times New Roman" w:hAnsi="Times New Roman"/>
                <w:sz w:val="24"/>
                <w:szCs w:val="24"/>
              </w:rPr>
              <w:t>Жылбойы</w:t>
            </w:r>
          </w:p>
        </w:tc>
      </w:tr>
      <w:tr w:rsidR="009D724D" w:rsidRPr="002C2CE3" w:rsidTr="0034489F">
        <w:trPr>
          <w:trHeight w:val="45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9D724D" w:rsidRPr="002C2CE3" w:rsidRDefault="009D724D" w:rsidP="009D724D">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9D724D" w:rsidRPr="002C2CE3" w:rsidRDefault="009D724D" w:rsidP="009D724D">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8" w:type="dxa"/>
              <w:left w:w="8" w:type="dxa"/>
              <w:bottom w:w="8" w:type="dxa"/>
              <w:right w:w="8" w:type="dxa"/>
            </w:tcMar>
            <w:hideMark/>
          </w:tcPr>
          <w:p w:rsidR="009D724D" w:rsidRPr="00CA5540" w:rsidRDefault="009D724D" w:rsidP="009D724D">
            <w:pPr>
              <w:pStyle w:val="ac"/>
              <w:jc w:val="both"/>
              <w:rPr>
                <w:rFonts w:ascii="Times New Roman" w:hAnsi="Times New Roman"/>
                <w:sz w:val="24"/>
                <w:szCs w:val="24"/>
              </w:rPr>
            </w:pPr>
            <w:r w:rsidRPr="00CA5540">
              <w:rPr>
                <w:rFonts w:ascii="Times New Roman" w:hAnsi="Times New Roman"/>
                <w:sz w:val="24"/>
                <w:szCs w:val="24"/>
              </w:rPr>
              <w:t>Шығармашылмұғалімдердіңсабақтарынақатысу</w:t>
            </w:r>
          </w:p>
        </w:tc>
        <w:tc>
          <w:tcPr>
            <w:tcW w:w="1849" w:type="dxa"/>
            <w:gridSpan w:val="2"/>
            <w:tcBorders>
              <w:top w:val="single" w:sz="8" w:space="0" w:color="000000"/>
              <w:left w:val="single" w:sz="8" w:space="0" w:color="000000"/>
              <w:bottom w:val="single" w:sz="8" w:space="0" w:color="000000"/>
              <w:right w:val="single" w:sz="8" w:space="0" w:color="000000"/>
            </w:tcBorders>
            <w:tcMar>
              <w:top w:w="8" w:type="dxa"/>
              <w:left w:w="8" w:type="dxa"/>
              <w:bottom w:w="8" w:type="dxa"/>
              <w:right w:w="8" w:type="dxa"/>
            </w:tcMar>
            <w:hideMark/>
          </w:tcPr>
          <w:p w:rsidR="009D724D" w:rsidRPr="00FC7C4C" w:rsidRDefault="00FC7C4C" w:rsidP="009D724D">
            <w:pPr>
              <w:pStyle w:val="ac"/>
              <w:jc w:val="both"/>
              <w:rPr>
                <w:rFonts w:ascii="Times New Roman" w:hAnsi="Times New Roman"/>
                <w:sz w:val="24"/>
                <w:szCs w:val="24"/>
                <w:lang w:val="kk-KZ"/>
              </w:rPr>
            </w:pPr>
            <w:r>
              <w:rPr>
                <w:rFonts w:ascii="Times New Roman" w:hAnsi="Times New Roman"/>
                <w:sz w:val="24"/>
                <w:szCs w:val="24"/>
                <w:lang w:val="kk-KZ"/>
              </w:rPr>
              <w:t xml:space="preserve">Тәлімгерлер </w:t>
            </w:r>
          </w:p>
        </w:tc>
        <w:tc>
          <w:tcPr>
            <w:tcW w:w="1701" w:type="dxa"/>
            <w:tcBorders>
              <w:top w:val="single" w:sz="8" w:space="0" w:color="000000"/>
              <w:left w:val="single" w:sz="8" w:space="0" w:color="000000"/>
              <w:bottom w:val="single" w:sz="8" w:space="0" w:color="000000"/>
              <w:right w:val="single" w:sz="8" w:space="0" w:color="000000"/>
            </w:tcBorders>
            <w:tcMar>
              <w:top w:w="8" w:type="dxa"/>
              <w:left w:w="8" w:type="dxa"/>
              <w:bottom w:w="8" w:type="dxa"/>
              <w:right w:w="8" w:type="dxa"/>
            </w:tcMar>
            <w:hideMark/>
          </w:tcPr>
          <w:p w:rsidR="009D724D" w:rsidRPr="002C2CE3" w:rsidRDefault="009D724D" w:rsidP="009D724D">
            <w:pPr>
              <w:pStyle w:val="ac"/>
              <w:jc w:val="both"/>
              <w:rPr>
                <w:rFonts w:ascii="Times New Roman" w:hAnsi="Times New Roman"/>
                <w:sz w:val="24"/>
                <w:szCs w:val="24"/>
              </w:rPr>
            </w:pPr>
            <w:r w:rsidRPr="0034489F">
              <w:rPr>
                <w:rFonts w:ascii="Times New Roman" w:hAnsi="Times New Roman"/>
                <w:sz w:val="24"/>
                <w:szCs w:val="24"/>
              </w:rPr>
              <w:t>Жылбойы</w:t>
            </w:r>
          </w:p>
        </w:tc>
      </w:tr>
      <w:tr w:rsidR="009D724D" w:rsidRPr="002C2CE3" w:rsidTr="0034489F">
        <w:trPr>
          <w:trHeight w:val="43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9D724D" w:rsidRPr="002C2CE3" w:rsidRDefault="009D724D" w:rsidP="009D724D">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9D724D" w:rsidRPr="002C2CE3" w:rsidRDefault="009D724D" w:rsidP="009D724D">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tcMar>
              <w:top w:w="8" w:type="dxa"/>
              <w:left w:w="8" w:type="dxa"/>
              <w:bottom w:w="8" w:type="dxa"/>
              <w:right w:w="8" w:type="dxa"/>
            </w:tcMar>
            <w:hideMark/>
          </w:tcPr>
          <w:p w:rsidR="009D724D" w:rsidRPr="00CA5540" w:rsidRDefault="009D724D" w:rsidP="009D724D">
            <w:pPr>
              <w:pStyle w:val="ac"/>
              <w:jc w:val="both"/>
              <w:rPr>
                <w:rFonts w:ascii="Times New Roman" w:hAnsi="Times New Roman"/>
                <w:sz w:val="24"/>
                <w:szCs w:val="24"/>
              </w:rPr>
            </w:pPr>
            <w:r w:rsidRPr="00CA5540">
              <w:rPr>
                <w:rFonts w:ascii="Times New Roman" w:hAnsi="Times New Roman"/>
                <w:sz w:val="24"/>
                <w:szCs w:val="24"/>
              </w:rPr>
              <w:t>Пәнбойыншасабаққа, жекесабақтарға, сыныптантысжұмыстарғақатысу</w:t>
            </w:r>
          </w:p>
        </w:tc>
        <w:tc>
          <w:tcPr>
            <w:tcW w:w="1849" w:type="dxa"/>
            <w:gridSpan w:val="2"/>
            <w:tcBorders>
              <w:top w:val="single" w:sz="8" w:space="0" w:color="000000"/>
              <w:left w:val="single" w:sz="8" w:space="0" w:color="000000"/>
              <w:bottom w:val="single" w:sz="8" w:space="0" w:color="000000"/>
              <w:right w:val="single" w:sz="8" w:space="0" w:color="000000"/>
            </w:tcBorders>
            <w:tcMar>
              <w:top w:w="8" w:type="dxa"/>
              <w:left w:w="8" w:type="dxa"/>
              <w:bottom w:w="8" w:type="dxa"/>
              <w:right w:w="8" w:type="dxa"/>
            </w:tcMar>
            <w:hideMark/>
          </w:tcPr>
          <w:p w:rsidR="009D724D" w:rsidRPr="00FC7C4C" w:rsidRDefault="00FC7C4C" w:rsidP="009D724D">
            <w:pPr>
              <w:pStyle w:val="ac"/>
              <w:jc w:val="both"/>
              <w:rPr>
                <w:rFonts w:ascii="Times New Roman" w:hAnsi="Times New Roman"/>
                <w:sz w:val="24"/>
                <w:szCs w:val="24"/>
                <w:lang w:val="kk-KZ"/>
              </w:rPr>
            </w:pPr>
            <w:r>
              <w:rPr>
                <w:rFonts w:ascii="Times New Roman" w:hAnsi="Times New Roman"/>
                <w:sz w:val="24"/>
                <w:szCs w:val="24"/>
              </w:rPr>
              <w:t>Тәлімгерлер</w:t>
            </w:r>
          </w:p>
        </w:tc>
        <w:tc>
          <w:tcPr>
            <w:tcW w:w="1701" w:type="dxa"/>
            <w:tcBorders>
              <w:top w:val="single" w:sz="8" w:space="0" w:color="000000"/>
              <w:left w:val="single" w:sz="8" w:space="0" w:color="000000"/>
              <w:bottom w:val="single" w:sz="8" w:space="0" w:color="000000"/>
              <w:right w:val="single" w:sz="8" w:space="0" w:color="000000"/>
            </w:tcBorders>
            <w:tcMar>
              <w:top w:w="8" w:type="dxa"/>
              <w:left w:w="8" w:type="dxa"/>
              <w:bottom w:w="8" w:type="dxa"/>
              <w:right w:w="8" w:type="dxa"/>
            </w:tcMar>
            <w:hideMark/>
          </w:tcPr>
          <w:p w:rsidR="009D724D" w:rsidRPr="002C2CE3" w:rsidRDefault="009D724D" w:rsidP="009D724D">
            <w:pPr>
              <w:pStyle w:val="ac"/>
              <w:jc w:val="both"/>
              <w:rPr>
                <w:rFonts w:ascii="Times New Roman" w:hAnsi="Times New Roman"/>
                <w:sz w:val="24"/>
                <w:szCs w:val="24"/>
              </w:rPr>
            </w:pPr>
            <w:r w:rsidRPr="0034489F">
              <w:rPr>
                <w:rFonts w:ascii="Times New Roman" w:hAnsi="Times New Roman"/>
                <w:sz w:val="24"/>
                <w:szCs w:val="24"/>
              </w:rPr>
              <w:t>Жылбойы</w:t>
            </w:r>
          </w:p>
        </w:tc>
      </w:tr>
      <w:tr w:rsidR="009D724D" w:rsidRPr="002C2CE3" w:rsidTr="0034489F">
        <w:trPr>
          <w:trHeight w:val="679"/>
        </w:trPr>
        <w:tc>
          <w:tcPr>
            <w:tcW w:w="568" w:type="dxa"/>
            <w:vMerge w:val="restart"/>
            <w:tcBorders>
              <w:top w:val="single" w:sz="8" w:space="0" w:color="000000"/>
              <w:left w:val="single" w:sz="8" w:space="0" w:color="000000"/>
              <w:bottom w:val="single" w:sz="8" w:space="0" w:color="000000"/>
              <w:right w:val="single" w:sz="8" w:space="0" w:color="000000"/>
            </w:tcBorders>
            <w:tcMar>
              <w:top w:w="24" w:type="dxa"/>
              <w:left w:w="35" w:type="dxa"/>
              <w:bottom w:w="0" w:type="dxa"/>
              <w:right w:w="35" w:type="dxa"/>
            </w:tcMar>
            <w:hideMark/>
          </w:tcPr>
          <w:p w:rsidR="009D724D" w:rsidRPr="002C2CE3" w:rsidRDefault="009D724D" w:rsidP="009D724D">
            <w:pPr>
              <w:pStyle w:val="ac"/>
              <w:jc w:val="both"/>
              <w:rPr>
                <w:rFonts w:ascii="Times New Roman" w:hAnsi="Times New Roman"/>
                <w:sz w:val="24"/>
                <w:szCs w:val="24"/>
              </w:rPr>
            </w:pPr>
            <w:r w:rsidRPr="002C2CE3">
              <w:rPr>
                <w:rFonts w:ascii="Times New Roman" w:hAnsi="Times New Roman"/>
                <w:sz w:val="24"/>
                <w:szCs w:val="24"/>
              </w:rPr>
              <w:t xml:space="preserve">9 </w:t>
            </w:r>
          </w:p>
        </w:tc>
        <w:tc>
          <w:tcPr>
            <w:tcW w:w="1559" w:type="dxa"/>
            <w:gridSpan w:val="2"/>
            <w:vMerge w:val="restart"/>
            <w:tcBorders>
              <w:top w:val="single" w:sz="8" w:space="0" w:color="000000"/>
              <w:left w:val="single" w:sz="8" w:space="0" w:color="000000"/>
              <w:bottom w:val="single" w:sz="8" w:space="0" w:color="000000"/>
              <w:right w:val="single" w:sz="8" w:space="0" w:color="000000"/>
            </w:tcBorders>
            <w:tcMar>
              <w:top w:w="5" w:type="dxa"/>
              <w:left w:w="5" w:type="dxa"/>
              <w:bottom w:w="5" w:type="dxa"/>
              <w:right w:w="5" w:type="dxa"/>
            </w:tcMar>
            <w:hideMark/>
          </w:tcPr>
          <w:p w:rsidR="009D724D" w:rsidRPr="002C2CE3" w:rsidRDefault="009D724D" w:rsidP="009D724D">
            <w:pPr>
              <w:pStyle w:val="ac"/>
              <w:jc w:val="center"/>
              <w:rPr>
                <w:rFonts w:ascii="Times New Roman" w:hAnsi="Times New Roman"/>
                <w:b/>
                <w:sz w:val="24"/>
                <w:szCs w:val="24"/>
              </w:rPr>
            </w:pPr>
            <w:r w:rsidRPr="0034489F">
              <w:rPr>
                <w:rFonts w:ascii="Times New Roman" w:hAnsi="Times New Roman"/>
                <w:b/>
                <w:i/>
                <w:iCs/>
                <w:sz w:val="24"/>
                <w:szCs w:val="24"/>
              </w:rPr>
              <w:t>Жаңаданкелгенмұғалімдер-мен жұмыс</w:t>
            </w:r>
          </w:p>
        </w:tc>
        <w:tc>
          <w:tcPr>
            <w:tcW w:w="4536" w:type="dxa"/>
            <w:gridSpan w:val="3"/>
            <w:tcBorders>
              <w:top w:val="single" w:sz="8" w:space="0" w:color="000000"/>
              <w:left w:val="single" w:sz="8" w:space="0" w:color="000000"/>
              <w:bottom w:val="single" w:sz="8" w:space="0" w:color="000000"/>
              <w:right w:val="single" w:sz="8" w:space="0" w:color="000000"/>
            </w:tcBorders>
            <w:tcMar>
              <w:top w:w="24" w:type="dxa"/>
            </w:tcMar>
            <w:hideMark/>
          </w:tcPr>
          <w:p w:rsidR="009D724D" w:rsidRPr="004740A6" w:rsidRDefault="009D724D" w:rsidP="009D724D">
            <w:pPr>
              <w:pStyle w:val="ac"/>
              <w:jc w:val="both"/>
              <w:rPr>
                <w:rFonts w:ascii="Times New Roman" w:hAnsi="Times New Roman"/>
                <w:sz w:val="24"/>
                <w:szCs w:val="24"/>
              </w:rPr>
            </w:pPr>
            <w:r>
              <w:rPr>
                <w:rFonts w:ascii="Times New Roman" w:hAnsi="Times New Roman"/>
                <w:sz w:val="24"/>
                <w:szCs w:val="24"/>
                <w:lang w:val="kk-KZ"/>
              </w:rPr>
              <w:t xml:space="preserve">Сабақтарға қатысу </w:t>
            </w:r>
          </w:p>
        </w:tc>
        <w:tc>
          <w:tcPr>
            <w:tcW w:w="1843" w:type="dxa"/>
            <w:tcBorders>
              <w:top w:val="single" w:sz="8" w:space="0" w:color="000000"/>
              <w:left w:val="single" w:sz="8" w:space="0" w:color="000000"/>
              <w:bottom w:val="single" w:sz="8" w:space="0" w:color="000000"/>
              <w:right w:val="single" w:sz="8" w:space="0" w:color="000000"/>
            </w:tcBorders>
            <w:tcMar>
              <w:top w:w="24" w:type="dxa"/>
            </w:tcMar>
            <w:hideMark/>
          </w:tcPr>
          <w:p w:rsidR="009D724D" w:rsidRPr="002C2CE3" w:rsidRDefault="009D724D" w:rsidP="009D724D">
            <w:pPr>
              <w:pStyle w:val="ac"/>
              <w:jc w:val="both"/>
              <w:rPr>
                <w:rFonts w:ascii="Times New Roman" w:hAnsi="Times New Roman"/>
                <w:sz w:val="24"/>
                <w:szCs w:val="24"/>
              </w:rPr>
            </w:pPr>
            <w:r w:rsidRPr="002C2CE3">
              <w:rPr>
                <w:rFonts w:ascii="Times New Roman" w:hAnsi="Times New Roman"/>
                <w:sz w:val="24"/>
                <w:szCs w:val="24"/>
              </w:rPr>
              <w:t xml:space="preserve">Мыкымова А.Б. </w:t>
            </w:r>
            <w:r w:rsidR="00FC7C4C" w:rsidRPr="00FC7C4C">
              <w:rPr>
                <w:rFonts w:ascii="Times New Roman" w:hAnsi="Times New Roman"/>
                <w:sz w:val="24"/>
                <w:szCs w:val="24"/>
              </w:rPr>
              <w:t>ӘБ жетекшілері</w:t>
            </w:r>
          </w:p>
        </w:tc>
        <w:tc>
          <w:tcPr>
            <w:tcW w:w="1701" w:type="dxa"/>
            <w:tcBorders>
              <w:top w:val="single" w:sz="8" w:space="0" w:color="000000"/>
              <w:left w:val="single" w:sz="8" w:space="0" w:color="000000"/>
              <w:bottom w:val="single" w:sz="8" w:space="0" w:color="000000"/>
              <w:right w:val="single" w:sz="8" w:space="0" w:color="000000"/>
            </w:tcBorders>
            <w:tcMar>
              <w:top w:w="24" w:type="dxa"/>
            </w:tcMar>
            <w:hideMark/>
          </w:tcPr>
          <w:p w:rsidR="009D724D" w:rsidRPr="002C2CE3" w:rsidRDefault="009D724D" w:rsidP="009D724D">
            <w:pPr>
              <w:pStyle w:val="ac"/>
              <w:jc w:val="both"/>
              <w:rPr>
                <w:rFonts w:ascii="Times New Roman" w:hAnsi="Times New Roman"/>
                <w:sz w:val="24"/>
                <w:szCs w:val="24"/>
              </w:rPr>
            </w:pPr>
            <w:r w:rsidRPr="0034489F">
              <w:rPr>
                <w:rFonts w:ascii="Times New Roman" w:hAnsi="Times New Roman"/>
                <w:sz w:val="24"/>
                <w:szCs w:val="24"/>
              </w:rPr>
              <w:t>Жылбойы</w:t>
            </w:r>
          </w:p>
        </w:tc>
      </w:tr>
      <w:tr w:rsidR="009D724D" w:rsidRPr="002C2CE3" w:rsidTr="0034489F">
        <w:trPr>
          <w:trHeight w:val="805"/>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9D724D" w:rsidRPr="002C2CE3" w:rsidRDefault="009D724D" w:rsidP="009D724D">
            <w:pPr>
              <w:pStyle w:val="ac"/>
              <w:jc w:val="both"/>
              <w:rPr>
                <w:rFonts w:ascii="Times New Roman" w:hAnsi="Times New Roman"/>
                <w:sz w:val="24"/>
                <w:szCs w:val="24"/>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9D724D" w:rsidRPr="002C2CE3" w:rsidRDefault="009D724D" w:rsidP="009D724D">
            <w:pPr>
              <w:pStyle w:val="ac"/>
              <w:jc w:val="center"/>
              <w:rPr>
                <w:rFonts w:ascii="Times New Roman" w:hAnsi="Times New Roman"/>
                <w:b/>
                <w:sz w:val="24"/>
                <w:szCs w:val="24"/>
              </w:rPr>
            </w:pPr>
          </w:p>
        </w:tc>
        <w:tc>
          <w:tcPr>
            <w:tcW w:w="4536" w:type="dxa"/>
            <w:gridSpan w:val="3"/>
            <w:tcBorders>
              <w:top w:val="single" w:sz="8" w:space="0" w:color="000000"/>
              <w:left w:val="single" w:sz="8" w:space="0" w:color="000000"/>
              <w:bottom w:val="single" w:sz="8" w:space="0" w:color="000000"/>
              <w:right w:val="single" w:sz="8" w:space="0" w:color="000000"/>
            </w:tcBorders>
            <w:tcMar>
              <w:top w:w="5" w:type="dxa"/>
              <w:left w:w="5" w:type="dxa"/>
              <w:bottom w:w="5" w:type="dxa"/>
              <w:right w:w="5" w:type="dxa"/>
            </w:tcMar>
            <w:hideMark/>
          </w:tcPr>
          <w:p w:rsidR="009D724D" w:rsidRPr="004740A6" w:rsidRDefault="009D724D" w:rsidP="009D724D">
            <w:pPr>
              <w:pStyle w:val="ac"/>
              <w:jc w:val="both"/>
              <w:rPr>
                <w:rFonts w:ascii="Times New Roman" w:hAnsi="Times New Roman"/>
                <w:sz w:val="24"/>
                <w:szCs w:val="24"/>
              </w:rPr>
            </w:pPr>
            <w:r w:rsidRPr="00B11FDF">
              <w:rPr>
                <w:rFonts w:ascii="Times New Roman" w:hAnsi="Times New Roman"/>
                <w:sz w:val="24"/>
                <w:szCs w:val="24"/>
              </w:rPr>
              <w:t>Жаңаданкелгенмұғалімдерменжекеәңгімелесу</w:t>
            </w:r>
          </w:p>
        </w:tc>
        <w:tc>
          <w:tcPr>
            <w:tcW w:w="1843" w:type="dxa"/>
            <w:tcBorders>
              <w:top w:val="single" w:sz="8" w:space="0" w:color="000000"/>
              <w:left w:val="single" w:sz="8" w:space="0" w:color="000000"/>
              <w:bottom w:val="single" w:sz="8" w:space="0" w:color="000000"/>
              <w:right w:val="single" w:sz="8" w:space="0" w:color="000000"/>
            </w:tcBorders>
            <w:tcMar>
              <w:top w:w="5" w:type="dxa"/>
              <w:left w:w="5" w:type="dxa"/>
              <w:bottom w:w="5" w:type="dxa"/>
              <w:right w:w="5" w:type="dxa"/>
            </w:tcMar>
            <w:hideMark/>
          </w:tcPr>
          <w:p w:rsidR="009D724D" w:rsidRPr="002C2CE3" w:rsidRDefault="009D724D" w:rsidP="009D724D">
            <w:pPr>
              <w:pStyle w:val="ac"/>
              <w:jc w:val="both"/>
              <w:rPr>
                <w:rFonts w:ascii="Times New Roman" w:hAnsi="Times New Roman"/>
                <w:sz w:val="24"/>
                <w:szCs w:val="24"/>
              </w:rPr>
            </w:pPr>
            <w:r w:rsidRPr="002C2CE3">
              <w:rPr>
                <w:rFonts w:ascii="Times New Roman" w:hAnsi="Times New Roman"/>
                <w:sz w:val="24"/>
                <w:szCs w:val="24"/>
              </w:rPr>
              <w:t xml:space="preserve">Мыкымова А.Б., </w:t>
            </w:r>
            <w:r w:rsidR="00FC7C4C" w:rsidRPr="00FC7C4C">
              <w:rPr>
                <w:rFonts w:ascii="Times New Roman" w:hAnsi="Times New Roman"/>
                <w:sz w:val="24"/>
                <w:szCs w:val="24"/>
              </w:rPr>
              <w:t>ӘБ жетекшілері</w:t>
            </w:r>
          </w:p>
        </w:tc>
        <w:tc>
          <w:tcPr>
            <w:tcW w:w="1701" w:type="dxa"/>
            <w:tcBorders>
              <w:top w:val="single" w:sz="8" w:space="0" w:color="000000"/>
              <w:left w:val="single" w:sz="8" w:space="0" w:color="000000"/>
              <w:bottom w:val="single" w:sz="8" w:space="0" w:color="000000"/>
              <w:right w:val="single" w:sz="8" w:space="0" w:color="000000"/>
            </w:tcBorders>
            <w:tcMar>
              <w:top w:w="5" w:type="dxa"/>
              <w:left w:w="5" w:type="dxa"/>
              <w:bottom w:w="5" w:type="dxa"/>
              <w:right w:w="5" w:type="dxa"/>
            </w:tcMar>
            <w:hideMark/>
          </w:tcPr>
          <w:p w:rsidR="009D724D" w:rsidRPr="002C2CE3" w:rsidRDefault="009D724D" w:rsidP="009D724D">
            <w:pPr>
              <w:pStyle w:val="ac"/>
              <w:jc w:val="both"/>
              <w:rPr>
                <w:rFonts w:ascii="Times New Roman" w:hAnsi="Times New Roman"/>
                <w:sz w:val="24"/>
                <w:szCs w:val="24"/>
              </w:rPr>
            </w:pPr>
            <w:r w:rsidRPr="0034489F">
              <w:rPr>
                <w:rFonts w:ascii="Times New Roman" w:hAnsi="Times New Roman"/>
                <w:sz w:val="24"/>
                <w:szCs w:val="24"/>
              </w:rPr>
              <w:t>Жыл бойы</w:t>
            </w:r>
          </w:p>
        </w:tc>
      </w:tr>
      <w:tr w:rsidR="009D724D" w:rsidRPr="002C2CE3" w:rsidTr="0034489F">
        <w:trPr>
          <w:trHeight w:val="1348"/>
        </w:trPr>
        <w:tc>
          <w:tcPr>
            <w:tcW w:w="568" w:type="dxa"/>
            <w:vMerge w:val="restart"/>
            <w:tcBorders>
              <w:top w:val="single" w:sz="8" w:space="0" w:color="000000"/>
              <w:left w:val="single" w:sz="8" w:space="0" w:color="000000"/>
              <w:bottom w:val="single" w:sz="8" w:space="0" w:color="000000"/>
              <w:right w:val="single" w:sz="8" w:space="0" w:color="000000"/>
            </w:tcBorders>
            <w:tcMar>
              <w:top w:w="24" w:type="dxa"/>
              <w:left w:w="35" w:type="dxa"/>
              <w:bottom w:w="0" w:type="dxa"/>
              <w:right w:w="35" w:type="dxa"/>
            </w:tcMar>
            <w:hideMark/>
          </w:tcPr>
          <w:p w:rsidR="009D724D" w:rsidRPr="002C2CE3" w:rsidRDefault="009D724D" w:rsidP="009D724D">
            <w:pPr>
              <w:pStyle w:val="ac"/>
              <w:jc w:val="both"/>
              <w:rPr>
                <w:rFonts w:ascii="Times New Roman" w:hAnsi="Times New Roman"/>
                <w:sz w:val="24"/>
                <w:szCs w:val="24"/>
              </w:rPr>
            </w:pPr>
            <w:r w:rsidRPr="002C2CE3">
              <w:rPr>
                <w:rFonts w:ascii="Times New Roman" w:hAnsi="Times New Roman"/>
                <w:sz w:val="24"/>
                <w:szCs w:val="24"/>
              </w:rPr>
              <w:t xml:space="preserve">10 </w:t>
            </w:r>
          </w:p>
        </w:tc>
        <w:tc>
          <w:tcPr>
            <w:tcW w:w="1559" w:type="dxa"/>
            <w:gridSpan w:val="2"/>
            <w:vMerge w:val="restart"/>
            <w:tcBorders>
              <w:top w:val="single" w:sz="8" w:space="0" w:color="000000"/>
              <w:left w:val="single" w:sz="8" w:space="0" w:color="000000"/>
              <w:bottom w:val="single" w:sz="8" w:space="0" w:color="000000"/>
              <w:right w:val="single" w:sz="8" w:space="0" w:color="000000"/>
            </w:tcBorders>
            <w:tcMar>
              <w:top w:w="5" w:type="dxa"/>
              <w:left w:w="5" w:type="dxa"/>
              <w:bottom w:w="5" w:type="dxa"/>
              <w:right w:w="5" w:type="dxa"/>
            </w:tcMar>
            <w:hideMark/>
          </w:tcPr>
          <w:p w:rsidR="009D724D" w:rsidRPr="002C2CE3" w:rsidRDefault="009D724D" w:rsidP="009D724D">
            <w:pPr>
              <w:pStyle w:val="ac"/>
              <w:jc w:val="center"/>
              <w:rPr>
                <w:rFonts w:ascii="Times New Roman" w:hAnsi="Times New Roman"/>
                <w:b/>
                <w:i/>
                <w:iCs/>
                <w:sz w:val="24"/>
                <w:szCs w:val="24"/>
              </w:rPr>
            </w:pPr>
          </w:p>
          <w:p w:rsidR="009D724D" w:rsidRPr="002C2CE3" w:rsidRDefault="009D724D" w:rsidP="009D724D">
            <w:pPr>
              <w:pStyle w:val="ac"/>
              <w:jc w:val="center"/>
              <w:rPr>
                <w:rFonts w:ascii="Times New Roman" w:hAnsi="Times New Roman"/>
                <w:b/>
                <w:i/>
                <w:iCs/>
                <w:sz w:val="24"/>
                <w:szCs w:val="24"/>
              </w:rPr>
            </w:pPr>
          </w:p>
          <w:p w:rsidR="009D724D" w:rsidRPr="002C2CE3" w:rsidRDefault="009D724D" w:rsidP="009D724D">
            <w:pPr>
              <w:pStyle w:val="ac"/>
              <w:jc w:val="center"/>
              <w:rPr>
                <w:rFonts w:ascii="Times New Roman" w:hAnsi="Times New Roman"/>
                <w:b/>
                <w:i/>
                <w:iCs/>
                <w:sz w:val="24"/>
                <w:szCs w:val="24"/>
              </w:rPr>
            </w:pPr>
          </w:p>
          <w:p w:rsidR="009D724D" w:rsidRDefault="009D724D" w:rsidP="009D724D">
            <w:pPr>
              <w:pStyle w:val="ac"/>
              <w:jc w:val="center"/>
              <w:rPr>
                <w:rFonts w:ascii="Times New Roman" w:hAnsi="Times New Roman"/>
                <w:b/>
                <w:i/>
                <w:iCs/>
                <w:sz w:val="24"/>
                <w:szCs w:val="24"/>
              </w:rPr>
            </w:pPr>
            <w:r w:rsidRPr="0034489F">
              <w:rPr>
                <w:rFonts w:ascii="Times New Roman" w:hAnsi="Times New Roman"/>
                <w:b/>
                <w:i/>
                <w:iCs/>
                <w:sz w:val="24"/>
                <w:szCs w:val="24"/>
              </w:rPr>
              <w:t>Әдістемелікжұмыстықамтамасыз</w:t>
            </w:r>
          </w:p>
          <w:p w:rsidR="009D724D" w:rsidRPr="002C2CE3" w:rsidRDefault="009D724D" w:rsidP="009D724D">
            <w:pPr>
              <w:pStyle w:val="ac"/>
              <w:jc w:val="center"/>
              <w:rPr>
                <w:rFonts w:ascii="Times New Roman" w:hAnsi="Times New Roman"/>
                <w:b/>
                <w:sz w:val="24"/>
                <w:szCs w:val="24"/>
              </w:rPr>
            </w:pPr>
            <w:r w:rsidRPr="0034489F">
              <w:rPr>
                <w:rFonts w:ascii="Times New Roman" w:hAnsi="Times New Roman"/>
                <w:b/>
                <w:i/>
                <w:iCs/>
                <w:sz w:val="24"/>
                <w:szCs w:val="24"/>
              </w:rPr>
              <w:t>ету</w:t>
            </w:r>
          </w:p>
        </w:tc>
        <w:tc>
          <w:tcPr>
            <w:tcW w:w="4536" w:type="dxa"/>
            <w:gridSpan w:val="3"/>
            <w:tcBorders>
              <w:top w:val="single" w:sz="8" w:space="0" w:color="000000"/>
              <w:left w:val="single" w:sz="8" w:space="0" w:color="000000"/>
              <w:bottom w:val="single" w:sz="8" w:space="0" w:color="000000"/>
              <w:right w:val="single" w:sz="8" w:space="0" w:color="000000"/>
            </w:tcBorders>
            <w:tcMar>
              <w:top w:w="24" w:type="dxa"/>
            </w:tcMar>
            <w:hideMark/>
          </w:tcPr>
          <w:p w:rsidR="009D724D" w:rsidRPr="004740A6" w:rsidRDefault="009D724D" w:rsidP="009D724D">
            <w:pPr>
              <w:pStyle w:val="ac"/>
              <w:jc w:val="both"/>
              <w:rPr>
                <w:rFonts w:ascii="Times New Roman" w:hAnsi="Times New Roman"/>
                <w:sz w:val="24"/>
                <w:szCs w:val="24"/>
              </w:rPr>
            </w:pPr>
            <w:r w:rsidRPr="00B11FDF">
              <w:rPr>
                <w:rFonts w:ascii="Times New Roman" w:hAnsi="Times New Roman"/>
                <w:sz w:val="24"/>
                <w:szCs w:val="24"/>
              </w:rPr>
              <w:t>Оқу-әдістемелік</w:t>
            </w:r>
            <w:r>
              <w:rPr>
                <w:rFonts w:ascii="Times New Roman" w:hAnsi="Times New Roman"/>
                <w:sz w:val="24"/>
                <w:szCs w:val="24"/>
                <w:lang w:val="kk-KZ"/>
              </w:rPr>
              <w:t xml:space="preserve">пен </w:t>
            </w:r>
            <w:r w:rsidRPr="00B11FDF">
              <w:rPr>
                <w:rFonts w:ascii="Times New Roman" w:hAnsi="Times New Roman"/>
                <w:sz w:val="24"/>
                <w:szCs w:val="24"/>
              </w:rPr>
              <w:t>қамтамасызету:</w:t>
            </w:r>
          </w:p>
          <w:p w:rsidR="009D724D" w:rsidRPr="004740A6" w:rsidRDefault="009D724D" w:rsidP="009D724D">
            <w:pPr>
              <w:pStyle w:val="ac"/>
              <w:jc w:val="both"/>
              <w:rPr>
                <w:rFonts w:ascii="Times New Roman" w:hAnsi="Times New Roman"/>
                <w:sz w:val="24"/>
                <w:szCs w:val="24"/>
              </w:rPr>
            </w:pPr>
            <w:r>
              <w:rPr>
                <w:rFonts w:ascii="Times New Roman" w:hAnsi="Times New Roman"/>
                <w:sz w:val="24"/>
                <w:szCs w:val="24"/>
                <w:lang w:val="kk-KZ"/>
              </w:rPr>
              <w:t>ӘБ жетекшілері</w:t>
            </w:r>
            <w:r w:rsidRPr="00B11FDF">
              <w:rPr>
                <w:rFonts w:ascii="Times New Roman" w:hAnsi="Times New Roman"/>
                <w:sz w:val="24"/>
                <w:szCs w:val="24"/>
              </w:rPr>
              <w:t>менжәнекітапханамеңгерушісіменоқулықтар мен оқуәдебиеттеріменқамтамасызетубойыншажұмысжасау</w:t>
            </w:r>
          </w:p>
        </w:tc>
        <w:tc>
          <w:tcPr>
            <w:tcW w:w="1843" w:type="dxa"/>
            <w:tcBorders>
              <w:top w:val="single" w:sz="8" w:space="0" w:color="000000"/>
              <w:left w:val="single" w:sz="8" w:space="0" w:color="000000"/>
              <w:bottom w:val="single" w:sz="8" w:space="0" w:color="000000"/>
              <w:right w:val="single" w:sz="8" w:space="0" w:color="000000"/>
            </w:tcBorders>
            <w:tcMar>
              <w:top w:w="24" w:type="dxa"/>
            </w:tcMar>
            <w:hideMark/>
          </w:tcPr>
          <w:p w:rsidR="009D724D" w:rsidRPr="002C2CE3" w:rsidRDefault="009D724D" w:rsidP="009D724D">
            <w:pPr>
              <w:pStyle w:val="ac"/>
              <w:jc w:val="both"/>
              <w:rPr>
                <w:rFonts w:ascii="Times New Roman" w:hAnsi="Times New Roman"/>
                <w:sz w:val="24"/>
                <w:szCs w:val="24"/>
              </w:rPr>
            </w:pPr>
            <w:r w:rsidRPr="002C2CE3">
              <w:rPr>
                <w:rFonts w:ascii="Times New Roman" w:hAnsi="Times New Roman"/>
                <w:sz w:val="24"/>
                <w:szCs w:val="24"/>
              </w:rPr>
              <w:t xml:space="preserve">Мыкымова А.Б., </w:t>
            </w:r>
            <w:r w:rsidR="00FC7C4C" w:rsidRPr="00FC7C4C">
              <w:rPr>
                <w:rFonts w:ascii="Times New Roman" w:hAnsi="Times New Roman"/>
                <w:sz w:val="24"/>
                <w:szCs w:val="24"/>
              </w:rPr>
              <w:t>ӘБ жетекшілері</w:t>
            </w:r>
            <w:r w:rsidRPr="002C2CE3">
              <w:rPr>
                <w:rFonts w:ascii="Times New Roman" w:hAnsi="Times New Roman"/>
                <w:sz w:val="24"/>
                <w:szCs w:val="24"/>
              </w:rPr>
              <w:t>,</w:t>
            </w:r>
          </w:p>
          <w:p w:rsidR="009D724D" w:rsidRPr="002C2CE3" w:rsidRDefault="009D724D" w:rsidP="009D724D">
            <w:pPr>
              <w:pStyle w:val="ac"/>
              <w:jc w:val="both"/>
              <w:rPr>
                <w:rFonts w:ascii="Times New Roman" w:hAnsi="Times New Roman"/>
                <w:sz w:val="24"/>
                <w:szCs w:val="24"/>
              </w:rPr>
            </w:pPr>
            <w:r w:rsidRPr="002C2CE3">
              <w:rPr>
                <w:rFonts w:ascii="Times New Roman" w:hAnsi="Times New Roman"/>
                <w:sz w:val="24"/>
                <w:szCs w:val="24"/>
              </w:rPr>
              <w:t xml:space="preserve"> Волчок Т.В. </w:t>
            </w:r>
          </w:p>
        </w:tc>
        <w:tc>
          <w:tcPr>
            <w:tcW w:w="1701" w:type="dxa"/>
            <w:tcBorders>
              <w:top w:val="single" w:sz="8" w:space="0" w:color="000000"/>
              <w:left w:val="single" w:sz="8" w:space="0" w:color="000000"/>
              <w:bottom w:val="single" w:sz="8" w:space="0" w:color="000000"/>
              <w:right w:val="single" w:sz="8" w:space="0" w:color="000000"/>
            </w:tcBorders>
            <w:tcMar>
              <w:top w:w="24" w:type="dxa"/>
            </w:tcMar>
            <w:hideMark/>
          </w:tcPr>
          <w:p w:rsidR="009D724D" w:rsidRPr="002C2CE3" w:rsidRDefault="009D724D" w:rsidP="009D724D">
            <w:pPr>
              <w:pStyle w:val="ac"/>
              <w:jc w:val="both"/>
              <w:rPr>
                <w:rFonts w:ascii="Times New Roman" w:hAnsi="Times New Roman"/>
                <w:sz w:val="24"/>
                <w:szCs w:val="24"/>
              </w:rPr>
            </w:pPr>
            <w:r w:rsidRPr="009D724D">
              <w:rPr>
                <w:rFonts w:ascii="Times New Roman" w:hAnsi="Times New Roman"/>
                <w:sz w:val="24"/>
                <w:szCs w:val="24"/>
              </w:rPr>
              <w:t>Мамыр, тамыз–Қыркүйек</w:t>
            </w:r>
          </w:p>
        </w:tc>
      </w:tr>
      <w:tr w:rsidR="009D724D" w:rsidRPr="002C2CE3" w:rsidTr="0034489F">
        <w:trPr>
          <w:trHeight w:val="1795"/>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9D724D" w:rsidRPr="002C2CE3" w:rsidRDefault="009D724D" w:rsidP="009D724D">
            <w:pPr>
              <w:pStyle w:val="ac"/>
              <w:jc w:val="both"/>
              <w:rPr>
                <w:rFonts w:ascii="Times New Roman" w:hAnsi="Times New Roman"/>
                <w:sz w:val="24"/>
                <w:szCs w:val="24"/>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9D724D" w:rsidRPr="002C2CE3" w:rsidRDefault="009D724D" w:rsidP="009D724D">
            <w:pPr>
              <w:pStyle w:val="ac"/>
              <w:jc w:val="both"/>
              <w:rPr>
                <w:rFonts w:ascii="Times New Roman" w:hAnsi="Times New Roman"/>
                <w:sz w:val="24"/>
                <w:szCs w:val="24"/>
              </w:rPr>
            </w:pPr>
          </w:p>
        </w:tc>
        <w:tc>
          <w:tcPr>
            <w:tcW w:w="4536" w:type="dxa"/>
            <w:gridSpan w:val="3"/>
            <w:tcBorders>
              <w:top w:val="single" w:sz="8" w:space="0" w:color="000000"/>
              <w:left w:val="single" w:sz="8" w:space="0" w:color="000000"/>
              <w:bottom w:val="single" w:sz="8" w:space="0" w:color="000000"/>
              <w:right w:val="single" w:sz="8" w:space="0" w:color="000000"/>
            </w:tcBorders>
            <w:tcMar>
              <w:top w:w="5" w:type="dxa"/>
              <w:left w:w="5" w:type="dxa"/>
              <w:bottom w:w="5" w:type="dxa"/>
              <w:right w:w="5" w:type="dxa"/>
            </w:tcMar>
            <w:hideMark/>
          </w:tcPr>
          <w:p w:rsidR="009D724D" w:rsidRPr="004740A6" w:rsidRDefault="009D724D" w:rsidP="009D724D">
            <w:pPr>
              <w:pStyle w:val="ac"/>
              <w:rPr>
                <w:rFonts w:ascii="Times New Roman" w:hAnsi="Times New Roman"/>
                <w:sz w:val="24"/>
                <w:szCs w:val="24"/>
              </w:rPr>
            </w:pPr>
            <w:r w:rsidRPr="00B11FDF">
              <w:rPr>
                <w:rFonts w:ascii="Times New Roman" w:hAnsi="Times New Roman"/>
                <w:sz w:val="24"/>
                <w:szCs w:val="24"/>
              </w:rPr>
              <w:t xml:space="preserve">Материалдық-техникалыққамтамасызету: </w:t>
            </w:r>
            <w:r>
              <w:rPr>
                <w:rFonts w:ascii="Times New Roman" w:hAnsi="Times New Roman"/>
                <w:sz w:val="24"/>
                <w:szCs w:val="24"/>
                <w:lang w:val="kk-KZ"/>
              </w:rPr>
              <w:t xml:space="preserve">ӘШБ </w:t>
            </w:r>
            <w:r w:rsidRPr="00B11FDF">
              <w:rPr>
                <w:rFonts w:ascii="Times New Roman" w:hAnsi="Times New Roman"/>
                <w:sz w:val="24"/>
                <w:szCs w:val="24"/>
              </w:rPr>
              <w:t xml:space="preserve">жөніндегідиректордыңорынбасарымен, оқу-әдістемелікқызметкерлермен, </w:t>
            </w:r>
            <w:r>
              <w:rPr>
                <w:rFonts w:ascii="Times New Roman" w:hAnsi="Times New Roman"/>
                <w:sz w:val="24"/>
                <w:szCs w:val="24"/>
                <w:lang w:val="kk-KZ"/>
              </w:rPr>
              <w:t>кабинет меңгерушілерімен</w:t>
            </w:r>
            <w:r w:rsidRPr="00B11FDF">
              <w:rPr>
                <w:rFonts w:ascii="Times New Roman" w:hAnsi="Times New Roman"/>
                <w:sz w:val="24"/>
                <w:szCs w:val="24"/>
              </w:rPr>
              <w:t>,ата-аналарменоқукабинеттерін, шеберханалардыжәне спорт залдызаманауиқұрал-жабдықтарменжабдықтаубойыншажұмысжасау.</w:t>
            </w:r>
          </w:p>
        </w:tc>
        <w:tc>
          <w:tcPr>
            <w:tcW w:w="1843" w:type="dxa"/>
            <w:tcBorders>
              <w:top w:val="single" w:sz="8" w:space="0" w:color="000000"/>
              <w:left w:val="single" w:sz="8" w:space="0" w:color="000000"/>
              <w:bottom w:val="single" w:sz="8" w:space="0" w:color="000000"/>
              <w:right w:val="single" w:sz="8" w:space="0" w:color="000000"/>
            </w:tcBorders>
            <w:tcMar>
              <w:top w:w="5" w:type="dxa"/>
              <w:left w:w="5" w:type="dxa"/>
              <w:bottom w:w="5" w:type="dxa"/>
              <w:right w:w="5" w:type="dxa"/>
            </w:tcMar>
            <w:hideMark/>
          </w:tcPr>
          <w:p w:rsidR="009D724D" w:rsidRPr="002C2CE3" w:rsidRDefault="00FC7C4C" w:rsidP="00FC7C4C">
            <w:pPr>
              <w:pStyle w:val="ac"/>
              <w:jc w:val="both"/>
              <w:rPr>
                <w:rFonts w:ascii="Times New Roman" w:hAnsi="Times New Roman"/>
                <w:sz w:val="24"/>
                <w:szCs w:val="24"/>
              </w:rPr>
            </w:pPr>
            <w:r>
              <w:rPr>
                <w:rFonts w:ascii="Times New Roman" w:hAnsi="Times New Roman"/>
                <w:sz w:val="24"/>
                <w:szCs w:val="24"/>
                <w:lang w:val="kk-KZ"/>
              </w:rPr>
              <w:t>ДШІЖО/</w:t>
            </w:r>
            <w:r w:rsidR="009D724D" w:rsidRPr="002C2CE3">
              <w:rPr>
                <w:rFonts w:ascii="Times New Roman" w:hAnsi="Times New Roman"/>
                <w:sz w:val="24"/>
                <w:szCs w:val="24"/>
              </w:rPr>
              <w:t>АХЧ</w:t>
            </w:r>
            <w:r>
              <w:rPr>
                <w:rFonts w:ascii="Times New Roman" w:hAnsi="Times New Roman"/>
                <w:sz w:val="24"/>
                <w:szCs w:val="24"/>
                <w:lang w:val="kk-KZ"/>
              </w:rPr>
              <w:t>/</w:t>
            </w:r>
            <w:r w:rsidR="009D724D" w:rsidRPr="002C2CE3">
              <w:rPr>
                <w:rFonts w:ascii="Times New Roman" w:hAnsi="Times New Roman"/>
                <w:sz w:val="24"/>
                <w:szCs w:val="24"/>
              </w:rPr>
              <w:t xml:space="preserve">, </w:t>
            </w:r>
            <w:r>
              <w:rPr>
                <w:rFonts w:ascii="Times New Roman" w:hAnsi="Times New Roman"/>
                <w:sz w:val="24"/>
                <w:szCs w:val="24"/>
                <w:lang w:val="kk-KZ"/>
              </w:rPr>
              <w:t>ӘБ жетекшілері</w:t>
            </w:r>
          </w:p>
        </w:tc>
        <w:tc>
          <w:tcPr>
            <w:tcW w:w="1701" w:type="dxa"/>
            <w:tcBorders>
              <w:top w:val="single" w:sz="8" w:space="0" w:color="000000"/>
              <w:left w:val="single" w:sz="8" w:space="0" w:color="000000"/>
              <w:bottom w:val="single" w:sz="8" w:space="0" w:color="000000"/>
              <w:right w:val="single" w:sz="8" w:space="0" w:color="000000"/>
            </w:tcBorders>
            <w:tcMar>
              <w:top w:w="5" w:type="dxa"/>
              <w:left w:w="5" w:type="dxa"/>
              <w:bottom w:w="5" w:type="dxa"/>
              <w:right w:w="5" w:type="dxa"/>
            </w:tcMar>
            <w:hideMark/>
          </w:tcPr>
          <w:p w:rsidR="009D724D" w:rsidRPr="002C2CE3" w:rsidRDefault="009D724D" w:rsidP="009D724D">
            <w:pPr>
              <w:pStyle w:val="ac"/>
              <w:jc w:val="both"/>
              <w:rPr>
                <w:rFonts w:ascii="Times New Roman" w:hAnsi="Times New Roman"/>
                <w:sz w:val="24"/>
                <w:szCs w:val="24"/>
              </w:rPr>
            </w:pPr>
            <w:r w:rsidRPr="0034489F">
              <w:rPr>
                <w:rFonts w:ascii="Times New Roman" w:hAnsi="Times New Roman"/>
                <w:sz w:val="24"/>
                <w:szCs w:val="24"/>
              </w:rPr>
              <w:t>Жылбойы</w:t>
            </w:r>
          </w:p>
        </w:tc>
      </w:tr>
      <w:tr w:rsidR="009D724D" w:rsidRPr="002C2CE3" w:rsidTr="0034489F">
        <w:trPr>
          <w:trHeight w:val="3691"/>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9D724D" w:rsidRPr="002C2CE3" w:rsidRDefault="009D724D" w:rsidP="009D724D">
            <w:pPr>
              <w:pStyle w:val="ac"/>
              <w:jc w:val="both"/>
              <w:rPr>
                <w:rFonts w:ascii="Times New Roman" w:hAnsi="Times New Roman"/>
                <w:sz w:val="24"/>
                <w:szCs w:val="24"/>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9D724D" w:rsidRPr="002C2CE3" w:rsidRDefault="009D724D" w:rsidP="009D724D">
            <w:pPr>
              <w:pStyle w:val="ac"/>
              <w:jc w:val="both"/>
              <w:rPr>
                <w:rFonts w:ascii="Times New Roman" w:hAnsi="Times New Roman"/>
                <w:sz w:val="24"/>
                <w:szCs w:val="24"/>
              </w:rPr>
            </w:pPr>
          </w:p>
        </w:tc>
        <w:tc>
          <w:tcPr>
            <w:tcW w:w="4536" w:type="dxa"/>
            <w:gridSpan w:val="3"/>
            <w:tcBorders>
              <w:top w:val="single" w:sz="8" w:space="0" w:color="000000"/>
              <w:left w:val="single" w:sz="8" w:space="0" w:color="000000"/>
              <w:bottom w:val="single" w:sz="8" w:space="0" w:color="000000"/>
              <w:right w:val="single" w:sz="8" w:space="0" w:color="000000"/>
            </w:tcBorders>
            <w:tcMar>
              <w:top w:w="5" w:type="dxa"/>
              <w:left w:w="5" w:type="dxa"/>
              <w:bottom w:w="5" w:type="dxa"/>
              <w:right w:w="5" w:type="dxa"/>
            </w:tcMar>
            <w:hideMark/>
          </w:tcPr>
          <w:p w:rsidR="009D724D" w:rsidRDefault="009D724D" w:rsidP="009D724D">
            <w:pPr>
              <w:pStyle w:val="ac"/>
              <w:jc w:val="both"/>
              <w:rPr>
                <w:rFonts w:ascii="Times New Roman" w:hAnsi="Times New Roman"/>
                <w:sz w:val="24"/>
                <w:szCs w:val="24"/>
              </w:rPr>
            </w:pPr>
            <w:r w:rsidRPr="005F18F3">
              <w:rPr>
                <w:rFonts w:ascii="Times New Roman" w:hAnsi="Times New Roman"/>
                <w:sz w:val="24"/>
                <w:szCs w:val="24"/>
              </w:rPr>
              <w:t>Ақпараттық-анықтамалыққамтамасызету: мектептеақпараттықтехнологиялардыенгізугежәнекеңіненқолдануғаықпалету.</w:t>
            </w:r>
          </w:p>
          <w:p w:rsidR="009D724D" w:rsidRPr="005F18F3" w:rsidRDefault="009D724D" w:rsidP="009D724D">
            <w:pPr>
              <w:pStyle w:val="ac"/>
              <w:jc w:val="both"/>
              <w:rPr>
                <w:rFonts w:ascii="Times New Roman" w:hAnsi="Times New Roman"/>
                <w:sz w:val="24"/>
                <w:szCs w:val="24"/>
                <w:lang w:val="kk-KZ"/>
              </w:rPr>
            </w:pPr>
            <w:r w:rsidRPr="005F18F3">
              <w:rPr>
                <w:rFonts w:ascii="Times New Roman" w:hAnsi="Times New Roman"/>
                <w:sz w:val="24"/>
                <w:szCs w:val="24"/>
              </w:rPr>
              <w:t>ПедагогикадажаңаақпараттықтехнологиялардықолданубойыншаК</w:t>
            </w:r>
            <w:r>
              <w:rPr>
                <w:rFonts w:ascii="Times New Roman" w:hAnsi="Times New Roman"/>
                <w:sz w:val="24"/>
                <w:szCs w:val="24"/>
                <w:lang w:val="kk-KZ"/>
              </w:rPr>
              <w:t xml:space="preserve">Қ </w:t>
            </w:r>
            <w:r w:rsidRPr="005F18F3">
              <w:rPr>
                <w:rFonts w:ascii="Times New Roman" w:hAnsi="Times New Roman"/>
                <w:sz w:val="24"/>
                <w:szCs w:val="24"/>
              </w:rPr>
              <w:t>пайдаланушыларыретіндемұғалімдерменкеңес беру жұмысынұйымдастыружәнеөткізу.</w:t>
            </w:r>
            <w:r w:rsidRPr="00441D6E">
              <w:rPr>
                <w:rFonts w:ascii="Times New Roman" w:hAnsi="Times New Roman"/>
                <w:sz w:val="24"/>
                <w:szCs w:val="24"/>
                <w:lang w:val="kk-KZ"/>
              </w:rPr>
              <w:t>Интерактивтітақтаарқылысабақөткізугекөмеккөрсету.Жаңаақпараттықтехнологиялардыенгізубойыншаэлектрондықпоштажәне</w:t>
            </w:r>
            <w:r>
              <w:rPr>
                <w:rFonts w:ascii="Times New Roman" w:hAnsi="Times New Roman"/>
                <w:sz w:val="24"/>
                <w:szCs w:val="24"/>
                <w:lang w:val="kk-KZ"/>
              </w:rPr>
              <w:t xml:space="preserve"> и</w:t>
            </w:r>
            <w:r w:rsidRPr="00441D6E">
              <w:rPr>
                <w:rFonts w:ascii="Times New Roman" w:hAnsi="Times New Roman"/>
                <w:sz w:val="24"/>
                <w:szCs w:val="24"/>
                <w:lang w:val="kk-KZ"/>
              </w:rPr>
              <w:t>нтернетарқылыбасқаоқуорындарыменбайланыстысақтаужәнедамыту</w:t>
            </w:r>
            <w:r>
              <w:rPr>
                <w:rFonts w:ascii="Times New Roman" w:hAnsi="Times New Roman"/>
                <w:sz w:val="24"/>
                <w:szCs w:val="24"/>
                <w:lang w:val="kk-KZ"/>
              </w:rPr>
              <w:t>.</w:t>
            </w:r>
          </w:p>
        </w:tc>
        <w:tc>
          <w:tcPr>
            <w:tcW w:w="1843" w:type="dxa"/>
            <w:tcBorders>
              <w:top w:val="single" w:sz="8" w:space="0" w:color="000000"/>
              <w:left w:val="single" w:sz="8" w:space="0" w:color="000000"/>
              <w:bottom w:val="single" w:sz="8" w:space="0" w:color="000000"/>
              <w:right w:val="single" w:sz="8" w:space="0" w:color="000000"/>
            </w:tcBorders>
            <w:tcMar>
              <w:top w:w="5" w:type="dxa"/>
              <w:left w:w="5" w:type="dxa"/>
              <w:bottom w:w="5" w:type="dxa"/>
              <w:right w:w="5" w:type="dxa"/>
            </w:tcMar>
            <w:hideMark/>
          </w:tcPr>
          <w:p w:rsidR="009D724D" w:rsidRPr="002C2CE3" w:rsidRDefault="009D724D" w:rsidP="009D724D">
            <w:pPr>
              <w:pStyle w:val="ac"/>
              <w:jc w:val="both"/>
              <w:rPr>
                <w:rFonts w:ascii="Times New Roman" w:hAnsi="Times New Roman"/>
                <w:sz w:val="24"/>
                <w:szCs w:val="24"/>
              </w:rPr>
            </w:pPr>
            <w:r w:rsidRPr="002C2CE3">
              <w:rPr>
                <w:rFonts w:ascii="Times New Roman" w:hAnsi="Times New Roman"/>
                <w:sz w:val="24"/>
                <w:szCs w:val="24"/>
              </w:rPr>
              <w:t xml:space="preserve">Аюпова А.А., </w:t>
            </w:r>
          </w:p>
          <w:p w:rsidR="009D724D" w:rsidRPr="00FC7C4C" w:rsidRDefault="00FC7C4C" w:rsidP="009D724D">
            <w:pPr>
              <w:pStyle w:val="ac"/>
              <w:jc w:val="both"/>
              <w:rPr>
                <w:rFonts w:ascii="Times New Roman" w:hAnsi="Times New Roman"/>
                <w:sz w:val="24"/>
                <w:szCs w:val="24"/>
                <w:lang w:val="kk-KZ"/>
              </w:rPr>
            </w:pPr>
            <w:r w:rsidRPr="002C2CE3">
              <w:rPr>
                <w:rFonts w:ascii="Times New Roman" w:hAnsi="Times New Roman"/>
                <w:sz w:val="24"/>
                <w:szCs w:val="24"/>
              </w:rPr>
              <w:t>И</w:t>
            </w:r>
            <w:r w:rsidR="009D724D" w:rsidRPr="002C2CE3">
              <w:rPr>
                <w:rFonts w:ascii="Times New Roman" w:hAnsi="Times New Roman"/>
                <w:sz w:val="24"/>
                <w:szCs w:val="24"/>
              </w:rPr>
              <w:t>нформатики</w:t>
            </w:r>
            <w:r>
              <w:rPr>
                <w:rFonts w:ascii="Times New Roman" w:hAnsi="Times New Roman"/>
                <w:sz w:val="24"/>
                <w:szCs w:val="24"/>
                <w:lang w:val="kk-KZ"/>
              </w:rPr>
              <w:t xml:space="preserve"> мұғалімі</w:t>
            </w:r>
          </w:p>
        </w:tc>
        <w:tc>
          <w:tcPr>
            <w:tcW w:w="1701" w:type="dxa"/>
            <w:tcBorders>
              <w:top w:val="single" w:sz="8" w:space="0" w:color="000000"/>
              <w:left w:val="single" w:sz="8" w:space="0" w:color="000000"/>
              <w:bottom w:val="single" w:sz="8" w:space="0" w:color="000000"/>
              <w:right w:val="single" w:sz="8" w:space="0" w:color="000000"/>
            </w:tcBorders>
            <w:tcMar>
              <w:top w:w="5" w:type="dxa"/>
              <w:left w:w="5" w:type="dxa"/>
              <w:bottom w:w="5" w:type="dxa"/>
              <w:right w:w="5" w:type="dxa"/>
            </w:tcMar>
            <w:hideMark/>
          </w:tcPr>
          <w:p w:rsidR="009D724D" w:rsidRPr="002C2CE3" w:rsidRDefault="009D724D" w:rsidP="009D724D">
            <w:pPr>
              <w:pStyle w:val="ac"/>
              <w:jc w:val="both"/>
              <w:rPr>
                <w:rFonts w:ascii="Times New Roman" w:hAnsi="Times New Roman"/>
                <w:sz w:val="24"/>
                <w:szCs w:val="24"/>
              </w:rPr>
            </w:pPr>
            <w:r w:rsidRPr="0034489F">
              <w:rPr>
                <w:rFonts w:ascii="Times New Roman" w:hAnsi="Times New Roman"/>
                <w:sz w:val="24"/>
                <w:szCs w:val="24"/>
              </w:rPr>
              <w:t>Жыл бойы</w:t>
            </w:r>
          </w:p>
        </w:tc>
      </w:tr>
    </w:tbl>
    <w:p w:rsidR="00E665E5" w:rsidRPr="002C2CE3" w:rsidRDefault="00E665E5" w:rsidP="00E665E5">
      <w:pPr>
        <w:pStyle w:val="ac"/>
        <w:jc w:val="both"/>
        <w:rPr>
          <w:rFonts w:ascii="Times New Roman" w:hAnsi="Times New Roman"/>
          <w:sz w:val="24"/>
          <w:szCs w:val="24"/>
        </w:rPr>
      </w:pPr>
    </w:p>
    <w:p w:rsidR="00427F92" w:rsidRPr="002C2CE3" w:rsidRDefault="00427F92" w:rsidP="000E3796">
      <w:pPr>
        <w:spacing w:after="0" w:line="240" w:lineRule="auto"/>
        <w:jc w:val="center"/>
        <w:rPr>
          <w:rFonts w:ascii="Times New Roman" w:hAnsi="Times New Roman" w:cs="Times New Roman"/>
          <w:b/>
          <w:caps/>
          <w:sz w:val="28"/>
          <w:szCs w:val="28"/>
        </w:rPr>
      </w:pPr>
    </w:p>
    <w:p w:rsidR="00427F92" w:rsidRPr="002C2CE3" w:rsidRDefault="00427F92" w:rsidP="000E3796">
      <w:pPr>
        <w:spacing w:after="0" w:line="240" w:lineRule="auto"/>
        <w:jc w:val="center"/>
        <w:rPr>
          <w:rFonts w:ascii="Times New Roman" w:hAnsi="Times New Roman" w:cs="Times New Roman"/>
          <w:b/>
          <w:caps/>
          <w:sz w:val="28"/>
          <w:szCs w:val="28"/>
        </w:rPr>
      </w:pPr>
    </w:p>
    <w:p w:rsidR="00423064" w:rsidRPr="002C2CE3" w:rsidRDefault="00423064" w:rsidP="000E3796">
      <w:pPr>
        <w:spacing w:after="0" w:line="240" w:lineRule="auto"/>
        <w:jc w:val="center"/>
        <w:rPr>
          <w:rFonts w:ascii="Times New Roman" w:hAnsi="Times New Roman" w:cs="Times New Roman"/>
          <w:b/>
          <w:caps/>
          <w:sz w:val="28"/>
          <w:szCs w:val="28"/>
        </w:rPr>
      </w:pPr>
    </w:p>
    <w:p w:rsidR="00A52D2F" w:rsidRPr="002C2CE3" w:rsidRDefault="00A52D2F" w:rsidP="000E3796">
      <w:pPr>
        <w:spacing w:after="0" w:line="240" w:lineRule="auto"/>
        <w:jc w:val="center"/>
        <w:rPr>
          <w:rFonts w:ascii="Times New Roman" w:hAnsi="Times New Roman" w:cs="Times New Roman"/>
          <w:b/>
          <w:caps/>
          <w:sz w:val="28"/>
          <w:szCs w:val="28"/>
        </w:rPr>
      </w:pPr>
    </w:p>
    <w:p w:rsidR="00A52D2F" w:rsidRPr="002C2CE3" w:rsidRDefault="00A52D2F" w:rsidP="000E3796">
      <w:pPr>
        <w:spacing w:after="0" w:line="240" w:lineRule="auto"/>
        <w:jc w:val="center"/>
        <w:rPr>
          <w:rFonts w:ascii="Times New Roman" w:hAnsi="Times New Roman" w:cs="Times New Roman"/>
          <w:b/>
          <w:caps/>
          <w:sz w:val="28"/>
          <w:szCs w:val="28"/>
        </w:rPr>
      </w:pPr>
    </w:p>
    <w:p w:rsidR="00A52D2F" w:rsidRPr="002C2CE3" w:rsidRDefault="00A52D2F" w:rsidP="000E3796">
      <w:pPr>
        <w:spacing w:after="0" w:line="240" w:lineRule="auto"/>
        <w:jc w:val="center"/>
        <w:rPr>
          <w:rFonts w:ascii="Times New Roman" w:hAnsi="Times New Roman" w:cs="Times New Roman"/>
          <w:b/>
          <w:caps/>
          <w:sz w:val="28"/>
          <w:szCs w:val="28"/>
        </w:rPr>
      </w:pPr>
    </w:p>
    <w:p w:rsidR="00A52D2F" w:rsidRPr="002C2CE3" w:rsidRDefault="00A52D2F" w:rsidP="000E3796">
      <w:pPr>
        <w:spacing w:after="0" w:line="240" w:lineRule="auto"/>
        <w:jc w:val="center"/>
        <w:rPr>
          <w:rFonts w:ascii="Times New Roman" w:hAnsi="Times New Roman" w:cs="Times New Roman"/>
          <w:b/>
          <w:caps/>
          <w:sz w:val="28"/>
          <w:szCs w:val="28"/>
        </w:rPr>
      </w:pPr>
    </w:p>
    <w:p w:rsidR="00A52D2F" w:rsidRPr="002C2CE3" w:rsidRDefault="00A52D2F" w:rsidP="000E3796">
      <w:pPr>
        <w:spacing w:after="0" w:line="240" w:lineRule="auto"/>
        <w:jc w:val="center"/>
        <w:rPr>
          <w:rFonts w:ascii="Times New Roman" w:hAnsi="Times New Roman" w:cs="Times New Roman"/>
          <w:b/>
          <w:caps/>
          <w:sz w:val="28"/>
          <w:szCs w:val="28"/>
        </w:rPr>
      </w:pPr>
    </w:p>
    <w:p w:rsidR="00A52D2F" w:rsidRPr="002C2CE3" w:rsidRDefault="00A52D2F" w:rsidP="000E3796">
      <w:pPr>
        <w:spacing w:after="0" w:line="240" w:lineRule="auto"/>
        <w:jc w:val="center"/>
        <w:rPr>
          <w:rFonts w:ascii="Times New Roman" w:hAnsi="Times New Roman" w:cs="Times New Roman"/>
          <w:b/>
          <w:caps/>
          <w:sz w:val="28"/>
          <w:szCs w:val="28"/>
        </w:rPr>
      </w:pPr>
    </w:p>
    <w:p w:rsidR="00A52D2F" w:rsidRPr="002C2CE3" w:rsidRDefault="00A52D2F" w:rsidP="000E3796">
      <w:pPr>
        <w:spacing w:after="0" w:line="240" w:lineRule="auto"/>
        <w:jc w:val="center"/>
        <w:rPr>
          <w:rFonts w:ascii="Times New Roman" w:hAnsi="Times New Roman" w:cs="Times New Roman"/>
          <w:b/>
          <w:caps/>
          <w:sz w:val="28"/>
          <w:szCs w:val="28"/>
        </w:rPr>
      </w:pPr>
    </w:p>
    <w:p w:rsidR="00DC67FB" w:rsidRPr="002C2CE3" w:rsidRDefault="00DC67FB" w:rsidP="00DC67FB">
      <w:pPr>
        <w:spacing w:after="0"/>
        <w:jc w:val="center"/>
        <w:rPr>
          <w:rFonts w:ascii="Times New Roman" w:hAnsi="Times New Roman" w:cs="Times New Roman"/>
          <w:b/>
          <w:caps/>
          <w:sz w:val="28"/>
          <w:szCs w:val="28"/>
          <w:lang w:val="kk-KZ"/>
        </w:rPr>
      </w:pPr>
    </w:p>
    <w:p w:rsidR="00AC6A82" w:rsidRPr="002C2CE3" w:rsidRDefault="00AC6A82" w:rsidP="00DC67FB">
      <w:pPr>
        <w:spacing w:after="0"/>
        <w:jc w:val="center"/>
        <w:rPr>
          <w:rFonts w:ascii="Times New Roman" w:hAnsi="Times New Roman" w:cs="Times New Roman"/>
          <w:b/>
          <w:caps/>
          <w:sz w:val="28"/>
          <w:szCs w:val="28"/>
          <w:lang w:val="kk-KZ"/>
        </w:rPr>
      </w:pPr>
    </w:p>
    <w:p w:rsidR="00AC6A82" w:rsidRPr="002C2CE3" w:rsidRDefault="00AC6A82" w:rsidP="00DC67FB">
      <w:pPr>
        <w:spacing w:after="0"/>
        <w:jc w:val="center"/>
        <w:rPr>
          <w:rFonts w:ascii="Times New Roman" w:hAnsi="Times New Roman" w:cs="Times New Roman"/>
          <w:b/>
          <w:caps/>
          <w:sz w:val="28"/>
          <w:szCs w:val="28"/>
          <w:lang w:val="kk-KZ"/>
        </w:rPr>
      </w:pPr>
    </w:p>
    <w:p w:rsidR="00AC6A82" w:rsidRPr="002C2CE3" w:rsidRDefault="00AC6A82" w:rsidP="00DC67FB">
      <w:pPr>
        <w:spacing w:after="0"/>
        <w:jc w:val="center"/>
        <w:rPr>
          <w:rFonts w:ascii="Times New Roman" w:eastAsiaTheme="minorEastAsia" w:hAnsi="Times New Roman" w:cs="Times New Roman"/>
          <w:b/>
          <w:caps/>
          <w:sz w:val="28"/>
          <w:szCs w:val="28"/>
          <w:lang w:val="kk-KZ" w:eastAsia="ru-RU"/>
        </w:rPr>
      </w:pPr>
    </w:p>
    <w:p w:rsidR="00DC67FB" w:rsidRPr="002C2CE3" w:rsidRDefault="00DC67FB" w:rsidP="00DC67FB">
      <w:pPr>
        <w:spacing w:after="0" w:line="240" w:lineRule="auto"/>
        <w:jc w:val="center"/>
        <w:rPr>
          <w:rFonts w:ascii="Times New Roman" w:eastAsiaTheme="minorEastAsia" w:hAnsi="Times New Roman" w:cs="Times New Roman"/>
          <w:b/>
          <w:caps/>
          <w:sz w:val="28"/>
          <w:szCs w:val="28"/>
          <w:lang w:eastAsia="ru-RU"/>
        </w:rPr>
      </w:pPr>
    </w:p>
    <w:p w:rsidR="0059542E" w:rsidRPr="002C2CE3"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Pr="002C2CE3"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Pr="002C2CE3"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Pr="002C2CE3"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Pr="002C2CE3"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Pr="002C2CE3"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DC67FB" w:rsidRPr="0067288E" w:rsidRDefault="00DC67FB" w:rsidP="00DC67FB">
      <w:pPr>
        <w:spacing w:after="0" w:line="240" w:lineRule="auto"/>
        <w:jc w:val="center"/>
        <w:rPr>
          <w:rFonts w:ascii="Times New Roman" w:hAnsi="Times New Roman" w:cs="Times New Roman"/>
          <w:b/>
          <w:caps/>
          <w:color w:val="FF0000"/>
          <w:sz w:val="28"/>
          <w:szCs w:val="28"/>
          <w:lang w:val="kk-KZ"/>
        </w:rPr>
      </w:pPr>
    </w:p>
    <w:p w:rsidR="00647A2D" w:rsidRPr="00194E69" w:rsidRDefault="00647A2D" w:rsidP="00647A2D">
      <w:pPr>
        <w:spacing w:after="0" w:line="240" w:lineRule="auto"/>
        <w:jc w:val="center"/>
        <w:rPr>
          <w:rFonts w:ascii="Times New Roman" w:hAnsi="Times New Roman" w:cs="Times New Roman"/>
          <w:b/>
          <w:caps/>
          <w:sz w:val="32"/>
          <w:szCs w:val="32"/>
          <w:lang w:val="kk-KZ"/>
        </w:rPr>
      </w:pPr>
      <w:r w:rsidRPr="00194E69">
        <w:rPr>
          <w:rFonts w:ascii="Times New Roman" w:hAnsi="Times New Roman" w:cs="Times New Roman"/>
          <w:b/>
          <w:caps/>
          <w:sz w:val="32"/>
          <w:szCs w:val="32"/>
          <w:lang w:val="kk-KZ"/>
        </w:rPr>
        <w:lastRenderedPageBreak/>
        <w:t xml:space="preserve">III БӨЛІМ </w:t>
      </w:r>
    </w:p>
    <w:p w:rsidR="00647A2D" w:rsidRPr="00194E69" w:rsidRDefault="00647A2D" w:rsidP="00647A2D">
      <w:pPr>
        <w:spacing w:after="0" w:line="240" w:lineRule="auto"/>
        <w:jc w:val="center"/>
        <w:rPr>
          <w:rFonts w:ascii="Times New Roman" w:hAnsi="Times New Roman" w:cs="Times New Roman"/>
          <w:b/>
          <w:caps/>
          <w:sz w:val="32"/>
          <w:szCs w:val="32"/>
          <w:lang w:val="kk-KZ"/>
        </w:rPr>
      </w:pPr>
    </w:p>
    <w:p w:rsidR="00647A2D" w:rsidRPr="00194E69" w:rsidRDefault="00647A2D" w:rsidP="00647A2D">
      <w:pPr>
        <w:spacing w:after="0" w:line="240" w:lineRule="auto"/>
        <w:jc w:val="center"/>
        <w:rPr>
          <w:rFonts w:ascii="Times New Roman" w:hAnsi="Times New Roman" w:cs="Times New Roman"/>
          <w:b/>
          <w:caps/>
          <w:sz w:val="32"/>
          <w:szCs w:val="32"/>
          <w:lang w:val="kk-KZ"/>
        </w:rPr>
      </w:pPr>
    </w:p>
    <w:p w:rsidR="00647A2D" w:rsidRPr="00194E69" w:rsidRDefault="00647A2D" w:rsidP="00647A2D">
      <w:pPr>
        <w:spacing w:after="0" w:line="240" w:lineRule="auto"/>
        <w:jc w:val="center"/>
        <w:rPr>
          <w:rFonts w:ascii="Times New Roman" w:hAnsi="Times New Roman" w:cs="Times New Roman"/>
          <w:b/>
          <w:caps/>
          <w:sz w:val="32"/>
          <w:szCs w:val="32"/>
          <w:lang w:val="kk-KZ"/>
        </w:rPr>
      </w:pPr>
    </w:p>
    <w:p w:rsidR="00647A2D" w:rsidRPr="00194E69" w:rsidRDefault="00647A2D" w:rsidP="00647A2D">
      <w:pPr>
        <w:spacing w:after="0" w:line="240" w:lineRule="auto"/>
        <w:jc w:val="center"/>
        <w:rPr>
          <w:rFonts w:ascii="Times New Roman" w:hAnsi="Times New Roman" w:cs="Times New Roman"/>
          <w:b/>
          <w:caps/>
          <w:sz w:val="32"/>
          <w:szCs w:val="32"/>
          <w:lang w:val="kk-KZ"/>
        </w:rPr>
      </w:pPr>
      <w:r w:rsidRPr="00194E69">
        <w:rPr>
          <w:rFonts w:ascii="Times New Roman" w:hAnsi="Times New Roman" w:cs="Times New Roman"/>
          <w:b/>
          <w:caps/>
          <w:sz w:val="32"/>
          <w:szCs w:val="32"/>
          <w:lang w:val="kk-KZ"/>
        </w:rPr>
        <w:t>202</w:t>
      </w:r>
      <w:r w:rsidR="00AE3E01" w:rsidRPr="00194E69">
        <w:rPr>
          <w:rFonts w:ascii="Times New Roman" w:hAnsi="Times New Roman" w:cs="Times New Roman"/>
          <w:b/>
          <w:caps/>
          <w:sz w:val="32"/>
          <w:szCs w:val="32"/>
          <w:lang w:val="kk-KZ"/>
        </w:rPr>
        <w:t>5</w:t>
      </w:r>
      <w:r w:rsidRPr="00194E69">
        <w:rPr>
          <w:rFonts w:ascii="Times New Roman" w:hAnsi="Times New Roman" w:cs="Times New Roman"/>
          <w:b/>
          <w:caps/>
          <w:sz w:val="32"/>
          <w:szCs w:val="32"/>
          <w:lang w:val="kk-KZ"/>
        </w:rPr>
        <w:t>-202</w:t>
      </w:r>
      <w:r w:rsidR="00AE3E01" w:rsidRPr="00194E69">
        <w:rPr>
          <w:rFonts w:ascii="Times New Roman" w:hAnsi="Times New Roman" w:cs="Times New Roman"/>
          <w:b/>
          <w:caps/>
          <w:sz w:val="32"/>
          <w:szCs w:val="32"/>
          <w:lang w:val="kk-KZ"/>
        </w:rPr>
        <w:t>6</w:t>
      </w:r>
      <w:r w:rsidRPr="00194E69">
        <w:rPr>
          <w:rFonts w:ascii="Times New Roman" w:hAnsi="Times New Roman" w:cs="Times New Roman"/>
          <w:b/>
          <w:caps/>
          <w:sz w:val="32"/>
          <w:szCs w:val="32"/>
          <w:lang w:val="kk-KZ"/>
        </w:rPr>
        <w:t xml:space="preserve"> ОҚУ ЖЫЛЫНА АРНАЛҒАН</w:t>
      </w:r>
    </w:p>
    <w:p w:rsidR="00647A2D" w:rsidRPr="00194E69" w:rsidRDefault="00647A2D" w:rsidP="00647A2D">
      <w:pPr>
        <w:spacing w:after="0" w:line="240" w:lineRule="auto"/>
        <w:jc w:val="center"/>
        <w:rPr>
          <w:rFonts w:ascii="Times New Roman" w:hAnsi="Times New Roman" w:cs="Times New Roman"/>
          <w:b/>
          <w:caps/>
          <w:sz w:val="32"/>
          <w:szCs w:val="32"/>
          <w:lang w:val="kk-KZ"/>
        </w:rPr>
      </w:pPr>
      <w:r w:rsidRPr="00194E69">
        <w:rPr>
          <w:rFonts w:ascii="Times New Roman" w:hAnsi="Times New Roman" w:cs="Times New Roman"/>
          <w:b/>
          <w:caps/>
          <w:sz w:val="32"/>
          <w:szCs w:val="32"/>
          <w:lang w:val="kk-KZ"/>
        </w:rPr>
        <w:t xml:space="preserve"> «№15 ЖАЛПЫ ОРТА </w:t>
      </w:r>
      <w:r w:rsidR="00AE3E01" w:rsidRPr="00194E69">
        <w:rPr>
          <w:rFonts w:ascii="Times New Roman" w:hAnsi="Times New Roman" w:cs="Times New Roman"/>
          <w:b/>
          <w:caps/>
          <w:sz w:val="32"/>
          <w:szCs w:val="32"/>
          <w:lang w:val="kk-KZ"/>
        </w:rPr>
        <w:t xml:space="preserve">білім беру </w:t>
      </w:r>
      <w:r w:rsidRPr="00194E69">
        <w:rPr>
          <w:rFonts w:ascii="Times New Roman" w:hAnsi="Times New Roman" w:cs="Times New Roman"/>
          <w:b/>
          <w:caps/>
          <w:sz w:val="32"/>
          <w:szCs w:val="32"/>
          <w:lang w:val="kk-KZ"/>
        </w:rPr>
        <w:t>МЕКТЕБІ» КММ</w:t>
      </w:r>
    </w:p>
    <w:p w:rsidR="00647A2D" w:rsidRPr="00194E69" w:rsidRDefault="00647A2D" w:rsidP="00647A2D">
      <w:pPr>
        <w:spacing w:after="0" w:line="240" w:lineRule="auto"/>
        <w:jc w:val="center"/>
        <w:rPr>
          <w:rFonts w:ascii="Times New Roman" w:hAnsi="Times New Roman" w:cs="Times New Roman"/>
          <w:b/>
          <w:caps/>
          <w:sz w:val="32"/>
          <w:szCs w:val="32"/>
        </w:rPr>
      </w:pPr>
      <w:r w:rsidRPr="00194E69">
        <w:rPr>
          <w:rFonts w:ascii="Times New Roman" w:hAnsi="Times New Roman" w:cs="Times New Roman"/>
          <w:b/>
          <w:caps/>
          <w:sz w:val="32"/>
          <w:szCs w:val="32"/>
        </w:rPr>
        <w:t>ТӘРБИЕ ЖҰМЫСЫ ЖОСПАРЫ</w:t>
      </w:r>
    </w:p>
    <w:p w:rsidR="00DC67FB" w:rsidRPr="00194E69" w:rsidRDefault="00DC67FB" w:rsidP="00647A2D">
      <w:pPr>
        <w:spacing w:after="0" w:line="240" w:lineRule="auto"/>
        <w:jc w:val="center"/>
        <w:rPr>
          <w:rFonts w:ascii="Times New Roman" w:hAnsi="Times New Roman" w:cs="Times New Roman"/>
          <w:b/>
          <w:caps/>
          <w:sz w:val="32"/>
          <w:szCs w:val="32"/>
        </w:rPr>
      </w:pPr>
    </w:p>
    <w:p w:rsidR="00DC67FB" w:rsidRPr="00AE3E01" w:rsidRDefault="00DC67FB" w:rsidP="00DC67FB">
      <w:pPr>
        <w:spacing w:after="0"/>
        <w:jc w:val="center"/>
        <w:rPr>
          <w:rFonts w:ascii="Times New Roman" w:hAnsi="Times New Roman" w:cs="Times New Roman"/>
          <w:b/>
          <w:caps/>
          <w:color w:val="FF0000"/>
          <w:sz w:val="32"/>
          <w:szCs w:val="32"/>
          <w:lang w:val="kk-KZ"/>
        </w:rPr>
      </w:pPr>
    </w:p>
    <w:p w:rsidR="00DC67FB" w:rsidRPr="006A3F8C" w:rsidRDefault="00DC67FB" w:rsidP="00DC67FB">
      <w:pPr>
        <w:spacing w:after="0" w:line="240" w:lineRule="auto"/>
        <w:jc w:val="center"/>
        <w:rPr>
          <w:rFonts w:ascii="Times New Roman" w:hAnsi="Times New Roman" w:cs="Times New Roman"/>
          <w:b/>
          <w:caps/>
          <w:color w:val="FF0000"/>
          <w:sz w:val="32"/>
          <w:szCs w:val="32"/>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val="kk-KZ" w:eastAsia="ru-RU"/>
        </w:rPr>
      </w:pPr>
    </w:p>
    <w:p w:rsidR="004A62E3" w:rsidRPr="004A62E3" w:rsidRDefault="004A62E3" w:rsidP="00DC67FB">
      <w:pPr>
        <w:spacing w:after="0" w:line="240" w:lineRule="auto"/>
        <w:jc w:val="center"/>
        <w:rPr>
          <w:rFonts w:ascii="Times New Roman" w:eastAsiaTheme="minorEastAsia" w:hAnsi="Times New Roman" w:cs="Times New Roman"/>
          <w:b/>
          <w:caps/>
          <w:sz w:val="28"/>
          <w:szCs w:val="28"/>
          <w:lang w:val="kk-KZ"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val="kk-KZ" w:eastAsia="ru-RU"/>
        </w:rPr>
      </w:pPr>
    </w:p>
    <w:p w:rsidR="004A62E3" w:rsidRDefault="004A62E3" w:rsidP="00DC67FB">
      <w:pPr>
        <w:spacing w:after="0" w:line="240" w:lineRule="auto"/>
        <w:jc w:val="center"/>
        <w:rPr>
          <w:rFonts w:ascii="Times New Roman" w:eastAsiaTheme="minorEastAsia" w:hAnsi="Times New Roman" w:cs="Times New Roman"/>
          <w:b/>
          <w:caps/>
          <w:sz w:val="28"/>
          <w:szCs w:val="28"/>
          <w:lang w:val="kk-KZ" w:eastAsia="ru-RU"/>
        </w:rPr>
      </w:pPr>
    </w:p>
    <w:p w:rsidR="004A62E3" w:rsidRPr="004A62E3" w:rsidRDefault="004A62E3" w:rsidP="00DC67FB">
      <w:pPr>
        <w:spacing w:after="0" w:line="240" w:lineRule="auto"/>
        <w:jc w:val="center"/>
        <w:rPr>
          <w:rFonts w:ascii="Times New Roman" w:eastAsiaTheme="minorEastAsia" w:hAnsi="Times New Roman" w:cs="Times New Roman"/>
          <w:b/>
          <w:caps/>
          <w:sz w:val="28"/>
          <w:szCs w:val="28"/>
          <w:lang w:val="kk-KZ"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Pr="006A3F8C" w:rsidRDefault="00F83B43" w:rsidP="00F83B43">
      <w:pPr>
        <w:spacing w:after="0" w:line="240" w:lineRule="auto"/>
        <w:jc w:val="center"/>
        <w:rPr>
          <w:rFonts w:ascii="Times New Roman" w:hAnsi="Times New Roman"/>
          <w:b/>
          <w:color w:val="FF0000"/>
          <w:sz w:val="24"/>
          <w:szCs w:val="24"/>
        </w:rPr>
      </w:pPr>
      <w:r w:rsidRPr="006A3F8C">
        <w:rPr>
          <w:rFonts w:ascii="Times New Roman" w:hAnsi="Times New Roman"/>
          <w:b/>
          <w:color w:val="FF0000"/>
          <w:spacing w:val="2"/>
          <w:sz w:val="24"/>
          <w:szCs w:val="24"/>
        </w:rPr>
        <w:t xml:space="preserve">План воспитательной работы по реализации программы воспитания </w:t>
      </w:r>
      <w:r w:rsidRPr="006A3F8C">
        <w:rPr>
          <w:rFonts w:ascii="Times New Roman" w:hAnsi="Times New Roman"/>
          <w:b/>
          <w:color w:val="FF0000"/>
          <w:sz w:val="24"/>
          <w:szCs w:val="24"/>
        </w:rPr>
        <w:t xml:space="preserve">«Біртұтастәрбие» </w:t>
      </w:r>
    </w:p>
    <w:p w:rsidR="00F83B43" w:rsidRPr="006A3F8C" w:rsidRDefault="00F83B43" w:rsidP="00F83B43">
      <w:pPr>
        <w:rPr>
          <w:rFonts w:ascii="Calibri" w:hAnsi="Calibri"/>
          <w:color w:val="FF0000"/>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3970"/>
        <w:gridCol w:w="2126"/>
        <w:gridCol w:w="2126"/>
        <w:gridCol w:w="283"/>
        <w:gridCol w:w="1418"/>
      </w:tblGrid>
      <w:tr w:rsidR="00F83B43" w:rsidRPr="006A3F8C" w:rsidTr="00F83B43">
        <w:tc>
          <w:tcPr>
            <w:tcW w:w="10456" w:type="dxa"/>
            <w:gridSpan w:val="6"/>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jc w:val="center"/>
              <w:rPr>
                <w:rFonts w:ascii="Times New Roman" w:eastAsia="Times New Roman" w:hAnsi="Times New Roman" w:cs="Times New Roman"/>
                <w:b/>
                <w:color w:val="FF0000"/>
                <w:spacing w:val="2"/>
                <w:kern w:val="2"/>
                <w:sz w:val="24"/>
                <w:szCs w:val="24"/>
              </w:rPr>
            </w:pPr>
            <w:r w:rsidRPr="006A3F8C">
              <w:rPr>
                <w:rFonts w:ascii="Times New Roman" w:hAnsi="Times New Roman"/>
                <w:b/>
                <w:color w:val="FF0000"/>
                <w:spacing w:val="2"/>
                <w:kern w:val="2"/>
                <w:sz w:val="24"/>
                <w:szCs w:val="24"/>
              </w:rPr>
              <w:t>План воспитательной работы для организаций среднего образования</w:t>
            </w:r>
          </w:p>
        </w:tc>
      </w:tr>
      <w:tr w:rsidR="00F83B43" w:rsidRPr="002562C6" w:rsidTr="00F83B43">
        <w:tc>
          <w:tcPr>
            <w:tcW w:w="10456" w:type="dxa"/>
            <w:gridSpan w:val="6"/>
            <w:tcBorders>
              <w:top w:val="single" w:sz="4" w:space="0" w:color="auto"/>
              <w:left w:val="single" w:sz="4" w:space="0" w:color="auto"/>
              <w:bottom w:val="single" w:sz="4" w:space="0" w:color="auto"/>
              <w:right w:val="single" w:sz="4" w:space="0" w:color="auto"/>
            </w:tcBorders>
          </w:tcPr>
          <w:p w:rsidR="00F83B43" w:rsidRPr="006A3F8C" w:rsidRDefault="00F83B43">
            <w:pPr>
              <w:spacing w:after="0" w:line="240" w:lineRule="auto"/>
              <w:jc w:val="center"/>
              <w:rPr>
                <w:rFonts w:ascii="Times New Roman" w:eastAsia="Times New Roman" w:hAnsi="Times New Roman"/>
                <w:b/>
                <w:color w:val="FF0000"/>
                <w:kern w:val="2"/>
                <w:sz w:val="24"/>
                <w:szCs w:val="24"/>
                <w:u w:val="single"/>
              </w:rPr>
            </w:pPr>
            <w:r w:rsidRPr="006A3F8C">
              <w:rPr>
                <w:rFonts w:ascii="Times New Roman" w:hAnsi="Times New Roman"/>
                <w:b/>
                <w:color w:val="FF0000"/>
                <w:kern w:val="2"/>
                <w:sz w:val="24"/>
                <w:szCs w:val="24"/>
                <w:u w:val="single"/>
              </w:rPr>
              <w:t>Сентябрь – месяц трудолюбия и профессионализма</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1 сентября – «Білімкүні» (День знаний)</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5 сентября – День языков народов Казахстана</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Второе воскресенье сентября – День семьи</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Третье воскресенье сентября – День матери</w:t>
            </w:r>
          </w:p>
          <w:p w:rsidR="00F83B43" w:rsidRPr="006A3F8C" w:rsidRDefault="00F83B43">
            <w:pPr>
              <w:spacing w:after="0" w:line="240" w:lineRule="auto"/>
              <w:rPr>
                <w:rFonts w:ascii="Times New Roman" w:hAnsi="Times New Roman"/>
                <w:color w:val="FF0000"/>
                <w:kern w:val="2"/>
                <w:sz w:val="24"/>
                <w:szCs w:val="24"/>
                <w:lang w:val="kk-KZ"/>
              </w:rPr>
            </w:pPr>
            <w:r w:rsidRPr="006A3F8C">
              <w:rPr>
                <w:rFonts w:ascii="Times New Roman" w:hAnsi="Times New Roman"/>
                <w:color w:val="FF0000"/>
                <w:kern w:val="2"/>
                <w:sz w:val="24"/>
                <w:szCs w:val="24"/>
              </w:rPr>
              <w:t>Последнее воскресенье сентября – День труда</w:t>
            </w:r>
          </w:p>
          <w:p w:rsidR="00F83B43" w:rsidRPr="006A3F8C" w:rsidRDefault="00F83B43">
            <w:pPr>
              <w:spacing w:after="0" w:line="240" w:lineRule="auto"/>
              <w:rPr>
                <w:rFonts w:ascii="Times New Roman" w:hAnsi="Times New Roman"/>
                <w:color w:val="FF0000"/>
                <w:kern w:val="2"/>
                <w:sz w:val="24"/>
                <w:szCs w:val="24"/>
                <w:lang w:val="kk-KZ"/>
              </w:rPr>
            </w:pPr>
            <w:r w:rsidRPr="006A3F8C">
              <w:rPr>
                <w:rFonts w:ascii="Times New Roman" w:hAnsi="Times New Roman"/>
                <w:color w:val="FF0000"/>
                <w:kern w:val="2"/>
                <w:sz w:val="24"/>
                <w:szCs w:val="24"/>
                <w:lang w:val="kk-KZ"/>
              </w:rPr>
              <w:t xml:space="preserve">Балалар жазушысы Бердібек Соқпақбаевтың  туғанына 100 жыл (13.10.1924-1992) </w:t>
            </w:r>
          </w:p>
        </w:tc>
      </w:tr>
      <w:tr w:rsidR="00F83B43" w:rsidRPr="006A3F8C" w:rsidTr="00F83B43">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 xml:space="preserve">День знаний. </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w:t>
            </w:r>
            <w:r w:rsidRPr="006A3F8C">
              <w:rPr>
                <w:rFonts w:ascii="Times New Roman" w:hAnsi="Times New Roman"/>
                <w:b/>
                <w:color w:val="FF0000"/>
                <w:kern w:val="2"/>
                <w:sz w:val="24"/>
                <w:szCs w:val="24"/>
              </w:rPr>
              <w:t>Мектеп – мейіріммекені</w:t>
            </w:r>
            <w:r w:rsidRPr="006A3F8C">
              <w:rPr>
                <w:rFonts w:ascii="Times New Roman" w:hAnsi="Times New Roman"/>
                <w:color w:val="FF0000"/>
                <w:kern w:val="2"/>
                <w:sz w:val="24"/>
                <w:szCs w:val="24"/>
              </w:rPr>
              <w:t>!»</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lastRenderedPageBreak/>
              <w:t>Уроки безопасности (10 минут)</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Поднятие государственного флага, посвященн</w:t>
            </w:r>
            <w:r w:rsidRPr="006A3F8C">
              <w:rPr>
                <w:rFonts w:ascii="Times New Roman" w:hAnsi="Times New Roman"/>
                <w:color w:val="FF0000"/>
                <w:kern w:val="2"/>
                <w:sz w:val="24"/>
                <w:szCs w:val="24"/>
                <w:lang w:val="kk-KZ"/>
              </w:rPr>
              <w:t xml:space="preserve">ого </w:t>
            </w:r>
            <w:r w:rsidRPr="006A3F8C">
              <w:rPr>
                <w:rFonts w:ascii="Times New Roman" w:hAnsi="Times New Roman"/>
                <w:color w:val="FF0000"/>
                <w:kern w:val="2"/>
                <w:sz w:val="24"/>
                <w:szCs w:val="24"/>
              </w:rPr>
              <w:t xml:space="preserve"> началу учебного года в рамках реализацииобластного проекта «</w:t>
            </w:r>
            <w:r w:rsidRPr="006A3F8C">
              <w:rPr>
                <w:rFonts w:ascii="Times New Roman" w:hAnsi="Times New Roman"/>
                <w:b/>
                <w:color w:val="FF0000"/>
                <w:kern w:val="2"/>
                <w:sz w:val="24"/>
                <w:szCs w:val="24"/>
              </w:rPr>
              <w:t>Меніңтуым</w:t>
            </w:r>
            <w:r w:rsidRPr="006A3F8C">
              <w:rPr>
                <w:rFonts w:ascii="Times New Roman" w:hAnsi="Times New Roman"/>
                <w:color w:val="FF0000"/>
                <w:kern w:val="2"/>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lastRenderedPageBreak/>
              <w:t xml:space="preserve">Торжественное мероприятие </w:t>
            </w:r>
            <w:r w:rsidRPr="006A3F8C">
              <w:rPr>
                <w:rFonts w:ascii="Times New Roman" w:hAnsi="Times New Roman"/>
                <w:color w:val="FF0000"/>
                <w:kern w:val="2"/>
                <w:sz w:val="24"/>
                <w:szCs w:val="24"/>
              </w:rPr>
              <w:lastRenderedPageBreak/>
              <w:t>/классный час</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lastRenderedPageBreak/>
              <w:t xml:space="preserve">Заместитель директора по </w:t>
            </w:r>
            <w:r w:rsidRPr="006A3F8C">
              <w:rPr>
                <w:rFonts w:ascii="Times New Roman" w:hAnsi="Times New Roman"/>
                <w:color w:val="FF0000"/>
                <w:kern w:val="2"/>
                <w:sz w:val="24"/>
                <w:szCs w:val="24"/>
              </w:rPr>
              <w:lastRenderedPageBreak/>
              <w:t>воспитательной работе, классные руководители</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lastRenderedPageBreak/>
              <w:t xml:space="preserve">1 неделя сентября </w:t>
            </w:r>
          </w:p>
        </w:tc>
      </w:tr>
      <w:tr w:rsidR="00F83B43" w:rsidRPr="006A3F8C" w:rsidTr="00F83B43">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lastRenderedPageBreak/>
              <w:t>2</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b/>
                <w:color w:val="FF0000"/>
                <w:kern w:val="2"/>
                <w:sz w:val="24"/>
                <w:szCs w:val="24"/>
              </w:rPr>
            </w:pPr>
            <w:r w:rsidRPr="006A3F8C">
              <w:rPr>
                <w:rFonts w:ascii="Times New Roman" w:hAnsi="Times New Roman"/>
                <w:color w:val="FF0000"/>
                <w:kern w:val="2"/>
                <w:sz w:val="24"/>
                <w:szCs w:val="24"/>
              </w:rPr>
              <w:t>Челлендж «</w:t>
            </w:r>
            <w:r w:rsidRPr="006A3F8C">
              <w:rPr>
                <w:rFonts w:ascii="Times New Roman" w:hAnsi="Times New Roman"/>
                <w:b/>
                <w:color w:val="FF0000"/>
                <w:kern w:val="2"/>
                <w:sz w:val="24"/>
                <w:szCs w:val="24"/>
              </w:rPr>
              <w:t>Кітап – жан</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b/>
                <w:color w:val="FF0000"/>
                <w:kern w:val="2"/>
                <w:sz w:val="24"/>
                <w:szCs w:val="24"/>
              </w:rPr>
              <w:t>азығы»</w:t>
            </w:r>
            <w:r w:rsidRPr="006A3F8C">
              <w:rPr>
                <w:rFonts w:ascii="Times New Roman" w:hAnsi="Times New Roman"/>
                <w:color w:val="FF0000"/>
                <w:kern w:val="2"/>
                <w:sz w:val="24"/>
                <w:szCs w:val="24"/>
              </w:rPr>
              <w:t xml:space="preserve"> (минутные ролики о том,</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кто какие книги читал</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летом) в рамках республиканского проекта «Балаларкітапханасы»</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Челлендж</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Заместитель директора по воспитательной работе, классные руководители</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1 неделя сентября </w:t>
            </w:r>
          </w:p>
        </w:tc>
      </w:tr>
      <w:tr w:rsidR="00F83B43" w:rsidRPr="006A3F8C" w:rsidTr="00F83B43">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3</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w:t>
            </w:r>
            <w:r w:rsidRPr="006A3F8C">
              <w:rPr>
                <w:rFonts w:ascii="Times New Roman" w:hAnsi="Times New Roman"/>
                <w:b/>
                <w:color w:val="FF0000"/>
                <w:kern w:val="2"/>
                <w:sz w:val="24"/>
                <w:szCs w:val="24"/>
              </w:rPr>
              <w:t>Тілімменіңғасырларға аманат</w:t>
            </w:r>
            <w:r w:rsidRPr="006A3F8C">
              <w:rPr>
                <w:rFonts w:ascii="Times New Roman" w:hAnsi="Times New Roman"/>
                <w:color w:val="FF0000"/>
                <w:kern w:val="2"/>
                <w:sz w:val="24"/>
                <w:szCs w:val="24"/>
              </w:rPr>
              <w:t xml:space="preserve">» </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(ко дню рождения А.Байтурсынова)</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Общешкольное мероприятие, посвященное Дню языков народов Казахстана</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Педагоги гуманитарного цикла</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1 неделя сентября </w:t>
            </w:r>
          </w:p>
        </w:tc>
      </w:tr>
      <w:tr w:rsidR="00F83B43" w:rsidRPr="006A3F8C" w:rsidTr="00F83B43">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4</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Тайм-менеджмент и самоорганизация</w:t>
            </w:r>
            <w:r w:rsidRPr="006A3F8C">
              <w:rPr>
                <w:rFonts w:ascii="Times New Roman" w:hAnsi="Times New Roman"/>
                <w:color w:val="FF0000"/>
                <w:kern w:val="2"/>
                <w:sz w:val="24"/>
                <w:szCs w:val="24"/>
                <w:lang w:val="kk-KZ"/>
              </w:rPr>
              <w:t xml:space="preserve"> (ЦППР)</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Родительское собрание </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Заместитель директора по воспитательной работе, классные руководители, педагог-психолог</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1 неделя сентября </w:t>
            </w:r>
          </w:p>
        </w:tc>
      </w:tr>
      <w:tr w:rsidR="00F83B43" w:rsidRPr="006A3F8C" w:rsidTr="00F83B43">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5</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 xml:space="preserve">Безопасность дорожного движения </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Классный час</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Классные руководители совместно с заинтересованными государственными органами </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сентября</w:t>
            </w:r>
          </w:p>
        </w:tc>
      </w:tr>
      <w:tr w:rsidR="00F83B43" w:rsidRPr="006A3F8C" w:rsidTr="00F83B43">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6</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b/>
                <w:color w:val="FF0000"/>
                <w:kern w:val="2"/>
                <w:sz w:val="24"/>
                <w:szCs w:val="24"/>
                <w:lang w:val="kk-KZ"/>
              </w:rPr>
            </w:pPr>
            <w:r w:rsidRPr="006A3F8C">
              <w:rPr>
                <w:rFonts w:ascii="Times New Roman" w:hAnsi="Times New Roman"/>
                <w:b/>
                <w:color w:val="FF0000"/>
                <w:kern w:val="2"/>
                <w:sz w:val="24"/>
                <w:szCs w:val="24"/>
                <w:lang w:val="kk-KZ"/>
              </w:rPr>
              <w:t>Сергіту сәті</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 xml:space="preserve">Физкультминутка </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Учителя физической культуры</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2 неделя сентября</w:t>
            </w:r>
          </w:p>
        </w:tc>
      </w:tr>
      <w:tr w:rsidR="00F83B43" w:rsidRPr="006A3F8C" w:rsidTr="00F83B43">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7</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Челлендж «</w:t>
            </w:r>
            <w:r w:rsidRPr="006A3F8C">
              <w:rPr>
                <w:rFonts w:ascii="Times New Roman" w:hAnsi="Times New Roman"/>
                <w:b/>
                <w:color w:val="FF0000"/>
                <w:kern w:val="2"/>
                <w:sz w:val="24"/>
                <w:szCs w:val="24"/>
                <w:lang w:val="kk-KZ"/>
              </w:rPr>
              <w:t xml:space="preserve">Біздің отбасылық жәдігер/ </w:t>
            </w:r>
            <w:r w:rsidRPr="006A3F8C">
              <w:rPr>
                <w:rFonts w:ascii="Times New Roman" w:hAnsi="Times New Roman"/>
                <w:b/>
                <w:color w:val="FF0000"/>
                <w:kern w:val="2"/>
                <w:sz w:val="24"/>
                <w:szCs w:val="24"/>
              </w:rPr>
              <w:t>Моя семейная реликвия</w:t>
            </w:r>
            <w:r w:rsidRPr="006A3F8C">
              <w:rPr>
                <w:rFonts w:ascii="Times New Roman" w:hAnsi="Times New Roman"/>
                <w:color w:val="FF0000"/>
                <w:kern w:val="2"/>
                <w:sz w:val="24"/>
                <w:szCs w:val="24"/>
              </w:rPr>
              <w:t>» в рамках областного проекта «Family day»</w:t>
            </w:r>
            <w:r w:rsidRPr="006A3F8C">
              <w:rPr>
                <w:rFonts w:ascii="Times New Roman" w:hAnsi="Times New Roman"/>
                <w:color w:val="FF0000"/>
                <w:kern w:val="2"/>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Челлендж, приуроченный ко Дню семьи</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Заместитель директора по воспитательной работе, классные руководители</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2 неделя сентября </w:t>
            </w:r>
          </w:p>
        </w:tc>
      </w:tr>
      <w:tr w:rsidR="00F83B43" w:rsidRPr="006A3F8C" w:rsidTr="00F83B43">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8</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tabs>
                <w:tab w:val="left" w:pos="1928"/>
              </w:tabs>
              <w:spacing w:after="0" w:line="240" w:lineRule="auto"/>
              <w:rPr>
                <w:rFonts w:ascii="Times New Roman" w:eastAsia="Times New Roman" w:hAnsi="Times New Roman" w:cs="Times New Roman"/>
                <w:i/>
                <w:color w:val="FF0000"/>
                <w:sz w:val="24"/>
                <w:szCs w:val="24"/>
                <w:lang w:val="kk-KZ"/>
              </w:rPr>
            </w:pPr>
            <w:r w:rsidRPr="006A3F8C">
              <w:rPr>
                <w:rFonts w:ascii="Times New Roman" w:hAnsi="Times New Roman"/>
                <w:color w:val="FF0000"/>
                <w:sz w:val="24"/>
                <w:szCs w:val="24"/>
                <w:lang w:val="kk-KZ"/>
              </w:rPr>
              <w:t>«</w:t>
            </w:r>
            <w:r w:rsidRPr="006A3F8C">
              <w:rPr>
                <w:rFonts w:ascii="Times New Roman" w:hAnsi="Times New Roman"/>
                <w:b/>
                <w:color w:val="FF0000"/>
                <w:sz w:val="24"/>
                <w:szCs w:val="24"/>
                <w:lang w:val="kk-KZ"/>
              </w:rPr>
              <w:t>Моя семья- мой счастливый дом</w:t>
            </w:r>
            <w:r w:rsidRPr="006A3F8C">
              <w:rPr>
                <w:rFonts w:ascii="Times New Roman" w:hAnsi="Times New Roman"/>
                <w:color w:val="FF0000"/>
                <w:sz w:val="24"/>
                <w:szCs w:val="24"/>
                <w:lang w:val="kk-KZ"/>
              </w:rPr>
              <w:t xml:space="preserve">», час круглого стола </w:t>
            </w:r>
            <w:r w:rsidRPr="006A3F8C">
              <w:rPr>
                <w:rFonts w:ascii="Times New Roman" w:hAnsi="Times New Roman"/>
                <w:i/>
                <w:color w:val="FF0000"/>
                <w:sz w:val="24"/>
                <w:szCs w:val="24"/>
                <w:lang w:val="kk-KZ"/>
              </w:rPr>
              <w:t xml:space="preserve">( встреча с представителями общественных обьединений «Сенімен Болашақ», «Нұр-Ана әлемі» и др.) </w:t>
            </w:r>
            <w:r w:rsidRPr="006A3F8C">
              <w:rPr>
                <w:rFonts w:ascii="Times New Roman" w:hAnsi="Times New Roman"/>
                <w:color w:val="FF0000"/>
                <w:sz w:val="24"/>
                <w:szCs w:val="24"/>
                <w:lang w:val="kk-KZ"/>
              </w:rPr>
              <w:t>в  рамках областных проектов  «Аққу» для девочек и «Мирас» для юношей</w:t>
            </w:r>
          </w:p>
        </w:tc>
        <w:tc>
          <w:tcPr>
            <w:tcW w:w="2126" w:type="dxa"/>
            <w:tcBorders>
              <w:top w:val="single" w:sz="4" w:space="0" w:color="auto"/>
              <w:left w:val="single" w:sz="4" w:space="0" w:color="auto"/>
              <w:bottom w:val="single" w:sz="4" w:space="0" w:color="auto"/>
              <w:right w:val="single" w:sz="4" w:space="0" w:color="auto"/>
            </w:tcBorders>
          </w:tcPr>
          <w:p w:rsidR="00F83B43" w:rsidRPr="006A3F8C" w:rsidRDefault="00F83B43">
            <w:pPr>
              <w:tabs>
                <w:tab w:val="left" w:pos="1928"/>
              </w:tabs>
              <w:spacing w:after="0" w:line="240" w:lineRule="auto"/>
              <w:rPr>
                <w:rFonts w:ascii="Times New Roman" w:eastAsia="Times New Roman" w:hAnsi="Times New Roman"/>
                <w:bCs/>
                <w:color w:val="FF0000"/>
                <w:sz w:val="24"/>
                <w:szCs w:val="24"/>
                <w:lang w:val="kk-KZ"/>
              </w:rPr>
            </w:pPr>
            <w:r w:rsidRPr="006A3F8C">
              <w:rPr>
                <w:rFonts w:ascii="Times New Roman" w:hAnsi="Times New Roman"/>
                <w:bCs/>
                <w:color w:val="FF0000"/>
                <w:sz w:val="24"/>
                <w:szCs w:val="24"/>
                <w:lang w:val="kk-KZ"/>
              </w:rPr>
              <w:t xml:space="preserve">Круглый стол </w:t>
            </w:r>
          </w:p>
          <w:p w:rsidR="00F83B43" w:rsidRPr="006A3F8C" w:rsidRDefault="00F83B43">
            <w:pPr>
              <w:tabs>
                <w:tab w:val="left" w:pos="1928"/>
              </w:tabs>
              <w:spacing w:after="0" w:line="240" w:lineRule="auto"/>
              <w:rPr>
                <w:rFonts w:ascii="Times New Roman" w:eastAsia="Times New Roman" w:hAnsi="Times New Roman" w:cs="Times New Roman"/>
                <w:bCs/>
                <w:color w:val="FF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tabs>
                <w:tab w:val="left" w:pos="1928"/>
              </w:tabs>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color w:val="FF0000"/>
                <w:sz w:val="24"/>
                <w:szCs w:val="24"/>
                <w:lang w:val="kk-KZ"/>
              </w:rPr>
              <w:t>Руководители областных проектов«Аққу» и «Мирас»</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tabs>
                <w:tab w:val="left" w:pos="1928"/>
              </w:tabs>
              <w:spacing w:after="0" w:line="240" w:lineRule="auto"/>
              <w:rPr>
                <w:rFonts w:ascii="Times New Roman" w:eastAsia="Times New Roman" w:hAnsi="Times New Roman" w:cs="Times New Roman"/>
                <w:color w:val="FF0000"/>
                <w:sz w:val="24"/>
                <w:szCs w:val="24"/>
              </w:rPr>
            </w:pPr>
            <w:r w:rsidRPr="006A3F8C">
              <w:rPr>
                <w:rFonts w:ascii="Times New Roman" w:hAnsi="Times New Roman"/>
                <w:color w:val="FF0000"/>
                <w:sz w:val="24"/>
                <w:szCs w:val="24"/>
              </w:rPr>
              <w:t>3  неделя сентября</w:t>
            </w:r>
          </w:p>
        </w:tc>
      </w:tr>
      <w:tr w:rsidR="00F83B43" w:rsidRPr="006A3F8C" w:rsidTr="00F83B43">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9</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D90010">
            <w:pPr>
              <w:tabs>
                <w:tab w:val="left" w:pos="1928"/>
              </w:tabs>
              <w:spacing w:after="0" w:line="240" w:lineRule="auto"/>
              <w:rPr>
                <w:rFonts w:ascii="Times New Roman" w:eastAsia="Times New Roman" w:hAnsi="Times New Roman" w:cs="Times New Roman"/>
                <w:color w:val="FF0000"/>
                <w:sz w:val="24"/>
                <w:szCs w:val="24"/>
                <w:lang w:val="kk-KZ"/>
              </w:rPr>
            </w:pPr>
            <w:r w:rsidRPr="006A3F8C">
              <w:rPr>
                <w:rFonts w:ascii="Times New Roman" w:eastAsia="Times New Roman" w:hAnsi="Times New Roman" w:cs="Times New Roman"/>
                <w:color w:val="FF0000"/>
                <w:sz w:val="24"/>
                <w:szCs w:val="24"/>
                <w:lang w:val="kk-KZ"/>
              </w:rPr>
              <w:t>День здоровья</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D90010">
            <w:pPr>
              <w:tabs>
                <w:tab w:val="left" w:pos="1928"/>
              </w:tabs>
              <w:spacing w:after="0" w:line="240" w:lineRule="auto"/>
              <w:rPr>
                <w:rFonts w:ascii="Times New Roman" w:eastAsia="Times New Roman" w:hAnsi="Times New Roman" w:cs="Times New Roman"/>
                <w:bCs/>
                <w:color w:val="FF0000"/>
                <w:sz w:val="24"/>
                <w:szCs w:val="24"/>
              </w:rPr>
            </w:pPr>
            <w:r w:rsidRPr="006A3F8C">
              <w:rPr>
                <w:rFonts w:ascii="Times New Roman" w:eastAsia="Times New Roman" w:hAnsi="Times New Roman" w:cs="Times New Roman"/>
                <w:bCs/>
                <w:color w:val="FF0000"/>
                <w:sz w:val="24"/>
                <w:szCs w:val="24"/>
              </w:rPr>
              <w:t>Спортивное мероприятие</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D90010">
            <w:pPr>
              <w:tabs>
                <w:tab w:val="left" w:pos="1928"/>
              </w:tabs>
              <w:spacing w:after="0" w:line="240" w:lineRule="auto"/>
              <w:rPr>
                <w:rFonts w:ascii="Times New Roman" w:eastAsia="Times New Roman" w:hAnsi="Times New Roman" w:cs="Times New Roman"/>
                <w:color w:val="FF0000"/>
                <w:sz w:val="24"/>
                <w:szCs w:val="24"/>
                <w:lang w:val="kk-KZ"/>
              </w:rPr>
            </w:pPr>
            <w:r w:rsidRPr="006A3F8C">
              <w:rPr>
                <w:rFonts w:ascii="Times New Roman" w:eastAsia="Times New Roman" w:hAnsi="Times New Roman" w:cs="Times New Roman"/>
                <w:color w:val="FF0000"/>
                <w:sz w:val="24"/>
                <w:szCs w:val="24"/>
                <w:lang w:val="kk-KZ"/>
              </w:rPr>
              <w:t>Учителя физической культуры</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tabs>
                <w:tab w:val="left" w:pos="1928"/>
              </w:tabs>
              <w:spacing w:after="0" w:line="240" w:lineRule="auto"/>
              <w:rPr>
                <w:rFonts w:ascii="Times New Roman" w:eastAsia="Times New Roman" w:hAnsi="Times New Roman" w:cs="Times New Roman"/>
                <w:color w:val="FF0000"/>
                <w:sz w:val="24"/>
                <w:szCs w:val="24"/>
              </w:rPr>
            </w:pPr>
            <w:r w:rsidRPr="006A3F8C">
              <w:rPr>
                <w:rFonts w:ascii="Times New Roman" w:hAnsi="Times New Roman"/>
                <w:color w:val="FF0000"/>
                <w:sz w:val="24"/>
                <w:szCs w:val="24"/>
              </w:rPr>
              <w:t>3 неделя сентября</w:t>
            </w:r>
          </w:p>
        </w:tc>
      </w:tr>
      <w:tr w:rsidR="00F83B43" w:rsidRPr="006A3F8C" w:rsidTr="00F83B43">
        <w:trPr>
          <w:trHeight w:val="1714"/>
        </w:trPr>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10</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Буллингтенқорған</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D90010">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Классный час</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Классные руководители совместно с заинтересованными государственными органами (ДВД и другие)</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 неделя сентября</w:t>
            </w:r>
          </w:p>
        </w:tc>
      </w:tr>
      <w:tr w:rsidR="00F83B43" w:rsidRPr="006A3F8C" w:rsidTr="00F83B43">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lastRenderedPageBreak/>
              <w:t>11</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tabs>
                <w:tab w:val="left" w:pos="1928"/>
              </w:tabs>
              <w:spacing w:after="0" w:line="240" w:lineRule="auto"/>
              <w:rPr>
                <w:rFonts w:ascii="Times New Roman" w:eastAsia="Times New Roman" w:hAnsi="Times New Roman"/>
                <w:color w:val="FF0000"/>
                <w:sz w:val="24"/>
                <w:szCs w:val="24"/>
                <w:lang w:val="kk-KZ"/>
              </w:rPr>
            </w:pPr>
            <w:r w:rsidRPr="006A3F8C">
              <w:rPr>
                <w:rFonts w:ascii="Times New Roman" w:hAnsi="Times New Roman"/>
                <w:color w:val="FF0000"/>
                <w:sz w:val="24"/>
                <w:szCs w:val="24"/>
                <w:lang w:val="kk-KZ"/>
              </w:rPr>
              <w:t>Областной проект «</w:t>
            </w:r>
            <w:r w:rsidRPr="006A3F8C">
              <w:rPr>
                <w:rFonts w:ascii="Times New Roman" w:hAnsi="Times New Roman"/>
                <w:b/>
                <w:color w:val="FF0000"/>
                <w:sz w:val="24"/>
                <w:szCs w:val="24"/>
                <w:lang w:val="kk-KZ"/>
              </w:rPr>
              <w:t>Путь к успеху</w:t>
            </w:r>
            <w:r w:rsidRPr="006A3F8C">
              <w:rPr>
                <w:rFonts w:ascii="Times New Roman" w:hAnsi="Times New Roman"/>
                <w:color w:val="FF0000"/>
                <w:sz w:val="24"/>
                <w:szCs w:val="24"/>
                <w:lang w:val="kk-KZ"/>
              </w:rPr>
              <w:t xml:space="preserve">» </w:t>
            </w:r>
          </w:p>
          <w:p w:rsidR="00F83B43" w:rsidRPr="006A3F8C" w:rsidRDefault="00F83B43">
            <w:pPr>
              <w:tabs>
                <w:tab w:val="left" w:pos="1928"/>
              </w:tabs>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color w:val="FF0000"/>
                <w:sz w:val="24"/>
                <w:szCs w:val="24"/>
                <w:lang w:val="kk-KZ"/>
              </w:rPr>
              <w:t>в рамках республиканского проекта «Енбегі адал -  жас өрен»</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tabs>
                <w:tab w:val="left" w:pos="1928"/>
              </w:tabs>
              <w:spacing w:after="0" w:line="240" w:lineRule="auto"/>
              <w:rPr>
                <w:rFonts w:ascii="Times New Roman" w:eastAsia="Times New Roman" w:hAnsi="Times New Roman"/>
                <w:color w:val="FF0000"/>
                <w:sz w:val="24"/>
                <w:szCs w:val="24"/>
                <w:lang w:val="kk-KZ"/>
              </w:rPr>
            </w:pPr>
            <w:r w:rsidRPr="006A3F8C">
              <w:rPr>
                <w:rFonts w:ascii="Times New Roman" w:hAnsi="Times New Roman"/>
                <w:color w:val="FF0000"/>
                <w:sz w:val="24"/>
                <w:szCs w:val="24"/>
                <w:lang w:val="kk-KZ"/>
              </w:rPr>
              <w:t>Встреча с известными и</w:t>
            </w:r>
          </w:p>
          <w:p w:rsidR="00F83B43" w:rsidRPr="006A3F8C" w:rsidRDefault="00F83B43">
            <w:pPr>
              <w:tabs>
                <w:tab w:val="left" w:pos="1928"/>
              </w:tabs>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color w:val="FF0000"/>
                <w:sz w:val="24"/>
                <w:szCs w:val="24"/>
                <w:lang w:val="kk-KZ"/>
              </w:rPr>
              <w:t>знаменитыми личностями нашего региона</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tabs>
                <w:tab w:val="left" w:pos="1928"/>
              </w:tabs>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color w:val="FF0000"/>
                <w:sz w:val="24"/>
                <w:szCs w:val="24"/>
                <w:lang w:val="kk-KZ"/>
              </w:rPr>
              <w:t>Заместитель директора по воспитательной работе, классные руководители, старший вожатый</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tabs>
                <w:tab w:val="left" w:pos="1928"/>
              </w:tabs>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color w:val="FF0000"/>
                <w:sz w:val="24"/>
                <w:szCs w:val="24"/>
                <w:lang w:val="kk-KZ"/>
              </w:rPr>
              <w:t>3 неделя сентября</w:t>
            </w:r>
          </w:p>
        </w:tc>
      </w:tr>
      <w:tr w:rsidR="00F83B43" w:rsidRPr="006A3F8C" w:rsidTr="00F83B43">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12</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Еңбектүбібереке</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Классный час, посвященный Дню труда</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Классные руководители </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 неделя сентября</w:t>
            </w:r>
          </w:p>
        </w:tc>
      </w:tr>
      <w:tr w:rsidR="00F83B43" w:rsidRPr="006A3F8C" w:rsidTr="00F83B43">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13</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tabs>
                <w:tab w:val="left" w:pos="1928"/>
              </w:tabs>
              <w:spacing w:after="0" w:line="240" w:lineRule="auto"/>
              <w:rPr>
                <w:rFonts w:ascii="Times New Roman" w:eastAsia="Times New Roman" w:hAnsi="Times New Roman"/>
                <w:color w:val="FF0000"/>
                <w:sz w:val="24"/>
                <w:szCs w:val="24"/>
                <w:lang w:val="kk-KZ"/>
              </w:rPr>
            </w:pPr>
            <w:r w:rsidRPr="006A3F8C">
              <w:rPr>
                <w:rFonts w:ascii="Times New Roman" w:hAnsi="Times New Roman"/>
                <w:color w:val="FF0000"/>
                <w:sz w:val="24"/>
                <w:szCs w:val="24"/>
                <w:lang w:val="kk-KZ"/>
              </w:rPr>
              <w:t>Областная акция «</w:t>
            </w:r>
            <w:r w:rsidRPr="006A3F8C">
              <w:rPr>
                <w:rFonts w:ascii="Times New Roman" w:hAnsi="Times New Roman"/>
                <w:b/>
                <w:color w:val="FF0000"/>
                <w:sz w:val="24"/>
                <w:szCs w:val="24"/>
                <w:lang w:val="kk-KZ"/>
              </w:rPr>
              <w:t>Таза қала –көрікті мекен</w:t>
            </w:r>
            <w:r w:rsidRPr="006A3F8C">
              <w:rPr>
                <w:rFonts w:ascii="Times New Roman" w:hAnsi="Times New Roman"/>
                <w:color w:val="FF0000"/>
                <w:sz w:val="24"/>
                <w:szCs w:val="24"/>
                <w:lang w:val="kk-KZ"/>
              </w:rPr>
              <w:t>» в рамках работы</w:t>
            </w:r>
          </w:p>
          <w:p w:rsidR="00F83B43" w:rsidRPr="006A3F8C" w:rsidRDefault="00F83B43">
            <w:pPr>
              <w:tabs>
                <w:tab w:val="left" w:pos="1928"/>
              </w:tabs>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color w:val="FF0000"/>
                <w:sz w:val="24"/>
                <w:szCs w:val="24"/>
                <w:lang w:val="kk-KZ"/>
              </w:rPr>
              <w:t>фракции «Экология и труд» Школьного парламента</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tabs>
                <w:tab w:val="left" w:pos="1928"/>
              </w:tabs>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color w:val="FF0000"/>
                <w:sz w:val="24"/>
                <w:szCs w:val="24"/>
                <w:lang w:val="kk-KZ"/>
              </w:rPr>
              <w:t xml:space="preserve">Экологический десант, чистая пятница </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tabs>
                <w:tab w:val="left" w:pos="1928"/>
              </w:tabs>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color w:val="FF0000"/>
                <w:sz w:val="24"/>
                <w:szCs w:val="24"/>
                <w:lang w:val="kk-KZ"/>
              </w:rPr>
              <w:t>Заместитель директора по воспитательной работе, классные руководители, вожатые.</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tabs>
                <w:tab w:val="left" w:pos="1928"/>
              </w:tabs>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color w:val="FF0000"/>
                <w:sz w:val="24"/>
                <w:szCs w:val="24"/>
                <w:lang w:val="kk-KZ"/>
              </w:rPr>
              <w:t>4 неделя сентября</w:t>
            </w:r>
          </w:p>
        </w:tc>
      </w:tr>
      <w:tr w:rsidR="00F83B43" w:rsidRPr="006A3F8C" w:rsidTr="00F83B43">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14</w:t>
            </w:r>
          </w:p>
        </w:tc>
        <w:tc>
          <w:tcPr>
            <w:tcW w:w="3970" w:type="dxa"/>
            <w:tcBorders>
              <w:top w:val="single" w:sz="4" w:space="0" w:color="auto"/>
              <w:left w:val="single" w:sz="4" w:space="0" w:color="auto"/>
              <w:bottom w:val="single" w:sz="4" w:space="0" w:color="auto"/>
              <w:right w:val="single" w:sz="4" w:space="0" w:color="auto"/>
            </w:tcBorders>
            <w:hideMark/>
          </w:tcPr>
          <w:p w:rsidR="00677B22" w:rsidRPr="006A3F8C" w:rsidRDefault="00F83B43">
            <w:pPr>
              <w:tabs>
                <w:tab w:val="left" w:pos="1928"/>
              </w:tabs>
              <w:spacing w:after="0" w:line="240" w:lineRule="auto"/>
              <w:rPr>
                <w:rFonts w:ascii="Times New Roman" w:hAnsi="Times New Roman"/>
                <w:color w:val="FF0000"/>
                <w:sz w:val="24"/>
                <w:szCs w:val="24"/>
                <w:lang w:val="kk-KZ"/>
              </w:rPr>
            </w:pPr>
            <w:r w:rsidRPr="006A3F8C">
              <w:rPr>
                <w:rFonts w:ascii="Times New Roman" w:hAnsi="Times New Roman"/>
                <w:color w:val="FF0000"/>
                <w:sz w:val="24"/>
                <w:szCs w:val="24"/>
                <w:lang w:val="kk-KZ"/>
              </w:rPr>
              <w:t>Акция «</w:t>
            </w:r>
            <w:r w:rsidRPr="006A3F8C">
              <w:rPr>
                <w:rFonts w:ascii="Times New Roman" w:hAnsi="Times New Roman"/>
                <w:b/>
                <w:color w:val="FF0000"/>
                <w:sz w:val="24"/>
                <w:szCs w:val="24"/>
                <w:lang w:val="kk-KZ"/>
              </w:rPr>
              <w:t>Дары осени</w:t>
            </w:r>
            <w:r w:rsidRPr="006A3F8C">
              <w:rPr>
                <w:rFonts w:ascii="Times New Roman" w:hAnsi="Times New Roman"/>
                <w:color w:val="FF0000"/>
                <w:sz w:val="24"/>
                <w:szCs w:val="24"/>
                <w:lang w:val="kk-KZ"/>
              </w:rPr>
              <w:t xml:space="preserve">»  в рамках областного проекта «ЭКОboom» </w:t>
            </w:r>
          </w:p>
          <w:p w:rsidR="00F83B43" w:rsidRPr="006A3F8C" w:rsidRDefault="00F83B43">
            <w:pPr>
              <w:tabs>
                <w:tab w:val="left" w:pos="1928"/>
              </w:tabs>
              <w:spacing w:after="0" w:line="240" w:lineRule="auto"/>
              <w:rPr>
                <w:rFonts w:ascii="Times New Roman" w:eastAsia="Times New Roman" w:hAnsi="Times New Roman"/>
                <w:color w:val="FF0000"/>
                <w:sz w:val="24"/>
                <w:szCs w:val="24"/>
                <w:lang w:val="kk-KZ"/>
              </w:rPr>
            </w:pPr>
            <w:r w:rsidRPr="006A3F8C">
              <w:rPr>
                <w:rFonts w:ascii="Times New Roman" w:hAnsi="Times New Roman"/>
                <w:color w:val="FF0000"/>
                <w:sz w:val="24"/>
                <w:szCs w:val="24"/>
                <w:lang w:val="kk-KZ"/>
              </w:rPr>
              <w:t xml:space="preserve">(1-4 кл.) </w:t>
            </w:r>
          </w:p>
          <w:p w:rsidR="00677B22" w:rsidRPr="006A3F8C" w:rsidRDefault="00F83B43">
            <w:pPr>
              <w:tabs>
                <w:tab w:val="left" w:pos="1928"/>
              </w:tabs>
              <w:spacing w:after="0" w:line="240" w:lineRule="auto"/>
              <w:rPr>
                <w:rFonts w:ascii="Times New Roman" w:hAnsi="Times New Roman"/>
                <w:color w:val="FF0000"/>
                <w:sz w:val="24"/>
                <w:szCs w:val="24"/>
                <w:lang w:val="kk-KZ"/>
              </w:rPr>
            </w:pPr>
            <w:r w:rsidRPr="006A3F8C">
              <w:rPr>
                <w:rFonts w:ascii="Times New Roman" w:hAnsi="Times New Roman"/>
                <w:color w:val="FF0000"/>
                <w:sz w:val="24"/>
                <w:szCs w:val="24"/>
                <w:lang w:val="kk-KZ"/>
              </w:rPr>
              <w:t>Акция «</w:t>
            </w:r>
            <w:r w:rsidRPr="006A3F8C">
              <w:rPr>
                <w:rFonts w:ascii="Times New Roman" w:hAnsi="Times New Roman"/>
                <w:b/>
                <w:color w:val="FF0000"/>
                <w:sz w:val="24"/>
                <w:szCs w:val="24"/>
                <w:lang w:val="kk-KZ"/>
              </w:rPr>
              <w:t>Сад будущего</w:t>
            </w:r>
            <w:r w:rsidRPr="006A3F8C">
              <w:rPr>
                <w:rFonts w:ascii="Times New Roman" w:hAnsi="Times New Roman"/>
                <w:color w:val="FF0000"/>
                <w:sz w:val="24"/>
                <w:szCs w:val="24"/>
                <w:lang w:val="kk-KZ"/>
              </w:rPr>
              <w:t xml:space="preserve">» в рамках областного проекта «ЭКОboom» </w:t>
            </w:r>
          </w:p>
          <w:p w:rsidR="00F83B43" w:rsidRPr="006A3F8C" w:rsidRDefault="00F83B43">
            <w:pPr>
              <w:tabs>
                <w:tab w:val="left" w:pos="1928"/>
              </w:tabs>
              <w:spacing w:after="0" w:line="240" w:lineRule="auto"/>
              <w:rPr>
                <w:rFonts w:ascii="Times New Roman" w:hAnsi="Times New Roman"/>
                <w:color w:val="FF0000"/>
                <w:sz w:val="24"/>
                <w:szCs w:val="24"/>
                <w:lang w:val="kk-KZ"/>
              </w:rPr>
            </w:pPr>
            <w:r w:rsidRPr="006A3F8C">
              <w:rPr>
                <w:rFonts w:ascii="Times New Roman" w:hAnsi="Times New Roman"/>
                <w:color w:val="FF0000"/>
                <w:sz w:val="24"/>
                <w:szCs w:val="24"/>
                <w:lang w:val="kk-KZ"/>
              </w:rPr>
              <w:t>(1 и 1</w:t>
            </w:r>
            <w:r w:rsidR="000B5B1E" w:rsidRPr="006A3F8C">
              <w:rPr>
                <w:rFonts w:ascii="Times New Roman" w:hAnsi="Times New Roman"/>
                <w:color w:val="FF0000"/>
                <w:sz w:val="24"/>
                <w:szCs w:val="24"/>
                <w:lang w:val="kk-KZ"/>
              </w:rPr>
              <w:t>0</w:t>
            </w:r>
            <w:r w:rsidRPr="006A3F8C">
              <w:rPr>
                <w:rFonts w:ascii="Times New Roman" w:hAnsi="Times New Roman"/>
                <w:color w:val="FF0000"/>
                <w:sz w:val="24"/>
                <w:szCs w:val="24"/>
                <w:lang w:val="kk-KZ"/>
              </w:rPr>
              <w:t xml:space="preserve"> кл.)</w:t>
            </w:r>
          </w:p>
          <w:p w:rsidR="00677B22" w:rsidRPr="006A3F8C" w:rsidRDefault="00F83B43">
            <w:pPr>
              <w:tabs>
                <w:tab w:val="left" w:pos="1928"/>
              </w:tabs>
              <w:spacing w:after="0" w:line="240" w:lineRule="auto"/>
              <w:rPr>
                <w:rFonts w:ascii="Times New Roman" w:hAnsi="Times New Roman"/>
                <w:color w:val="FF0000"/>
                <w:sz w:val="24"/>
                <w:szCs w:val="24"/>
                <w:lang w:val="kk-KZ"/>
              </w:rPr>
            </w:pPr>
            <w:r w:rsidRPr="006A3F8C">
              <w:rPr>
                <w:rFonts w:ascii="Times New Roman" w:hAnsi="Times New Roman"/>
                <w:color w:val="FF0000"/>
                <w:sz w:val="24"/>
                <w:szCs w:val="24"/>
                <w:lang w:val="kk-KZ"/>
              </w:rPr>
              <w:t>Акция «</w:t>
            </w:r>
            <w:r w:rsidRPr="006A3F8C">
              <w:rPr>
                <w:rFonts w:ascii="Times New Roman" w:hAnsi="Times New Roman"/>
                <w:b/>
                <w:color w:val="FF0000"/>
                <w:sz w:val="24"/>
                <w:szCs w:val="24"/>
                <w:lang w:val="kk-KZ"/>
              </w:rPr>
              <w:t>Чудо в перьях</w:t>
            </w:r>
            <w:r w:rsidRPr="006A3F8C">
              <w:rPr>
                <w:rFonts w:ascii="Times New Roman" w:hAnsi="Times New Roman"/>
                <w:color w:val="FF0000"/>
                <w:sz w:val="24"/>
                <w:szCs w:val="24"/>
                <w:lang w:val="kk-KZ"/>
              </w:rPr>
              <w:t>»  в рамках областного проекта «ЭКОboom»</w:t>
            </w:r>
          </w:p>
          <w:p w:rsidR="00F83B43" w:rsidRPr="006A3F8C" w:rsidRDefault="00F83B43">
            <w:pPr>
              <w:tabs>
                <w:tab w:val="left" w:pos="1928"/>
              </w:tabs>
              <w:spacing w:after="0" w:line="240" w:lineRule="auto"/>
              <w:rPr>
                <w:rFonts w:ascii="Times New Roman" w:hAnsi="Times New Roman"/>
                <w:color w:val="FF0000"/>
                <w:sz w:val="24"/>
                <w:szCs w:val="24"/>
                <w:lang w:val="kk-KZ"/>
              </w:rPr>
            </w:pPr>
            <w:r w:rsidRPr="006A3F8C">
              <w:rPr>
                <w:rFonts w:ascii="Times New Roman" w:hAnsi="Times New Roman"/>
                <w:color w:val="FF0000"/>
                <w:sz w:val="24"/>
                <w:szCs w:val="24"/>
                <w:lang w:val="kk-KZ"/>
              </w:rPr>
              <w:t xml:space="preserve"> (1-7 кл.)</w:t>
            </w:r>
          </w:p>
          <w:p w:rsidR="00677B22" w:rsidRPr="006A3F8C" w:rsidRDefault="00F83B43" w:rsidP="000B5B1E">
            <w:pPr>
              <w:tabs>
                <w:tab w:val="left" w:pos="1928"/>
              </w:tabs>
              <w:spacing w:after="0" w:line="240" w:lineRule="auto"/>
              <w:rPr>
                <w:rFonts w:ascii="Times New Roman" w:hAnsi="Times New Roman"/>
                <w:color w:val="FF0000"/>
                <w:sz w:val="24"/>
                <w:szCs w:val="24"/>
                <w:lang w:val="kk-KZ"/>
              </w:rPr>
            </w:pPr>
            <w:r w:rsidRPr="006A3F8C">
              <w:rPr>
                <w:rFonts w:ascii="Times New Roman" w:hAnsi="Times New Roman"/>
                <w:color w:val="FF0000"/>
                <w:sz w:val="24"/>
                <w:szCs w:val="24"/>
                <w:lang w:val="kk-KZ"/>
              </w:rPr>
              <w:t>Акция «</w:t>
            </w:r>
            <w:r w:rsidRPr="006A3F8C">
              <w:rPr>
                <w:rFonts w:ascii="Times New Roman" w:hAnsi="Times New Roman"/>
                <w:b/>
                <w:color w:val="FF0000"/>
                <w:sz w:val="24"/>
                <w:szCs w:val="24"/>
                <w:lang w:val="kk-KZ"/>
              </w:rPr>
              <w:t>Твори добро</w:t>
            </w:r>
            <w:r w:rsidRPr="006A3F8C">
              <w:rPr>
                <w:rFonts w:ascii="Times New Roman" w:hAnsi="Times New Roman"/>
                <w:color w:val="FF0000"/>
                <w:sz w:val="24"/>
                <w:szCs w:val="24"/>
                <w:lang w:val="kk-KZ"/>
              </w:rPr>
              <w:t xml:space="preserve">» в рамках областного проекта «ЭКОboom» </w:t>
            </w:r>
          </w:p>
          <w:p w:rsidR="00F83B43" w:rsidRPr="006A3F8C" w:rsidRDefault="00F83B43" w:rsidP="000B5B1E">
            <w:pPr>
              <w:tabs>
                <w:tab w:val="left" w:pos="1928"/>
              </w:tabs>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color w:val="FF0000"/>
                <w:sz w:val="24"/>
                <w:szCs w:val="24"/>
                <w:lang w:val="kk-KZ"/>
              </w:rPr>
              <w:t>(1-1</w:t>
            </w:r>
            <w:r w:rsidR="000B5B1E" w:rsidRPr="006A3F8C">
              <w:rPr>
                <w:rFonts w:ascii="Times New Roman" w:hAnsi="Times New Roman"/>
                <w:color w:val="FF0000"/>
                <w:sz w:val="24"/>
                <w:szCs w:val="24"/>
                <w:lang w:val="kk-KZ"/>
              </w:rPr>
              <w:t>0</w:t>
            </w:r>
            <w:r w:rsidRPr="006A3F8C">
              <w:rPr>
                <w:rFonts w:ascii="Times New Roman" w:hAnsi="Times New Roman"/>
                <w:color w:val="FF0000"/>
                <w:sz w:val="24"/>
                <w:szCs w:val="24"/>
                <w:lang w:val="kk-KZ"/>
              </w:rPr>
              <w:t xml:space="preserve"> кл.)</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tabs>
                <w:tab w:val="left" w:pos="1928"/>
              </w:tabs>
              <w:spacing w:after="0" w:line="240" w:lineRule="auto"/>
              <w:rPr>
                <w:rFonts w:ascii="Times New Roman" w:eastAsia="Times New Roman" w:hAnsi="Times New Roman" w:cs="Times New Roman"/>
                <w:bCs/>
                <w:color w:val="FF0000"/>
                <w:sz w:val="24"/>
                <w:szCs w:val="24"/>
                <w:lang w:val="kk-KZ"/>
              </w:rPr>
            </w:pPr>
            <w:r w:rsidRPr="006A3F8C">
              <w:rPr>
                <w:rFonts w:ascii="Times New Roman" w:hAnsi="Times New Roman"/>
                <w:bCs/>
                <w:color w:val="FF0000"/>
                <w:sz w:val="24"/>
                <w:szCs w:val="24"/>
                <w:lang w:val="kk-KZ"/>
              </w:rPr>
              <w:t xml:space="preserve">Акция </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tabs>
                <w:tab w:val="left" w:pos="1928"/>
              </w:tabs>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color w:val="FF0000"/>
                <w:kern w:val="2"/>
                <w:sz w:val="24"/>
                <w:szCs w:val="24"/>
              </w:rPr>
              <w:t>Классные руководители</w:t>
            </w:r>
            <w:r w:rsidRPr="006A3F8C">
              <w:rPr>
                <w:rFonts w:ascii="Times New Roman" w:hAnsi="Times New Roman"/>
                <w:color w:val="FF0000"/>
                <w:kern w:val="2"/>
                <w:sz w:val="24"/>
                <w:szCs w:val="24"/>
                <w:lang w:val="kk-KZ"/>
              </w:rPr>
              <w:t xml:space="preserve">, </w:t>
            </w:r>
            <w:r w:rsidR="000B5B1E" w:rsidRPr="006A3F8C">
              <w:rPr>
                <w:rFonts w:ascii="Times New Roman" w:hAnsi="Times New Roman"/>
                <w:color w:val="FF0000"/>
                <w:sz w:val="24"/>
                <w:szCs w:val="24"/>
                <w:lang w:val="kk-KZ"/>
              </w:rPr>
              <w:t>старший вожатый</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tabs>
                <w:tab w:val="left" w:pos="1928"/>
              </w:tabs>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color w:val="FF0000"/>
                <w:sz w:val="24"/>
                <w:szCs w:val="24"/>
                <w:lang w:val="kk-KZ"/>
              </w:rPr>
              <w:t>В течение месяца</w:t>
            </w:r>
          </w:p>
        </w:tc>
      </w:tr>
      <w:tr w:rsidR="00F83B43" w:rsidRPr="006A3F8C" w:rsidTr="00F83B43">
        <w:tc>
          <w:tcPr>
            <w:tcW w:w="10456" w:type="dxa"/>
            <w:gridSpan w:val="6"/>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56" w:lineRule="auto"/>
              <w:jc w:val="center"/>
              <w:rPr>
                <w:rFonts w:ascii="Times New Roman" w:eastAsia="Times New Roman" w:hAnsi="Times New Roman"/>
                <w:b/>
                <w:color w:val="FF0000"/>
                <w:kern w:val="2"/>
                <w:sz w:val="24"/>
                <w:szCs w:val="24"/>
                <w:u w:val="single"/>
              </w:rPr>
            </w:pPr>
            <w:r w:rsidRPr="006A3F8C">
              <w:rPr>
                <w:rFonts w:ascii="Times New Roman" w:hAnsi="Times New Roman"/>
                <w:b/>
                <w:color w:val="FF0000"/>
                <w:kern w:val="2"/>
                <w:sz w:val="24"/>
                <w:szCs w:val="24"/>
                <w:u w:val="single"/>
              </w:rPr>
              <w:t>Октябрь – месяц независимости и патриотизма</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1 октября – Международный день пожилых людей</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5 октября – День учителя</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24 октября – День библиотекаря</w:t>
            </w:r>
          </w:p>
          <w:p w:rsidR="00F83B43" w:rsidRPr="006A3F8C" w:rsidRDefault="00F83B43">
            <w:pPr>
              <w:spacing w:after="0" w:line="240" w:lineRule="auto"/>
              <w:rPr>
                <w:rFonts w:ascii="Times New Roman" w:hAnsi="Times New Roman"/>
                <w:color w:val="FF0000"/>
                <w:kern w:val="2"/>
                <w:sz w:val="24"/>
                <w:szCs w:val="24"/>
                <w:lang w:val="kk-KZ"/>
              </w:rPr>
            </w:pPr>
            <w:r w:rsidRPr="006A3F8C">
              <w:rPr>
                <w:rFonts w:ascii="Times New Roman" w:hAnsi="Times New Roman"/>
                <w:color w:val="FF0000"/>
                <w:kern w:val="2"/>
                <w:sz w:val="24"/>
                <w:szCs w:val="24"/>
              </w:rPr>
              <w:t>25 октября – День Республики</w:t>
            </w:r>
          </w:p>
          <w:p w:rsidR="00F83B43" w:rsidRPr="006A3F8C" w:rsidRDefault="00F83B43">
            <w:pPr>
              <w:spacing w:after="0" w:line="240" w:lineRule="auto"/>
              <w:rPr>
                <w:rFonts w:ascii="Times New Roman" w:hAnsi="Times New Roman"/>
                <w:color w:val="FF0000"/>
                <w:kern w:val="2"/>
                <w:sz w:val="24"/>
                <w:szCs w:val="24"/>
                <w:lang w:val="kk-KZ"/>
              </w:rPr>
            </w:pPr>
            <w:r w:rsidRPr="006A3F8C">
              <w:rPr>
                <w:rFonts w:ascii="Times New Roman" w:hAnsi="Times New Roman"/>
                <w:color w:val="FF0000"/>
                <w:kern w:val="2"/>
                <w:sz w:val="24"/>
                <w:szCs w:val="24"/>
                <w:lang w:val="kk-KZ"/>
              </w:rPr>
              <w:t>Ақын, қолбасшы Махамбет Өтемісовтың туғанына 220 жыл (1804-1846)</w:t>
            </w:r>
          </w:p>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Рахымжан Қошқарбаевтың туғанына 100 жыл (1924-1888)</w:t>
            </w:r>
          </w:p>
        </w:tc>
      </w:tr>
      <w:tr w:rsidR="00F83B43" w:rsidRPr="006A3F8C" w:rsidTr="000B5B1E">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lang w:val="kk-KZ"/>
              </w:rPr>
            </w:pPr>
            <w:r w:rsidRPr="006A3F8C">
              <w:rPr>
                <w:rFonts w:ascii="Times New Roman" w:hAnsi="Times New Roman"/>
                <w:color w:val="FF0000"/>
                <w:kern w:val="2"/>
                <w:sz w:val="24"/>
                <w:szCs w:val="24"/>
              </w:rPr>
              <w:t>«</w:t>
            </w:r>
            <w:r w:rsidRPr="006A3F8C">
              <w:rPr>
                <w:rFonts w:ascii="Times New Roman" w:hAnsi="Times New Roman"/>
                <w:b/>
                <w:color w:val="FF0000"/>
                <w:kern w:val="2"/>
                <w:sz w:val="24"/>
                <w:szCs w:val="24"/>
              </w:rPr>
              <w:t>Қоғамғақызметету</w:t>
            </w:r>
            <w:r w:rsidRPr="006A3F8C">
              <w:rPr>
                <w:rFonts w:ascii="Times New Roman" w:hAnsi="Times New Roman"/>
                <w:color w:val="FF0000"/>
                <w:kern w:val="2"/>
                <w:sz w:val="24"/>
                <w:szCs w:val="24"/>
              </w:rPr>
              <w:t>» волонтерская деятельность</w:t>
            </w:r>
            <w:r w:rsidRPr="006A3F8C">
              <w:rPr>
                <w:rFonts w:ascii="Times New Roman" w:hAnsi="Times New Roman"/>
                <w:color w:val="FF0000"/>
                <w:kern w:val="2"/>
                <w:sz w:val="24"/>
                <w:szCs w:val="24"/>
                <w:lang w:val="kk-KZ"/>
              </w:rPr>
              <w:t xml:space="preserve"> в рамках</w:t>
            </w:r>
            <w:r w:rsidR="000B5B1E" w:rsidRPr="006A3F8C">
              <w:rPr>
                <w:rFonts w:ascii="Times New Roman" w:hAnsi="Times New Roman"/>
                <w:color w:val="FF0000"/>
                <w:kern w:val="2"/>
                <w:sz w:val="24"/>
                <w:szCs w:val="24"/>
                <w:lang w:val="kk-KZ"/>
              </w:rPr>
              <w:t xml:space="preserve"> республиканского проекта «Қамқо</w:t>
            </w:r>
            <w:r w:rsidRPr="006A3F8C">
              <w:rPr>
                <w:rFonts w:ascii="Times New Roman" w:hAnsi="Times New Roman"/>
                <w:color w:val="FF0000"/>
                <w:kern w:val="2"/>
                <w:sz w:val="24"/>
                <w:szCs w:val="24"/>
                <w:lang w:val="kk-KZ"/>
              </w:rPr>
              <w:t>р»</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Общешкольная акция волонтерства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0B5B1E">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Заместитель директора по воспитательной работе, педагоги-предметники, классные руководители, </w:t>
            </w:r>
            <w:r w:rsidR="000B5B1E" w:rsidRPr="006A3F8C">
              <w:rPr>
                <w:rFonts w:ascii="Times New Roman" w:hAnsi="Times New Roman"/>
                <w:color w:val="FF0000"/>
                <w:sz w:val="24"/>
                <w:szCs w:val="24"/>
                <w:lang w:val="kk-KZ"/>
              </w:rPr>
              <w:t>старший вожатый</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1 неделя октября </w:t>
            </w:r>
          </w:p>
        </w:tc>
      </w:tr>
      <w:tr w:rsidR="00F83B43" w:rsidRPr="006A3F8C" w:rsidTr="000B5B1E">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Челлендж «</w:t>
            </w:r>
            <w:r w:rsidRPr="006A3F8C">
              <w:rPr>
                <w:rFonts w:ascii="Times New Roman" w:hAnsi="Times New Roman"/>
                <w:b/>
                <w:color w:val="FF0000"/>
                <w:kern w:val="2"/>
                <w:sz w:val="24"/>
                <w:szCs w:val="24"/>
              </w:rPr>
              <w:t>Даналықұстаздан</w:t>
            </w:r>
            <w:r w:rsidRPr="006A3F8C">
              <w:rPr>
                <w:rFonts w:ascii="Times New Roman" w:hAnsi="Times New Roman"/>
                <w:color w:val="FF0000"/>
                <w:kern w:val="2"/>
                <w:sz w:val="24"/>
                <w:szCs w:val="24"/>
              </w:rPr>
              <w:t>»</w:t>
            </w:r>
            <w:r w:rsidRPr="006A3F8C">
              <w:rPr>
                <w:rFonts w:ascii="Times New Roman" w:hAnsi="Times New Roman"/>
                <w:color w:val="FF0000"/>
                <w:kern w:val="2"/>
                <w:sz w:val="24"/>
                <w:szCs w:val="24"/>
                <w:lang w:val="kk-KZ"/>
              </w:rPr>
              <w:t xml:space="preserve"> в рамках республиканского проекта «Шабыт»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Челлендж, посвященный Дню учителя</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Классные руководители,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1 неделя октября </w:t>
            </w:r>
          </w:p>
        </w:tc>
      </w:tr>
      <w:tr w:rsidR="00F83B43" w:rsidRPr="006A3F8C" w:rsidTr="000B5B1E">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3</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Интервью с любимым учителем «</w:t>
            </w:r>
            <w:r w:rsidRPr="006A3F8C">
              <w:rPr>
                <w:rFonts w:ascii="Times New Roman" w:hAnsi="Times New Roman"/>
                <w:b/>
                <w:color w:val="FF0000"/>
                <w:kern w:val="2"/>
                <w:sz w:val="24"/>
                <w:szCs w:val="24"/>
              </w:rPr>
              <w:t>Сыр-сұхбат»</w:t>
            </w:r>
            <w:r w:rsidRPr="006A3F8C">
              <w:rPr>
                <w:rFonts w:ascii="Times New Roman" w:hAnsi="Times New Roman"/>
                <w:color w:val="FF0000"/>
                <w:kern w:val="2"/>
                <w:sz w:val="24"/>
                <w:szCs w:val="24"/>
              </w:rPr>
              <w:t xml:space="preserve"> в рамках республиканского проекта «Енбегіадал - жасөрен»</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Интервью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0B5B1E">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Заместитель директора по воспитательной работе,</w:t>
            </w:r>
            <w:r w:rsidR="000B5B1E" w:rsidRPr="006A3F8C">
              <w:rPr>
                <w:rFonts w:ascii="Times New Roman" w:hAnsi="Times New Roman"/>
                <w:color w:val="FF0000"/>
                <w:sz w:val="24"/>
                <w:szCs w:val="24"/>
                <w:lang w:val="kk-KZ"/>
              </w:rPr>
              <w:t>старший вожатый</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 неделя октября</w:t>
            </w:r>
          </w:p>
        </w:tc>
      </w:tr>
      <w:tr w:rsidR="00F83B43" w:rsidRPr="006A3F8C" w:rsidTr="000B5B1E">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4</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D90010">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Празник осени</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D90010">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Внеклассные мероприятия</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Заместитель директора по воспитательной </w:t>
            </w:r>
            <w:r w:rsidRPr="006A3F8C">
              <w:rPr>
                <w:rFonts w:ascii="Times New Roman" w:hAnsi="Times New Roman"/>
                <w:color w:val="FF0000"/>
                <w:kern w:val="2"/>
                <w:sz w:val="24"/>
                <w:szCs w:val="24"/>
              </w:rPr>
              <w:lastRenderedPageBreak/>
              <w:t xml:space="preserve">работе, </w:t>
            </w:r>
            <w:r w:rsidR="00D90010" w:rsidRPr="006A3F8C">
              <w:rPr>
                <w:rFonts w:ascii="Times New Roman" w:hAnsi="Times New Roman"/>
                <w:color w:val="FF0000"/>
                <w:kern w:val="2"/>
                <w:sz w:val="24"/>
                <w:szCs w:val="24"/>
              </w:rPr>
              <w:t>учителя биологии,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lastRenderedPageBreak/>
              <w:t>1 неделя октября</w:t>
            </w:r>
          </w:p>
        </w:tc>
      </w:tr>
      <w:tr w:rsidR="00F83B43" w:rsidRPr="006A3F8C" w:rsidTr="000B5B1E">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lastRenderedPageBreak/>
              <w:t>5</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 xml:space="preserve">Безопасность дорожного движения </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Классный час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Классные руководители совместно с заинтересованными государственными органами </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 неделя октября</w:t>
            </w:r>
          </w:p>
        </w:tc>
      </w:tr>
      <w:tr w:rsidR="00F83B43" w:rsidRPr="006A3F8C" w:rsidTr="000B5B1E">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6</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Ойынғасалауаттыкөзқарас</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Профилактическое мероприятие (профилактика лудомании)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Заместитель директора по воспитательной работе, 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 неделя октября</w:t>
            </w:r>
          </w:p>
        </w:tc>
      </w:tr>
      <w:tr w:rsidR="00F83B43" w:rsidRPr="006A3F8C" w:rsidTr="000B5B1E">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7</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Цифрлықәлемдеқауіпсізқадам</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Профилактическое мероприятие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Заместитель директора по воспитательной работе, 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 xml:space="preserve">2 неделя октября </w:t>
            </w:r>
          </w:p>
          <w:p w:rsidR="00F83B43" w:rsidRPr="006A3F8C" w:rsidRDefault="00F83B43">
            <w:pPr>
              <w:spacing w:after="0" w:line="240" w:lineRule="auto"/>
              <w:rPr>
                <w:rFonts w:ascii="Times New Roman" w:eastAsia="Times New Roman" w:hAnsi="Times New Roman" w:cs="Times New Roman"/>
                <w:color w:val="FF0000"/>
                <w:kern w:val="2"/>
                <w:sz w:val="24"/>
                <w:szCs w:val="24"/>
              </w:rPr>
            </w:pPr>
          </w:p>
        </w:tc>
      </w:tr>
      <w:tr w:rsidR="00F83B43" w:rsidRPr="006A3F8C" w:rsidTr="000B5B1E">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8</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Ярмарка «</w:t>
            </w:r>
            <w:r w:rsidRPr="006A3F8C">
              <w:rPr>
                <w:rFonts w:ascii="Times New Roman" w:hAnsi="Times New Roman"/>
                <w:b/>
                <w:color w:val="FF0000"/>
                <w:kern w:val="2"/>
                <w:sz w:val="24"/>
                <w:szCs w:val="24"/>
              </w:rPr>
              <w:t>Күзгі асар</w:t>
            </w:r>
            <w:r w:rsidRPr="006A3F8C">
              <w:rPr>
                <w:rFonts w:ascii="Times New Roman" w:hAnsi="Times New Roman"/>
                <w:color w:val="FF0000"/>
                <w:kern w:val="2"/>
                <w:sz w:val="24"/>
                <w:szCs w:val="24"/>
              </w:rPr>
              <w:t>»</w:t>
            </w:r>
            <w:r w:rsidRPr="006A3F8C">
              <w:rPr>
                <w:rFonts w:ascii="Times New Roman" w:hAnsi="Times New Roman"/>
                <w:color w:val="FF0000"/>
                <w:kern w:val="2"/>
                <w:sz w:val="24"/>
                <w:szCs w:val="24"/>
                <w:lang w:val="kk-KZ"/>
              </w:rPr>
              <w:t xml:space="preserve"> в рамках республиканского проекта «Енбегі адал – жас өрен»</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Ярмарка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bookmarkStart w:id="8" w:name="OLE_LINK1"/>
            <w:r w:rsidRPr="006A3F8C">
              <w:rPr>
                <w:rFonts w:ascii="Times New Roman" w:hAnsi="Times New Roman"/>
                <w:color w:val="FF0000"/>
                <w:kern w:val="2"/>
                <w:sz w:val="24"/>
                <w:szCs w:val="24"/>
              </w:rPr>
              <w:t xml:space="preserve">2 неделя октября </w:t>
            </w:r>
            <w:bookmarkEnd w:id="8"/>
          </w:p>
        </w:tc>
      </w:tr>
      <w:tr w:rsidR="00F83B43" w:rsidRPr="006A3F8C" w:rsidTr="000B5B1E">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9</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Мульти-пати «</w:t>
            </w:r>
            <w:r w:rsidRPr="006A3F8C">
              <w:rPr>
                <w:rFonts w:ascii="Times New Roman" w:hAnsi="Times New Roman"/>
                <w:b/>
                <w:color w:val="FF0000"/>
                <w:kern w:val="2"/>
                <w:sz w:val="24"/>
                <w:szCs w:val="24"/>
              </w:rPr>
              <w:t>Әжемніңертегілері</w:t>
            </w:r>
            <w:r w:rsidRPr="006A3F8C">
              <w:rPr>
                <w:rFonts w:ascii="Times New Roman" w:hAnsi="Times New Roman"/>
                <w:color w:val="FF0000"/>
                <w:kern w:val="2"/>
                <w:sz w:val="24"/>
                <w:szCs w:val="24"/>
              </w:rPr>
              <w:t>» врамках республиканского проекта «Балаларкітапханасы»</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 xml:space="preserve">Просмотр мульфильмов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 xml:space="preserve">Библиотекарь, 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2 неделя октября </w:t>
            </w:r>
          </w:p>
        </w:tc>
      </w:tr>
      <w:tr w:rsidR="00F83B43" w:rsidRPr="006A3F8C" w:rsidTr="000B5B1E">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10</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b/>
                <w:color w:val="FF0000"/>
                <w:kern w:val="2"/>
                <w:sz w:val="24"/>
                <w:szCs w:val="24"/>
              </w:rPr>
            </w:pPr>
            <w:r w:rsidRPr="006A3F8C">
              <w:rPr>
                <w:rFonts w:ascii="Times New Roman" w:hAnsi="Times New Roman"/>
                <w:color w:val="FF0000"/>
                <w:kern w:val="2"/>
                <w:sz w:val="24"/>
                <w:szCs w:val="24"/>
              </w:rPr>
              <w:t>VII областной слет добровольных школьных клубов «</w:t>
            </w:r>
            <w:r w:rsidRPr="006A3F8C">
              <w:rPr>
                <w:rFonts w:ascii="Times New Roman" w:hAnsi="Times New Roman"/>
                <w:b/>
                <w:color w:val="FF0000"/>
                <w:kern w:val="2"/>
                <w:sz w:val="24"/>
                <w:szCs w:val="24"/>
              </w:rPr>
              <w:t>Адал</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b/>
                <w:color w:val="FF0000"/>
                <w:kern w:val="2"/>
                <w:sz w:val="24"/>
                <w:szCs w:val="24"/>
              </w:rPr>
              <w:t xml:space="preserve">ұрпақ» </w:t>
            </w:r>
            <w:r w:rsidRPr="006A3F8C">
              <w:rPr>
                <w:rFonts w:ascii="Times New Roman" w:hAnsi="Times New Roman"/>
                <w:color w:val="FF0000"/>
                <w:kern w:val="2"/>
                <w:sz w:val="24"/>
                <w:szCs w:val="24"/>
              </w:rPr>
              <w:t>в рамках работы фракции «Право и порядок»</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Школьного парламента</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Слет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0B5B1E">
            <w:pPr>
              <w:spacing w:after="0" w:line="240" w:lineRule="auto"/>
              <w:rPr>
                <w:rFonts w:ascii="Times New Roman" w:eastAsia="Times New Roman" w:hAnsi="Times New Roman"/>
                <w:color w:val="FF0000"/>
                <w:kern w:val="2"/>
                <w:sz w:val="24"/>
                <w:szCs w:val="24"/>
                <w:lang w:val="kk-KZ"/>
              </w:rPr>
            </w:pPr>
            <w:r w:rsidRPr="006A3F8C">
              <w:rPr>
                <w:rFonts w:ascii="Times New Roman" w:hAnsi="Times New Roman"/>
                <w:color w:val="FF0000"/>
                <w:kern w:val="2"/>
                <w:sz w:val="24"/>
                <w:szCs w:val="24"/>
                <w:lang w:val="kk-KZ"/>
              </w:rPr>
              <w:t>Заместители директоров по воспитательной работе, старши</w:t>
            </w:r>
            <w:r w:rsidR="000B5B1E" w:rsidRPr="006A3F8C">
              <w:rPr>
                <w:rFonts w:ascii="Times New Roman" w:hAnsi="Times New Roman"/>
                <w:color w:val="FF0000"/>
                <w:kern w:val="2"/>
                <w:sz w:val="24"/>
                <w:szCs w:val="24"/>
                <w:lang w:val="kk-KZ"/>
              </w:rPr>
              <w:t>й</w:t>
            </w:r>
            <w:r w:rsidRPr="006A3F8C">
              <w:rPr>
                <w:rFonts w:ascii="Times New Roman" w:hAnsi="Times New Roman"/>
                <w:color w:val="FF0000"/>
                <w:kern w:val="2"/>
                <w:sz w:val="24"/>
                <w:szCs w:val="24"/>
              </w:rPr>
              <w:t>вожаты</w:t>
            </w:r>
            <w:r w:rsidR="000B5B1E" w:rsidRPr="006A3F8C">
              <w:rPr>
                <w:rFonts w:ascii="Times New Roman" w:hAnsi="Times New Roman"/>
                <w:color w:val="FF0000"/>
                <w:kern w:val="2"/>
                <w:sz w:val="24"/>
                <w:szCs w:val="24"/>
              </w:rPr>
              <w:t>й</w:t>
            </w:r>
            <w:r w:rsidRPr="006A3F8C">
              <w:rPr>
                <w:rFonts w:ascii="Times New Roman" w:hAnsi="Times New Roman"/>
                <w:color w:val="FF0000"/>
                <w:kern w:val="2"/>
                <w:sz w:val="24"/>
                <w:szCs w:val="24"/>
              </w:rPr>
              <w:t xml:space="preserve">,  </w:t>
            </w:r>
            <w:r w:rsidRPr="006A3F8C">
              <w:rPr>
                <w:rFonts w:ascii="Times New Roman" w:hAnsi="Times New Roman"/>
                <w:color w:val="FF0000"/>
                <w:kern w:val="2"/>
                <w:sz w:val="24"/>
                <w:szCs w:val="24"/>
                <w:lang w:val="kk-KZ"/>
              </w:rPr>
              <w:t>руководител</w:t>
            </w:r>
            <w:r w:rsidR="000B5B1E" w:rsidRPr="006A3F8C">
              <w:rPr>
                <w:rFonts w:ascii="Times New Roman" w:hAnsi="Times New Roman"/>
                <w:color w:val="FF0000"/>
                <w:kern w:val="2"/>
                <w:sz w:val="24"/>
                <w:szCs w:val="24"/>
                <w:lang w:val="kk-KZ"/>
              </w:rPr>
              <w:t>ь</w:t>
            </w:r>
            <w:r w:rsidRPr="006A3F8C">
              <w:rPr>
                <w:rFonts w:ascii="Times New Roman" w:hAnsi="Times New Roman"/>
                <w:color w:val="FF0000"/>
                <w:kern w:val="2"/>
                <w:sz w:val="24"/>
                <w:szCs w:val="24"/>
                <w:lang w:val="kk-KZ"/>
              </w:rPr>
              <w:t xml:space="preserve"> клуб</w:t>
            </w:r>
            <w:r w:rsidR="000B5B1E" w:rsidRPr="006A3F8C">
              <w:rPr>
                <w:rFonts w:ascii="Times New Roman" w:hAnsi="Times New Roman"/>
                <w:color w:val="FF0000"/>
                <w:kern w:val="2"/>
                <w:sz w:val="24"/>
                <w:szCs w:val="24"/>
                <w:lang w:val="kk-KZ"/>
              </w:rPr>
              <w:t>а</w:t>
            </w:r>
            <w:r w:rsidRPr="006A3F8C">
              <w:rPr>
                <w:rFonts w:ascii="Times New Roman" w:hAnsi="Times New Roman"/>
                <w:color w:val="FF0000"/>
                <w:kern w:val="2"/>
                <w:sz w:val="24"/>
                <w:szCs w:val="24"/>
                <w:lang w:val="kk-KZ"/>
              </w:rPr>
              <w:t xml:space="preserve"> «Адалұрпақ»</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октября</w:t>
            </w:r>
          </w:p>
        </w:tc>
      </w:tr>
      <w:tr w:rsidR="00F83B43" w:rsidRPr="006A3F8C" w:rsidTr="000B5B1E">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11</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Буллингтенқорған!</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Профилактическое мероприятие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 xml:space="preserve">3 неделя октября </w:t>
            </w:r>
          </w:p>
          <w:p w:rsidR="00F83B43" w:rsidRPr="006A3F8C" w:rsidRDefault="00F83B43">
            <w:pPr>
              <w:spacing w:after="0" w:line="240" w:lineRule="auto"/>
              <w:rPr>
                <w:rFonts w:ascii="Times New Roman" w:eastAsia="Times New Roman" w:hAnsi="Times New Roman" w:cs="Times New Roman"/>
                <w:color w:val="FF0000"/>
                <w:kern w:val="2"/>
                <w:sz w:val="24"/>
                <w:szCs w:val="24"/>
              </w:rPr>
            </w:pPr>
          </w:p>
        </w:tc>
      </w:tr>
      <w:tr w:rsidR="00F83B43" w:rsidRPr="006A3F8C" w:rsidTr="000B5B1E">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12</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b/>
                <w:color w:val="FF0000"/>
                <w:kern w:val="2"/>
                <w:sz w:val="24"/>
                <w:szCs w:val="24"/>
              </w:rPr>
            </w:pPr>
            <w:r w:rsidRPr="006A3F8C">
              <w:rPr>
                <w:rFonts w:ascii="Times New Roman" w:hAnsi="Times New Roman"/>
                <w:color w:val="FF0000"/>
                <w:kern w:val="2"/>
                <w:sz w:val="24"/>
                <w:szCs w:val="24"/>
              </w:rPr>
              <w:t>Областная фотовыставка «</w:t>
            </w:r>
            <w:r w:rsidRPr="006A3F8C">
              <w:rPr>
                <w:rFonts w:ascii="Times New Roman" w:hAnsi="Times New Roman"/>
                <w:b/>
                <w:color w:val="FF0000"/>
                <w:kern w:val="2"/>
                <w:sz w:val="24"/>
                <w:szCs w:val="24"/>
              </w:rPr>
              <w:t>Замечательные места моего родногокрая»</w:t>
            </w:r>
            <w:r w:rsidRPr="006A3F8C">
              <w:rPr>
                <w:rFonts w:ascii="Times New Roman" w:hAnsi="Times New Roman"/>
                <w:color w:val="FF0000"/>
                <w:kern w:val="2"/>
                <w:sz w:val="24"/>
                <w:szCs w:val="24"/>
              </w:rPr>
              <w:t xml:space="preserve"> в рамках работы фракции «Информации и печати»</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Школьного парламента</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Фотовыставка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Старший вожатый, </w:t>
            </w:r>
            <w:r w:rsidRPr="006A3F8C">
              <w:rPr>
                <w:rFonts w:ascii="Times New Roman" w:hAnsi="Times New Roman"/>
                <w:color w:val="FF0000"/>
                <w:kern w:val="2"/>
                <w:sz w:val="24"/>
                <w:szCs w:val="24"/>
                <w:lang w:val="kk-KZ"/>
              </w:rPr>
              <w:t xml:space="preserve">учителя художественного труда, </w:t>
            </w:r>
            <w:r w:rsidRPr="006A3F8C">
              <w:rPr>
                <w:rFonts w:ascii="Times New Roman" w:hAnsi="Times New Roman"/>
                <w:color w:val="FF0000"/>
                <w:kern w:val="2"/>
                <w:sz w:val="24"/>
                <w:szCs w:val="24"/>
              </w:rPr>
              <w:t>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 неделя октября</w:t>
            </w:r>
          </w:p>
        </w:tc>
      </w:tr>
      <w:tr w:rsidR="00F83B43" w:rsidRPr="006A3F8C" w:rsidTr="000B5B1E">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13</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Областной проект «</w:t>
            </w:r>
            <w:r w:rsidRPr="006A3F8C">
              <w:rPr>
                <w:rFonts w:ascii="Times New Roman" w:hAnsi="Times New Roman"/>
                <w:b/>
                <w:color w:val="FF0000"/>
                <w:kern w:val="2"/>
                <w:sz w:val="24"/>
                <w:szCs w:val="24"/>
              </w:rPr>
              <w:t>Я - лидер</w:t>
            </w:r>
            <w:r w:rsidRPr="006A3F8C">
              <w:rPr>
                <w:rFonts w:ascii="Times New Roman" w:hAnsi="Times New Roman"/>
                <w:color w:val="FF0000"/>
                <w:kern w:val="2"/>
                <w:sz w:val="24"/>
                <w:szCs w:val="24"/>
              </w:rPr>
              <w:t xml:space="preserve">» в рамках работы фракции </w:t>
            </w:r>
            <w:r w:rsidRPr="006A3F8C">
              <w:rPr>
                <w:rFonts w:ascii="Times New Roman" w:hAnsi="Times New Roman"/>
                <w:color w:val="FF0000"/>
                <w:kern w:val="2"/>
                <w:sz w:val="24"/>
                <w:szCs w:val="24"/>
              </w:rPr>
              <w:lastRenderedPageBreak/>
              <w:t>«Образование и культура» Школьного парламента</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lastRenderedPageBreak/>
              <w:t xml:space="preserve">Проект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Старший вожатый, самоуправление </w:t>
            </w:r>
            <w:r w:rsidRPr="006A3F8C">
              <w:rPr>
                <w:rFonts w:ascii="Times New Roman" w:hAnsi="Times New Roman"/>
                <w:color w:val="FF0000"/>
                <w:kern w:val="2"/>
                <w:sz w:val="24"/>
                <w:szCs w:val="24"/>
              </w:rPr>
              <w:lastRenderedPageBreak/>
              <w:t>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lastRenderedPageBreak/>
              <w:t>3 неделя октября</w:t>
            </w:r>
          </w:p>
        </w:tc>
      </w:tr>
      <w:tr w:rsidR="00F83B43" w:rsidRPr="006A3F8C" w:rsidTr="000B5B1E">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lastRenderedPageBreak/>
              <w:t>14</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Әнұран орындау</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Исполнение гимна</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Заместитель директора по воспитательной работе, классные руководители, учитель музыки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4 неделя октября</w:t>
            </w:r>
          </w:p>
        </w:tc>
      </w:tr>
      <w:tr w:rsidR="00F83B43" w:rsidRPr="006A3F8C" w:rsidTr="000B5B1E">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15</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Литературный вечер «</w:t>
            </w:r>
            <w:r w:rsidRPr="006A3F8C">
              <w:rPr>
                <w:rFonts w:ascii="Times New Roman" w:hAnsi="Times New Roman"/>
                <w:b/>
                <w:color w:val="FF0000"/>
                <w:kern w:val="2"/>
                <w:sz w:val="24"/>
                <w:szCs w:val="24"/>
                <w:lang w:val="kk-KZ"/>
              </w:rPr>
              <w:t>Рахымжан Қошқарбаевтың туғанына 100 жыл (1924-1888)</w:t>
            </w:r>
            <w:r w:rsidRPr="006A3F8C">
              <w:rPr>
                <w:rFonts w:ascii="Times New Roman" w:hAnsi="Times New Roman"/>
                <w:color w:val="FF0000"/>
                <w:kern w:val="2"/>
                <w:sz w:val="24"/>
                <w:szCs w:val="24"/>
              </w:rPr>
              <w:t>»  в рамках областных  проектов  «Мирас» и «</w:t>
            </w:r>
            <w:r w:rsidRPr="006A3F8C">
              <w:rPr>
                <w:rFonts w:ascii="Times New Roman" w:hAnsi="Times New Roman"/>
                <w:color w:val="FF0000"/>
                <w:kern w:val="2"/>
                <w:sz w:val="24"/>
                <w:szCs w:val="24"/>
                <w:lang w:val="kk-KZ"/>
              </w:rPr>
              <w:t>Аққу».</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Литературный вечер</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 xml:space="preserve">Руководители клубов </w:t>
            </w:r>
            <w:r w:rsidRPr="006A3F8C">
              <w:rPr>
                <w:rFonts w:ascii="Times New Roman" w:hAnsi="Times New Roman"/>
                <w:color w:val="FF0000"/>
                <w:kern w:val="2"/>
                <w:sz w:val="24"/>
                <w:szCs w:val="24"/>
              </w:rPr>
              <w:t>«Мирас» и «</w:t>
            </w:r>
            <w:r w:rsidRPr="006A3F8C">
              <w:rPr>
                <w:rFonts w:ascii="Times New Roman" w:hAnsi="Times New Roman"/>
                <w:color w:val="FF0000"/>
                <w:kern w:val="2"/>
                <w:sz w:val="24"/>
                <w:szCs w:val="24"/>
                <w:lang w:val="kk-KZ"/>
              </w:rPr>
              <w:t>Аққу»</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4 неделя</w:t>
            </w:r>
            <w:r w:rsidRPr="006A3F8C">
              <w:rPr>
                <w:rFonts w:ascii="Times New Roman" w:hAnsi="Times New Roman"/>
                <w:color w:val="FF0000"/>
                <w:kern w:val="2"/>
                <w:sz w:val="24"/>
                <w:szCs w:val="24"/>
                <w:lang w:val="kk-KZ"/>
              </w:rPr>
              <w:t xml:space="preserve"> октября</w:t>
            </w:r>
          </w:p>
        </w:tc>
      </w:tr>
      <w:tr w:rsidR="00F83B43" w:rsidRPr="006A3F8C" w:rsidTr="000B5B1E">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16</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Областной торжественный прием в ряды ОДЮО «ЖасҰлан» в рамках работы фракции «Патриотизм»</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Школьного парламента (5 кл.)</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Торжественный</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прием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Старший вожатый,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 неделя октября</w:t>
            </w:r>
          </w:p>
        </w:tc>
      </w:tr>
      <w:tr w:rsidR="00F83B43" w:rsidRPr="006A3F8C" w:rsidTr="000B5B1E">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17</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Дебаты </w:t>
            </w:r>
            <w:r w:rsidRPr="006A3F8C">
              <w:rPr>
                <w:rFonts w:ascii="Times New Roman" w:hAnsi="Times New Roman"/>
                <w:color w:val="FF0000"/>
                <w:kern w:val="2"/>
                <w:sz w:val="24"/>
                <w:szCs w:val="24"/>
                <w:lang w:val="kk-KZ"/>
              </w:rPr>
              <w:t xml:space="preserve">в рамках республиканского проекта </w:t>
            </w:r>
            <w:r w:rsidRPr="006A3F8C">
              <w:rPr>
                <w:rFonts w:ascii="Times New Roman" w:hAnsi="Times New Roman"/>
                <w:color w:val="FF0000"/>
                <w:kern w:val="2"/>
                <w:sz w:val="24"/>
                <w:szCs w:val="24"/>
              </w:rPr>
              <w:t>«Ұшқыр ой алаңы»</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Школьные дебаты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Вожатый,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4 неделя октября </w:t>
            </w:r>
          </w:p>
        </w:tc>
      </w:tr>
      <w:tr w:rsidR="00F83B43" w:rsidRPr="006A3F8C" w:rsidTr="000B5B1E">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18</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 xml:space="preserve">Республикам – мақтанышым! </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Общешкольное мероприятие/классный час, посвященное Дню Республики</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0B5B1E">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Заместитель директора по воспитательной работе, педагоги-предметники, классные руководители, </w:t>
            </w:r>
            <w:r w:rsidR="000B5B1E" w:rsidRPr="006A3F8C">
              <w:rPr>
                <w:rFonts w:ascii="Times New Roman" w:hAnsi="Times New Roman"/>
                <w:color w:val="FF0000"/>
                <w:sz w:val="24"/>
                <w:szCs w:val="24"/>
                <w:lang w:val="kk-KZ"/>
              </w:rPr>
              <w:t>старший вожатый</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4 неделя октября </w:t>
            </w:r>
          </w:p>
        </w:tc>
      </w:tr>
      <w:tr w:rsidR="00F83B43" w:rsidRPr="006A3F8C" w:rsidTr="000B5B1E">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19</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Читаем книги на каникулах</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Общешкольное мероприятие, посвященное Дню библиотекаря</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Заместитель директора по воспитательной работе, библиотекарь</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 неделя октября</w:t>
            </w:r>
          </w:p>
        </w:tc>
      </w:tr>
      <w:tr w:rsidR="00F83B43" w:rsidRPr="006A3F8C" w:rsidTr="000B5B1E">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20</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2C38C1">
            <w:pPr>
              <w:spacing w:after="0" w:line="240" w:lineRule="auto"/>
              <w:rPr>
                <w:rFonts w:ascii="Times New Roman" w:eastAsia="Times New Roman" w:hAnsi="Times New Roman" w:cs="Times New Roman"/>
                <w:color w:val="FF0000"/>
                <w:kern w:val="2"/>
                <w:sz w:val="24"/>
                <w:szCs w:val="24"/>
              </w:rPr>
            </w:pPr>
            <w:r w:rsidRPr="006A3F8C">
              <w:rPr>
                <w:rFonts w:ascii="Times New Roman" w:eastAsia="Times New Roman" w:hAnsi="Times New Roman" w:cs="Times New Roman"/>
                <w:color w:val="FF0000"/>
                <w:kern w:val="2"/>
                <w:sz w:val="24"/>
                <w:szCs w:val="24"/>
              </w:rPr>
              <w:t>День здоровья</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2C38C1">
            <w:pPr>
              <w:spacing w:after="0" w:line="240" w:lineRule="auto"/>
              <w:rPr>
                <w:rFonts w:ascii="Times New Roman" w:eastAsia="Times New Roman" w:hAnsi="Times New Roman" w:cs="Times New Roman"/>
                <w:color w:val="FF0000"/>
                <w:kern w:val="2"/>
                <w:sz w:val="24"/>
                <w:szCs w:val="24"/>
              </w:rPr>
            </w:pPr>
            <w:r w:rsidRPr="006A3F8C">
              <w:rPr>
                <w:rFonts w:ascii="Times New Roman" w:eastAsia="Times New Roman" w:hAnsi="Times New Roman" w:cs="Times New Roman"/>
                <w:color w:val="FF0000"/>
                <w:kern w:val="2"/>
                <w:sz w:val="24"/>
                <w:szCs w:val="24"/>
              </w:rPr>
              <w:t>Спортивное мероприятие</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2C38C1">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Заместитель директора по воспитательной работе</w:t>
            </w:r>
            <w:r w:rsidRPr="006A3F8C">
              <w:rPr>
                <w:rFonts w:ascii="Times New Roman" w:hAnsi="Times New Roman"/>
                <w:color w:val="FF0000"/>
                <w:kern w:val="2"/>
                <w:sz w:val="24"/>
                <w:szCs w:val="24"/>
                <w:lang w:val="kk-KZ"/>
              </w:rPr>
              <w:t>, учителя</w:t>
            </w:r>
            <w:r w:rsidR="002C38C1" w:rsidRPr="006A3F8C">
              <w:rPr>
                <w:rFonts w:ascii="Times New Roman" w:hAnsi="Times New Roman"/>
                <w:color w:val="FF0000"/>
                <w:kern w:val="2"/>
                <w:sz w:val="24"/>
                <w:szCs w:val="24"/>
                <w:lang w:val="kk-KZ"/>
              </w:rPr>
              <w:t xml:space="preserve"> физичекой культуры,с</w:t>
            </w:r>
            <w:r w:rsidR="00A52E0F" w:rsidRPr="006A3F8C">
              <w:rPr>
                <w:rFonts w:ascii="Times New Roman" w:hAnsi="Times New Roman"/>
                <w:color w:val="FF0000"/>
                <w:sz w:val="24"/>
                <w:szCs w:val="24"/>
                <w:lang w:val="kk-KZ"/>
              </w:rPr>
              <w:t>тарший вожатый</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 неделя октября</w:t>
            </w:r>
          </w:p>
        </w:tc>
      </w:tr>
      <w:tr w:rsidR="00F83B43" w:rsidRPr="006A3F8C" w:rsidTr="000B5B1E">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21</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Акция «</w:t>
            </w:r>
            <w:r w:rsidRPr="006A3F8C">
              <w:rPr>
                <w:rFonts w:ascii="Times New Roman" w:hAnsi="Times New Roman"/>
                <w:b/>
                <w:color w:val="FF0000"/>
                <w:kern w:val="2"/>
                <w:sz w:val="24"/>
                <w:szCs w:val="24"/>
              </w:rPr>
              <w:t>Дары осени</w:t>
            </w:r>
            <w:r w:rsidRPr="006A3F8C">
              <w:rPr>
                <w:rFonts w:ascii="Times New Roman" w:hAnsi="Times New Roman"/>
                <w:color w:val="FF0000"/>
                <w:kern w:val="2"/>
                <w:sz w:val="24"/>
                <w:szCs w:val="24"/>
              </w:rPr>
              <w:t>» в рамках областного проекта «ЭКОboom» (1-4 кл.)</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Акция «</w:t>
            </w:r>
            <w:r w:rsidRPr="006A3F8C">
              <w:rPr>
                <w:rFonts w:ascii="Times New Roman" w:hAnsi="Times New Roman"/>
                <w:b/>
                <w:color w:val="FF0000"/>
                <w:kern w:val="2"/>
                <w:sz w:val="24"/>
                <w:szCs w:val="24"/>
              </w:rPr>
              <w:t>ЭКО развивайка</w:t>
            </w:r>
            <w:r w:rsidRPr="006A3F8C">
              <w:rPr>
                <w:rFonts w:ascii="Times New Roman" w:hAnsi="Times New Roman"/>
                <w:color w:val="FF0000"/>
                <w:kern w:val="2"/>
                <w:sz w:val="24"/>
                <w:szCs w:val="24"/>
              </w:rPr>
              <w:t>» в рамках областного проекта «ЭКОboom» (1-9 кл.)</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Акция «</w:t>
            </w:r>
            <w:r w:rsidRPr="006A3F8C">
              <w:rPr>
                <w:rFonts w:ascii="Times New Roman" w:hAnsi="Times New Roman"/>
                <w:b/>
                <w:color w:val="FF0000"/>
                <w:kern w:val="2"/>
                <w:sz w:val="24"/>
                <w:szCs w:val="24"/>
              </w:rPr>
              <w:t>Чудо в перьях</w:t>
            </w:r>
            <w:r w:rsidRPr="006A3F8C">
              <w:rPr>
                <w:rFonts w:ascii="Times New Roman" w:hAnsi="Times New Roman"/>
                <w:color w:val="FF0000"/>
                <w:kern w:val="2"/>
                <w:sz w:val="24"/>
                <w:szCs w:val="24"/>
              </w:rPr>
              <w:t>»в рамках областного проекта «ЭКОboom» (1-7 кл.)</w:t>
            </w:r>
          </w:p>
          <w:p w:rsidR="00F83B43" w:rsidRPr="006A3F8C" w:rsidRDefault="00F83B43" w:rsidP="00A52E0F">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Акция «</w:t>
            </w:r>
            <w:r w:rsidRPr="006A3F8C">
              <w:rPr>
                <w:rFonts w:ascii="Times New Roman" w:hAnsi="Times New Roman"/>
                <w:b/>
                <w:color w:val="FF0000"/>
                <w:kern w:val="2"/>
                <w:sz w:val="24"/>
                <w:szCs w:val="24"/>
              </w:rPr>
              <w:t>Твори добро</w:t>
            </w:r>
            <w:r w:rsidRPr="006A3F8C">
              <w:rPr>
                <w:rFonts w:ascii="Times New Roman" w:hAnsi="Times New Roman"/>
                <w:color w:val="FF0000"/>
                <w:kern w:val="2"/>
                <w:sz w:val="24"/>
                <w:szCs w:val="24"/>
              </w:rPr>
              <w:t>» в рамках областного проекта «ЭКОboom» (1-1</w:t>
            </w:r>
            <w:r w:rsidR="00A52E0F" w:rsidRPr="006A3F8C">
              <w:rPr>
                <w:rFonts w:ascii="Times New Roman" w:hAnsi="Times New Roman"/>
                <w:color w:val="FF0000"/>
                <w:kern w:val="2"/>
                <w:sz w:val="24"/>
                <w:szCs w:val="24"/>
              </w:rPr>
              <w:t>0</w:t>
            </w:r>
            <w:r w:rsidRPr="006A3F8C">
              <w:rPr>
                <w:rFonts w:ascii="Times New Roman" w:hAnsi="Times New Roman"/>
                <w:color w:val="FF0000"/>
                <w:kern w:val="2"/>
                <w:sz w:val="24"/>
                <w:szCs w:val="24"/>
              </w:rPr>
              <w:t>кл)</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 xml:space="preserve">Акция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Классные руководители, вожатые</w:t>
            </w:r>
            <w:r w:rsidRPr="006A3F8C">
              <w:rPr>
                <w:rFonts w:ascii="Times New Roman" w:hAnsi="Times New Roman"/>
                <w:color w:val="FF0000"/>
                <w:kern w:val="2"/>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 xml:space="preserve">В течение  месяца </w:t>
            </w:r>
          </w:p>
        </w:tc>
      </w:tr>
      <w:tr w:rsidR="00F83B43" w:rsidRPr="002562C6" w:rsidTr="00A52E0F">
        <w:tc>
          <w:tcPr>
            <w:tcW w:w="10456" w:type="dxa"/>
            <w:gridSpan w:val="6"/>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56" w:lineRule="auto"/>
              <w:jc w:val="center"/>
              <w:rPr>
                <w:rFonts w:ascii="Times New Roman" w:eastAsia="Times New Roman" w:hAnsi="Times New Roman"/>
                <w:b/>
                <w:color w:val="FF0000"/>
                <w:kern w:val="2"/>
                <w:sz w:val="24"/>
                <w:szCs w:val="24"/>
                <w:u w:val="single"/>
              </w:rPr>
            </w:pPr>
            <w:r w:rsidRPr="006A3F8C">
              <w:rPr>
                <w:rFonts w:ascii="Times New Roman" w:hAnsi="Times New Roman"/>
                <w:b/>
                <w:color w:val="FF0000"/>
                <w:kern w:val="2"/>
                <w:sz w:val="24"/>
                <w:szCs w:val="24"/>
                <w:u w:val="single"/>
              </w:rPr>
              <w:t>Ноябрь – месяц справедливости и ответственности</w:t>
            </w:r>
          </w:p>
          <w:p w:rsidR="00F83B43" w:rsidRPr="006A3F8C" w:rsidRDefault="00F83B43">
            <w:pPr>
              <w:spacing w:after="0" w:line="240" w:lineRule="auto"/>
              <w:rPr>
                <w:rFonts w:ascii="Times New Roman" w:hAnsi="Times New Roman"/>
                <w:color w:val="FF0000"/>
                <w:kern w:val="2"/>
                <w:sz w:val="24"/>
                <w:szCs w:val="24"/>
                <w:lang w:val="kk-KZ"/>
              </w:rPr>
            </w:pPr>
            <w:r w:rsidRPr="006A3F8C">
              <w:rPr>
                <w:rFonts w:ascii="Times New Roman" w:hAnsi="Times New Roman"/>
                <w:color w:val="FF0000"/>
                <w:kern w:val="2"/>
                <w:sz w:val="24"/>
                <w:szCs w:val="24"/>
                <w:lang w:val="kk-KZ"/>
              </w:rPr>
              <w:t>«Үш бәйтерек»  Сәкен Сейфуллин, Ілияс Жансүгіров, Бейімбет Майлин - 130 жылдығы</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15 ноября – День национальной валюты – тенге</w:t>
            </w:r>
          </w:p>
          <w:p w:rsidR="00F83B43" w:rsidRPr="006A3F8C" w:rsidRDefault="00F83B43">
            <w:pPr>
              <w:spacing w:after="0" w:line="240" w:lineRule="auto"/>
              <w:rPr>
                <w:rFonts w:ascii="Times New Roman" w:hAnsi="Times New Roman"/>
                <w:color w:val="FF0000"/>
                <w:kern w:val="2"/>
                <w:sz w:val="24"/>
                <w:szCs w:val="24"/>
                <w:lang w:val="kk-KZ"/>
              </w:rPr>
            </w:pPr>
            <w:r w:rsidRPr="006A3F8C">
              <w:rPr>
                <w:rFonts w:ascii="Times New Roman" w:hAnsi="Times New Roman"/>
                <w:color w:val="FF0000"/>
                <w:kern w:val="2"/>
                <w:sz w:val="24"/>
                <w:szCs w:val="24"/>
              </w:rPr>
              <w:lastRenderedPageBreak/>
              <w:t>16 ноября – Международный день толерантности</w:t>
            </w:r>
          </w:p>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Мемлекет және қоғам қайраткері Тұрар Рысқұловтың туғанына 130 жыл (1894-1943)</w:t>
            </w:r>
          </w:p>
        </w:tc>
      </w:tr>
      <w:tr w:rsidR="00F83B43" w:rsidRPr="006A3F8C" w:rsidTr="00A52E0F">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lastRenderedPageBreak/>
              <w:t>1</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 xml:space="preserve">«Адалазамат – Адалеңбек – Адалтабыс»  </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Классный час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1 неделя ноября </w:t>
            </w:r>
          </w:p>
        </w:tc>
      </w:tr>
      <w:tr w:rsidR="00F83B43" w:rsidRPr="006A3F8C" w:rsidTr="00A52E0F">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 xml:space="preserve">Школьный театр </w:t>
            </w:r>
            <w:r w:rsidRPr="006A3F8C">
              <w:rPr>
                <w:rFonts w:ascii="Times New Roman" w:hAnsi="Times New Roman"/>
                <w:color w:val="FF0000"/>
                <w:kern w:val="2"/>
                <w:sz w:val="24"/>
                <w:szCs w:val="24"/>
                <w:lang w:val="kk-KZ"/>
              </w:rPr>
              <w:t>в рамках республиканского проекта «Шабыт»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Театральная постановка</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A52E0F">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Руководитель кружка, музыкальный руководитель,</w:t>
            </w:r>
          </w:p>
          <w:p w:rsidR="00F83B43" w:rsidRPr="006A3F8C" w:rsidRDefault="00A52E0F">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с</w:t>
            </w:r>
            <w:r w:rsidR="00F83B43" w:rsidRPr="006A3F8C">
              <w:rPr>
                <w:rFonts w:ascii="Times New Roman" w:hAnsi="Times New Roman"/>
                <w:color w:val="FF0000"/>
                <w:kern w:val="2"/>
                <w:sz w:val="24"/>
                <w:szCs w:val="24"/>
              </w:rPr>
              <w:t>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 неделя ноября</w:t>
            </w:r>
          </w:p>
        </w:tc>
      </w:tr>
      <w:tr w:rsidR="00F83B43" w:rsidRPr="006A3F8C" w:rsidTr="00A52E0F">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3</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15 ноября – День национальной валюты</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Классный час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ноября</w:t>
            </w:r>
          </w:p>
        </w:tc>
      </w:tr>
      <w:tr w:rsidR="00F83B43" w:rsidRPr="006A3F8C" w:rsidTr="00A52E0F">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4</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Интеллектуальные игры </w:t>
            </w:r>
            <w:r w:rsidRPr="006A3F8C">
              <w:rPr>
                <w:rFonts w:ascii="Times New Roman" w:hAnsi="Times New Roman"/>
                <w:color w:val="FF0000"/>
                <w:kern w:val="2"/>
                <w:sz w:val="24"/>
                <w:szCs w:val="24"/>
                <w:lang w:val="kk-KZ"/>
              </w:rPr>
              <w:t xml:space="preserve">в рамках республиканского проекта </w:t>
            </w:r>
            <w:r w:rsidRPr="006A3F8C">
              <w:rPr>
                <w:rFonts w:ascii="Times New Roman" w:hAnsi="Times New Roman"/>
                <w:color w:val="FF0000"/>
                <w:kern w:val="2"/>
                <w:sz w:val="24"/>
                <w:szCs w:val="24"/>
              </w:rPr>
              <w:t>«Ұшқыр ой алаңы»</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Интеллектуальные игры</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9559AC" w:rsidP="009559AC">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Педагоги-предметники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ноября</w:t>
            </w:r>
          </w:p>
        </w:tc>
      </w:tr>
      <w:tr w:rsidR="00F83B43" w:rsidRPr="006A3F8C" w:rsidTr="00A52E0F">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5</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lang w:val="kk-KZ"/>
              </w:rPr>
              <w:t xml:space="preserve">Соревнование </w:t>
            </w:r>
            <w:r w:rsidRPr="006A3F8C">
              <w:rPr>
                <w:rFonts w:ascii="Times New Roman" w:hAnsi="Times New Roman"/>
                <w:color w:val="FF0000"/>
                <w:kern w:val="2"/>
                <w:sz w:val="24"/>
                <w:szCs w:val="24"/>
              </w:rPr>
              <w:t>«</w:t>
            </w:r>
            <w:r w:rsidRPr="006A3F8C">
              <w:rPr>
                <w:rFonts w:ascii="Times New Roman" w:hAnsi="Times New Roman"/>
                <w:b/>
                <w:color w:val="FF0000"/>
                <w:kern w:val="2"/>
                <w:sz w:val="24"/>
                <w:szCs w:val="24"/>
              </w:rPr>
              <w:t>Алтын сақа</w:t>
            </w:r>
            <w:r w:rsidRPr="006A3F8C">
              <w:rPr>
                <w:rFonts w:ascii="Times New Roman" w:hAnsi="Times New Roman"/>
                <w:color w:val="FF0000"/>
                <w:kern w:val="2"/>
                <w:sz w:val="24"/>
                <w:szCs w:val="24"/>
              </w:rPr>
              <w:t>» в рамках Концепции «Төрттоқсан – төртөнер»</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lang w:val="kk-KZ"/>
              </w:rPr>
              <w:t>Соревнование</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Заместитель директора по воспитательной работе, классные руководители,</w:t>
            </w:r>
            <w:r w:rsidRPr="006A3F8C">
              <w:rPr>
                <w:rFonts w:ascii="Times New Roman" w:hAnsi="Times New Roman"/>
                <w:color w:val="FF0000"/>
                <w:kern w:val="2"/>
                <w:sz w:val="24"/>
                <w:szCs w:val="24"/>
                <w:lang w:val="kk-KZ"/>
              </w:rPr>
              <w:t xml:space="preserve"> учителя физической культуры </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2 неделя ноября</w:t>
            </w:r>
          </w:p>
        </w:tc>
      </w:tr>
      <w:tr w:rsidR="00F83B43" w:rsidRPr="006A3F8C" w:rsidTr="00A52E0F">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6</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lang w:val="kk-KZ"/>
              </w:rPr>
            </w:pPr>
            <w:r w:rsidRPr="006A3F8C">
              <w:rPr>
                <w:rFonts w:ascii="Times New Roman" w:hAnsi="Times New Roman"/>
                <w:color w:val="FF0000"/>
                <w:kern w:val="2"/>
                <w:sz w:val="24"/>
                <w:szCs w:val="24"/>
                <w:lang w:val="kk-KZ"/>
              </w:rPr>
              <w:t>Час общения в школе бабушек</w:t>
            </w:r>
          </w:p>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и дедушек «</w:t>
            </w:r>
            <w:r w:rsidRPr="006A3F8C">
              <w:rPr>
                <w:rFonts w:ascii="Times New Roman" w:hAnsi="Times New Roman"/>
                <w:b/>
                <w:color w:val="FF0000"/>
                <w:kern w:val="2"/>
                <w:sz w:val="24"/>
                <w:szCs w:val="24"/>
                <w:lang w:val="kk-KZ"/>
              </w:rPr>
              <w:t>Ибалы ұл, инабатты қыз -өмір көркі</w:t>
            </w:r>
            <w:r w:rsidRPr="006A3F8C">
              <w:rPr>
                <w:rFonts w:ascii="Times New Roman" w:hAnsi="Times New Roman"/>
                <w:color w:val="FF0000"/>
                <w:kern w:val="2"/>
                <w:sz w:val="24"/>
                <w:szCs w:val="24"/>
                <w:lang w:val="kk-KZ"/>
              </w:rPr>
              <w:t>» в рамках областных проектов «Мирас» и «Аққу»</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bCs/>
                <w:color w:val="FF0000"/>
                <w:kern w:val="2"/>
                <w:sz w:val="24"/>
                <w:szCs w:val="24"/>
              </w:rPr>
            </w:pPr>
            <w:r w:rsidRPr="006A3F8C">
              <w:rPr>
                <w:rFonts w:ascii="Times New Roman" w:hAnsi="Times New Roman"/>
                <w:color w:val="FF0000"/>
                <w:kern w:val="2"/>
                <w:sz w:val="24"/>
                <w:szCs w:val="24"/>
                <w:lang w:val="kk-KZ"/>
              </w:rPr>
              <w:t>Час общения</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9559AC">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lang w:val="kk-KZ"/>
              </w:rPr>
              <w:t xml:space="preserve">Руководители клубов </w:t>
            </w:r>
            <w:r w:rsidRPr="006A3F8C">
              <w:rPr>
                <w:rFonts w:ascii="Times New Roman" w:hAnsi="Times New Roman"/>
                <w:color w:val="FF0000"/>
                <w:kern w:val="2"/>
                <w:sz w:val="24"/>
                <w:szCs w:val="24"/>
              </w:rPr>
              <w:t>«Мирас» и «</w:t>
            </w:r>
            <w:r w:rsidRPr="006A3F8C">
              <w:rPr>
                <w:rFonts w:ascii="Times New Roman" w:hAnsi="Times New Roman"/>
                <w:color w:val="FF0000"/>
                <w:kern w:val="2"/>
                <w:sz w:val="24"/>
                <w:szCs w:val="24"/>
                <w:lang w:val="kk-KZ"/>
              </w:rPr>
              <w:t>Аққу»</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ноября</w:t>
            </w:r>
          </w:p>
        </w:tc>
      </w:tr>
      <w:tr w:rsidR="00F83B43" w:rsidRPr="006A3F8C" w:rsidTr="00A52E0F">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7</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Асық ату</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 xml:space="preserve">Игра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3 неделя ноября</w:t>
            </w:r>
          </w:p>
        </w:tc>
      </w:tr>
      <w:tr w:rsidR="00F83B43" w:rsidRPr="006A3F8C" w:rsidTr="00A52E0F">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8</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lang w:val="kk-KZ"/>
              </w:rPr>
            </w:pPr>
            <w:r w:rsidRPr="006A3F8C">
              <w:rPr>
                <w:rFonts w:ascii="Times New Roman" w:hAnsi="Times New Roman"/>
                <w:color w:val="FF0000"/>
                <w:kern w:val="2"/>
                <w:sz w:val="24"/>
                <w:szCs w:val="24"/>
                <w:lang w:val="kk-KZ"/>
              </w:rPr>
              <w:t>Областной КВН «</w:t>
            </w:r>
            <w:r w:rsidRPr="006A3F8C">
              <w:rPr>
                <w:rFonts w:ascii="Times New Roman" w:hAnsi="Times New Roman"/>
                <w:b/>
                <w:color w:val="FF0000"/>
                <w:kern w:val="2"/>
                <w:sz w:val="24"/>
                <w:szCs w:val="24"/>
                <w:lang w:val="kk-KZ"/>
              </w:rPr>
              <w:t>Жайдарлы Жас Ұлан</w:t>
            </w:r>
            <w:r w:rsidRPr="006A3F8C">
              <w:rPr>
                <w:rFonts w:ascii="Times New Roman" w:hAnsi="Times New Roman"/>
                <w:color w:val="FF0000"/>
                <w:kern w:val="2"/>
                <w:sz w:val="24"/>
                <w:szCs w:val="24"/>
                <w:lang w:val="kk-KZ"/>
              </w:rPr>
              <w:t>» в рамках работы</w:t>
            </w:r>
          </w:p>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фракции «Образование и культура» Школьного парламента</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КВН</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9559AC">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 xml:space="preserve">Заместитель директора по воспитательной работе, </w:t>
            </w:r>
            <w:r w:rsidR="009559AC" w:rsidRPr="006A3F8C">
              <w:rPr>
                <w:rFonts w:ascii="Times New Roman" w:hAnsi="Times New Roman"/>
                <w:color w:val="FF0000"/>
                <w:kern w:val="2"/>
                <w:sz w:val="24"/>
                <w:szCs w:val="24"/>
              </w:rPr>
              <w:t xml:space="preserve">старший </w:t>
            </w:r>
            <w:r w:rsidRPr="006A3F8C">
              <w:rPr>
                <w:rFonts w:ascii="Times New Roman" w:hAnsi="Times New Roman"/>
                <w:color w:val="FF0000"/>
                <w:kern w:val="2"/>
                <w:sz w:val="24"/>
                <w:szCs w:val="24"/>
                <w:lang w:val="kk-KZ"/>
              </w:rPr>
              <w:t>вожаты</w:t>
            </w:r>
            <w:r w:rsidR="009559AC" w:rsidRPr="006A3F8C">
              <w:rPr>
                <w:rFonts w:ascii="Times New Roman" w:hAnsi="Times New Roman"/>
                <w:color w:val="FF0000"/>
                <w:kern w:val="2"/>
                <w:sz w:val="24"/>
                <w:szCs w:val="24"/>
                <w:lang w:val="kk-KZ"/>
              </w:rPr>
              <w:t>й</w:t>
            </w:r>
            <w:r w:rsidRPr="006A3F8C">
              <w:rPr>
                <w:rFonts w:ascii="Times New Roman" w:hAnsi="Times New Roman"/>
                <w:color w:val="FF0000"/>
                <w:kern w:val="2"/>
                <w:sz w:val="24"/>
                <w:szCs w:val="24"/>
                <w:lang w:val="kk-KZ"/>
              </w:rPr>
              <w:t>, школьный парламент</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3 неделя ноября</w:t>
            </w:r>
          </w:p>
        </w:tc>
      </w:tr>
      <w:tr w:rsidR="00F83B43" w:rsidRPr="006A3F8C" w:rsidTr="00A52E0F">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9</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Конкурс «</w:t>
            </w:r>
            <w:r w:rsidRPr="006A3F8C">
              <w:rPr>
                <w:rFonts w:ascii="Times New Roman" w:hAnsi="Times New Roman"/>
                <w:b/>
                <w:color w:val="FF0000"/>
                <w:kern w:val="2"/>
                <w:sz w:val="24"/>
                <w:szCs w:val="24"/>
              </w:rPr>
              <w:t>Startup»</w:t>
            </w:r>
            <w:r w:rsidRPr="006A3F8C">
              <w:rPr>
                <w:rFonts w:ascii="Times New Roman" w:hAnsi="Times New Roman"/>
                <w:color w:val="FF0000"/>
                <w:kern w:val="2"/>
                <w:sz w:val="24"/>
                <w:szCs w:val="24"/>
                <w:lang w:val="kk-KZ"/>
              </w:rPr>
              <w:t xml:space="preserve"> в рамках республиканского проекта «</w:t>
            </w:r>
            <w:r w:rsidRPr="006A3F8C">
              <w:rPr>
                <w:rFonts w:ascii="Times New Roman" w:hAnsi="Times New Roman"/>
                <w:color w:val="FF0000"/>
                <w:kern w:val="2"/>
                <w:sz w:val="24"/>
                <w:szCs w:val="24"/>
                <w:lang w:val="en-US"/>
              </w:rPr>
              <w:t>Smartbala</w:t>
            </w:r>
            <w:r w:rsidRPr="006A3F8C">
              <w:rPr>
                <w:rFonts w:ascii="Times New Roman" w:hAnsi="Times New Roman"/>
                <w:color w:val="FF0000"/>
                <w:kern w:val="2"/>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Конкурс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Классные руководители</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 неделя ноября</w:t>
            </w:r>
          </w:p>
        </w:tc>
      </w:tr>
      <w:tr w:rsidR="00F83B43" w:rsidRPr="006A3F8C" w:rsidTr="00A52E0F">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10</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Буллингтенқорған!</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Профилактическое мероприятие</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bookmarkStart w:id="9" w:name="OLE_LINK2"/>
            <w:r w:rsidRPr="006A3F8C">
              <w:rPr>
                <w:rFonts w:ascii="Times New Roman" w:hAnsi="Times New Roman"/>
                <w:color w:val="FF0000"/>
                <w:kern w:val="2"/>
                <w:sz w:val="24"/>
                <w:szCs w:val="24"/>
              </w:rPr>
              <w:t>3 неделя ноября</w:t>
            </w:r>
            <w:bookmarkEnd w:id="9"/>
          </w:p>
        </w:tc>
      </w:tr>
      <w:tr w:rsidR="00F83B43" w:rsidRPr="006A3F8C" w:rsidTr="00A52E0F">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11</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Областная защита проектов «</w:t>
            </w:r>
            <w:r w:rsidRPr="006A3F8C">
              <w:rPr>
                <w:rFonts w:ascii="Times New Roman" w:hAnsi="Times New Roman"/>
                <w:b/>
                <w:color w:val="FF0000"/>
                <w:kern w:val="2"/>
                <w:sz w:val="24"/>
                <w:szCs w:val="24"/>
                <w:lang w:val="kk-KZ"/>
              </w:rPr>
              <w:t>Тарихқа тағзым</w:t>
            </w:r>
            <w:r w:rsidRPr="006A3F8C">
              <w:rPr>
                <w:rFonts w:ascii="Times New Roman" w:hAnsi="Times New Roman"/>
                <w:b/>
                <w:color w:val="FF0000"/>
                <w:kern w:val="2"/>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Защита проектов</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 xml:space="preserve">Учителя  истории, 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 неделя ноября</w:t>
            </w:r>
          </w:p>
        </w:tc>
      </w:tr>
      <w:tr w:rsidR="00F83B43" w:rsidRPr="006A3F8C" w:rsidTr="00A52E0F">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12</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Өміргесалауаттықадам</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Профилактическое мероприятие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Заместитель директора по воспитательной работе, классные руководители, </w:t>
            </w:r>
            <w:r w:rsidRPr="006A3F8C">
              <w:rPr>
                <w:rFonts w:ascii="Times New Roman" w:hAnsi="Times New Roman"/>
                <w:color w:val="FF0000"/>
                <w:kern w:val="2"/>
                <w:sz w:val="24"/>
                <w:szCs w:val="24"/>
              </w:rPr>
              <w:lastRenderedPageBreak/>
              <w:t>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lastRenderedPageBreak/>
              <w:t>4 неделя ноября</w:t>
            </w:r>
          </w:p>
        </w:tc>
      </w:tr>
      <w:tr w:rsidR="00F83B43" w:rsidRPr="006A3F8C" w:rsidTr="00A52E0F">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lastRenderedPageBreak/>
              <w:t>13</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Ответственность за свои поступки</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Классный час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 неделя ноября</w:t>
            </w:r>
          </w:p>
        </w:tc>
      </w:tr>
      <w:tr w:rsidR="00F83B43" w:rsidRPr="006A3F8C" w:rsidTr="00A52E0F">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14</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Областной социальный конкурс «</w:t>
            </w:r>
            <w:r w:rsidRPr="006A3F8C">
              <w:rPr>
                <w:rFonts w:ascii="Times New Roman" w:hAnsi="Times New Roman"/>
                <w:b/>
                <w:color w:val="FF0000"/>
                <w:kern w:val="2"/>
                <w:sz w:val="24"/>
                <w:szCs w:val="24"/>
                <w:lang w:val="kk-KZ"/>
              </w:rPr>
              <w:t>Адал жүректі еріктілер жасағы</w:t>
            </w:r>
            <w:r w:rsidRPr="006A3F8C">
              <w:rPr>
                <w:rFonts w:ascii="Times New Roman" w:hAnsi="Times New Roman"/>
                <w:color w:val="FF0000"/>
                <w:kern w:val="2"/>
                <w:sz w:val="24"/>
                <w:szCs w:val="24"/>
                <w:lang w:val="kk-KZ"/>
              </w:rPr>
              <w:t>» в рамках республиканского проекта «Қамқор»</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bCs/>
                <w:color w:val="FF0000"/>
                <w:kern w:val="2"/>
                <w:sz w:val="24"/>
                <w:szCs w:val="24"/>
                <w:lang w:val="kk-KZ"/>
              </w:rPr>
            </w:pPr>
            <w:r w:rsidRPr="006A3F8C">
              <w:rPr>
                <w:rFonts w:ascii="Times New Roman" w:hAnsi="Times New Roman"/>
                <w:color w:val="FF0000"/>
                <w:kern w:val="2"/>
                <w:sz w:val="24"/>
                <w:szCs w:val="24"/>
                <w:lang w:val="kk-KZ"/>
              </w:rPr>
              <w:t>Конкурс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9559AC">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Заместитель директора по воспитательной работе,</w:t>
            </w:r>
            <w:r w:rsidRPr="006A3F8C">
              <w:rPr>
                <w:rFonts w:ascii="Times New Roman" w:hAnsi="Times New Roman"/>
                <w:color w:val="FF0000"/>
                <w:kern w:val="2"/>
                <w:sz w:val="24"/>
                <w:szCs w:val="24"/>
                <w:lang w:val="kk-KZ"/>
              </w:rPr>
              <w:t xml:space="preserve"> старши</w:t>
            </w:r>
            <w:r w:rsidR="009559AC" w:rsidRPr="006A3F8C">
              <w:rPr>
                <w:rFonts w:ascii="Times New Roman" w:hAnsi="Times New Roman"/>
                <w:color w:val="FF0000"/>
                <w:kern w:val="2"/>
                <w:sz w:val="24"/>
                <w:szCs w:val="24"/>
                <w:lang w:val="kk-KZ"/>
              </w:rPr>
              <w:t>й</w:t>
            </w:r>
            <w:r w:rsidRPr="006A3F8C">
              <w:rPr>
                <w:rFonts w:ascii="Times New Roman" w:hAnsi="Times New Roman"/>
                <w:color w:val="FF0000"/>
                <w:kern w:val="2"/>
                <w:sz w:val="24"/>
                <w:szCs w:val="24"/>
              </w:rPr>
              <w:t>вожаты</w:t>
            </w:r>
            <w:r w:rsidR="009559AC" w:rsidRPr="006A3F8C">
              <w:rPr>
                <w:rFonts w:ascii="Times New Roman" w:hAnsi="Times New Roman"/>
                <w:color w:val="FF0000"/>
                <w:kern w:val="2"/>
                <w:sz w:val="24"/>
                <w:szCs w:val="24"/>
              </w:rPr>
              <w:t>й</w:t>
            </w:r>
            <w:r w:rsidRPr="006A3F8C">
              <w:rPr>
                <w:rFonts w:ascii="Times New Roman" w:hAnsi="Times New Roman"/>
                <w:color w:val="FF0000"/>
                <w:kern w:val="2"/>
                <w:sz w:val="24"/>
                <w:szCs w:val="24"/>
              </w:rPr>
              <w:t>,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 неделя ноября</w:t>
            </w:r>
          </w:p>
        </w:tc>
      </w:tr>
      <w:tr w:rsidR="00F83B43" w:rsidRPr="006A3F8C" w:rsidTr="00A52E0F">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15</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Акция «</w:t>
            </w:r>
            <w:r w:rsidRPr="006A3F8C">
              <w:rPr>
                <w:rFonts w:ascii="Times New Roman" w:hAnsi="Times New Roman"/>
                <w:b/>
                <w:color w:val="FF0000"/>
                <w:kern w:val="2"/>
                <w:sz w:val="24"/>
                <w:szCs w:val="24"/>
                <w:lang w:val="kk-KZ"/>
              </w:rPr>
              <w:t>Спорт против наркотиков</w:t>
            </w:r>
            <w:r w:rsidRPr="006A3F8C">
              <w:rPr>
                <w:rFonts w:ascii="Times New Roman" w:hAnsi="Times New Roman"/>
                <w:color w:val="FF0000"/>
                <w:kern w:val="2"/>
                <w:sz w:val="24"/>
                <w:szCs w:val="24"/>
                <w:lang w:val="kk-KZ"/>
              </w:rPr>
              <w:t>!» в рамках работы фракции «Спорт и ЗОЖ» Школьного парламента</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Акция</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9559AC">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Заместитель директора по воспитательной работе,</w:t>
            </w:r>
            <w:r w:rsidRPr="006A3F8C">
              <w:rPr>
                <w:rFonts w:ascii="Times New Roman" w:hAnsi="Times New Roman"/>
                <w:color w:val="FF0000"/>
                <w:kern w:val="2"/>
                <w:sz w:val="24"/>
                <w:szCs w:val="24"/>
                <w:lang w:val="kk-KZ"/>
              </w:rPr>
              <w:t xml:space="preserve"> старши</w:t>
            </w:r>
            <w:r w:rsidR="009559AC" w:rsidRPr="006A3F8C">
              <w:rPr>
                <w:rFonts w:ascii="Times New Roman" w:hAnsi="Times New Roman"/>
                <w:color w:val="FF0000"/>
                <w:kern w:val="2"/>
                <w:sz w:val="24"/>
                <w:szCs w:val="24"/>
                <w:lang w:val="kk-KZ"/>
              </w:rPr>
              <w:t>й</w:t>
            </w:r>
            <w:r w:rsidRPr="006A3F8C">
              <w:rPr>
                <w:rFonts w:ascii="Times New Roman" w:hAnsi="Times New Roman"/>
                <w:color w:val="FF0000"/>
                <w:kern w:val="2"/>
                <w:sz w:val="24"/>
                <w:szCs w:val="24"/>
              </w:rPr>
              <w:t>вожаты</w:t>
            </w:r>
            <w:r w:rsidR="009559AC" w:rsidRPr="006A3F8C">
              <w:rPr>
                <w:rFonts w:ascii="Times New Roman" w:hAnsi="Times New Roman"/>
                <w:color w:val="FF0000"/>
                <w:kern w:val="2"/>
                <w:sz w:val="24"/>
                <w:szCs w:val="24"/>
              </w:rPr>
              <w:t>й</w:t>
            </w:r>
            <w:r w:rsidRPr="006A3F8C">
              <w:rPr>
                <w:rFonts w:ascii="Times New Roman" w:hAnsi="Times New Roman"/>
                <w:color w:val="FF0000"/>
                <w:kern w:val="2"/>
                <w:sz w:val="24"/>
                <w:szCs w:val="24"/>
              </w:rPr>
              <w:t>, классные руководители</w:t>
            </w:r>
            <w:r w:rsidR="009559AC" w:rsidRPr="006A3F8C">
              <w:rPr>
                <w:rFonts w:ascii="Times New Roman" w:hAnsi="Times New Roman"/>
                <w:color w:val="FF0000"/>
                <w:kern w:val="2"/>
                <w:sz w:val="24"/>
                <w:szCs w:val="24"/>
              </w:rPr>
              <w:t xml:space="preserve">, </w:t>
            </w:r>
            <w:r w:rsidR="009559AC" w:rsidRPr="006A3F8C">
              <w:rPr>
                <w:rFonts w:ascii="Times New Roman" w:hAnsi="Times New Roman"/>
                <w:color w:val="FF0000"/>
                <w:kern w:val="2"/>
                <w:sz w:val="24"/>
                <w:szCs w:val="24"/>
                <w:lang w:val="kk-KZ"/>
              </w:rPr>
              <w:t>учителя физической культуры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4 неделя ноября</w:t>
            </w:r>
          </w:p>
        </w:tc>
      </w:tr>
      <w:tr w:rsidR="00F83B43" w:rsidRPr="006A3F8C" w:rsidTr="00A52E0F">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16</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Акция «</w:t>
            </w:r>
            <w:r w:rsidRPr="006A3F8C">
              <w:rPr>
                <w:rFonts w:ascii="Times New Roman" w:hAnsi="Times New Roman"/>
                <w:b/>
                <w:color w:val="FF0000"/>
                <w:kern w:val="2"/>
                <w:sz w:val="24"/>
                <w:szCs w:val="24"/>
              </w:rPr>
              <w:t>Чудо в перьях</w:t>
            </w:r>
            <w:r w:rsidRPr="006A3F8C">
              <w:rPr>
                <w:rFonts w:ascii="Times New Roman" w:hAnsi="Times New Roman"/>
                <w:color w:val="FF0000"/>
                <w:kern w:val="2"/>
                <w:sz w:val="24"/>
                <w:szCs w:val="24"/>
              </w:rPr>
              <w:t>» в рамках областного проекта «ЭКОboom» (1-7 кл.)</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Акция «</w:t>
            </w:r>
            <w:r w:rsidRPr="006A3F8C">
              <w:rPr>
                <w:rFonts w:ascii="Times New Roman" w:hAnsi="Times New Roman"/>
                <w:b/>
                <w:color w:val="FF0000"/>
                <w:kern w:val="2"/>
                <w:sz w:val="24"/>
                <w:szCs w:val="24"/>
              </w:rPr>
              <w:t>Твори добро</w:t>
            </w:r>
            <w:r w:rsidRPr="006A3F8C">
              <w:rPr>
                <w:rFonts w:ascii="Times New Roman" w:hAnsi="Times New Roman"/>
                <w:color w:val="FF0000"/>
                <w:kern w:val="2"/>
                <w:sz w:val="24"/>
                <w:szCs w:val="24"/>
              </w:rPr>
              <w:t>» в рамках областного проекта «ЭКОboom» (1-1</w:t>
            </w:r>
            <w:r w:rsidR="009559AC" w:rsidRPr="006A3F8C">
              <w:rPr>
                <w:rFonts w:ascii="Times New Roman" w:hAnsi="Times New Roman"/>
                <w:color w:val="FF0000"/>
                <w:kern w:val="2"/>
                <w:sz w:val="24"/>
                <w:szCs w:val="24"/>
              </w:rPr>
              <w:t>0</w:t>
            </w:r>
            <w:r w:rsidRPr="006A3F8C">
              <w:rPr>
                <w:rFonts w:ascii="Times New Roman" w:hAnsi="Times New Roman"/>
                <w:color w:val="FF0000"/>
                <w:kern w:val="2"/>
                <w:sz w:val="24"/>
                <w:szCs w:val="24"/>
              </w:rPr>
              <w:t>кл.)</w:t>
            </w:r>
          </w:p>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Акция «</w:t>
            </w:r>
            <w:r w:rsidRPr="006A3F8C">
              <w:rPr>
                <w:rFonts w:ascii="Times New Roman" w:hAnsi="Times New Roman"/>
                <w:b/>
                <w:color w:val="FF0000"/>
                <w:kern w:val="2"/>
                <w:sz w:val="24"/>
                <w:szCs w:val="24"/>
              </w:rPr>
              <w:t>Кафе для птиц</w:t>
            </w:r>
            <w:r w:rsidRPr="006A3F8C">
              <w:rPr>
                <w:rFonts w:ascii="Times New Roman" w:hAnsi="Times New Roman"/>
                <w:color w:val="FF0000"/>
                <w:kern w:val="2"/>
                <w:sz w:val="24"/>
                <w:szCs w:val="24"/>
              </w:rPr>
              <w:t>» в рамках областного проекта «ЭКОboom»</w:t>
            </w:r>
            <w:r w:rsidRPr="006A3F8C">
              <w:rPr>
                <w:rFonts w:ascii="Times New Roman" w:hAnsi="Times New Roman"/>
                <w:color w:val="FF0000"/>
                <w:kern w:val="2"/>
                <w:sz w:val="24"/>
                <w:szCs w:val="24"/>
                <w:lang w:val="kk-KZ"/>
              </w:rPr>
              <w:t xml:space="preserve"> (1-4 кл.)</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Акция</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9559AC">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Старши</w:t>
            </w:r>
            <w:r w:rsidR="009559AC" w:rsidRPr="006A3F8C">
              <w:rPr>
                <w:rFonts w:ascii="Times New Roman" w:hAnsi="Times New Roman"/>
                <w:color w:val="FF0000"/>
                <w:kern w:val="2"/>
                <w:sz w:val="24"/>
                <w:szCs w:val="24"/>
                <w:lang w:val="kk-KZ"/>
              </w:rPr>
              <w:t>й</w:t>
            </w:r>
            <w:r w:rsidRPr="006A3F8C">
              <w:rPr>
                <w:rFonts w:ascii="Times New Roman" w:hAnsi="Times New Roman"/>
                <w:color w:val="FF0000"/>
                <w:kern w:val="2"/>
                <w:sz w:val="24"/>
                <w:szCs w:val="24"/>
                <w:lang w:val="kk-KZ"/>
              </w:rPr>
              <w:t xml:space="preserve"> вожаты</w:t>
            </w:r>
            <w:r w:rsidR="009559AC" w:rsidRPr="006A3F8C">
              <w:rPr>
                <w:rFonts w:ascii="Times New Roman" w:hAnsi="Times New Roman"/>
                <w:color w:val="FF0000"/>
                <w:kern w:val="2"/>
                <w:sz w:val="24"/>
                <w:szCs w:val="24"/>
                <w:lang w:val="kk-KZ"/>
              </w:rPr>
              <w:t>й</w:t>
            </w:r>
            <w:r w:rsidRPr="006A3F8C">
              <w:rPr>
                <w:rFonts w:ascii="Times New Roman" w:hAnsi="Times New Roman"/>
                <w:color w:val="FF0000"/>
                <w:kern w:val="2"/>
                <w:sz w:val="24"/>
                <w:szCs w:val="24"/>
                <w:lang w:val="kk-KZ"/>
              </w:rPr>
              <w:t>,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 xml:space="preserve">В течение месяца </w:t>
            </w:r>
          </w:p>
        </w:tc>
      </w:tr>
      <w:tr w:rsidR="00F83B43" w:rsidRPr="006A3F8C" w:rsidTr="00A52E0F">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17</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Единый час чтения в школе, на перемене в рамках</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республиканского проекта «Балаларкітапханасы»</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Единый час чтения</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Библиотекарь,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В течение месяца</w:t>
            </w:r>
          </w:p>
        </w:tc>
      </w:tr>
      <w:tr w:rsidR="00F83B43" w:rsidRPr="006A3F8C" w:rsidTr="00A52E0F">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18</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Инфо-Time –</w:t>
            </w:r>
          </w:p>
          <w:p w:rsidR="00F83B43" w:rsidRPr="006A3F8C" w:rsidRDefault="00F83B43">
            <w:pPr>
              <w:spacing w:after="0" w:line="240" w:lineRule="auto"/>
              <w:rPr>
                <w:rFonts w:ascii="Times New Roman" w:hAnsi="Times New Roman"/>
                <w:b/>
                <w:color w:val="FF0000"/>
                <w:kern w:val="2"/>
                <w:sz w:val="24"/>
                <w:szCs w:val="24"/>
              </w:rPr>
            </w:pPr>
            <w:r w:rsidRPr="006A3F8C">
              <w:rPr>
                <w:rFonts w:ascii="Times New Roman" w:hAnsi="Times New Roman"/>
                <w:color w:val="FF0000"/>
                <w:kern w:val="2"/>
                <w:sz w:val="24"/>
                <w:szCs w:val="24"/>
              </w:rPr>
              <w:t>«</w:t>
            </w:r>
            <w:r w:rsidRPr="006A3F8C">
              <w:rPr>
                <w:rFonts w:ascii="Times New Roman" w:hAnsi="Times New Roman"/>
                <w:b/>
                <w:color w:val="FF0000"/>
                <w:kern w:val="2"/>
                <w:sz w:val="24"/>
                <w:szCs w:val="24"/>
              </w:rPr>
              <w:t>20 фактов из жизни</w:t>
            </w:r>
          </w:p>
          <w:p w:rsidR="00F83B43" w:rsidRPr="006A3F8C" w:rsidRDefault="00F83B43">
            <w:pPr>
              <w:spacing w:after="0" w:line="240" w:lineRule="auto"/>
              <w:rPr>
                <w:rFonts w:ascii="Times New Roman" w:hAnsi="Times New Roman"/>
                <w:b/>
                <w:color w:val="FF0000"/>
                <w:kern w:val="2"/>
                <w:sz w:val="24"/>
                <w:szCs w:val="24"/>
              </w:rPr>
            </w:pPr>
            <w:r w:rsidRPr="006A3F8C">
              <w:rPr>
                <w:rFonts w:ascii="Times New Roman" w:hAnsi="Times New Roman"/>
                <w:b/>
                <w:color w:val="FF0000"/>
                <w:kern w:val="2"/>
                <w:sz w:val="24"/>
                <w:szCs w:val="24"/>
              </w:rPr>
              <w:t>выдающихся знаменитостей</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b/>
                <w:color w:val="FF0000"/>
                <w:kern w:val="2"/>
                <w:sz w:val="24"/>
                <w:szCs w:val="24"/>
              </w:rPr>
              <w:t>Республики Казахстан</w:t>
            </w:r>
            <w:r w:rsidRPr="006A3F8C">
              <w:rPr>
                <w:rFonts w:ascii="Times New Roman" w:hAnsi="Times New Roman"/>
                <w:color w:val="FF0000"/>
                <w:kern w:val="2"/>
                <w:sz w:val="24"/>
                <w:szCs w:val="24"/>
              </w:rPr>
              <w:t>» в</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рамках республиканского</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проекта «Балалар</w:t>
            </w:r>
          </w:p>
          <w:p w:rsidR="00F83B43" w:rsidRPr="006A3F8C" w:rsidRDefault="00F83B43" w:rsidP="009559AC">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кітапханасы»</w:t>
            </w:r>
            <w:r w:rsidRPr="006A3F8C">
              <w:rPr>
                <w:rFonts w:ascii="Times New Roman" w:hAnsi="Times New Roman"/>
                <w:color w:val="FF0000"/>
                <w:kern w:val="2"/>
                <w:sz w:val="24"/>
                <w:szCs w:val="24"/>
                <w:lang w:val="kk-KZ"/>
              </w:rPr>
              <w:t xml:space="preserve"> (9-1</w:t>
            </w:r>
            <w:r w:rsidR="009559AC" w:rsidRPr="006A3F8C">
              <w:rPr>
                <w:rFonts w:ascii="Times New Roman" w:hAnsi="Times New Roman"/>
                <w:color w:val="FF0000"/>
                <w:kern w:val="2"/>
                <w:sz w:val="24"/>
                <w:szCs w:val="24"/>
                <w:lang w:val="kk-KZ"/>
              </w:rPr>
              <w:t>0</w:t>
            </w:r>
            <w:r w:rsidRPr="006A3F8C">
              <w:rPr>
                <w:rFonts w:ascii="Times New Roman" w:hAnsi="Times New Roman"/>
                <w:color w:val="FF0000"/>
                <w:kern w:val="2"/>
                <w:sz w:val="24"/>
                <w:szCs w:val="24"/>
                <w:lang w:val="kk-KZ"/>
              </w:rPr>
              <w:t xml:space="preserve"> кл.)</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Инфо-Time</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Библиотекарь,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В течение месяца</w:t>
            </w:r>
          </w:p>
        </w:tc>
      </w:tr>
      <w:tr w:rsidR="00F83B43" w:rsidRPr="006A3F8C" w:rsidTr="009559AC">
        <w:tc>
          <w:tcPr>
            <w:tcW w:w="10456" w:type="dxa"/>
            <w:gridSpan w:val="6"/>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56" w:lineRule="auto"/>
              <w:jc w:val="center"/>
              <w:rPr>
                <w:rFonts w:ascii="Times New Roman" w:eastAsia="Times New Roman" w:hAnsi="Times New Roman"/>
                <w:b/>
                <w:color w:val="FF0000"/>
                <w:kern w:val="2"/>
                <w:sz w:val="24"/>
                <w:szCs w:val="24"/>
                <w:u w:val="single"/>
              </w:rPr>
            </w:pPr>
            <w:r w:rsidRPr="006A3F8C">
              <w:rPr>
                <w:rFonts w:ascii="Times New Roman" w:hAnsi="Times New Roman"/>
                <w:b/>
                <w:color w:val="FF0000"/>
                <w:kern w:val="2"/>
                <w:sz w:val="24"/>
                <w:szCs w:val="24"/>
                <w:u w:val="single"/>
              </w:rPr>
              <w:t>Декабрь – месяц единства и солидарности</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5 декабря – Всемирный день волонтеров</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16 декабря – День Независимости Республики Казахстан</w:t>
            </w:r>
          </w:p>
        </w:tc>
      </w:tr>
      <w:tr w:rsidR="00F83B43" w:rsidRPr="006A3F8C" w:rsidTr="009559AC">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lang w:val="kk-KZ"/>
              </w:rPr>
            </w:pPr>
            <w:r w:rsidRPr="006A3F8C">
              <w:rPr>
                <w:rFonts w:ascii="Times New Roman" w:hAnsi="Times New Roman"/>
                <w:color w:val="FF0000"/>
                <w:kern w:val="2"/>
                <w:sz w:val="24"/>
                <w:szCs w:val="24"/>
              </w:rPr>
              <w:t>Акция «</w:t>
            </w:r>
            <w:r w:rsidRPr="006A3F8C">
              <w:rPr>
                <w:rFonts w:ascii="Times New Roman" w:hAnsi="Times New Roman"/>
                <w:b/>
                <w:color w:val="FF0000"/>
                <w:kern w:val="2"/>
                <w:sz w:val="24"/>
                <w:szCs w:val="24"/>
              </w:rPr>
              <w:t>Табиғатқақамқорлықжасаймыз</w:t>
            </w:r>
            <w:r w:rsidRPr="006A3F8C">
              <w:rPr>
                <w:rFonts w:ascii="Times New Roman" w:hAnsi="Times New Roman"/>
                <w:color w:val="FF0000"/>
                <w:kern w:val="2"/>
                <w:sz w:val="24"/>
                <w:szCs w:val="24"/>
              </w:rPr>
              <w:t xml:space="preserve">» </w:t>
            </w:r>
            <w:r w:rsidRPr="006A3F8C">
              <w:rPr>
                <w:rFonts w:ascii="Times New Roman" w:hAnsi="Times New Roman"/>
                <w:color w:val="FF0000"/>
                <w:kern w:val="2"/>
                <w:sz w:val="24"/>
                <w:szCs w:val="24"/>
                <w:lang w:val="kk-KZ"/>
              </w:rPr>
              <w:t>в рамках</w:t>
            </w:r>
            <w:r w:rsidR="009559AC" w:rsidRPr="006A3F8C">
              <w:rPr>
                <w:rFonts w:ascii="Times New Roman" w:hAnsi="Times New Roman"/>
                <w:color w:val="FF0000"/>
                <w:kern w:val="2"/>
                <w:sz w:val="24"/>
                <w:szCs w:val="24"/>
                <w:lang w:val="kk-KZ"/>
              </w:rPr>
              <w:t xml:space="preserve"> республиканского проекта «Қамқо</w:t>
            </w:r>
            <w:r w:rsidRPr="006A3F8C">
              <w:rPr>
                <w:rFonts w:ascii="Times New Roman" w:hAnsi="Times New Roman"/>
                <w:color w:val="FF0000"/>
                <w:kern w:val="2"/>
                <w:sz w:val="24"/>
                <w:szCs w:val="24"/>
                <w:lang w:val="kk-KZ"/>
              </w:rPr>
              <w:t>р»</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Акция по поддержке чистоты в школе/классе</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1 неделя декабря </w:t>
            </w:r>
          </w:p>
        </w:tc>
      </w:tr>
      <w:tr w:rsidR="00F83B43" w:rsidRPr="006A3F8C" w:rsidTr="009559AC">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lastRenderedPageBreak/>
              <w:t>2</w:t>
            </w:r>
          </w:p>
        </w:tc>
        <w:tc>
          <w:tcPr>
            <w:tcW w:w="3970" w:type="dxa"/>
            <w:tcBorders>
              <w:top w:val="single" w:sz="4" w:space="0" w:color="auto"/>
              <w:left w:val="single" w:sz="4" w:space="0" w:color="auto"/>
              <w:bottom w:val="single" w:sz="4" w:space="0" w:color="auto"/>
              <w:right w:val="single" w:sz="4" w:space="0" w:color="auto"/>
            </w:tcBorders>
          </w:tcPr>
          <w:p w:rsidR="00F83B43" w:rsidRPr="006A3F8C" w:rsidRDefault="00F83B43">
            <w:pPr>
              <w:spacing w:after="0" w:line="240" w:lineRule="auto"/>
              <w:rPr>
                <w:rFonts w:ascii="Times New Roman" w:eastAsia="Times New Roman" w:hAnsi="Times New Roman"/>
                <w:color w:val="FF0000"/>
                <w:kern w:val="2"/>
                <w:sz w:val="24"/>
                <w:szCs w:val="24"/>
                <w:lang w:val="kk-KZ"/>
              </w:rPr>
            </w:pPr>
            <w:r w:rsidRPr="006A3F8C">
              <w:rPr>
                <w:rFonts w:ascii="Times New Roman" w:hAnsi="Times New Roman"/>
                <w:color w:val="FF0000"/>
                <w:kern w:val="2"/>
                <w:sz w:val="24"/>
                <w:szCs w:val="24"/>
              </w:rPr>
              <w:t>Акция:«</w:t>
            </w:r>
            <w:r w:rsidRPr="006A3F8C">
              <w:rPr>
                <w:rFonts w:ascii="Times New Roman" w:hAnsi="Times New Roman"/>
                <w:b/>
                <w:color w:val="FF0000"/>
                <w:kern w:val="2"/>
                <w:sz w:val="24"/>
                <w:szCs w:val="24"/>
              </w:rPr>
              <w:t>Дармарка -вторая жизнь вещей</w:t>
            </w:r>
            <w:r w:rsidRPr="006A3F8C">
              <w:rPr>
                <w:rFonts w:ascii="Times New Roman" w:hAnsi="Times New Roman"/>
                <w:color w:val="FF0000"/>
                <w:kern w:val="2"/>
                <w:sz w:val="24"/>
                <w:szCs w:val="24"/>
                <w:lang w:val="kk-KZ"/>
              </w:rPr>
              <w:t>» в рамках Республиканского проекта «Қамқор»</w:t>
            </w:r>
          </w:p>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 xml:space="preserve"> Акция </w:t>
            </w:r>
          </w:p>
          <w:p w:rsidR="00F83B43" w:rsidRPr="006A3F8C" w:rsidRDefault="00F83B43">
            <w:pPr>
              <w:spacing w:after="0" w:line="240" w:lineRule="auto"/>
              <w:rPr>
                <w:rFonts w:ascii="Times New Roman" w:eastAsia="Times New Roman" w:hAnsi="Times New Roman" w:cs="Times New Roman"/>
                <w:color w:val="FF0000"/>
                <w:kern w:val="2"/>
                <w:sz w:val="24"/>
                <w:szCs w:val="24"/>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9559AC" w:rsidP="009559AC">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Старший во</w:t>
            </w:r>
            <w:r w:rsidR="00F83B43" w:rsidRPr="006A3F8C">
              <w:rPr>
                <w:rFonts w:ascii="Times New Roman" w:hAnsi="Times New Roman"/>
                <w:color w:val="FF0000"/>
                <w:kern w:val="2"/>
                <w:sz w:val="24"/>
                <w:szCs w:val="24"/>
              </w:rPr>
              <w:t>жатый,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 xml:space="preserve">1 неделя декабря </w:t>
            </w:r>
          </w:p>
        </w:tc>
      </w:tr>
      <w:tr w:rsidR="00F83B43" w:rsidRPr="006A3F8C" w:rsidTr="009559AC">
        <w:trPr>
          <w:trHeight w:val="635"/>
        </w:trPr>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Челлендж «</w:t>
            </w:r>
            <w:r w:rsidRPr="006A3F8C">
              <w:rPr>
                <w:rFonts w:ascii="Times New Roman" w:hAnsi="Times New Roman"/>
                <w:b/>
                <w:color w:val="FF0000"/>
                <w:kern w:val="2"/>
                <w:sz w:val="24"/>
                <w:szCs w:val="24"/>
              </w:rPr>
              <w:t>Жетістігімдіелімеарнаймын»</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Челлендж</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9559AC">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Старший вожатый,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2 неделя декабря </w:t>
            </w:r>
          </w:p>
        </w:tc>
      </w:tr>
      <w:tr w:rsidR="00F83B43" w:rsidRPr="006A3F8C" w:rsidTr="009559AC">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Республиканский проект «</w:t>
            </w:r>
            <w:r w:rsidRPr="006A3F8C">
              <w:rPr>
                <w:rFonts w:ascii="Times New Roman" w:hAnsi="Times New Roman"/>
                <w:color w:val="FF0000"/>
                <w:kern w:val="2"/>
                <w:sz w:val="24"/>
                <w:szCs w:val="24"/>
              </w:rPr>
              <w:t>Балаларкітапханасы</w:t>
            </w:r>
            <w:r w:rsidRPr="006A3F8C">
              <w:rPr>
                <w:rFonts w:ascii="Times New Roman" w:hAnsi="Times New Roman"/>
                <w:color w:val="FF0000"/>
                <w:kern w:val="2"/>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Литературный вечер / книжная ярмарка / конкурс книжных персонажей</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2 неделя декабря </w:t>
            </w:r>
          </w:p>
        </w:tc>
      </w:tr>
      <w:tr w:rsidR="00F83B43" w:rsidRPr="006A3F8C" w:rsidTr="009559AC">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5</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Областной проект «</w:t>
            </w:r>
            <w:r w:rsidRPr="006A3F8C">
              <w:rPr>
                <w:rFonts w:ascii="Times New Roman" w:hAnsi="Times New Roman"/>
                <w:b/>
                <w:color w:val="FF0000"/>
                <w:kern w:val="2"/>
                <w:sz w:val="24"/>
                <w:szCs w:val="24"/>
              </w:rPr>
              <w:t>Путь к успеху</w:t>
            </w:r>
            <w:r w:rsidRPr="006A3F8C">
              <w:rPr>
                <w:rFonts w:ascii="Times New Roman" w:hAnsi="Times New Roman"/>
                <w:color w:val="FF0000"/>
                <w:kern w:val="2"/>
                <w:sz w:val="24"/>
                <w:szCs w:val="24"/>
              </w:rPr>
              <w:t xml:space="preserve">» </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в рамках республиканского проекта «Енбегіадал - жасөрен»</w:t>
            </w:r>
            <w:r w:rsidRPr="006A3F8C">
              <w:rPr>
                <w:rFonts w:ascii="Times New Roman" w:hAnsi="Times New Roman"/>
                <w:color w:val="FF0000"/>
                <w:kern w:val="2"/>
                <w:sz w:val="24"/>
                <w:szCs w:val="24"/>
                <w:lang w:val="kk-KZ"/>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Проект </w:t>
            </w:r>
          </w:p>
        </w:tc>
        <w:tc>
          <w:tcPr>
            <w:tcW w:w="2409" w:type="dxa"/>
            <w:gridSpan w:val="2"/>
            <w:tcBorders>
              <w:top w:val="single" w:sz="4" w:space="0" w:color="auto"/>
              <w:left w:val="single" w:sz="4" w:space="0" w:color="auto"/>
              <w:bottom w:val="single" w:sz="4" w:space="0" w:color="auto"/>
              <w:right w:val="single" w:sz="4" w:space="0" w:color="auto"/>
            </w:tcBorders>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Заместитель директора по воспитательной работе</w:t>
            </w:r>
          </w:p>
        </w:tc>
        <w:tc>
          <w:tcPr>
            <w:tcW w:w="1418" w:type="dxa"/>
            <w:tcBorders>
              <w:top w:val="single" w:sz="4" w:space="0" w:color="auto"/>
              <w:left w:val="single" w:sz="4" w:space="0" w:color="auto"/>
              <w:bottom w:val="single" w:sz="4" w:space="0" w:color="auto"/>
              <w:right w:val="single" w:sz="4" w:space="0" w:color="auto"/>
            </w:tcBorders>
          </w:tcPr>
          <w:p w:rsidR="00F83B43" w:rsidRPr="006A3F8C" w:rsidRDefault="00F83B43">
            <w:pPr>
              <w:spacing w:after="0" w:line="240" w:lineRule="auto"/>
              <w:rPr>
                <w:rFonts w:ascii="Times New Roman" w:eastAsia="Times New Roman" w:hAnsi="Times New Roman"/>
                <w:color w:val="FF0000"/>
                <w:kern w:val="2"/>
                <w:sz w:val="24"/>
                <w:szCs w:val="24"/>
                <w:lang w:val="kk-KZ"/>
              </w:rPr>
            </w:pPr>
            <w:r w:rsidRPr="006A3F8C">
              <w:rPr>
                <w:rFonts w:ascii="Times New Roman" w:hAnsi="Times New Roman"/>
                <w:color w:val="FF0000"/>
                <w:kern w:val="2"/>
                <w:sz w:val="24"/>
                <w:szCs w:val="24"/>
                <w:lang w:val="kk-KZ"/>
              </w:rPr>
              <w:t xml:space="preserve"> 2 неделя декабря</w:t>
            </w:r>
          </w:p>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p>
        </w:tc>
      </w:tr>
      <w:tr w:rsidR="00F83B43" w:rsidRPr="006A3F8C" w:rsidTr="009559AC">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6</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b/>
                <w:color w:val="FF0000"/>
                <w:kern w:val="2"/>
                <w:sz w:val="24"/>
                <w:szCs w:val="24"/>
              </w:rPr>
            </w:pPr>
            <w:r w:rsidRPr="006A3F8C">
              <w:rPr>
                <w:rFonts w:ascii="Times New Roman" w:hAnsi="Times New Roman"/>
                <w:color w:val="FF0000"/>
                <w:kern w:val="2"/>
                <w:sz w:val="24"/>
                <w:szCs w:val="24"/>
              </w:rPr>
              <w:t>Круглый стол «</w:t>
            </w:r>
            <w:r w:rsidRPr="006A3F8C">
              <w:rPr>
                <w:rFonts w:ascii="Times New Roman" w:hAnsi="Times New Roman"/>
                <w:b/>
                <w:color w:val="FF0000"/>
                <w:kern w:val="2"/>
                <w:sz w:val="24"/>
                <w:szCs w:val="24"/>
              </w:rPr>
              <w:t>Тәуелсіздік –ел</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b/>
                <w:color w:val="FF0000"/>
                <w:kern w:val="2"/>
                <w:sz w:val="24"/>
                <w:szCs w:val="24"/>
              </w:rPr>
              <w:t>мерейі</w:t>
            </w:r>
            <w:r w:rsidRPr="006A3F8C">
              <w:rPr>
                <w:rFonts w:ascii="Times New Roman" w:hAnsi="Times New Roman"/>
                <w:color w:val="FF0000"/>
                <w:kern w:val="2"/>
                <w:sz w:val="24"/>
                <w:szCs w:val="24"/>
              </w:rPr>
              <w:t>» в рамках областных</w:t>
            </w:r>
          </w:p>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проектов «Мирас» и «Аққу»</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Круглый стол</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 xml:space="preserve">Руководители клубов </w:t>
            </w:r>
            <w:r w:rsidRPr="006A3F8C">
              <w:rPr>
                <w:rFonts w:ascii="Times New Roman" w:hAnsi="Times New Roman"/>
                <w:color w:val="FF0000"/>
                <w:kern w:val="2"/>
                <w:sz w:val="24"/>
                <w:szCs w:val="24"/>
              </w:rPr>
              <w:t>«Мирас» и «Аққу»</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2 неделя декабря</w:t>
            </w:r>
          </w:p>
        </w:tc>
      </w:tr>
      <w:tr w:rsidR="00F83B43" w:rsidRPr="006A3F8C" w:rsidTr="009559AC">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7</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Областной проект «</w:t>
            </w:r>
            <w:r w:rsidRPr="006A3F8C">
              <w:rPr>
                <w:rFonts w:ascii="Times New Roman" w:hAnsi="Times New Roman"/>
                <w:b/>
                <w:color w:val="FF0000"/>
                <w:kern w:val="2"/>
                <w:sz w:val="24"/>
                <w:szCs w:val="24"/>
              </w:rPr>
              <w:t>Я - лидер</w:t>
            </w:r>
            <w:r w:rsidRPr="006A3F8C">
              <w:rPr>
                <w:rFonts w:ascii="Times New Roman" w:hAnsi="Times New Roman"/>
                <w:color w:val="FF0000"/>
                <w:kern w:val="2"/>
                <w:sz w:val="24"/>
                <w:szCs w:val="24"/>
              </w:rPr>
              <w:t>» в рамках работы фракции«Образование и культура» Школьного парламента</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Областной проект</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Старший вожатый,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декабря</w:t>
            </w:r>
          </w:p>
        </w:tc>
      </w:tr>
      <w:tr w:rsidR="00F83B43" w:rsidRPr="006A3F8C" w:rsidTr="009559AC">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8</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052C61">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eastAsia="Times New Roman" w:hAnsi="Times New Roman" w:cs="Times New Roman"/>
                <w:color w:val="FF0000"/>
                <w:kern w:val="2"/>
                <w:sz w:val="24"/>
                <w:szCs w:val="24"/>
                <w:lang w:val="kk-KZ"/>
              </w:rPr>
              <w:t>Қазақстан – біртұтас жер, біртұтас халық, біртұтас болашақ</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052C61">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eastAsia="Times New Roman" w:hAnsi="Times New Roman" w:cs="Times New Roman"/>
                <w:color w:val="FF0000"/>
                <w:kern w:val="2"/>
                <w:sz w:val="24"/>
                <w:szCs w:val="24"/>
                <w:lang w:val="kk-KZ"/>
              </w:rPr>
              <w:t>Внеклассное мероприятие</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Старший вожатый,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2C38C1">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w:t>
            </w:r>
            <w:r w:rsidR="00F83B43" w:rsidRPr="006A3F8C">
              <w:rPr>
                <w:rFonts w:ascii="Times New Roman" w:hAnsi="Times New Roman"/>
                <w:color w:val="FF0000"/>
                <w:kern w:val="2"/>
                <w:sz w:val="24"/>
                <w:szCs w:val="24"/>
              </w:rPr>
              <w:t xml:space="preserve"> неделя декабря</w:t>
            </w:r>
          </w:p>
        </w:tc>
      </w:tr>
      <w:tr w:rsidR="00F83B43" w:rsidRPr="006A3F8C" w:rsidTr="009559AC">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9</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Буллингтенқорған!</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Профилактическое мероприятие</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 неделя декабря</w:t>
            </w:r>
          </w:p>
        </w:tc>
      </w:tr>
      <w:tr w:rsidR="00F83B43" w:rsidRPr="006A3F8C" w:rsidTr="009559AC">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10</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Ойынғасалауаттыкөзқарас</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Профилактическое мероприятие (профилактика лудомании)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Заместитель директора по воспитательной работе, 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 неделя декабря</w:t>
            </w:r>
          </w:p>
        </w:tc>
      </w:tr>
      <w:tr w:rsidR="00F83B43" w:rsidRPr="006A3F8C" w:rsidTr="009559AC">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11</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Ценность «Единство и солидарность»</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Классный час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 неделя декабря</w:t>
            </w:r>
          </w:p>
        </w:tc>
      </w:tr>
      <w:tr w:rsidR="00F83B43" w:rsidRPr="006A3F8C" w:rsidTr="009559AC">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12</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Шығарма жазу: болашаққа хат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 xml:space="preserve">Сочинение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3 неделя декабря</w:t>
            </w:r>
          </w:p>
        </w:tc>
      </w:tr>
      <w:tr w:rsidR="00F83B43" w:rsidRPr="006A3F8C" w:rsidTr="009559AC">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13</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Конкурс рисунков по сказкам, легендам,</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былинам, преданиям,</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эпосам казахского народа в</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рамках республиканского</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проекта «Балалар</w:t>
            </w:r>
          </w:p>
          <w:p w:rsidR="00F83B43" w:rsidRPr="006A3F8C" w:rsidRDefault="00F83B43">
            <w:pPr>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color w:val="FF0000"/>
                <w:kern w:val="2"/>
                <w:sz w:val="24"/>
                <w:szCs w:val="24"/>
              </w:rPr>
              <w:t>кітапханасы»</w:t>
            </w:r>
            <w:r w:rsidRPr="006A3F8C">
              <w:rPr>
                <w:rFonts w:ascii="Times New Roman" w:hAnsi="Times New Roman"/>
                <w:color w:val="FF0000"/>
                <w:sz w:val="24"/>
                <w:szCs w:val="24"/>
              </w:rPr>
              <w:t xml:space="preserve"> среди 1-4 классов.</w:t>
            </w:r>
          </w:p>
        </w:tc>
        <w:tc>
          <w:tcPr>
            <w:tcW w:w="2126" w:type="dxa"/>
            <w:tcBorders>
              <w:top w:val="single" w:sz="4" w:space="0" w:color="auto"/>
              <w:left w:val="single" w:sz="4" w:space="0" w:color="auto"/>
              <w:bottom w:val="single" w:sz="4" w:space="0" w:color="auto"/>
              <w:right w:val="single" w:sz="4" w:space="0" w:color="auto"/>
            </w:tcBorders>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Конкурс рисунков</w:t>
            </w:r>
          </w:p>
          <w:p w:rsidR="00F83B43" w:rsidRPr="006A3F8C" w:rsidRDefault="00F83B43">
            <w:pPr>
              <w:spacing w:after="0" w:line="240" w:lineRule="auto"/>
              <w:rPr>
                <w:rFonts w:ascii="Times New Roman" w:eastAsia="Times New Roman" w:hAnsi="Times New Roman" w:cs="Times New Roman"/>
                <w:color w:val="FF0000"/>
                <w:kern w:val="2"/>
                <w:sz w:val="24"/>
                <w:szCs w:val="24"/>
              </w:rPr>
            </w:pPr>
          </w:p>
        </w:tc>
        <w:tc>
          <w:tcPr>
            <w:tcW w:w="2409" w:type="dxa"/>
            <w:gridSpan w:val="2"/>
            <w:tcBorders>
              <w:top w:val="single" w:sz="4" w:space="0" w:color="auto"/>
              <w:left w:val="single" w:sz="4" w:space="0" w:color="auto"/>
              <w:bottom w:val="single" w:sz="4" w:space="0" w:color="auto"/>
              <w:right w:val="single" w:sz="4" w:space="0" w:color="auto"/>
            </w:tcBorders>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Классные руководители</w:t>
            </w:r>
          </w:p>
          <w:p w:rsidR="00F83B43" w:rsidRPr="006A3F8C" w:rsidRDefault="00F83B43">
            <w:pPr>
              <w:spacing w:after="0" w:line="240" w:lineRule="auto"/>
              <w:rPr>
                <w:rFonts w:ascii="Times New Roman" w:eastAsia="Times New Roman" w:hAnsi="Times New Roman" w:cs="Times New Roman"/>
                <w:color w:val="FF0000"/>
                <w:kern w:val="2"/>
                <w:sz w:val="24"/>
                <w:szCs w:val="24"/>
              </w:rPr>
            </w:pPr>
          </w:p>
        </w:tc>
        <w:tc>
          <w:tcPr>
            <w:tcW w:w="1418" w:type="dxa"/>
            <w:tcBorders>
              <w:top w:val="single" w:sz="4" w:space="0" w:color="auto"/>
              <w:left w:val="single" w:sz="4" w:space="0" w:color="auto"/>
              <w:bottom w:val="single" w:sz="4" w:space="0" w:color="auto"/>
              <w:right w:val="single" w:sz="4" w:space="0" w:color="auto"/>
            </w:tcBorders>
          </w:tcPr>
          <w:p w:rsidR="00F83B43" w:rsidRPr="006A3F8C" w:rsidRDefault="00F83B43">
            <w:pPr>
              <w:spacing w:after="0" w:line="240" w:lineRule="auto"/>
              <w:rPr>
                <w:rFonts w:ascii="Times New Roman" w:eastAsia="Times New Roman" w:hAnsi="Times New Roman"/>
                <w:color w:val="FF0000"/>
                <w:kern w:val="2"/>
                <w:sz w:val="24"/>
                <w:szCs w:val="24"/>
                <w:lang w:val="kk-KZ"/>
              </w:rPr>
            </w:pPr>
            <w:r w:rsidRPr="006A3F8C">
              <w:rPr>
                <w:rFonts w:ascii="Times New Roman" w:hAnsi="Times New Roman"/>
                <w:color w:val="FF0000"/>
                <w:kern w:val="2"/>
                <w:sz w:val="24"/>
                <w:szCs w:val="24"/>
                <w:lang w:val="kk-KZ"/>
              </w:rPr>
              <w:t xml:space="preserve">В течение месяца </w:t>
            </w:r>
          </w:p>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p>
        </w:tc>
      </w:tr>
      <w:tr w:rsidR="00F83B43" w:rsidRPr="006A3F8C" w:rsidTr="009559AC">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14</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Акция «</w:t>
            </w:r>
            <w:r w:rsidRPr="006A3F8C">
              <w:rPr>
                <w:rFonts w:ascii="Times New Roman" w:hAnsi="Times New Roman"/>
                <w:b/>
                <w:color w:val="FF0000"/>
                <w:kern w:val="2"/>
                <w:sz w:val="24"/>
                <w:szCs w:val="24"/>
              </w:rPr>
              <w:t>Чудо в перьях</w:t>
            </w:r>
            <w:r w:rsidRPr="006A3F8C">
              <w:rPr>
                <w:rFonts w:ascii="Times New Roman" w:hAnsi="Times New Roman"/>
                <w:color w:val="FF0000"/>
                <w:kern w:val="2"/>
                <w:sz w:val="24"/>
                <w:szCs w:val="24"/>
              </w:rPr>
              <w:t xml:space="preserve">» в рамках </w:t>
            </w:r>
            <w:r w:rsidRPr="006A3F8C">
              <w:rPr>
                <w:rFonts w:ascii="Times New Roman" w:hAnsi="Times New Roman"/>
                <w:color w:val="FF0000"/>
                <w:kern w:val="2"/>
                <w:sz w:val="24"/>
                <w:szCs w:val="24"/>
              </w:rPr>
              <w:lastRenderedPageBreak/>
              <w:t>областного проекта «ЭКОboom» (1-7 кл.)</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Акция «</w:t>
            </w:r>
            <w:r w:rsidRPr="006A3F8C">
              <w:rPr>
                <w:rFonts w:ascii="Times New Roman" w:hAnsi="Times New Roman"/>
                <w:b/>
                <w:color w:val="FF0000"/>
                <w:kern w:val="2"/>
                <w:sz w:val="24"/>
                <w:szCs w:val="24"/>
              </w:rPr>
              <w:t>Твори добро</w:t>
            </w:r>
            <w:r w:rsidRPr="006A3F8C">
              <w:rPr>
                <w:rFonts w:ascii="Times New Roman" w:hAnsi="Times New Roman"/>
                <w:color w:val="FF0000"/>
                <w:kern w:val="2"/>
                <w:sz w:val="24"/>
                <w:szCs w:val="24"/>
              </w:rPr>
              <w:t>» в рамках областного проекта «ЭКОboom» (1-1</w:t>
            </w:r>
            <w:r w:rsidR="00041C2A" w:rsidRPr="006A3F8C">
              <w:rPr>
                <w:rFonts w:ascii="Times New Roman" w:hAnsi="Times New Roman"/>
                <w:color w:val="FF0000"/>
                <w:kern w:val="2"/>
                <w:sz w:val="24"/>
                <w:szCs w:val="24"/>
              </w:rPr>
              <w:t>0</w:t>
            </w:r>
            <w:r w:rsidRPr="006A3F8C">
              <w:rPr>
                <w:rFonts w:ascii="Times New Roman" w:hAnsi="Times New Roman"/>
                <w:color w:val="FF0000"/>
                <w:kern w:val="2"/>
                <w:sz w:val="24"/>
                <w:szCs w:val="24"/>
              </w:rPr>
              <w:t>кл.)</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Акция «</w:t>
            </w:r>
            <w:r w:rsidRPr="006A3F8C">
              <w:rPr>
                <w:rFonts w:ascii="Times New Roman" w:hAnsi="Times New Roman"/>
                <w:b/>
                <w:color w:val="FF0000"/>
                <w:kern w:val="2"/>
                <w:sz w:val="24"/>
                <w:szCs w:val="24"/>
              </w:rPr>
              <w:t>Кафе для птиц</w:t>
            </w:r>
            <w:r w:rsidRPr="006A3F8C">
              <w:rPr>
                <w:rFonts w:ascii="Times New Roman" w:hAnsi="Times New Roman"/>
                <w:color w:val="FF0000"/>
                <w:kern w:val="2"/>
                <w:sz w:val="24"/>
                <w:szCs w:val="24"/>
              </w:rPr>
              <w:t>» в рамках областного проекта «ЭКОboom» (1-4 кл.)</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lastRenderedPageBreak/>
              <w:t>Акция</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041C2A">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Классные </w:t>
            </w:r>
            <w:r w:rsidRPr="006A3F8C">
              <w:rPr>
                <w:rFonts w:ascii="Times New Roman" w:hAnsi="Times New Roman"/>
                <w:color w:val="FF0000"/>
                <w:kern w:val="2"/>
                <w:sz w:val="24"/>
                <w:szCs w:val="24"/>
              </w:rPr>
              <w:lastRenderedPageBreak/>
              <w:t>руководители, старши</w:t>
            </w:r>
            <w:r w:rsidR="00041C2A" w:rsidRPr="006A3F8C">
              <w:rPr>
                <w:rFonts w:ascii="Times New Roman" w:hAnsi="Times New Roman"/>
                <w:color w:val="FF0000"/>
                <w:kern w:val="2"/>
                <w:sz w:val="24"/>
                <w:szCs w:val="24"/>
              </w:rPr>
              <w:t>й</w:t>
            </w:r>
            <w:r w:rsidRPr="006A3F8C">
              <w:rPr>
                <w:rFonts w:ascii="Times New Roman" w:hAnsi="Times New Roman"/>
                <w:color w:val="FF0000"/>
                <w:kern w:val="2"/>
                <w:sz w:val="24"/>
                <w:szCs w:val="24"/>
              </w:rPr>
              <w:t xml:space="preserve"> вожаты</w:t>
            </w:r>
            <w:r w:rsidR="00041C2A" w:rsidRPr="006A3F8C">
              <w:rPr>
                <w:rFonts w:ascii="Times New Roman" w:hAnsi="Times New Roman"/>
                <w:color w:val="FF0000"/>
                <w:kern w:val="2"/>
                <w:sz w:val="24"/>
                <w:szCs w:val="24"/>
              </w:rPr>
              <w:t>й</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lastRenderedPageBreak/>
              <w:t xml:space="preserve">В течение </w:t>
            </w:r>
            <w:r w:rsidRPr="006A3F8C">
              <w:rPr>
                <w:rFonts w:ascii="Times New Roman" w:hAnsi="Times New Roman"/>
                <w:color w:val="FF0000"/>
                <w:kern w:val="2"/>
                <w:sz w:val="24"/>
                <w:szCs w:val="24"/>
                <w:lang w:val="kk-KZ"/>
              </w:rPr>
              <w:lastRenderedPageBreak/>
              <w:t>месяца</w:t>
            </w:r>
          </w:p>
        </w:tc>
      </w:tr>
      <w:tr w:rsidR="00F83B43" w:rsidRPr="006A3F8C" w:rsidTr="00041C2A">
        <w:tc>
          <w:tcPr>
            <w:tcW w:w="10456" w:type="dxa"/>
            <w:gridSpan w:val="6"/>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56" w:lineRule="auto"/>
              <w:jc w:val="center"/>
              <w:rPr>
                <w:rFonts w:ascii="Times New Roman" w:eastAsia="Times New Roman" w:hAnsi="Times New Roman"/>
                <w:b/>
                <w:color w:val="FF0000"/>
                <w:kern w:val="2"/>
                <w:sz w:val="24"/>
                <w:szCs w:val="24"/>
                <w:u w:val="single"/>
              </w:rPr>
            </w:pPr>
            <w:r w:rsidRPr="006A3F8C">
              <w:rPr>
                <w:rFonts w:ascii="Times New Roman" w:hAnsi="Times New Roman"/>
                <w:b/>
                <w:color w:val="FF0000"/>
                <w:kern w:val="2"/>
                <w:sz w:val="24"/>
                <w:szCs w:val="24"/>
                <w:u w:val="single"/>
              </w:rPr>
              <w:lastRenderedPageBreak/>
              <w:t>Январь – месяц закона и порядка</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 января – Новый год</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b/>
                <w:color w:val="FF0000"/>
                <w:kern w:val="2"/>
                <w:sz w:val="24"/>
                <w:szCs w:val="24"/>
                <w:lang w:val="kk-KZ"/>
              </w:rPr>
              <w:t>«</w:t>
            </w:r>
            <w:r w:rsidRPr="006A3F8C">
              <w:rPr>
                <w:rFonts w:ascii="Times New Roman" w:hAnsi="Times New Roman"/>
                <w:b/>
                <w:color w:val="FF0000"/>
                <w:kern w:val="2"/>
                <w:sz w:val="24"/>
                <w:szCs w:val="24"/>
              </w:rPr>
              <w:t>Марафон профессий</w:t>
            </w:r>
            <w:r w:rsidRPr="006A3F8C">
              <w:rPr>
                <w:rFonts w:ascii="Times New Roman" w:hAnsi="Times New Roman"/>
                <w:b/>
                <w:color w:val="FF0000"/>
                <w:kern w:val="2"/>
                <w:sz w:val="24"/>
                <w:szCs w:val="24"/>
                <w:lang w:val="kk-KZ"/>
              </w:rPr>
              <w:t xml:space="preserve">» </w:t>
            </w:r>
            <w:r w:rsidRPr="006A3F8C">
              <w:rPr>
                <w:rFonts w:ascii="Times New Roman" w:hAnsi="Times New Roman"/>
                <w:color w:val="FF0000"/>
                <w:kern w:val="2"/>
                <w:sz w:val="24"/>
                <w:szCs w:val="24"/>
                <w:lang w:val="kk-KZ"/>
              </w:rPr>
              <w:t xml:space="preserve"> в рамках республиканского проекта «Енбегі адал – жас өрен»</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Конкурс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Учителя художественного</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труда, информатики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2 неделя января </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Мы – против коррупции!</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Классный час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Заместитель директора по воспитательной работе, 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2 неделя января</w:t>
            </w:r>
          </w:p>
          <w:p w:rsidR="00F83B43" w:rsidRPr="006A3F8C" w:rsidRDefault="00F83B43">
            <w:pPr>
              <w:spacing w:after="0" w:line="240" w:lineRule="auto"/>
              <w:rPr>
                <w:rFonts w:ascii="Times New Roman" w:eastAsia="Times New Roman" w:hAnsi="Times New Roman" w:cs="Times New Roman"/>
                <w:color w:val="FF0000"/>
                <w:kern w:val="2"/>
                <w:sz w:val="24"/>
                <w:szCs w:val="24"/>
              </w:rPr>
            </w:pP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eastAsia="Calibri" w:hAnsi="Times New Roman"/>
                <w:color w:val="FF0000"/>
                <w:sz w:val="24"/>
                <w:szCs w:val="24"/>
                <w:lang w:val="kk-KZ"/>
              </w:rPr>
              <w:t xml:space="preserve">Литературные чтения  по произведениям великих акынов Прииртышья  в рамках республиканского проекта </w:t>
            </w:r>
            <w:r w:rsidRPr="006A3F8C">
              <w:rPr>
                <w:rFonts w:ascii="Times New Roman" w:eastAsia="Calibri" w:hAnsi="Times New Roman"/>
                <w:b/>
                <w:color w:val="FF0000"/>
                <w:sz w:val="24"/>
                <w:szCs w:val="24"/>
                <w:lang w:val="kk-KZ"/>
              </w:rPr>
              <w:t>«Балалар кітапханасы»</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Чтения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января</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Интеллектуальные игры </w:t>
            </w:r>
            <w:r w:rsidRPr="006A3F8C">
              <w:rPr>
                <w:rFonts w:ascii="Times New Roman" w:hAnsi="Times New Roman"/>
                <w:color w:val="FF0000"/>
                <w:kern w:val="2"/>
                <w:sz w:val="24"/>
                <w:szCs w:val="24"/>
                <w:lang w:val="kk-KZ"/>
              </w:rPr>
              <w:t xml:space="preserve">в рамках республиканского проекта </w:t>
            </w:r>
            <w:r w:rsidRPr="006A3F8C">
              <w:rPr>
                <w:rFonts w:ascii="Times New Roman" w:hAnsi="Times New Roman"/>
                <w:color w:val="FF0000"/>
                <w:kern w:val="2"/>
                <w:sz w:val="24"/>
                <w:szCs w:val="24"/>
              </w:rPr>
              <w:t>«Ұшқыр ой алаңы»</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Интеллектуальные игры</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Педагоги</w:t>
            </w:r>
            <w:r w:rsidR="00041C2A" w:rsidRPr="006A3F8C">
              <w:rPr>
                <w:rFonts w:ascii="Times New Roman" w:hAnsi="Times New Roman"/>
                <w:color w:val="FF0000"/>
                <w:kern w:val="2"/>
                <w:sz w:val="24"/>
                <w:szCs w:val="24"/>
              </w:rPr>
              <w:t>-предметники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 неделя января</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5</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Буллингтенқорған!</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Профилактическое мероприятие</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 неделя января</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6</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Calibri" w:hAnsi="Times New Roman" w:cs="Times New Roman"/>
                <w:b/>
                <w:color w:val="FF0000"/>
                <w:kern w:val="3"/>
                <w:sz w:val="24"/>
                <w:szCs w:val="24"/>
                <w:lang w:val="kk-KZ"/>
              </w:rPr>
            </w:pPr>
            <w:r w:rsidRPr="006A3F8C">
              <w:rPr>
                <w:rFonts w:ascii="Times New Roman" w:eastAsia="Calibri" w:hAnsi="Times New Roman"/>
                <w:color w:val="FF0000"/>
                <w:kern w:val="3"/>
                <w:sz w:val="24"/>
                <w:szCs w:val="24"/>
                <w:lang w:val="kk-KZ"/>
              </w:rPr>
              <w:t>Конкурс проектов «</w:t>
            </w:r>
            <w:r w:rsidRPr="006A3F8C">
              <w:rPr>
                <w:rFonts w:ascii="Times New Roman" w:eastAsia="Calibri" w:hAnsi="Times New Roman"/>
                <w:b/>
                <w:color w:val="FF0000"/>
                <w:kern w:val="3"/>
                <w:sz w:val="24"/>
                <w:szCs w:val="24"/>
                <w:lang w:val="kk-KZ"/>
              </w:rPr>
              <w:t>Карта коррупционных правонорушений»</w:t>
            </w:r>
            <w:r w:rsidRPr="006A3F8C">
              <w:rPr>
                <w:rFonts w:ascii="Times New Roman" w:eastAsia="Calibri" w:hAnsi="Times New Roman"/>
                <w:color w:val="FF0000"/>
                <w:kern w:val="3"/>
                <w:sz w:val="24"/>
                <w:szCs w:val="24"/>
                <w:lang w:val="kk-KZ"/>
              </w:rPr>
              <w:t xml:space="preserve"> в рамках республиканского проекта </w:t>
            </w:r>
            <w:r w:rsidRPr="006A3F8C">
              <w:rPr>
                <w:rFonts w:ascii="Times New Roman" w:eastAsia="Calibri" w:hAnsi="Times New Roman"/>
                <w:b/>
                <w:color w:val="FF0000"/>
                <w:kern w:val="3"/>
                <w:sz w:val="24"/>
                <w:szCs w:val="24"/>
                <w:lang w:val="kk-KZ"/>
              </w:rPr>
              <w:t xml:space="preserve">«Жеткіншектін жеті жарғысы» </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Конкурс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Заместители директора по воспитательной работе, классные руководители, учителя истории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 неделя января</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7</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Calibri" w:hAnsi="Times New Roman" w:cs="Times New Roman"/>
                <w:color w:val="FF0000"/>
                <w:sz w:val="24"/>
                <w:szCs w:val="24"/>
                <w:lang w:val="kk-KZ"/>
              </w:rPr>
            </w:pPr>
            <w:r w:rsidRPr="006A3F8C">
              <w:rPr>
                <w:rFonts w:ascii="Times New Roman" w:hAnsi="Times New Roman"/>
                <w:color w:val="FF0000"/>
                <w:sz w:val="24"/>
                <w:szCs w:val="24"/>
                <w:lang w:val="kk-KZ"/>
              </w:rPr>
              <w:t>Правовой час</w:t>
            </w:r>
            <w:r w:rsidRPr="006A3F8C">
              <w:rPr>
                <w:rFonts w:ascii="Times New Roman" w:hAnsi="Times New Roman"/>
                <w:b/>
                <w:color w:val="FF0000"/>
                <w:sz w:val="24"/>
                <w:szCs w:val="24"/>
                <w:lang w:val="kk-KZ"/>
              </w:rPr>
              <w:t xml:space="preserve"> «Мен және менің құқығым</w:t>
            </w:r>
            <w:r w:rsidRPr="006A3F8C">
              <w:rPr>
                <w:rFonts w:ascii="Times New Roman" w:hAnsi="Times New Roman"/>
                <w:color w:val="FF0000"/>
                <w:sz w:val="24"/>
                <w:szCs w:val="24"/>
                <w:lang w:val="kk-KZ"/>
              </w:rPr>
              <w:t xml:space="preserve">»  в рамках областных  проектов </w:t>
            </w:r>
            <w:r w:rsidRPr="006A3F8C">
              <w:rPr>
                <w:rFonts w:ascii="Times New Roman" w:hAnsi="Times New Roman"/>
                <w:b/>
                <w:color w:val="FF0000"/>
                <w:sz w:val="24"/>
                <w:szCs w:val="24"/>
                <w:lang w:val="kk-KZ"/>
              </w:rPr>
              <w:t>«Мирас» и «Аққу»</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Правовой час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Заместители директора по воспитательной работе, руководители клубов «Акку» и «Мирас»</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 неделя января</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8</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Ценность «Закон и порядок»</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Классный час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 неделя января</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9</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Конкурс «</w:t>
            </w:r>
            <w:r w:rsidRPr="006A3F8C">
              <w:rPr>
                <w:rFonts w:ascii="Times New Roman" w:hAnsi="Times New Roman"/>
                <w:b/>
                <w:color w:val="FF0000"/>
                <w:kern w:val="2"/>
                <w:sz w:val="24"/>
                <w:szCs w:val="24"/>
              </w:rPr>
              <w:t>Өнертапқыштыққаалғашқықадам</w:t>
            </w:r>
            <w:r w:rsidRPr="006A3F8C">
              <w:rPr>
                <w:rFonts w:ascii="Times New Roman" w:hAnsi="Times New Roman"/>
                <w:color w:val="FF0000"/>
                <w:kern w:val="2"/>
                <w:sz w:val="24"/>
                <w:szCs w:val="24"/>
              </w:rPr>
              <w:t xml:space="preserve">» </w:t>
            </w:r>
            <w:r w:rsidRPr="006A3F8C">
              <w:rPr>
                <w:rFonts w:ascii="Times New Roman" w:hAnsi="Times New Roman"/>
                <w:color w:val="FF0000"/>
                <w:kern w:val="2"/>
                <w:sz w:val="24"/>
                <w:szCs w:val="24"/>
                <w:lang w:val="kk-KZ"/>
              </w:rPr>
              <w:t>в рамках республиканского проекта «</w:t>
            </w:r>
            <w:r w:rsidRPr="006A3F8C">
              <w:rPr>
                <w:rFonts w:ascii="Times New Roman" w:hAnsi="Times New Roman"/>
                <w:color w:val="FF0000"/>
                <w:kern w:val="2"/>
                <w:sz w:val="24"/>
                <w:szCs w:val="24"/>
                <w:lang w:val="en-US"/>
              </w:rPr>
              <w:t>Smartbala</w:t>
            </w:r>
            <w:r w:rsidRPr="006A3F8C">
              <w:rPr>
                <w:rFonts w:ascii="Times New Roman" w:hAnsi="Times New Roman"/>
                <w:color w:val="FF0000"/>
                <w:kern w:val="2"/>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Конкурс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Учителя информатики,</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учителя глобальных</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компетенций</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 неделя января</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10</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color w:val="FF0000"/>
                <w:sz w:val="24"/>
                <w:szCs w:val="24"/>
                <w:lang w:val="kk-KZ"/>
              </w:rPr>
              <w:t>Областной проект</w:t>
            </w:r>
            <w:r w:rsidRPr="006A3F8C">
              <w:rPr>
                <w:rFonts w:ascii="Times New Roman" w:hAnsi="Times New Roman"/>
                <w:b/>
                <w:color w:val="FF0000"/>
                <w:sz w:val="24"/>
                <w:szCs w:val="24"/>
                <w:lang w:val="kk-KZ"/>
              </w:rPr>
              <w:t xml:space="preserve"> «Путь к успеху» </w:t>
            </w:r>
            <w:r w:rsidRPr="006A3F8C">
              <w:rPr>
                <w:rFonts w:ascii="Times New Roman" w:hAnsi="Times New Roman"/>
                <w:color w:val="FF0000"/>
                <w:sz w:val="24"/>
                <w:szCs w:val="24"/>
                <w:lang w:val="kk-KZ"/>
              </w:rPr>
              <w:t xml:space="preserve"> в рамках республиканского проекта</w:t>
            </w:r>
            <w:r w:rsidRPr="006A3F8C">
              <w:rPr>
                <w:rFonts w:ascii="Times New Roman" w:hAnsi="Times New Roman"/>
                <w:b/>
                <w:color w:val="FF0000"/>
                <w:sz w:val="24"/>
                <w:szCs w:val="24"/>
                <w:lang w:val="kk-KZ"/>
              </w:rPr>
              <w:t xml:space="preserve"> «</w:t>
            </w:r>
            <w:r w:rsidRPr="006A3F8C">
              <w:rPr>
                <w:rFonts w:ascii="Times New Roman" w:hAnsi="Times New Roman"/>
                <w:color w:val="FF0000"/>
                <w:sz w:val="24"/>
                <w:szCs w:val="24"/>
                <w:lang w:val="kk-KZ"/>
              </w:rPr>
              <w:t>Енбегі адал жас өрен</w:t>
            </w:r>
            <w:r w:rsidRPr="006A3F8C">
              <w:rPr>
                <w:rFonts w:ascii="Times New Roman" w:hAnsi="Times New Roman"/>
                <w:b/>
                <w:color w:val="FF0000"/>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Проект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Заместители директора по</w:t>
            </w:r>
            <w:r w:rsidR="00041C2A" w:rsidRPr="006A3F8C">
              <w:rPr>
                <w:rFonts w:ascii="Times New Roman" w:hAnsi="Times New Roman"/>
                <w:color w:val="FF0000"/>
                <w:kern w:val="2"/>
                <w:sz w:val="24"/>
                <w:szCs w:val="24"/>
              </w:rPr>
              <w:t xml:space="preserve"> воспитательной работе, старший </w:t>
            </w:r>
            <w:r w:rsidR="00041C2A" w:rsidRPr="006A3F8C">
              <w:rPr>
                <w:rFonts w:ascii="Times New Roman" w:hAnsi="Times New Roman"/>
                <w:color w:val="FF0000"/>
                <w:kern w:val="2"/>
                <w:sz w:val="24"/>
                <w:szCs w:val="24"/>
              </w:rPr>
              <w:lastRenderedPageBreak/>
              <w:t>вожатый</w:t>
            </w:r>
            <w:r w:rsidRPr="006A3F8C">
              <w:rPr>
                <w:rFonts w:ascii="Times New Roman" w:hAnsi="Times New Roman"/>
                <w:color w:val="FF0000"/>
                <w:kern w:val="2"/>
                <w:sz w:val="24"/>
                <w:szCs w:val="24"/>
              </w:rPr>
              <w:t>,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lastRenderedPageBreak/>
              <w:t>4 неделя января</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lastRenderedPageBreak/>
              <w:t>11</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color w:val="FF0000"/>
                <w:sz w:val="24"/>
                <w:szCs w:val="24"/>
                <w:lang w:val="kk-KZ"/>
              </w:rPr>
              <w:t>Қазақ есебі</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Решение интеллектуальных заданий</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Учителя математики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4 неделя января</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12</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Областная защита проектов «</w:t>
            </w:r>
            <w:r w:rsidRPr="006A3F8C">
              <w:rPr>
                <w:rFonts w:ascii="Times New Roman" w:hAnsi="Times New Roman"/>
                <w:b/>
                <w:color w:val="FF0000"/>
                <w:kern w:val="2"/>
                <w:sz w:val="24"/>
                <w:szCs w:val="24"/>
                <w:lang w:val="kk-KZ"/>
              </w:rPr>
              <w:t>Тарихқа тағзым</w:t>
            </w:r>
            <w:r w:rsidRPr="006A3F8C">
              <w:rPr>
                <w:rFonts w:ascii="Times New Roman" w:hAnsi="Times New Roman"/>
                <w:b/>
                <w:color w:val="FF0000"/>
                <w:kern w:val="2"/>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Защита проектов</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 xml:space="preserve">Учителя  истории, 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 неделя января</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13</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sz w:val="24"/>
                <w:szCs w:val="24"/>
                <w:lang w:val="kk-KZ"/>
              </w:rPr>
            </w:pPr>
            <w:r w:rsidRPr="006A3F8C">
              <w:rPr>
                <w:rFonts w:ascii="Times New Roman" w:hAnsi="Times New Roman"/>
                <w:color w:val="FF0000"/>
                <w:sz w:val="24"/>
                <w:szCs w:val="24"/>
                <w:lang w:val="kk-KZ"/>
              </w:rPr>
              <w:t>Акция «</w:t>
            </w:r>
            <w:r w:rsidRPr="006A3F8C">
              <w:rPr>
                <w:rFonts w:ascii="Times New Roman" w:hAnsi="Times New Roman"/>
                <w:b/>
                <w:color w:val="FF0000"/>
                <w:sz w:val="24"/>
                <w:szCs w:val="24"/>
                <w:lang w:val="kk-KZ"/>
              </w:rPr>
              <w:t>Чудо в перьях</w:t>
            </w:r>
            <w:r w:rsidRPr="006A3F8C">
              <w:rPr>
                <w:rFonts w:ascii="Times New Roman" w:hAnsi="Times New Roman"/>
                <w:color w:val="FF0000"/>
                <w:sz w:val="24"/>
                <w:szCs w:val="24"/>
                <w:lang w:val="kk-KZ"/>
              </w:rPr>
              <w:t xml:space="preserve">» в рамках областного проекта </w:t>
            </w:r>
            <w:r w:rsidRPr="006A3F8C">
              <w:rPr>
                <w:rFonts w:ascii="Times New Roman" w:hAnsi="Times New Roman"/>
                <w:b/>
                <w:color w:val="FF0000"/>
                <w:sz w:val="24"/>
                <w:szCs w:val="24"/>
                <w:lang w:val="kk-KZ"/>
              </w:rPr>
              <w:t>«</w:t>
            </w:r>
            <w:r w:rsidRPr="006A3F8C">
              <w:rPr>
                <w:rFonts w:ascii="Times New Roman" w:hAnsi="Times New Roman"/>
                <w:color w:val="FF0000"/>
                <w:sz w:val="24"/>
                <w:szCs w:val="24"/>
                <w:lang w:val="kk-KZ"/>
              </w:rPr>
              <w:t>ЭКО</w:t>
            </w:r>
            <w:r w:rsidRPr="006A3F8C">
              <w:rPr>
                <w:rFonts w:ascii="Times New Roman" w:hAnsi="Times New Roman"/>
                <w:color w:val="FF0000"/>
                <w:sz w:val="24"/>
                <w:szCs w:val="24"/>
                <w:lang w:val="en-US"/>
              </w:rPr>
              <w:t>boom</w:t>
            </w:r>
            <w:r w:rsidRPr="006A3F8C">
              <w:rPr>
                <w:rFonts w:ascii="Times New Roman" w:hAnsi="Times New Roman"/>
                <w:color w:val="FF0000"/>
                <w:sz w:val="24"/>
                <w:szCs w:val="24"/>
                <w:lang w:val="kk-KZ"/>
              </w:rPr>
              <w:t>» (1-7 кл.)</w:t>
            </w:r>
          </w:p>
          <w:p w:rsidR="00F83B43" w:rsidRPr="006A3F8C" w:rsidRDefault="00F83B43">
            <w:pPr>
              <w:spacing w:after="0" w:line="240" w:lineRule="auto"/>
              <w:rPr>
                <w:rFonts w:ascii="Times New Roman" w:hAnsi="Times New Roman"/>
                <w:color w:val="FF0000"/>
                <w:sz w:val="24"/>
                <w:szCs w:val="24"/>
                <w:lang w:val="kk-KZ"/>
              </w:rPr>
            </w:pPr>
            <w:r w:rsidRPr="006A3F8C">
              <w:rPr>
                <w:rFonts w:ascii="Times New Roman" w:hAnsi="Times New Roman"/>
                <w:color w:val="FF0000"/>
                <w:sz w:val="24"/>
                <w:szCs w:val="24"/>
                <w:lang w:val="kk-KZ"/>
              </w:rPr>
              <w:t>Акция «</w:t>
            </w:r>
            <w:r w:rsidRPr="006A3F8C">
              <w:rPr>
                <w:rFonts w:ascii="Times New Roman" w:hAnsi="Times New Roman"/>
                <w:b/>
                <w:color w:val="FF0000"/>
                <w:sz w:val="24"/>
                <w:szCs w:val="24"/>
                <w:lang w:val="kk-KZ"/>
              </w:rPr>
              <w:t>Твори добро</w:t>
            </w:r>
            <w:r w:rsidRPr="006A3F8C">
              <w:rPr>
                <w:rFonts w:ascii="Times New Roman" w:hAnsi="Times New Roman"/>
                <w:color w:val="FF0000"/>
                <w:sz w:val="24"/>
                <w:szCs w:val="24"/>
                <w:lang w:val="kk-KZ"/>
              </w:rPr>
              <w:t>» в рамках областного проекта «ЭКО</w:t>
            </w:r>
            <w:r w:rsidRPr="006A3F8C">
              <w:rPr>
                <w:rFonts w:ascii="Times New Roman" w:hAnsi="Times New Roman"/>
                <w:color w:val="FF0000"/>
                <w:sz w:val="24"/>
                <w:szCs w:val="24"/>
                <w:lang w:val="en-US"/>
              </w:rPr>
              <w:t>boom</w:t>
            </w:r>
            <w:r w:rsidRPr="006A3F8C">
              <w:rPr>
                <w:rFonts w:ascii="Times New Roman" w:hAnsi="Times New Roman"/>
                <w:color w:val="FF0000"/>
                <w:sz w:val="24"/>
                <w:szCs w:val="24"/>
                <w:lang w:val="kk-KZ"/>
              </w:rPr>
              <w:t>» (1-1</w:t>
            </w:r>
            <w:r w:rsidR="00041C2A" w:rsidRPr="006A3F8C">
              <w:rPr>
                <w:rFonts w:ascii="Times New Roman" w:hAnsi="Times New Roman"/>
                <w:color w:val="FF0000"/>
                <w:sz w:val="24"/>
                <w:szCs w:val="24"/>
                <w:lang w:val="kk-KZ"/>
              </w:rPr>
              <w:t>0</w:t>
            </w:r>
            <w:r w:rsidRPr="006A3F8C">
              <w:rPr>
                <w:rFonts w:ascii="Times New Roman" w:hAnsi="Times New Roman"/>
                <w:color w:val="FF0000"/>
                <w:sz w:val="24"/>
                <w:szCs w:val="24"/>
                <w:lang w:val="kk-KZ"/>
              </w:rPr>
              <w:t xml:space="preserve"> кл.)</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sz w:val="24"/>
                <w:szCs w:val="24"/>
                <w:lang w:val="kk-KZ"/>
              </w:rPr>
              <w:t>Акция «</w:t>
            </w:r>
            <w:r w:rsidRPr="006A3F8C">
              <w:rPr>
                <w:rFonts w:ascii="Times New Roman" w:hAnsi="Times New Roman"/>
                <w:b/>
                <w:color w:val="FF0000"/>
                <w:sz w:val="24"/>
                <w:szCs w:val="24"/>
                <w:lang w:val="kk-KZ"/>
              </w:rPr>
              <w:t>Кафе для птиц</w:t>
            </w:r>
            <w:r w:rsidRPr="006A3F8C">
              <w:rPr>
                <w:rFonts w:ascii="Times New Roman" w:hAnsi="Times New Roman"/>
                <w:color w:val="FF0000"/>
                <w:sz w:val="24"/>
                <w:szCs w:val="24"/>
                <w:lang w:val="kk-KZ"/>
              </w:rPr>
              <w:t>» в рамках областного проекта «ЭКО</w:t>
            </w:r>
            <w:r w:rsidRPr="006A3F8C">
              <w:rPr>
                <w:rFonts w:ascii="Times New Roman" w:hAnsi="Times New Roman"/>
                <w:color w:val="FF0000"/>
                <w:sz w:val="24"/>
                <w:szCs w:val="24"/>
                <w:lang w:val="en-US"/>
              </w:rPr>
              <w:t>boom</w:t>
            </w:r>
            <w:r w:rsidRPr="006A3F8C">
              <w:rPr>
                <w:rFonts w:ascii="Times New Roman" w:hAnsi="Times New Roman"/>
                <w:color w:val="FF0000"/>
                <w:sz w:val="24"/>
                <w:szCs w:val="24"/>
                <w:lang w:val="kk-KZ"/>
              </w:rPr>
              <w:t>» (1-4 кл.)</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Акция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Классные руководители, старшие вожатые</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В течение месяца</w:t>
            </w:r>
          </w:p>
        </w:tc>
      </w:tr>
      <w:tr w:rsidR="00F83B43" w:rsidRPr="002562C6" w:rsidTr="00041C2A">
        <w:tc>
          <w:tcPr>
            <w:tcW w:w="10456" w:type="dxa"/>
            <w:gridSpan w:val="6"/>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jc w:val="center"/>
              <w:rPr>
                <w:rFonts w:ascii="Times New Roman" w:eastAsia="Times New Roman" w:hAnsi="Times New Roman"/>
                <w:b/>
                <w:color w:val="FF0000"/>
                <w:kern w:val="2"/>
                <w:sz w:val="24"/>
                <w:szCs w:val="24"/>
                <w:u w:val="single"/>
              </w:rPr>
            </w:pPr>
            <w:r w:rsidRPr="006A3F8C">
              <w:rPr>
                <w:rFonts w:ascii="Times New Roman" w:hAnsi="Times New Roman"/>
                <w:b/>
                <w:color w:val="FF0000"/>
                <w:kern w:val="2"/>
                <w:sz w:val="24"/>
                <w:szCs w:val="24"/>
                <w:u w:val="single"/>
              </w:rPr>
              <w:t>Февраль – месяц созидания и новаторства</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14 февраля – Международный день дарения книг</w:t>
            </w:r>
          </w:p>
          <w:p w:rsidR="00F83B43" w:rsidRPr="006A3F8C" w:rsidRDefault="00F83B43">
            <w:pPr>
              <w:spacing w:after="0" w:line="240" w:lineRule="auto"/>
              <w:rPr>
                <w:rFonts w:ascii="Times New Roman" w:hAnsi="Times New Roman"/>
                <w:color w:val="FF0000"/>
                <w:kern w:val="2"/>
                <w:sz w:val="24"/>
                <w:szCs w:val="24"/>
                <w:lang w:val="kk-KZ"/>
              </w:rPr>
            </w:pPr>
            <w:r w:rsidRPr="006A3F8C">
              <w:rPr>
                <w:rFonts w:ascii="Times New Roman" w:hAnsi="Times New Roman"/>
                <w:color w:val="FF0000"/>
                <w:kern w:val="2"/>
                <w:sz w:val="24"/>
                <w:szCs w:val="24"/>
              </w:rPr>
              <w:t>Первый вторник февраля — Всемирный день безопасного Интернета</w:t>
            </w:r>
          </w:p>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Тарихшы Ермұхан Бекмахановтың туғанына 110 жыл (15.02.1915,06.05.1966)</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Цифрлықәлемдеқауіпсізқадам</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Профилактическое мероприятие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Заместитель директора по воспитательной работе, 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1 неделя февраля </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BB7164">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eastAsia="Times New Roman" w:hAnsi="Times New Roman" w:cs="Times New Roman"/>
                <w:color w:val="FF0000"/>
                <w:kern w:val="2"/>
                <w:sz w:val="24"/>
                <w:szCs w:val="24"/>
                <w:lang w:val="kk-KZ"/>
              </w:rPr>
              <w:t>Движение – это жизнь!</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BB7164">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eastAsia="Times New Roman" w:hAnsi="Times New Roman" w:cs="Times New Roman"/>
                <w:color w:val="FF0000"/>
                <w:kern w:val="2"/>
                <w:sz w:val="24"/>
                <w:szCs w:val="24"/>
                <w:lang w:val="kk-KZ"/>
              </w:rPr>
              <w:t>Подвижные перемены</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041C2A" w:rsidP="00041C2A">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Старший в</w:t>
            </w:r>
            <w:r w:rsidR="00F83B43" w:rsidRPr="006A3F8C">
              <w:rPr>
                <w:rFonts w:ascii="Times New Roman" w:hAnsi="Times New Roman"/>
                <w:color w:val="FF0000"/>
                <w:kern w:val="2"/>
                <w:sz w:val="24"/>
                <w:szCs w:val="24"/>
              </w:rPr>
              <w:t>ожатый,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1 неделя февраля </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Буллингтенқорған!</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Профилактическое мероприятие</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февраля</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Челлендж «</w:t>
            </w:r>
            <w:r w:rsidRPr="006A3F8C">
              <w:rPr>
                <w:rFonts w:ascii="Times New Roman" w:hAnsi="Times New Roman"/>
                <w:b/>
                <w:color w:val="FF0000"/>
                <w:kern w:val="2"/>
                <w:sz w:val="24"/>
                <w:szCs w:val="24"/>
              </w:rPr>
              <w:t>Шынжүректенкітапсыйла!</w:t>
            </w:r>
            <w:r w:rsidRPr="006A3F8C">
              <w:rPr>
                <w:rFonts w:ascii="Times New Roman" w:hAnsi="Times New Roman"/>
                <w:color w:val="FF0000"/>
                <w:kern w:val="2"/>
                <w:sz w:val="24"/>
                <w:szCs w:val="24"/>
              </w:rPr>
              <w:t>»</w:t>
            </w:r>
            <w:r w:rsidRPr="006A3F8C">
              <w:rPr>
                <w:rFonts w:ascii="Times New Roman" w:hAnsi="Times New Roman"/>
                <w:color w:val="FF0000"/>
                <w:kern w:val="2"/>
                <w:sz w:val="24"/>
                <w:szCs w:val="24"/>
                <w:lang w:val="kk-KZ"/>
              </w:rPr>
              <w:t xml:space="preserve"> в рамках республиканского проекта «Балалар кітапханасы»</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Челлендж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Библиотекарь</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февраля</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5</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sz w:val="24"/>
                <w:szCs w:val="24"/>
              </w:rPr>
            </w:pPr>
            <w:r w:rsidRPr="006A3F8C">
              <w:rPr>
                <w:rFonts w:ascii="Times New Roman" w:hAnsi="Times New Roman"/>
                <w:color w:val="FF0000"/>
                <w:sz w:val="24"/>
                <w:szCs w:val="24"/>
                <w:lang w:val="kk-KZ"/>
              </w:rPr>
              <w:t xml:space="preserve">Областной проект  </w:t>
            </w:r>
            <w:r w:rsidRPr="006A3F8C">
              <w:rPr>
                <w:rFonts w:ascii="Times New Roman" w:hAnsi="Times New Roman"/>
                <w:b/>
                <w:color w:val="FF0000"/>
                <w:sz w:val="24"/>
                <w:szCs w:val="24"/>
                <w:lang w:val="kk-KZ"/>
              </w:rPr>
              <w:t>«Я - лидер</w:t>
            </w:r>
            <w:r w:rsidRPr="006A3F8C">
              <w:rPr>
                <w:rFonts w:ascii="Times New Roman" w:hAnsi="Times New Roman"/>
                <w:color w:val="FF0000"/>
                <w:sz w:val="24"/>
                <w:szCs w:val="24"/>
                <w:lang w:val="kk-KZ"/>
              </w:rPr>
              <w:t>» в рамках работыфракции</w:t>
            </w:r>
            <w:r w:rsidRPr="006A3F8C">
              <w:rPr>
                <w:rFonts w:ascii="Times New Roman" w:hAnsi="Times New Roman"/>
                <w:b/>
                <w:color w:val="FF0000"/>
                <w:sz w:val="24"/>
                <w:szCs w:val="24"/>
                <w:lang w:val="kk-KZ"/>
              </w:rPr>
              <w:t xml:space="preserve"> «</w:t>
            </w:r>
            <w:r w:rsidRPr="006A3F8C">
              <w:rPr>
                <w:rFonts w:ascii="Times New Roman" w:hAnsi="Times New Roman"/>
                <w:color w:val="FF0000"/>
                <w:sz w:val="24"/>
                <w:szCs w:val="24"/>
                <w:lang w:val="kk-KZ"/>
              </w:rPr>
              <w:t>Образование и культура» Школьного парламента</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Проект</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041C2A">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Старши</w:t>
            </w:r>
            <w:r w:rsidR="00041C2A" w:rsidRPr="006A3F8C">
              <w:rPr>
                <w:rFonts w:ascii="Times New Roman" w:hAnsi="Times New Roman"/>
                <w:color w:val="FF0000"/>
                <w:kern w:val="2"/>
                <w:sz w:val="24"/>
                <w:szCs w:val="24"/>
              </w:rPr>
              <w:t>й</w:t>
            </w:r>
            <w:r w:rsidRPr="006A3F8C">
              <w:rPr>
                <w:rFonts w:ascii="Times New Roman" w:hAnsi="Times New Roman"/>
                <w:color w:val="FF0000"/>
                <w:kern w:val="2"/>
                <w:sz w:val="24"/>
                <w:szCs w:val="24"/>
              </w:rPr>
              <w:t xml:space="preserve"> вожаты</w:t>
            </w:r>
            <w:r w:rsidR="00041C2A" w:rsidRPr="006A3F8C">
              <w:rPr>
                <w:rFonts w:ascii="Times New Roman" w:hAnsi="Times New Roman"/>
                <w:color w:val="FF0000"/>
                <w:kern w:val="2"/>
                <w:sz w:val="24"/>
                <w:szCs w:val="24"/>
              </w:rPr>
              <w:t>й</w:t>
            </w:r>
            <w:r w:rsidRPr="006A3F8C">
              <w:rPr>
                <w:rFonts w:ascii="Times New Roman" w:hAnsi="Times New Roman"/>
                <w:color w:val="FF0000"/>
                <w:kern w:val="2"/>
                <w:sz w:val="24"/>
                <w:szCs w:val="24"/>
              </w:rPr>
              <w:t>,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февраля</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6</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color w:val="FF0000"/>
                <w:sz w:val="24"/>
                <w:szCs w:val="24"/>
                <w:lang w:val="kk-KZ"/>
              </w:rPr>
              <w:t>Воспитательный час</w:t>
            </w:r>
            <w:r w:rsidRPr="006A3F8C">
              <w:rPr>
                <w:rFonts w:ascii="Times New Roman" w:hAnsi="Times New Roman"/>
                <w:b/>
                <w:color w:val="FF0000"/>
                <w:sz w:val="24"/>
                <w:szCs w:val="24"/>
                <w:lang w:val="kk-KZ"/>
              </w:rPr>
              <w:t xml:space="preserve"> «Дос болам десен,досыңды сыйла,қымбаттым!</w:t>
            </w:r>
            <w:hyperlink w:history="1">
              <w:r w:rsidRPr="006A3F8C">
                <w:rPr>
                  <w:rFonts w:ascii="Times New Roman" w:hAnsi="Times New Roman"/>
                  <w:b/>
                  <w:color w:val="FF0000"/>
                  <w:sz w:val="24"/>
                  <w:szCs w:val="24"/>
                  <w:lang w:val="kk-KZ"/>
                </w:rPr>
                <w:t xml:space="preserve">» </w:t>
              </w:r>
              <w:r w:rsidRPr="006A3F8C">
                <w:rPr>
                  <w:rFonts w:ascii="Times New Roman" w:hAnsi="Times New Roman"/>
                  <w:color w:val="FF0000"/>
                  <w:sz w:val="24"/>
                  <w:szCs w:val="24"/>
                  <w:lang w:val="kk-KZ"/>
                </w:rPr>
                <w:t>в рамках областного проекта«Мирас»</w:t>
              </w:r>
            </w:hyperlink>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Воспитательный час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041C2A">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Руководител</w:t>
            </w:r>
            <w:r w:rsidR="00041C2A" w:rsidRPr="006A3F8C">
              <w:rPr>
                <w:rFonts w:ascii="Times New Roman" w:hAnsi="Times New Roman"/>
                <w:color w:val="FF0000"/>
                <w:kern w:val="2"/>
                <w:sz w:val="24"/>
                <w:szCs w:val="24"/>
              </w:rPr>
              <w:t>ь</w:t>
            </w:r>
            <w:r w:rsidRPr="006A3F8C">
              <w:rPr>
                <w:rFonts w:ascii="Times New Roman" w:hAnsi="Times New Roman"/>
                <w:color w:val="FF0000"/>
                <w:kern w:val="2"/>
                <w:sz w:val="24"/>
                <w:szCs w:val="24"/>
              </w:rPr>
              <w:t>клуб</w:t>
            </w:r>
            <w:r w:rsidR="00041C2A" w:rsidRPr="006A3F8C">
              <w:rPr>
                <w:rFonts w:ascii="Times New Roman" w:hAnsi="Times New Roman"/>
                <w:color w:val="FF0000"/>
                <w:kern w:val="2"/>
                <w:sz w:val="24"/>
                <w:szCs w:val="24"/>
              </w:rPr>
              <w:t>а</w:t>
            </w:r>
            <w:r w:rsidRPr="006A3F8C">
              <w:rPr>
                <w:rFonts w:ascii="Times New Roman" w:hAnsi="Times New Roman"/>
                <w:color w:val="FF0000"/>
                <w:kern w:val="2"/>
                <w:sz w:val="24"/>
                <w:szCs w:val="24"/>
              </w:rPr>
              <w:t xml:space="preserve">  «Мирас»</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февраля</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7</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Calibri" w:hAnsi="Times New Roman" w:cs="Times New Roman"/>
                <w:b/>
                <w:color w:val="FF0000"/>
                <w:sz w:val="24"/>
                <w:szCs w:val="24"/>
              </w:rPr>
            </w:pPr>
            <w:r w:rsidRPr="006A3F8C">
              <w:rPr>
                <w:rFonts w:ascii="Times New Roman" w:hAnsi="Times New Roman"/>
                <w:color w:val="FF0000"/>
                <w:sz w:val="24"/>
                <w:szCs w:val="24"/>
                <w:lang w:val="kk-KZ"/>
              </w:rPr>
              <w:t>Час здоровья</w:t>
            </w:r>
            <w:r w:rsidRPr="006A3F8C">
              <w:rPr>
                <w:rFonts w:ascii="Times New Roman" w:hAnsi="Times New Roman"/>
                <w:b/>
                <w:color w:val="FF0000"/>
                <w:sz w:val="24"/>
                <w:szCs w:val="24"/>
                <w:lang w:val="kk-KZ"/>
              </w:rPr>
              <w:t xml:space="preserve"> « Қызға қырық үйден тыйым» </w:t>
            </w:r>
            <w:r w:rsidRPr="006A3F8C">
              <w:rPr>
                <w:rFonts w:ascii="Times New Roman" w:hAnsi="Times New Roman"/>
                <w:color w:val="FF0000"/>
                <w:sz w:val="24"/>
                <w:szCs w:val="24"/>
                <w:lang w:val="kk-KZ"/>
              </w:rPr>
              <w:t>в рамках областного проекта «Аққу»</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Час здоровья</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041C2A">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Руководител</w:t>
            </w:r>
            <w:r w:rsidR="00041C2A" w:rsidRPr="006A3F8C">
              <w:rPr>
                <w:rFonts w:ascii="Times New Roman" w:hAnsi="Times New Roman"/>
                <w:color w:val="FF0000"/>
                <w:kern w:val="2"/>
                <w:sz w:val="24"/>
                <w:szCs w:val="24"/>
              </w:rPr>
              <w:t>ь</w:t>
            </w:r>
            <w:r w:rsidRPr="006A3F8C">
              <w:rPr>
                <w:rFonts w:ascii="Times New Roman" w:hAnsi="Times New Roman"/>
                <w:color w:val="FF0000"/>
                <w:kern w:val="2"/>
                <w:sz w:val="24"/>
                <w:szCs w:val="24"/>
              </w:rPr>
              <w:t xml:space="preserve"> клуб</w:t>
            </w:r>
            <w:r w:rsidR="00041C2A" w:rsidRPr="006A3F8C">
              <w:rPr>
                <w:rFonts w:ascii="Times New Roman" w:hAnsi="Times New Roman"/>
                <w:color w:val="FF0000"/>
                <w:kern w:val="2"/>
                <w:sz w:val="24"/>
                <w:szCs w:val="24"/>
              </w:rPr>
              <w:t>а</w:t>
            </w:r>
            <w:r w:rsidRPr="006A3F8C">
              <w:rPr>
                <w:rFonts w:ascii="Times New Roman" w:hAnsi="Times New Roman"/>
                <w:color w:val="FF0000"/>
                <w:kern w:val="2"/>
                <w:sz w:val="24"/>
                <w:szCs w:val="24"/>
              </w:rPr>
              <w:t xml:space="preserve"> «Акку»</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февраля</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8</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Қауіпсізқоғам</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Профилактическое мероприятие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Заместитель директора по воспитательной работе, классные </w:t>
            </w:r>
            <w:r w:rsidRPr="006A3F8C">
              <w:rPr>
                <w:rFonts w:ascii="Times New Roman" w:hAnsi="Times New Roman"/>
                <w:color w:val="FF0000"/>
                <w:kern w:val="2"/>
                <w:sz w:val="24"/>
                <w:szCs w:val="24"/>
              </w:rPr>
              <w:lastRenderedPageBreak/>
              <w:t>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lastRenderedPageBreak/>
              <w:t xml:space="preserve">3 неделя февраля </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lastRenderedPageBreak/>
              <w:t>9</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Конкурс «</w:t>
            </w:r>
            <w:r w:rsidRPr="006A3F8C">
              <w:rPr>
                <w:rFonts w:ascii="Times New Roman" w:hAnsi="Times New Roman"/>
                <w:b/>
                <w:color w:val="FF0000"/>
                <w:kern w:val="2"/>
                <w:sz w:val="24"/>
                <w:szCs w:val="24"/>
              </w:rPr>
              <w:t>Startup</w:t>
            </w:r>
            <w:r w:rsidRPr="006A3F8C">
              <w:rPr>
                <w:rFonts w:ascii="Times New Roman" w:hAnsi="Times New Roman"/>
                <w:color w:val="FF0000"/>
                <w:kern w:val="2"/>
                <w:sz w:val="24"/>
                <w:szCs w:val="24"/>
              </w:rPr>
              <w:t>»</w:t>
            </w:r>
            <w:r w:rsidRPr="006A3F8C">
              <w:rPr>
                <w:rFonts w:ascii="Times New Roman" w:hAnsi="Times New Roman"/>
                <w:color w:val="FF0000"/>
                <w:kern w:val="2"/>
                <w:sz w:val="24"/>
                <w:szCs w:val="24"/>
                <w:lang w:val="kk-KZ"/>
              </w:rPr>
              <w:t xml:space="preserve"> в рамках республиканского проекта «</w:t>
            </w:r>
            <w:r w:rsidRPr="006A3F8C">
              <w:rPr>
                <w:rFonts w:ascii="Times New Roman" w:hAnsi="Times New Roman"/>
                <w:color w:val="FF0000"/>
                <w:kern w:val="2"/>
                <w:sz w:val="24"/>
                <w:szCs w:val="24"/>
                <w:lang w:val="en-US"/>
              </w:rPr>
              <w:t>Smartbala</w:t>
            </w:r>
            <w:r w:rsidRPr="006A3F8C">
              <w:rPr>
                <w:rFonts w:ascii="Times New Roman" w:hAnsi="Times New Roman"/>
                <w:color w:val="FF0000"/>
                <w:kern w:val="2"/>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Конкурс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Классные руководители</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 неделя ноября</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10</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rsidP="00041C2A">
            <w:pPr>
              <w:spacing w:after="0" w:line="240" w:lineRule="auto"/>
              <w:rPr>
                <w:rFonts w:ascii="Times New Roman" w:eastAsia="Times New Roman" w:hAnsi="Times New Roman" w:cs="Times New Roman"/>
                <w:color w:val="FF0000"/>
                <w:kern w:val="2"/>
                <w:sz w:val="24"/>
                <w:szCs w:val="24"/>
              </w:rPr>
            </w:pPr>
            <w:r w:rsidRPr="006A3F8C">
              <w:rPr>
                <w:rFonts w:ascii="Times New Roman" w:eastAsia="Calibri" w:hAnsi="Times New Roman"/>
                <w:color w:val="FF0000"/>
                <w:sz w:val="24"/>
                <w:szCs w:val="24"/>
                <w:lang w:val="kk-KZ"/>
              </w:rPr>
              <w:t>Акция</w:t>
            </w:r>
            <w:r w:rsidRPr="006A3F8C">
              <w:rPr>
                <w:rFonts w:ascii="Times New Roman" w:eastAsia="Calibri" w:hAnsi="Times New Roman"/>
                <w:b/>
                <w:color w:val="FF0000"/>
                <w:sz w:val="24"/>
                <w:szCs w:val="24"/>
                <w:lang w:val="kk-KZ"/>
              </w:rPr>
              <w:t xml:space="preserve"> «Неделя добра</w:t>
            </w:r>
            <w:r w:rsidRPr="006A3F8C">
              <w:rPr>
                <w:rFonts w:ascii="Times New Roman" w:eastAsia="Calibri" w:hAnsi="Times New Roman"/>
                <w:color w:val="FF0000"/>
                <w:sz w:val="24"/>
                <w:szCs w:val="24"/>
                <w:lang w:val="kk-KZ"/>
              </w:rPr>
              <w:t>» в рамках областного проекта «</w:t>
            </w:r>
            <w:r w:rsidR="00041C2A" w:rsidRPr="006A3F8C">
              <w:rPr>
                <w:rFonts w:ascii="Times New Roman" w:eastAsia="Calibri" w:hAnsi="Times New Roman"/>
                <w:color w:val="FF0000"/>
                <w:sz w:val="24"/>
                <w:szCs w:val="24"/>
                <w:lang w:val="kk-KZ"/>
              </w:rPr>
              <w:t>Қ</w:t>
            </w:r>
            <w:r w:rsidRPr="006A3F8C">
              <w:rPr>
                <w:rFonts w:ascii="Times New Roman" w:eastAsia="Calibri" w:hAnsi="Times New Roman"/>
                <w:color w:val="FF0000"/>
                <w:sz w:val="24"/>
                <w:szCs w:val="24"/>
                <w:lang w:val="kk-KZ"/>
              </w:rPr>
              <w:t>ам</w:t>
            </w:r>
            <w:r w:rsidR="00041C2A" w:rsidRPr="006A3F8C">
              <w:rPr>
                <w:rFonts w:ascii="Times New Roman" w:eastAsia="Calibri" w:hAnsi="Times New Roman"/>
                <w:color w:val="FF0000"/>
                <w:sz w:val="24"/>
                <w:szCs w:val="24"/>
                <w:lang w:val="kk-KZ"/>
              </w:rPr>
              <w:t>қ</w:t>
            </w:r>
            <w:r w:rsidRPr="006A3F8C">
              <w:rPr>
                <w:rFonts w:ascii="Times New Roman" w:eastAsia="Calibri" w:hAnsi="Times New Roman"/>
                <w:color w:val="FF0000"/>
                <w:sz w:val="24"/>
                <w:szCs w:val="24"/>
                <w:lang w:val="kk-KZ"/>
              </w:rPr>
              <w:t>ор»</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Акция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041C2A">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Классные руководители, старши</w:t>
            </w:r>
            <w:r w:rsidR="00041C2A" w:rsidRPr="006A3F8C">
              <w:rPr>
                <w:rFonts w:ascii="Times New Roman" w:hAnsi="Times New Roman"/>
                <w:color w:val="FF0000"/>
                <w:kern w:val="2"/>
                <w:sz w:val="24"/>
                <w:szCs w:val="24"/>
                <w:lang w:val="kk-KZ"/>
              </w:rPr>
              <w:t>й</w:t>
            </w:r>
            <w:r w:rsidRPr="006A3F8C">
              <w:rPr>
                <w:rFonts w:ascii="Times New Roman" w:hAnsi="Times New Roman"/>
                <w:color w:val="FF0000"/>
                <w:kern w:val="2"/>
                <w:sz w:val="24"/>
                <w:szCs w:val="24"/>
              </w:rPr>
              <w:t>вожаты</w:t>
            </w:r>
            <w:r w:rsidR="00041C2A" w:rsidRPr="006A3F8C">
              <w:rPr>
                <w:rFonts w:ascii="Times New Roman" w:hAnsi="Times New Roman"/>
                <w:color w:val="FF0000"/>
                <w:kern w:val="2"/>
                <w:sz w:val="24"/>
                <w:szCs w:val="24"/>
                <w:lang w:val="kk-KZ"/>
              </w:rPr>
              <w:t>й</w:t>
            </w:r>
            <w:r w:rsidRPr="006A3F8C">
              <w:rPr>
                <w:rFonts w:ascii="Times New Roman" w:hAnsi="Times New Roman"/>
                <w:color w:val="FF0000"/>
                <w:kern w:val="2"/>
                <w:sz w:val="24"/>
                <w:szCs w:val="24"/>
              </w:rPr>
              <w:t>, самоуправление</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 неделя февраля</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11</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sz w:val="24"/>
                <w:szCs w:val="24"/>
                <w:lang w:val="kk-KZ"/>
              </w:rPr>
            </w:pPr>
            <w:r w:rsidRPr="006A3F8C">
              <w:rPr>
                <w:rFonts w:ascii="Times New Roman" w:hAnsi="Times New Roman"/>
                <w:color w:val="FF0000"/>
                <w:sz w:val="24"/>
                <w:szCs w:val="24"/>
              </w:rPr>
              <w:t>Игра «</w:t>
            </w:r>
            <w:r w:rsidRPr="006A3F8C">
              <w:rPr>
                <w:rFonts w:ascii="Times New Roman" w:hAnsi="Times New Roman"/>
                <w:b/>
                <w:color w:val="FF0000"/>
                <w:sz w:val="24"/>
                <w:szCs w:val="24"/>
              </w:rPr>
              <w:t>Путешествие в мир профессий</w:t>
            </w:r>
            <w:r w:rsidRPr="006A3F8C">
              <w:rPr>
                <w:rFonts w:ascii="Times New Roman" w:hAnsi="Times New Roman"/>
                <w:color w:val="FF0000"/>
                <w:sz w:val="24"/>
                <w:szCs w:val="24"/>
              </w:rPr>
              <w:t xml:space="preserve">» </w:t>
            </w:r>
            <w:r w:rsidRPr="006A3F8C">
              <w:rPr>
                <w:rFonts w:ascii="Times New Roman" w:hAnsi="Times New Roman"/>
                <w:color w:val="FF0000"/>
                <w:sz w:val="24"/>
                <w:szCs w:val="24"/>
                <w:lang w:val="kk-KZ"/>
              </w:rPr>
              <w:t xml:space="preserve">в рамках республиканского проекта </w:t>
            </w:r>
          </w:p>
          <w:p w:rsidR="00F83B43" w:rsidRPr="006A3F8C" w:rsidRDefault="00F83B43">
            <w:pPr>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b/>
                <w:color w:val="FF0000"/>
                <w:sz w:val="24"/>
                <w:szCs w:val="24"/>
                <w:lang w:val="kk-KZ"/>
              </w:rPr>
              <w:t>«Енбегі адал- жас өрен»</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Игра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041C2A">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Старши</w:t>
            </w:r>
            <w:r w:rsidR="00041C2A" w:rsidRPr="006A3F8C">
              <w:rPr>
                <w:rFonts w:ascii="Times New Roman" w:hAnsi="Times New Roman"/>
                <w:color w:val="FF0000"/>
                <w:kern w:val="2"/>
                <w:sz w:val="24"/>
                <w:szCs w:val="24"/>
                <w:lang w:val="kk-KZ"/>
              </w:rPr>
              <w:t>й</w:t>
            </w:r>
            <w:r w:rsidRPr="006A3F8C">
              <w:rPr>
                <w:rFonts w:ascii="Times New Roman" w:hAnsi="Times New Roman"/>
                <w:color w:val="FF0000"/>
                <w:kern w:val="2"/>
                <w:sz w:val="24"/>
                <w:szCs w:val="24"/>
              </w:rPr>
              <w:t>вожаты</w:t>
            </w:r>
            <w:r w:rsidR="00041C2A" w:rsidRPr="006A3F8C">
              <w:rPr>
                <w:rFonts w:ascii="Times New Roman" w:hAnsi="Times New Roman"/>
                <w:color w:val="FF0000"/>
                <w:kern w:val="2"/>
                <w:sz w:val="24"/>
                <w:szCs w:val="24"/>
                <w:lang w:val="kk-KZ"/>
              </w:rPr>
              <w:t>й</w:t>
            </w:r>
            <w:r w:rsidRPr="006A3F8C">
              <w:rPr>
                <w:rFonts w:ascii="Times New Roman" w:hAnsi="Times New Roman"/>
                <w:color w:val="FF0000"/>
                <w:kern w:val="2"/>
                <w:sz w:val="24"/>
                <w:szCs w:val="24"/>
              </w:rPr>
              <w:t>,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 неделя февраля</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12</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 xml:space="preserve">Правопорядок и социальная ответственность </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Классный час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 неделя февраля</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13</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rsidP="00041C2A">
            <w:pPr>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color w:val="FF0000"/>
                <w:sz w:val="24"/>
                <w:szCs w:val="24"/>
                <w:lang w:val="kk-KZ"/>
              </w:rPr>
              <w:t>Мастер-класс</w:t>
            </w:r>
            <w:r w:rsidRPr="006A3F8C">
              <w:rPr>
                <w:rFonts w:ascii="Times New Roman" w:hAnsi="Times New Roman"/>
                <w:b/>
                <w:color w:val="FF0000"/>
                <w:sz w:val="24"/>
                <w:szCs w:val="24"/>
                <w:lang w:val="kk-KZ"/>
              </w:rPr>
              <w:t xml:space="preserve"> «Ұлттық аспаптар сыры</w:t>
            </w:r>
            <w:r w:rsidRPr="006A3F8C">
              <w:rPr>
                <w:rFonts w:ascii="Times New Roman" w:hAnsi="Times New Roman"/>
                <w:color w:val="FF0000"/>
                <w:sz w:val="24"/>
                <w:szCs w:val="24"/>
                <w:lang w:val="kk-KZ"/>
              </w:rPr>
              <w:t>»  в рамках областного проекта «Аққу»</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Мастер-класс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041C2A">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Руководител</w:t>
            </w:r>
            <w:r w:rsidR="00041C2A" w:rsidRPr="006A3F8C">
              <w:rPr>
                <w:rFonts w:ascii="Times New Roman" w:hAnsi="Times New Roman"/>
                <w:color w:val="FF0000"/>
                <w:kern w:val="2"/>
                <w:sz w:val="24"/>
                <w:szCs w:val="24"/>
                <w:lang w:val="kk-KZ"/>
              </w:rPr>
              <w:t>ь</w:t>
            </w:r>
            <w:r w:rsidRPr="006A3F8C">
              <w:rPr>
                <w:rFonts w:ascii="Times New Roman" w:hAnsi="Times New Roman"/>
                <w:color w:val="FF0000"/>
                <w:kern w:val="2"/>
                <w:sz w:val="24"/>
                <w:szCs w:val="24"/>
              </w:rPr>
              <w:t xml:space="preserve"> клуб</w:t>
            </w:r>
            <w:r w:rsidR="00041C2A" w:rsidRPr="006A3F8C">
              <w:rPr>
                <w:rFonts w:ascii="Times New Roman" w:hAnsi="Times New Roman"/>
                <w:color w:val="FF0000"/>
                <w:kern w:val="2"/>
                <w:sz w:val="24"/>
                <w:szCs w:val="24"/>
                <w:lang w:val="kk-KZ"/>
              </w:rPr>
              <w:t>а</w:t>
            </w:r>
            <w:r w:rsidRPr="006A3F8C">
              <w:rPr>
                <w:rFonts w:ascii="Times New Roman" w:hAnsi="Times New Roman"/>
                <w:color w:val="FF0000"/>
                <w:kern w:val="2"/>
                <w:sz w:val="24"/>
                <w:szCs w:val="24"/>
              </w:rPr>
              <w:t xml:space="preserve"> «Акку»</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 неделя февраля</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14</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color w:val="FF0000"/>
                <w:sz w:val="24"/>
                <w:szCs w:val="24"/>
                <w:lang w:val="kk-KZ"/>
              </w:rPr>
              <w:t>Оқуға қуштар мектеп</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Чтение книг</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Библиотекарь,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4 неделя февраля</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15</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sz w:val="24"/>
                <w:szCs w:val="24"/>
              </w:rPr>
            </w:pPr>
            <w:r w:rsidRPr="006A3F8C">
              <w:rPr>
                <w:rFonts w:ascii="Times New Roman" w:hAnsi="Times New Roman"/>
                <w:color w:val="FF0000"/>
                <w:sz w:val="24"/>
                <w:szCs w:val="24"/>
              </w:rPr>
              <w:t>Час  чтения</w:t>
            </w:r>
            <w:r w:rsidRPr="006A3F8C">
              <w:rPr>
                <w:rFonts w:ascii="Times New Roman" w:hAnsi="Times New Roman"/>
                <w:color w:val="FF0000"/>
                <w:sz w:val="24"/>
                <w:szCs w:val="24"/>
                <w:lang w:val="kk-KZ"/>
              </w:rPr>
              <w:t>«</w:t>
            </w:r>
            <w:r w:rsidRPr="006A3F8C">
              <w:rPr>
                <w:rFonts w:ascii="Times New Roman" w:hAnsi="Times New Roman"/>
                <w:b/>
                <w:color w:val="FF0000"/>
                <w:sz w:val="24"/>
                <w:szCs w:val="24"/>
                <w:lang w:val="kk-KZ"/>
              </w:rPr>
              <w:t>Кітап қана</w:t>
            </w:r>
            <w:r w:rsidRPr="006A3F8C">
              <w:rPr>
                <w:rFonts w:ascii="Times New Roman" w:hAnsi="Times New Roman"/>
                <w:color w:val="FF0000"/>
                <w:sz w:val="24"/>
                <w:szCs w:val="24"/>
                <w:lang w:val="kk-KZ"/>
              </w:rPr>
              <w:t>» в рамках республиканского проекта «Балалар кітапханасы»</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Час чтения</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Библиотекарь,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В течение месяца</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16</w:t>
            </w:r>
          </w:p>
        </w:tc>
        <w:tc>
          <w:tcPr>
            <w:tcW w:w="3970" w:type="dxa"/>
            <w:tcBorders>
              <w:top w:val="single" w:sz="4" w:space="0" w:color="auto"/>
              <w:left w:val="single" w:sz="4" w:space="0" w:color="auto"/>
              <w:bottom w:val="single" w:sz="4" w:space="0" w:color="auto"/>
              <w:right w:val="single" w:sz="4" w:space="0" w:color="auto"/>
            </w:tcBorders>
            <w:hideMark/>
          </w:tcPr>
          <w:p w:rsidR="00677B22" w:rsidRPr="006A3F8C" w:rsidRDefault="00F83B43">
            <w:pPr>
              <w:spacing w:after="0" w:line="240" w:lineRule="auto"/>
              <w:rPr>
                <w:rFonts w:ascii="Times New Roman" w:hAnsi="Times New Roman"/>
                <w:color w:val="FF0000"/>
                <w:sz w:val="24"/>
                <w:szCs w:val="24"/>
                <w:lang w:val="kk-KZ"/>
              </w:rPr>
            </w:pPr>
            <w:r w:rsidRPr="006A3F8C">
              <w:rPr>
                <w:rFonts w:ascii="Times New Roman" w:hAnsi="Times New Roman"/>
                <w:color w:val="FF0000"/>
                <w:sz w:val="24"/>
                <w:szCs w:val="24"/>
                <w:lang w:val="kk-KZ"/>
              </w:rPr>
              <w:t xml:space="preserve">Акция </w:t>
            </w:r>
            <w:r w:rsidRPr="006A3F8C">
              <w:rPr>
                <w:rFonts w:ascii="Times New Roman" w:hAnsi="Times New Roman"/>
                <w:b/>
                <w:color w:val="FF0000"/>
                <w:sz w:val="24"/>
                <w:szCs w:val="24"/>
                <w:lang w:val="kk-KZ"/>
              </w:rPr>
              <w:t>«Чудо в перьях»</w:t>
            </w:r>
            <w:r w:rsidRPr="006A3F8C">
              <w:rPr>
                <w:rFonts w:ascii="Times New Roman" w:hAnsi="Times New Roman"/>
                <w:color w:val="FF0000"/>
                <w:sz w:val="24"/>
                <w:szCs w:val="24"/>
                <w:lang w:val="kk-KZ"/>
              </w:rPr>
              <w:t xml:space="preserve"> в рамках областного проекта </w:t>
            </w:r>
            <w:r w:rsidRPr="006A3F8C">
              <w:rPr>
                <w:rFonts w:ascii="Times New Roman" w:hAnsi="Times New Roman"/>
                <w:b/>
                <w:color w:val="FF0000"/>
                <w:sz w:val="24"/>
                <w:szCs w:val="24"/>
                <w:lang w:val="kk-KZ"/>
              </w:rPr>
              <w:t>«</w:t>
            </w:r>
            <w:r w:rsidRPr="006A3F8C">
              <w:rPr>
                <w:rFonts w:ascii="Times New Roman" w:hAnsi="Times New Roman"/>
                <w:color w:val="FF0000"/>
                <w:sz w:val="24"/>
                <w:szCs w:val="24"/>
                <w:lang w:val="kk-KZ"/>
              </w:rPr>
              <w:t>ЭКО</w:t>
            </w:r>
            <w:r w:rsidRPr="006A3F8C">
              <w:rPr>
                <w:rFonts w:ascii="Times New Roman" w:hAnsi="Times New Roman"/>
                <w:color w:val="FF0000"/>
                <w:sz w:val="24"/>
                <w:szCs w:val="24"/>
                <w:lang w:val="en-US"/>
              </w:rPr>
              <w:t>boom</w:t>
            </w:r>
            <w:r w:rsidRPr="006A3F8C">
              <w:rPr>
                <w:rFonts w:ascii="Times New Roman" w:hAnsi="Times New Roman"/>
                <w:color w:val="FF0000"/>
                <w:sz w:val="24"/>
                <w:szCs w:val="24"/>
                <w:lang w:val="kk-KZ"/>
              </w:rPr>
              <w:t xml:space="preserve">» </w:t>
            </w:r>
          </w:p>
          <w:p w:rsidR="00F83B43" w:rsidRPr="006A3F8C" w:rsidRDefault="00F83B43">
            <w:pPr>
              <w:spacing w:after="0" w:line="240" w:lineRule="auto"/>
              <w:rPr>
                <w:rFonts w:ascii="Times New Roman" w:eastAsia="Times New Roman" w:hAnsi="Times New Roman"/>
                <w:color w:val="FF0000"/>
                <w:sz w:val="24"/>
                <w:szCs w:val="24"/>
                <w:lang w:val="kk-KZ"/>
              </w:rPr>
            </w:pPr>
            <w:r w:rsidRPr="006A3F8C">
              <w:rPr>
                <w:rFonts w:ascii="Times New Roman" w:hAnsi="Times New Roman"/>
                <w:color w:val="FF0000"/>
                <w:sz w:val="24"/>
                <w:szCs w:val="24"/>
                <w:lang w:val="kk-KZ"/>
              </w:rPr>
              <w:t>(1-7 кл.)</w:t>
            </w:r>
          </w:p>
          <w:p w:rsidR="00677B22" w:rsidRPr="006A3F8C" w:rsidRDefault="00F83B43">
            <w:pPr>
              <w:spacing w:after="0" w:line="240" w:lineRule="auto"/>
              <w:rPr>
                <w:rFonts w:ascii="Times New Roman" w:hAnsi="Times New Roman"/>
                <w:b/>
                <w:color w:val="FF0000"/>
                <w:sz w:val="24"/>
                <w:szCs w:val="24"/>
                <w:lang w:val="kk-KZ"/>
              </w:rPr>
            </w:pPr>
            <w:r w:rsidRPr="006A3F8C">
              <w:rPr>
                <w:rFonts w:ascii="Times New Roman" w:hAnsi="Times New Roman"/>
                <w:color w:val="FF0000"/>
                <w:sz w:val="24"/>
                <w:szCs w:val="24"/>
                <w:lang w:val="kk-KZ"/>
              </w:rPr>
              <w:t>Акция «</w:t>
            </w:r>
            <w:r w:rsidRPr="006A3F8C">
              <w:rPr>
                <w:rFonts w:ascii="Times New Roman" w:hAnsi="Times New Roman"/>
                <w:b/>
                <w:color w:val="FF0000"/>
                <w:sz w:val="24"/>
                <w:szCs w:val="24"/>
                <w:lang w:val="kk-KZ"/>
              </w:rPr>
              <w:t>Твори добро»</w:t>
            </w:r>
            <w:r w:rsidRPr="006A3F8C">
              <w:rPr>
                <w:rFonts w:ascii="Times New Roman" w:hAnsi="Times New Roman"/>
                <w:color w:val="FF0000"/>
                <w:sz w:val="24"/>
                <w:szCs w:val="24"/>
                <w:lang w:val="kk-KZ"/>
              </w:rPr>
              <w:t xml:space="preserve"> в рамках областного проекта </w:t>
            </w:r>
            <w:r w:rsidRPr="006A3F8C">
              <w:rPr>
                <w:rFonts w:ascii="Times New Roman" w:hAnsi="Times New Roman"/>
                <w:b/>
                <w:color w:val="FF0000"/>
                <w:sz w:val="24"/>
                <w:szCs w:val="24"/>
                <w:lang w:val="kk-KZ"/>
              </w:rPr>
              <w:t>«ЭКО</w:t>
            </w:r>
            <w:r w:rsidRPr="006A3F8C">
              <w:rPr>
                <w:rFonts w:ascii="Times New Roman" w:hAnsi="Times New Roman"/>
                <w:b/>
                <w:color w:val="FF0000"/>
                <w:sz w:val="24"/>
                <w:szCs w:val="24"/>
                <w:lang w:val="en-US"/>
              </w:rPr>
              <w:t>boom</w:t>
            </w:r>
            <w:r w:rsidRPr="006A3F8C">
              <w:rPr>
                <w:rFonts w:ascii="Times New Roman" w:hAnsi="Times New Roman"/>
                <w:b/>
                <w:color w:val="FF0000"/>
                <w:sz w:val="24"/>
                <w:szCs w:val="24"/>
                <w:lang w:val="kk-KZ"/>
              </w:rPr>
              <w:t xml:space="preserve">» </w:t>
            </w:r>
          </w:p>
          <w:p w:rsidR="00F83B43" w:rsidRPr="006A3F8C" w:rsidRDefault="00F83B43">
            <w:pPr>
              <w:spacing w:after="0" w:line="240" w:lineRule="auto"/>
              <w:rPr>
                <w:rFonts w:ascii="Times New Roman" w:hAnsi="Times New Roman"/>
                <w:color w:val="FF0000"/>
                <w:sz w:val="24"/>
                <w:szCs w:val="24"/>
                <w:lang w:val="kk-KZ"/>
              </w:rPr>
            </w:pPr>
            <w:r w:rsidRPr="006A3F8C">
              <w:rPr>
                <w:rFonts w:ascii="Times New Roman" w:hAnsi="Times New Roman"/>
                <w:color w:val="FF0000"/>
                <w:sz w:val="24"/>
                <w:szCs w:val="24"/>
                <w:lang w:val="kk-KZ"/>
              </w:rPr>
              <w:t>(1-1</w:t>
            </w:r>
            <w:r w:rsidR="00041C2A" w:rsidRPr="006A3F8C">
              <w:rPr>
                <w:rFonts w:ascii="Times New Roman" w:hAnsi="Times New Roman"/>
                <w:color w:val="FF0000"/>
                <w:sz w:val="24"/>
                <w:szCs w:val="24"/>
                <w:lang w:val="kk-KZ"/>
              </w:rPr>
              <w:t>0</w:t>
            </w:r>
            <w:r w:rsidRPr="006A3F8C">
              <w:rPr>
                <w:rFonts w:ascii="Times New Roman" w:hAnsi="Times New Roman"/>
                <w:color w:val="FF0000"/>
                <w:sz w:val="24"/>
                <w:szCs w:val="24"/>
                <w:lang w:val="kk-KZ"/>
              </w:rPr>
              <w:t xml:space="preserve"> кл.)</w:t>
            </w:r>
          </w:p>
          <w:p w:rsidR="00677B22" w:rsidRPr="006A3F8C" w:rsidRDefault="00F83B43">
            <w:pPr>
              <w:spacing w:after="0" w:line="240" w:lineRule="auto"/>
              <w:rPr>
                <w:rFonts w:ascii="Times New Roman" w:hAnsi="Times New Roman"/>
                <w:color w:val="FF0000"/>
                <w:sz w:val="24"/>
                <w:szCs w:val="24"/>
                <w:lang w:val="kk-KZ"/>
              </w:rPr>
            </w:pPr>
            <w:r w:rsidRPr="006A3F8C">
              <w:rPr>
                <w:rFonts w:ascii="Times New Roman" w:hAnsi="Times New Roman"/>
                <w:color w:val="FF0000"/>
                <w:sz w:val="24"/>
                <w:szCs w:val="24"/>
                <w:lang w:val="kk-KZ"/>
              </w:rPr>
              <w:t>Акция «</w:t>
            </w:r>
            <w:r w:rsidRPr="006A3F8C">
              <w:rPr>
                <w:rFonts w:ascii="Times New Roman" w:hAnsi="Times New Roman"/>
                <w:b/>
                <w:color w:val="FF0000"/>
                <w:sz w:val="24"/>
                <w:szCs w:val="24"/>
                <w:lang w:val="kk-KZ"/>
              </w:rPr>
              <w:t>Кафе для птиц</w:t>
            </w:r>
            <w:r w:rsidRPr="006A3F8C">
              <w:rPr>
                <w:rFonts w:ascii="Times New Roman" w:hAnsi="Times New Roman"/>
                <w:color w:val="FF0000"/>
                <w:sz w:val="24"/>
                <w:szCs w:val="24"/>
                <w:lang w:val="kk-KZ"/>
              </w:rPr>
              <w:t>» в рамках областного проекта «ЭКО</w:t>
            </w:r>
            <w:r w:rsidRPr="006A3F8C">
              <w:rPr>
                <w:rFonts w:ascii="Times New Roman" w:hAnsi="Times New Roman"/>
                <w:color w:val="FF0000"/>
                <w:sz w:val="24"/>
                <w:szCs w:val="24"/>
                <w:lang w:val="en-US"/>
              </w:rPr>
              <w:t>boom</w:t>
            </w:r>
            <w:r w:rsidRPr="006A3F8C">
              <w:rPr>
                <w:rFonts w:ascii="Times New Roman" w:hAnsi="Times New Roman"/>
                <w:color w:val="FF0000"/>
                <w:sz w:val="24"/>
                <w:szCs w:val="24"/>
                <w:lang w:val="kk-KZ"/>
              </w:rPr>
              <w:t>»</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sz w:val="24"/>
                <w:szCs w:val="24"/>
                <w:lang w:val="kk-KZ"/>
              </w:rPr>
              <w:t>(1-4 кл.)</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Акция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041C2A">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Классные руководители, старши</w:t>
            </w:r>
            <w:r w:rsidR="00041C2A" w:rsidRPr="006A3F8C">
              <w:rPr>
                <w:rFonts w:ascii="Times New Roman" w:hAnsi="Times New Roman"/>
                <w:color w:val="FF0000"/>
                <w:kern w:val="2"/>
                <w:sz w:val="24"/>
                <w:szCs w:val="24"/>
                <w:lang w:val="kk-KZ"/>
              </w:rPr>
              <w:t>й</w:t>
            </w:r>
            <w:r w:rsidRPr="006A3F8C">
              <w:rPr>
                <w:rFonts w:ascii="Times New Roman" w:hAnsi="Times New Roman"/>
                <w:color w:val="FF0000"/>
                <w:kern w:val="2"/>
                <w:sz w:val="24"/>
                <w:szCs w:val="24"/>
              </w:rPr>
              <w:t>вожаты</w:t>
            </w:r>
            <w:r w:rsidR="00041C2A" w:rsidRPr="006A3F8C">
              <w:rPr>
                <w:rFonts w:ascii="Times New Roman" w:hAnsi="Times New Roman"/>
                <w:color w:val="FF0000"/>
                <w:kern w:val="2"/>
                <w:sz w:val="24"/>
                <w:szCs w:val="24"/>
                <w:lang w:val="kk-KZ"/>
              </w:rPr>
              <w:t>й</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В течение месяца</w:t>
            </w:r>
          </w:p>
        </w:tc>
      </w:tr>
      <w:tr w:rsidR="00F83B43" w:rsidRPr="006A3F8C" w:rsidTr="00041C2A">
        <w:tc>
          <w:tcPr>
            <w:tcW w:w="10456" w:type="dxa"/>
            <w:gridSpan w:val="6"/>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jc w:val="center"/>
              <w:rPr>
                <w:rFonts w:ascii="Times New Roman" w:eastAsia="Times New Roman" w:hAnsi="Times New Roman"/>
                <w:b/>
                <w:color w:val="FF0000"/>
                <w:kern w:val="2"/>
                <w:sz w:val="24"/>
                <w:szCs w:val="24"/>
                <w:u w:val="single"/>
              </w:rPr>
            </w:pPr>
            <w:r w:rsidRPr="006A3F8C">
              <w:rPr>
                <w:rFonts w:ascii="Times New Roman" w:hAnsi="Times New Roman"/>
                <w:b/>
                <w:color w:val="FF0000"/>
                <w:kern w:val="2"/>
                <w:sz w:val="24"/>
                <w:szCs w:val="24"/>
                <w:u w:val="single"/>
              </w:rPr>
              <w:t>Март – месяц независимости и патриотизма</w:t>
            </w:r>
          </w:p>
          <w:p w:rsidR="00F83B43" w:rsidRPr="006A3F8C" w:rsidRDefault="00F83B43">
            <w:pPr>
              <w:widowControl w:val="0"/>
              <w:autoSpaceDE w:val="0"/>
              <w:autoSpaceDN w:val="0"/>
              <w:spacing w:after="0" w:line="240" w:lineRule="auto"/>
              <w:rPr>
                <w:rFonts w:ascii="Times New Roman" w:eastAsia="Calibri" w:hAnsi="Times New Roman"/>
                <w:color w:val="FF0000"/>
                <w:kern w:val="2"/>
                <w:sz w:val="24"/>
                <w:szCs w:val="24"/>
              </w:rPr>
            </w:pPr>
            <w:r w:rsidRPr="006A3F8C">
              <w:rPr>
                <w:rFonts w:ascii="Times New Roman" w:eastAsia="Calibri" w:hAnsi="Times New Roman"/>
                <w:color w:val="FF0000"/>
                <w:kern w:val="2"/>
                <w:sz w:val="24"/>
                <w:szCs w:val="24"/>
              </w:rPr>
              <w:t>1 марта – День Благодарности</w:t>
            </w:r>
          </w:p>
          <w:p w:rsidR="00F83B43" w:rsidRPr="006A3F8C" w:rsidRDefault="00F83B43">
            <w:pPr>
              <w:widowControl w:val="0"/>
              <w:autoSpaceDE w:val="0"/>
              <w:autoSpaceDN w:val="0"/>
              <w:spacing w:after="0" w:line="240" w:lineRule="auto"/>
              <w:rPr>
                <w:rFonts w:ascii="Times New Roman" w:eastAsia="Calibri" w:hAnsi="Times New Roman"/>
                <w:color w:val="FF0000"/>
                <w:kern w:val="2"/>
                <w:sz w:val="24"/>
                <w:szCs w:val="24"/>
              </w:rPr>
            </w:pPr>
            <w:r w:rsidRPr="006A3F8C">
              <w:rPr>
                <w:rFonts w:ascii="Times New Roman" w:eastAsia="Calibri" w:hAnsi="Times New Roman"/>
                <w:color w:val="FF0000"/>
                <w:kern w:val="2"/>
                <w:sz w:val="24"/>
                <w:szCs w:val="24"/>
              </w:rPr>
              <w:t>8 марта – Международный женский день</w:t>
            </w:r>
          </w:p>
          <w:p w:rsidR="00F83B43" w:rsidRPr="006A3F8C" w:rsidRDefault="00F83B43">
            <w:pPr>
              <w:widowControl w:val="0"/>
              <w:autoSpaceDE w:val="0"/>
              <w:autoSpaceDN w:val="0"/>
              <w:spacing w:after="0" w:line="240" w:lineRule="auto"/>
              <w:rPr>
                <w:rFonts w:ascii="Times New Roman" w:eastAsia="Calibri" w:hAnsi="Times New Roman"/>
                <w:color w:val="FF0000"/>
                <w:kern w:val="2"/>
                <w:sz w:val="24"/>
                <w:szCs w:val="24"/>
              </w:rPr>
            </w:pPr>
            <w:r w:rsidRPr="006A3F8C">
              <w:rPr>
                <w:rFonts w:ascii="Times New Roman" w:eastAsia="Calibri" w:hAnsi="Times New Roman"/>
                <w:color w:val="FF0000"/>
                <w:kern w:val="2"/>
                <w:sz w:val="24"/>
                <w:szCs w:val="24"/>
              </w:rPr>
              <w:t>Қаза</w:t>
            </w:r>
            <w:r w:rsidR="00041C2A" w:rsidRPr="006A3F8C">
              <w:rPr>
                <w:rFonts w:ascii="Times New Roman" w:eastAsia="Calibri" w:hAnsi="Times New Roman"/>
                <w:color w:val="FF0000"/>
                <w:kern w:val="2"/>
                <w:sz w:val="24"/>
                <w:szCs w:val="24"/>
                <w:lang w:val="kk-KZ"/>
              </w:rPr>
              <w:t>қ</w:t>
            </w:r>
            <w:r w:rsidRPr="006A3F8C">
              <w:rPr>
                <w:rFonts w:ascii="Times New Roman" w:eastAsia="Calibri" w:hAnsi="Times New Roman"/>
                <w:color w:val="FF0000"/>
                <w:kern w:val="2"/>
                <w:sz w:val="24"/>
                <w:szCs w:val="24"/>
              </w:rPr>
              <w:t xml:space="preserve"> ханы Қасымханныңтуғанына 580 жыл (1445-1521)</w:t>
            </w:r>
          </w:p>
          <w:p w:rsidR="00F83B43" w:rsidRPr="006A3F8C" w:rsidRDefault="00F83B43">
            <w:pPr>
              <w:widowControl w:val="0"/>
              <w:autoSpaceDE w:val="0"/>
              <w:autoSpaceDN w:val="0"/>
              <w:spacing w:after="0" w:line="240" w:lineRule="auto"/>
              <w:rPr>
                <w:rFonts w:ascii="Times New Roman" w:eastAsia="Calibri" w:hAnsi="Times New Roman"/>
                <w:color w:val="FF0000"/>
                <w:kern w:val="2"/>
                <w:sz w:val="24"/>
                <w:szCs w:val="24"/>
              </w:rPr>
            </w:pPr>
            <w:r w:rsidRPr="006A3F8C">
              <w:rPr>
                <w:rFonts w:ascii="Times New Roman" w:eastAsia="Calibri" w:hAnsi="Times New Roman"/>
                <w:color w:val="FF0000"/>
                <w:kern w:val="2"/>
                <w:sz w:val="24"/>
                <w:szCs w:val="24"/>
              </w:rPr>
              <w:t>21, 22, 23 марта – праздник Наурыз</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eastAsia="Calibri" w:hAnsi="Times New Roman"/>
                <w:color w:val="FF0000"/>
                <w:kern w:val="2"/>
                <w:sz w:val="24"/>
                <w:szCs w:val="24"/>
              </w:rPr>
              <w:t>30 марта – Всемирный день Земли</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Алғыс – ізгіниет</w:t>
            </w:r>
          </w:p>
          <w:p w:rsidR="00F83B43" w:rsidRPr="006A3F8C" w:rsidRDefault="00F83B43">
            <w:pPr>
              <w:spacing w:after="0" w:line="240" w:lineRule="auto"/>
              <w:rPr>
                <w:rFonts w:ascii="Times New Roman" w:eastAsia="Times New Roman" w:hAnsi="Times New Roman" w:cs="Times New Roman"/>
                <w:color w:val="FF0000"/>
                <w:spacing w:val="2"/>
                <w:kern w:val="2"/>
                <w:sz w:val="24"/>
                <w:szCs w:val="24"/>
                <w:shd w:val="clear" w:color="auto" w:fill="FFFFFF"/>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Классный час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spacing w:val="2"/>
                <w:kern w:val="2"/>
                <w:sz w:val="24"/>
                <w:szCs w:val="24"/>
              </w:rPr>
            </w:pPr>
            <w:r w:rsidRPr="006A3F8C">
              <w:rPr>
                <w:rFonts w:ascii="Times New Roman" w:hAnsi="Times New Roman"/>
                <w:color w:val="FF0000"/>
                <w:kern w:val="2"/>
                <w:sz w:val="24"/>
                <w:szCs w:val="24"/>
              </w:rPr>
              <w:t xml:space="preserve">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spacing w:val="2"/>
                <w:kern w:val="2"/>
                <w:sz w:val="24"/>
                <w:szCs w:val="24"/>
              </w:rPr>
            </w:pPr>
            <w:r w:rsidRPr="006A3F8C">
              <w:rPr>
                <w:rFonts w:ascii="Times New Roman" w:hAnsi="Times New Roman"/>
                <w:color w:val="FF0000"/>
                <w:kern w:val="2"/>
                <w:sz w:val="24"/>
                <w:szCs w:val="24"/>
              </w:rPr>
              <w:t xml:space="preserve">1 неделя марта </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Ойынғасалауаттыкөзқарас</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Профилактическое мероприятие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Заместитель директора по воспитательной работе, классные руководители, совместно с заинтересованными государственными </w:t>
            </w:r>
            <w:r w:rsidRPr="006A3F8C">
              <w:rPr>
                <w:rFonts w:ascii="Times New Roman" w:hAnsi="Times New Roman"/>
                <w:color w:val="FF0000"/>
                <w:kern w:val="2"/>
                <w:sz w:val="24"/>
                <w:szCs w:val="24"/>
              </w:rPr>
              <w:lastRenderedPageBreak/>
              <w:t>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lastRenderedPageBreak/>
              <w:t xml:space="preserve">1 неделя марта </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lastRenderedPageBreak/>
              <w:t>3</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eastAsia="Calibri" w:hAnsi="Times New Roman"/>
                <w:color w:val="FF0000"/>
                <w:sz w:val="24"/>
                <w:szCs w:val="24"/>
                <w:lang w:val="kk-KZ"/>
              </w:rPr>
              <w:t>Областной челлендж</w:t>
            </w:r>
            <w:r w:rsidRPr="006A3F8C">
              <w:rPr>
                <w:rFonts w:ascii="Times New Roman" w:eastAsia="Calibri" w:hAnsi="Times New Roman"/>
                <w:b/>
                <w:color w:val="FF0000"/>
                <w:sz w:val="24"/>
                <w:szCs w:val="24"/>
                <w:lang w:val="kk-KZ"/>
              </w:rPr>
              <w:t xml:space="preserve"> «Спасибо за...» </w:t>
            </w:r>
            <w:r w:rsidRPr="006A3F8C">
              <w:rPr>
                <w:rFonts w:ascii="Times New Roman" w:eastAsia="Calibri" w:hAnsi="Times New Roman"/>
                <w:color w:val="FF0000"/>
                <w:sz w:val="24"/>
                <w:szCs w:val="24"/>
                <w:lang w:val="kk-KZ"/>
              </w:rPr>
              <w:t>в рамках Дня благодарности</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Челлендж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Заместители директора по воспитательной работе,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 неделя марта</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Челлендж «</w:t>
            </w:r>
            <w:r w:rsidRPr="006A3F8C">
              <w:rPr>
                <w:rFonts w:ascii="Times New Roman" w:hAnsi="Times New Roman"/>
                <w:b/>
                <w:color w:val="FF0000"/>
                <w:kern w:val="2"/>
                <w:sz w:val="24"/>
                <w:szCs w:val="24"/>
              </w:rPr>
              <w:t>Ананыңаялыалақаны</w:t>
            </w:r>
            <w:r w:rsidRPr="006A3F8C">
              <w:rPr>
                <w:rFonts w:ascii="Times New Roman" w:hAnsi="Times New Roman"/>
                <w:color w:val="FF0000"/>
                <w:kern w:val="2"/>
                <w:sz w:val="24"/>
                <w:szCs w:val="24"/>
              </w:rPr>
              <w:t>»</w:t>
            </w:r>
            <w:r w:rsidRPr="006A3F8C">
              <w:rPr>
                <w:rFonts w:ascii="Times New Roman" w:hAnsi="Times New Roman"/>
                <w:color w:val="FF0000"/>
                <w:kern w:val="2"/>
                <w:sz w:val="24"/>
                <w:szCs w:val="24"/>
                <w:lang w:val="kk-KZ"/>
              </w:rPr>
              <w:t xml:space="preserve"> в рамках республиканского проекта «Шабыт»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Челлендж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Классные руководители</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марта</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5</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Выставка «</w:t>
            </w:r>
            <w:r w:rsidRPr="006A3F8C">
              <w:rPr>
                <w:rFonts w:ascii="Times New Roman" w:hAnsi="Times New Roman"/>
                <w:b/>
                <w:color w:val="FF0000"/>
                <w:kern w:val="2"/>
                <w:sz w:val="24"/>
                <w:szCs w:val="24"/>
              </w:rPr>
              <w:t>Ұлттықмәдениет</w:t>
            </w:r>
            <w:r w:rsidRPr="006A3F8C">
              <w:rPr>
                <w:rFonts w:ascii="Times New Roman" w:hAnsi="Times New Roman"/>
                <w:color w:val="FF0000"/>
                <w:kern w:val="2"/>
                <w:sz w:val="24"/>
                <w:szCs w:val="24"/>
              </w:rPr>
              <w:t xml:space="preserve">» </w:t>
            </w:r>
            <w:r w:rsidRPr="006A3F8C">
              <w:rPr>
                <w:rFonts w:ascii="Times New Roman" w:hAnsi="Times New Roman"/>
                <w:color w:val="FF0000"/>
                <w:kern w:val="2"/>
                <w:sz w:val="24"/>
                <w:szCs w:val="24"/>
                <w:lang w:val="kk-KZ"/>
              </w:rPr>
              <w:t>в рамках республиканского проекта «Шабыт»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Выставка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Учителя художественного</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труда, классные</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руководители</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Самоуправление школы/ </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марта</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6</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b/>
                <w:color w:val="FF0000"/>
                <w:kern w:val="2"/>
                <w:sz w:val="24"/>
                <w:szCs w:val="24"/>
              </w:rPr>
            </w:pPr>
            <w:r w:rsidRPr="006A3F8C">
              <w:rPr>
                <w:rFonts w:ascii="Times New Roman" w:hAnsi="Times New Roman"/>
                <w:bCs/>
                <w:color w:val="FF0000"/>
                <w:sz w:val="24"/>
                <w:szCs w:val="24"/>
                <w:lang w:val="kk-KZ"/>
              </w:rPr>
              <w:t xml:space="preserve">Акция  </w:t>
            </w:r>
            <w:r w:rsidRPr="006A3F8C">
              <w:rPr>
                <w:rFonts w:ascii="Times New Roman" w:hAnsi="Times New Roman"/>
                <w:b/>
                <w:bCs/>
                <w:color w:val="FF0000"/>
                <w:sz w:val="24"/>
                <w:szCs w:val="24"/>
                <w:lang w:val="kk-KZ"/>
              </w:rPr>
              <w:t>«Коррупции нет! Вместе  против нарушений в школе»</w:t>
            </w:r>
            <w:r w:rsidRPr="006A3F8C">
              <w:rPr>
                <w:rFonts w:ascii="Times New Roman" w:hAnsi="Times New Roman"/>
                <w:bCs/>
                <w:color w:val="FF0000"/>
                <w:sz w:val="24"/>
                <w:szCs w:val="24"/>
                <w:lang w:val="kk-KZ"/>
              </w:rPr>
              <w:t xml:space="preserve">  в рамках работы фракции «Право и порядок» Школьного парламента</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Акция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041C2A">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Заместители директора по воспитательной работе, старши</w:t>
            </w:r>
            <w:r w:rsidR="00041C2A" w:rsidRPr="006A3F8C">
              <w:rPr>
                <w:rFonts w:ascii="Times New Roman" w:hAnsi="Times New Roman"/>
                <w:color w:val="FF0000"/>
                <w:kern w:val="2"/>
                <w:sz w:val="24"/>
                <w:szCs w:val="24"/>
                <w:lang w:val="kk-KZ"/>
              </w:rPr>
              <w:t>й</w:t>
            </w:r>
            <w:r w:rsidRPr="006A3F8C">
              <w:rPr>
                <w:rFonts w:ascii="Times New Roman" w:hAnsi="Times New Roman"/>
                <w:color w:val="FF0000"/>
                <w:kern w:val="2"/>
                <w:sz w:val="24"/>
                <w:szCs w:val="24"/>
              </w:rPr>
              <w:t>вожаты</w:t>
            </w:r>
            <w:r w:rsidR="00041C2A" w:rsidRPr="006A3F8C">
              <w:rPr>
                <w:rFonts w:ascii="Times New Roman" w:hAnsi="Times New Roman"/>
                <w:color w:val="FF0000"/>
                <w:kern w:val="2"/>
                <w:sz w:val="24"/>
                <w:szCs w:val="24"/>
                <w:lang w:val="kk-KZ"/>
              </w:rPr>
              <w:t>й</w:t>
            </w:r>
            <w:r w:rsidRPr="006A3F8C">
              <w:rPr>
                <w:rFonts w:ascii="Times New Roman" w:hAnsi="Times New Roman"/>
                <w:color w:val="FF0000"/>
                <w:kern w:val="2"/>
                <w:sz w:val="24"/>
                <w:szCs w:val="24"/>
              </w:rPr>
              <w:t>, самоуправление школы,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марта</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7</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 xml:space="preserve">Школьный театр </w:t>
            </w:r>
            <w:r w:rsidRPr="006A3F8C">
              <w:rPr>
                <w:rFonts w:ascii="Times New Roman" w:hAnsi="Times New Roman"/>
                <w:color w:val="FF0000"/>
                <w:kern w:val="2"/>
                <w:sz w:val="24"/>
                <w:szCs w:val="24"/>
                <w:lang w:val="kk-KZ"/>
              </w:rPr>
              <w:t>в рамках республиканского проекта «Шабыт»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Театральная постановка</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041C2A" w:rsidP="00041C2A">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lang w:val="kk-KZ"/>
              </w:rPr>
              <w:t>Руководитель кружка</w:t>
            </w:r>
            <w:r w:rsidR="00F83B43" w:rsidRPr="006A3F8C">
              <w:rPr>
                <w:rFonts w:ascii="Times New Roman" w:hAnsi="Times New Roman"/>
                <w:color w:val="FF0000"/>
                <w:kern w:val="2"/>
                <w:sz w:val="24"/>
                <w:szCs w:val="24"/>
              </w:rPr>
              <w:t>,</w:t>
            </w:r>
            <w:r w:rsidRPr="006A3F8C">
              <w:rPr>
                <w:rFonts w:ascii="Times New Roman" w:hAnsi="Times New Roman"/>
                <w:color w:val="FF0000"/>
                <w:kern w:val="2"/>
                <w:sz w:val="24"/>
                <w:szCs w:val="24"/>
                <w:lang w:val="kk-KZ"/>
              </w:rPr>
              <w:t xml:space="preserve"> музыкальный руководитель, с</w:t>
            </w:r>
            <w:r w:rsidR="00F83B43" w:rsidRPr="006A3F8C">
              <w:rPr>
                <w:rFonts w:ascii="Times New Roman" w:hAnsi="Times New Roman"/>
                <w:color w:val="FF0000"/>
                <w:kern w:val="2"/>
                <w:sz w:val="24"/>
                <w:szCs w:val="24"/>
              </w:rPr>
              <w:t>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 неделя марта</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8</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Наурыз – жыл басы</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Классный час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3 неделя марта </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9</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color w:val="FF0000"/>
                <w:sz w:val="24"/>
                <w:szCs w:val="24"/>
                <w:lang w:val="kk-KZ"/>
              </w:rPr>
              <w:t>Областной конкурс</w:t>
            </w:r>
            <w:r w:rsidRPr="006A3F8C">
              <w:rPr>
                <w:rFonts w:ascii="Times New Roman" w:hAnsi="Times New Roman"/>
                <w:b/>
                <w:color w:val="FF0000"/>
                <w:sz w:val="24"/>
                <w:szCs w:val="24"/>
                <w:lang w:val="kk-KZ"/>
              </w:rPr>
              <w:t xml:space="preserve"> «Ұлы даланың ерке қызы» </w:t>
            </w:r>
            <w:r w:rsidRPr="006A3F8C">
              <w:rPr>
                <w:rFonts w:ascii="Times New Roman" w:hAnsi="Times New Roman"/>
                <w:color w:val="FF0000"/>
                <w:sz w:val="24"/>
                <w:szCs w:val="24"/>
                <w:lang w:val="kk-KZ"/>
              </w:rPr>
              <w:t>в рамках областного проекта «Аққу»</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Конкурс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566F3A">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Руководител</w:t>
            </w:r>
            <w:r w:rsidR="00566F3A" w:rsidRPr="006A3F8C">
              <w:rPr>
                <w:rFonts w:ascii="Times New Roman" w:hAnsi="Times New Roman"/>
                <w:color w:val="FF0000"/>
                <w:kern w:val="2"/>
                <w:sz w:val="24"/>
                <w:szCs w:val="24"/>
                <w:lang w:val="kk-KZ"/>
              </w:rPr>
              <w:t>ь</w:t>
            </w:r>
            <w:r w:rsidRPr="006A3F8C">
              <w:rPr>
                <w:rFonts w:ascii="Times New Roman" w:hAnsi="Times New Roman"/>
                <w:color w:val="FF0000"/>
                <w:kern w:val="2"/>
                <w:sz w:val="24"/>
                <w:szCs w:val="24"/>
              </w:rPr>
              <w:t xml:space="preserve">клуба  «Акку» </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 неделя марта</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10</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color w:val="FF0000"/>
                <w:sz w:val="24"/>
                <w:szCs w:val="24"/>
                <w:lang w:val="kk-KZ"/>
              </w:rPr>
              <w:t>Домбырашылар</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566F3A" w:rsidP="00566F3A">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Прослушание</w:t>
            </w:r>
            <w:r w:rsidR="00F83B43" w:rsidRPr="006A3F8C">
              <w:rPr>
                <w:rFonts w:ascii="Times New Roman" w:hAnsi="Times New Roman"/>
                <w:color w:val="FF0000"/>
                <w:kern w:val="2"/>
                <w:sz w:val="24"/>
                <w:szCs w:val="24"/>
                <w:lang w:val="kk-KZ"/>
              </w:rPr>
              <w:t xml:space="preserve"> кюев</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Учителя музыки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3 неделя марта</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11</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rsidP="00566F3A">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Экологическая акция «</w:t>
            </w:r>
            <w:r w:rsidRPr="006A3F8C">
              <w:rPr>
                <w:rFonts w:ascii="Times New Roman" w:hAnsi="Times New Roman"/>
                <w:b/>
                <w:color w:val="FF0000"/>
                <w:kern w:val="2"/>
                <w:sz w:val="24"/>
                <w:szCs w:val="24"/>
              </w:rPr>
              <w:t>Час Земли</w:t>
            </w:r>
            <w:r w:rsidRPr="006A3F8C">
              <w:rPr>
                <w:rFonts w:ascii="Times New Roman" w:hAnsi="Times New Roman"/>
                <w:color w:val="FF0000"/>
                <w:kern w:val="2"/>
                <w:sz w:val="24"/>
                <w:szCs w:val="24"/>
              </w:rPr>
              <w:t>»</w:t>
            </w:r>
            <w:r w:rsidRPr="006A3F8C">
              <w:rPr>
                <w:rFonts w:ascii="Times New Roman" w:hAnsi="Times New Roman"/>
                <w:color w:val="FF0000"/>
                <w:kern w:val="2"/>
                <w:sz w:val="24"/>
                <w:szCs w:val="24"/>
                <w:lang w:val="kk-KZ"/>
              </w:rPr>
              <w:t xml:space="preserve"> в рамках республиканского проекта «Қамқ</w:t>
            </w:r>
            <w:r w:rsidR="00566F3A" w:rsidRPr="006A3F8C">
              <w:rPr>
                <w:rFonts w:ascii="Times New Roman" w:hAnsi="Times New Roman"/>
                <w:color w:val="FF0000"/>
                <w:kern w:val="2"/>
                <w:sz w:val="24"/>
                <w:szCs w:val="24"/>
                <w:lang w:val="kk-KZ"/>
              </w:rPr>
              <w:t>о</w:t>
            </w:r>
            <w:r w:rsidRPr="006A3F8C">
              <w:rPr>
                <w:rFonts w:ascii="Times New Roman" w:hAnsi="Times New Roman"/>
                <w:color w:val="FF0000"/>
                <w:kern w:val="2"/>
                <w:sz w:val="24"/>
                <w:szCs w:val="24"/>
                <w:lang w:val="kk-KZ"/>
              </w:rPr>
              <w:t>р»</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Акция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lang w:val="kk-KZ"/>
              </w:rPr>
            </w:pPr>
            <w:r w:rsidRPr="006A3F8C">
              <w:rPr>
                <w:rFonts w:ascii="Times New Roman" w:hAnsi="Times New Roman"/>
                <w:color w:val="FF0000"/>
                <w:kern w:val="2"/>
                <w:sz w:val="24"/>
                <w:szCs w:val="24"/>
              </w:rPr>
              <w:t>Учителя-предметники</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естественных наук</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 неделя марта</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12</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color w:val="FF0000"/>
                <w:sz w:val="24"/>
                <w:szCs w:val="24"/>
                <w:lang w:val="kk-KZ"/>
              </w:rPr>
              <w:t>Час творчества</w:t>
            </w:r>
            <w:r w:rsidRPr="006A3F8C">
              <w:rPr>
                <w:rFonts w:ascii="Times New Roman" w:hAnsi="Times New Roman"/>
                <w:b/>
                <w:color w:val="FF0000"/>
                <w:sz w:val="24"/>
                <w:szCs w:val="24"/>
                <w:lang w:val="kk-KZ"/>
              </w:rPr>
              <w:t xml:space="preserve"> «Аталар мұрасы-халық қазынасы»   </w:t>
            </w:r>
            <w:r w:rsidRPr="006A3F8C">
              <w:rPr>
                <w:rFonts w:ascii="Times New Roman" w:hAnsi="Times New Roman"/>
                <w:color w:val="FF0000"/>
                <w:sz w:val="24"/>
                <w:szCs w:val="24"/>
                <w:lang w:val="kk-KZ"/>
              </w:rPr>
              <w:t>в рамках областного проекта «Мирас»</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Час творчества</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566F3A">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Руководител</w:t>
            </w:r>
            <w:r w:rsidRPr="006A3F8C">
              <w:rPr>
                <w:rFonts w:ascii="Times New Roman" w:hAnsi="Times New Roman"/>
                <w:color w:val="FF0000"/>
                <w:kern w:val="2"/>
                <w:sz w:val="24"/>
                <w:szCs w:val="24"/>
                <w:lang w:val="kk-KZ"/>
              </w:rPr>
              <w:t>ь</w:t>
            </w:r>
            <w:r w:rsidR="00F83B43" w:rsidRPr="006A3F8C">
              <w:rPr>
                <w:rFonts w:ascii="Times New Roman" w:hAnsi="Times New Roman"/>
                <w:color w:val="FF0000"/>
                <w:kern w:val="2"/>
                <w:sz w:val="24"/>
                <w:szCs w:val="24"/>
              </w:rPr>
              <w:t xml:space="preserve"> клуба «Мирас»</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 неделя марта</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13</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b/>
                <w:color w:val="FF0000"/>
                <w:sz w:val="24"/>
                <w:szCs w:val="24"/>
                <w:lang w:val="kk-KZ"/>
              </w:rPr>
            </w:pPr>
            <w:r w:rsidRPr="006A3F8C">
              <w:rPr>
                <w:rFonts w:ascii="Times New Roman" w:hAnsi="Times New Roman"/>
                <w:color w:val="FF0000"/>
                <w:sz w:val="24"/>
                <w:szCs w:val="24"/>
                <w:lang w:val="kk-KZ"/>
              </w:rPr>
              <w:t>Мастер-класс совместно с клубом бабушек</w:t>
            </w:r>
            <w:r w:rsidRPr="006A3F8C">
              <w:rPr>
                <w:rFonts w:ascii="Times New Roman" w:hAnsi="Times New Roman"/>
                <w:b/>
                <w:color w:val="FF0000"/>
                <w:sz w:val="24"/>
                <w:szCs w:val="24"/>
                <w:lang w:val="kk-KZ"/>
              </w:rPr>
              <w:t xml:space="preserve"> «Өнерлі қыз»     </w:t>
            </w:r>
            <w:r w:rsidRPr="006A3F8C">
              <w:rPr>
                <w:rFonts w:ascii="Times New Roman" w:hAnsi="Times New Roman"/>
                <w:color w:val="FF0000"/>
                <w:sz w:val="24"/>
                <w:szCs w:val="24"/>
                <w:lang w:val="kk-KZ"/>
              </w:rPr>
              <w:t>в рамках областного проекта «Аққу»</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Мастер-класс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566F3A">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Руководител</w:t>
            </w:r>
            <w:r w:rsidRPr="006A3F8C">
              <w:rPr>
                <w:rFonts w:ascii="Times New Roman" w:hAnsi="Times New Roman"/>
                <w:color w:val="FF0000"/>
                <w:kern w:val="2"/>
                <w:sz w:val="24"/>
                <w:szCs w:val="24"/>
                <w:lang w:val="kk-KZ"/>
              </w:rPr>
              <w:t>ь</w:t>
            </w:r>
            <w:r w:rsidR="00F83B43" w:rsidRPr="006A3F8C">
              <w:rPr>
                <w:rFonts w:ascii="Times New Roman" w:hAnsi="Times New Roman"/>
                <w:color w:val="FF0000"/>
                <w:kern w:val="2"/>
                <w:sz w:val="24"/>
                <w:szCs w:val="24"/>
              </w:rPr>
              <w:t xml:space="preserve">клуба  «Акку» </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 неделя марта</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14</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sz w:val="24"/>
                <w:szCs w:val="24"/>
                <w:shd w:val="clear" w:color="auto" w:fill="FFFFFF"/>
              </w:rPr>
            </w:pPr>
            <w:r w:rsidRPr="006A3F8C">
              <w:rPr>
                <w:rFonts w:ascii="Times New Roman" w:hAnsi="Times New Roman"/>
                <w:color w:val="FF0000"/>
                <w:sz w:val="24"/>
                <w:szCs w:val="24"/>
                <w:shd w:val="clear" w:color="auto" w:fill="FFFFFF"/>
              </w:rPr>
              <w:t>Областной этап республиканского  форума  «</w:t>
            </w:r>
            <w:r w:rsidRPr="006A3F8C">
              <w:rPr>
                <w:rFonts w:ascii="Times New Roman" w:hAnsi="Times New Roman"/>
                <w:b/>
                <w:color w:val="FF0000"/>
                <w:sz w:val="24"/>
                <w:szCs w:val="24"/>
                <w:shd w:val="clear" w:color="auto" w:fill="FFFFFF"/>
              </w:rPr>
              <w:t>Открываем мир профессий»</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Форум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Заместители директора по воспитательной работе,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 неделя марта</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15</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eastAsia="Calibri" w:hAnsi="Times New Roman"/>
                <w:color w:val="FF0000"/>
                <w:sz w:val="24"/>
                <w:szCs w:val="24"/>
                <w:lang w:val="kk-KZ"/>
              </w:rPr>
              <w:t>Букроссинг в рамках республиканского проекта</w:t>
            </w:r>
            <w:r w:rsidRPr="006A3F8C">
              <w:rPr>
                <w:rFonts w:ascii="Times New Roman" w:eastAsia="Calibri" w:hAnsi="Times New Roman"/>
                <w:b/>
                <w:color w:val="FF0000"/>
                <w:sz w:val="24"/>
                <w:szCs w:val="24"/>
                <w:lang w:val="kk-KZ"/>
              </w:rPr>
              <w:t xml:space="preserve"> «Балалар кітапханасы»</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Буккроссинг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Библиотекарь,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В течение месяца</w:t>
            </w:r>
          </w:p>
        </w:tc>
      </w:tr>
      <w:tr w:rsidR="00F83B43" w:rsidRPr="006A3F8C" w:rsidTr="00041C2A">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lastRenderedPageBreak/>
              <w:t>16</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sz w:val="24"/>
                <w:szCs w:val="24"/>
                <w:lang w:val="kk-KZ"/>
              </w:rPr>
            </w:pPr>
            <w:r w:rsidRPr="006A3F8C">
              <w:rPr>
                <w:rFonts w:ascii="Times New Roman" w:hAnsi="Times New Roman"/>
                <w:color w:val="FF0000"/>
                <w:sz w:val="24"/>
                <w:szCs w:val="24"/>
                <w:lang w:val="kk-KZ"/>
              </w:rPr>
              <w:t>Акция «</w:t>
            </w:r>
            <w:r w:rsidRPr="006A3F8C">
              <w:rPr>
                <w:rFonts w:ascii="Times New Roman" w:hAnsi="Times New Roman"/>
                <w:b/>
                <w:color w:val="FF0000"/>
                <w:sz w:val="24"/>
                <w:szCs w:val="24"/>
                <w:lang w:val="kk-KZ"/>
              </w:rPr>
              <w:t>Чудо в перьях</w:t>
            </w:r>
            <w:r w:rsidRPr="006A3F8C">
              <w:rPr>
                <w:rFonts w:ascii="Times New Roman" w:hAnsi="Times New Roman"/>
                <w:color w:val="FF0000"/>
                <w:sz w:val="24"/>
                <w:szCs w:val="24"/>
                <w:lang w:val="kk-KZ"/>
              </w:rPr>
              <w:t>» в рамках областного проекта «ЭКО</w:t>
            </w:r>
            <w:r w:rsidRPr="006A3F8C">
              <w:rPr>
                <w:rFonts w:ascii="Times New Roman" w:hAnsi="Times New Roman"/>
                <w:color w:val="FF0000"/>
                <w:sz w:val="24"/>
                <w:szCs w:val="24"/>
                <w:lang w:val="en-US"/>
              </w:rPr>
              <w:t>boom</w:t>
            </w:r>
            <w:r w:rsidRPr="006A3F8C">
              <w:rPr>
                <w:rFonts w:ascii="Times New Roman" w:hAnsi="Times New Roman"/>
                <w:color w:val="FF0000"/>
                <w:sz w:val="24"/>
                <w:szCs w:val="24"/>
                <w:lang w:val="kk-KZ"/>
              </w:rPr>
              <w:t>» (1-7 кл.)</w:t>
            </w:r>
          </w:p>
          <w:p w:rsidR="00F83B43" w:rsidRPr="006A3F8C" w:rsidRDefault="00F83B43">
            <w:pPr>
              <w:spacing w:after="0" w:line="240" w:lineRule="auto"/>
              <w:rPr>
                <w:rFonts w:ascii="Times New Roman" w:hAnsi="Times New Roman"/>
                <w:color w:val="FF0000"/>
                <w:sz w:val="24"/>
                <w:szCs w:val="24"/>
                <w:lang w:val="kk-KZ"/>
              </w:rPr>
            </w:pPr>
            <w:r w:rsidRPr="006A3F8C">
              <w:rPr>
                <w:rFonts w:ascii="Times New Roman" w:hAnsi="Times New Roman"/>
                <w:color w:val="FF0000"/>
                <w:sz w:val="24"/>
                <w:szCs w:val="24"/>
                <w:lang w:val="kk-KZ"/>
              </w:rPr>
              <w:t>Акция «</w:t>
            </w:r>
            <w:r w:rsidRPr="006A3F8C">
              <w:rPr>
                <w:rFonts w:ascii="Times New Roman" w:hAnsi="Times New Roman"/>
                <w:b/>
                <w:color w:val="FF0000"/>
                <w:sz w:val="24"/>
                <w:szCs w:val="24"/>
                <w:lang w:val="kk-KZ"/>
              </w:rPr>
              <w:t>Твори добро</w:t>
            </w:r>
            <w:r w:rsidRPr="006A3F8C">
              <w:rPr>
                <w:rFonts w:ascii="Times New Roman" w:hAnsi="Times New Roman"/>
                <w:color w:val="FF0000"/>
                <w:sz w:val="24"/>
                <w:szCs w:val="24"/>
                <w:lang w:val="kk-KZ"/>
              </w:rPr>
              <w:t>» в рамках областного проекта «ЭКО</w:t>
            </w:r>
            <w:r w:rsidRPr="006A3F8C">
              <w:rPr>
                <w:rFonts w:ascii="Times New Roman" w:hAnsi="Times New Roman"/>
                <w:color w:val="FF0000"/>
                <w:sz w:val="24"/>
                <w:szCs w:val="24"/>
                <w:lang w:val="en-US"/>
              </w:rPr>
              <w:t>boom</w:t>
            </w:r>
            <w:r w:rsidRPr="006A3F8C">
              <w:rPr>
                <w:rFonts w:ascii="Times New Roman" w:hAnsi="Times New Roman"/>
                <w:color w:val="FF0000"/>
                <w:sz w:val="24"/>
                <w:szCs w:val="24"/>
                <w:lang w:val="kk-KZ"/>
              </w:rPr>
              <w:t>» (1-1</w:t>
            </w:r>
            <w:r w:rsidR="00C67E8D" w:rsidRPr="006A3F8C">
              <w:rPr>
                <w:rFonts w:ascii="Times New Roman" w:hAnsi="Times New Roman"/>
                <w:color w:val="FF0000"/>
                <w:sz w:val="24"/>
                <w:szCs w:val="24"/>
                <w:lang w:val="kk-KZ"/>
              </w:rPr>
              <w:t>0</w:t>
            </w:r>
            <w:r w:rsidRPr="006A3F8C">
              <w:rPr>
                <w:rFonts w:ascii="Times New Roman" w:hAnsi="Times New Roman"/>
                <w:color w:val="FF0000"/>
                <w:sz w:val="24"/>
                <w:szCs w:val="24"/>
                <w:lang w:val="kk-KZ"/>
              </w:rPr>
              <w:t xml:space="preserve"> кл.)</w:t>
            </w:r>
          </w:p>
          <w:p w:rsidR="00F83B43" w:rsidRPr="006A3F8C" w:rsidRDefault="00F83B43">
            <w:pPr>
              <w:spacing w:after="0" w:line="240" w:lineRule="auto"/>
              <w:rPr>
                <w:rFonts w:ascii="Times New Roman" w:hAnsi="Times New Roman"/>
                <w:color w:val="FF0000"/>
                <w:sz w:val="24"/>
                <w:szCs w:val="24"/>
                <w:lang w:val="kk-KZ"/>
              </w:rPr>
            </w:pPr>
            <w:r w:rsidRPr="006A3F8C">
              <w:rPr>
                <w:rFonts w:ascii="Times New Roman" w:hAnsi="Times New Roman"/>
                <w:color w:val="FF0000"/>
                <w:sz w:val="24"/>
                <w:szCs w:val="24"/>
                <w:lang w:val="kk-KZ"/>
              </w:rPr>
              <w:t>Акция «</w:t>
            </w:r>
            <w:r w:rsidRPr="006A3F8C">
              <w:rPr>
                <w:rFonts w:ascii="Times New Roman" w:hAnsi="Times New Roman"/>
                <w:b/>
                <w:color w:val="FF0000"/>
                <w:sz w:val="24"/>
                <w:szCs w:val="24"/>
                <w:lang w:val="kk-KZ"/>
              </w:rPr>
              <w:t>Кафе для птиц</w:t>
            </w:r>
            <w:r w:rsidRPr="006A3F8C">
              <w:rPr>
                <w:rFonts w:ascii="Times New Roman" w:hAnsi="Times New Roman"/>
                <w:color w:val="FF0000"/>
                <w:sz w:val="24"/>
                <w:szCs w:val="24"/>
                <w:lang w:val="kk-KZ"/>
              </w:rPr>
              <w:t>» в рамках областного проекта «ЭКО</w:t>
            </w:r>
            <w:r w:rsidRPr="006A3F8C">
              <w:rPr>
                <w:rFonts w:ascii="Times New Roman" w:hAnsi="Times New Roman"/>
                <w:color w:val="FF0000"/>
                <w:sz w:val="24"/>
                <w:szCs w:val="24"/>
                <w:lang w:val="en-US"/>
              </w:rPr>
              <w:t>boom</w:t>
            </w:r>
            <w:r w:rsidRPr="006A3F8C">
              <w:rPr>
                <w:rFonts w:ascii="Times New Roman" w:hAnsi="Times New Roman"/>
                <w:color w:val="FF0000"/>
                <w:sz w:val="24"/>
                <w:szCs w:val="24"/>
                <w:lang w:val="kk-KZ"/>
              </w:rPr>
              <w:t>» (1-4 кл.)</w:t>
            </w:r>
          </w:p>
          <w:p w:rsidR="00F83B43" w:rsidRPr="006A3F8C" w:rsidRDefault="00F83B43" w:rsidP="00C67E8D">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sz w:val="24"/>
                <w:szCs w:val="24"/>
                <w:lang w:val="kk-KZ"/>
              </w:rPr>
              <w:t xml:space="preserve">Акция </w:t>
            </w:r>
            <w:r w:rsidRPr="006A3F8C">
              <w:rPr>
                <w:rFonts w:ascii="Times New Roman" w:hAnsi="Times New Roman"/>
                <w:b/>
                <w:color w:val="FF0000"/>
                <w:sz w:val="24"/>
                <w:szCs w:val="24"/>
                <w:lang w:val="kk-KZ"/>
              </w:rPr>
              <w:t>«Бум баттл</w:t>
            </w:r>
            <w:r w:rsidRPr="006A3F8C">
              <w:rPr>
                <w:rFonts w:ascii="Times New Roman" w:hAnsi="Times New Roman"/>
                <w:color w:val="FF0000"/>
                <w:sz w:val="24"/>
                <w:szCs w:val="24"/>
                <w:lang w:val="kk-KZ"/>
              </w:rPr>
              <w:t>» в рамках областного проекта «ЭКО</w:t>
            </w:r>
            <w:r w:rsidRPr="006A3F8C">
              <w:rPr>
                <w:rFonts w:ascii="Times New Roman" w:hAnsi="Times New Roman"/>
                <w:color w:val="FF0000"/>
                <w:sz w:val="24"/>
                <w:szCs w:val="24"/>
                <w:lang w:val="en-US"/>
              </w:rPr>
              <w:t>boom</w:t>
            </w:r>
            <w:r w:rsidRPr="006A3F8C">
              <w:rPr>
                <w:rFonts w:ascii="Times New Roman" w:hAnsi="Times New Roman"/>
                <w:color w:val="FF0000"/>
                <w:sz w:val="24"/>
                <w:szCs w:val="24"/>
                <w:lang w:val="kk-KZ"/>
              </w:rPr>
              <w:t>» (1-1</w:t>
            </w:r>
            <w:r w:rsidR="00C67E8D" w:rsidRPr="006A3F8C">
              <w:rPr>
                <w:rFonts w:ascii="Times New Roman" w:hAnsi="Times New Roman"/>
                <w:color w:val="FF0000"/>
                <w:sz w:val="24"/>
                <w:szCs w:val="24"/>
                <w:lang w:val="kk-KZ"/>
              </w:rPr>
              <w:t>0</w:t>
            </w:r>
            <w:r w:rsidRPr="006A3F8C">
              <w:rPr>
                <w:rFonts w:ascii="Times New Roman" w:hAnsi="Times New Roman"/>
                <w:color w:val="FF0000"/>
                <w:sz w:val="24"/>
                <w:szCs w:val="24"/>
                <w:lang w:val="kk-KZ"/>
              </w:rPr>
              <w:t xml:space="preserve"> кл.)</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Акция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Классные руководители старшие вожатые</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В течение месяца</w:t>
            </w:r>
          </w:p>
        </w:tc>
      </w:tr>
      <w:tr w:rsidR="00F83B43" w:rsidRPr="002562C6" w:rsidTr="00C67E8D">
        <w:tc>
          <w:tcPr>
            <w:tcW w:w="10456" w:type="dxa"/>
            <w:gridSpan w:val="6"/>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jc w:val="center"/>
              <w:rPr>
                <w:rFonts w:ascii="Times New Roman" w:eastAsia="Times New Roman" w:hAnsi="Times New Roman"/>
                <w:b/>
                <w:color w:val="FF0000"/>
                <w:kern w:val="2"/>
                <w:sz w:val="24"/>
                <w:szCs w:val="24"/>
                <w:u w:val="single"/>
              </w:rPr>
            </w:pPr>
            <w:r w:rsidRPr="006A3F8C">
              <w:rPr>
                <w:rFonts w:ascii="Times New Roman" w:hAnsi="Times New Roman"/>
                <w:b/>
                <w:color w:val="FF0000"/>
                <w:kern w:val="2"/>
                <w:sz w:val="24"/>
                <w:szCs w:val="24"/>
                <w:u w:val="single"/>
              </w:rPr>
              <w:t>Апрель – месяц трудолюбия и профессионализма</w:t>
            </w:r>
          </w:p>
          <w:p w:rsidR="00F83B43" w:rsidRPr="006A3F8C" w:rsidRDefault="00F83B43">
            <w:pPr>
              <w:widowControl w:val="0"/>
              <w:autoSpaceDE w:val="0"/>
              <w:autoSpaceDN w:val="0"/>
              <w:spacing w:after="0" w:line="240" w:lineRule="auto"/>
              <w:rPr>
                <w:rFonts w:ascii="Times New Roman" w:eastAsia="Calibri" w:hAnsi="Times New Roman"/>
                <w:color w:val="FF0000"/>
                <w:kern w:val="2"/>
                <w:sz w:val="24"/>
                <w:szCs w:val="24"/>
              </w:rPr>
            </w:pPr>
            <w:r w:rsidRPr="006A3F8C">
              <w:rPr>
                <w:rFonts w:ascii="Times New Roman" w:eastAsia="Calibri" w:hAnsi="Times New Roman"/>
                <w:color w:val="FF0000"/>
                <w:kern w:val="2"/>
                <w:sz w:val="24"/>
                <w:szCs w:val="24"/>
              </w:rPr>
              <w:t>2 апреля – Международный день детской книги</w:t>
            </w:r>
          </w:p>
          <w:p w:rsidR="00F83B43" w:rsidRPr="006A3F8C" w:rsidRDefault="00F83B43">
            <w:pPr>
              <w:widowControl w:val="0"/>
              <w:autoSpaceDE w:val="0"/>
              <w:autoSpaceDN w:val="0"/>
              <w:spacing w:after="0" w:line="240" w:lineRule="auto"/>
              <w:rPr>
                <w:rFonts w:ascii="Times New Roman" w:eastAsia="Calibri" w:hAnsi="Times New Roman"/>
                <w:color w:val="FF0000"/>
                <w:kern w:val="2"/>
                <w:sz w:val="24"/>
                <w:szCs w:val="24"/>
              </w:rPr>
            </w:pPr>
            <w:r w:rsidRPr="006A3F8C">
              <w:rPr>
                <w:rFonts w:ascii="Times New Roman" w:eastAsia="Calibri" w:hAnsi="Times New Roman"/>
                <w:color w:val="FF0000"/>
                <w:kern w:val="2"/>
                <w:sz w:val="24"/>
                <w:szCs w:val="24"/>
              </w:rPr>
              <w:t>7 апреля – Всемирный день здоровья</w:t>
            </w:r>
          </w:p>
          <w:p w:rsidR="00F83B43" w:rsidRPr="006A3F8C" w:rsidRDefault="00F83B43">
            <w:pPr>
              <w:widowControl w:val="0"/>
              <w:autoSpaceDE w:val="0"/>
              <w:autoSpaceDN w:val="0"/>
              <w:spacing w:after="0" w:line="240" w:lineRule="auto"/>
              <w:rPr>
                <w:rFonts w:ascii="Times New Roman" w:eastAsia="Calibri" w:hAnsi="Times New Roman"/>
                <w:color w:val="FF0000"/>
                <w:kern w:val="2"/>
                <w:sz w:val="24"/>
                <w:szCs w:val="24"/>
              </w:rPr>
            </w:pPr>
            <w:r w:rsidRPr="006A3F8C">
              <w:rPr>
                <w:rFonts w:ascii="Times New Roman" w:eastAsia="Calibri" w:hAnsi="Times New Roman"/>
                <w:color w:val="FF0000"/>
                <w:kern w:val="2"/>
                <w:sz w:val="24"/>
                <w:szCs w:val="24"/>
              </w:rPr>
              <w:t>12 апреля – День Науки</w:t>
            </w:r>
          </w:p>
          <w:p w:rsidR="00F83B43" w:rsidRPr="006A3F8C" w:rsidRDefault="00F83B43">
            <w:pPr>
              <w:widowControl w:val="0"/>
              <w:autoSpaceDE w:val="0"/>
              <w:autoSpaceDN w:val="0"/>
              <w:spacing w:after="0" w:line="240" w:lineRule="auto"/>
              <w:rPr>
                <w:rFonts w:ascii="Times New Roman" w:eastAsia="Calibri" w:hAnsi="Times New Roman"/>
                <w:color w:val="FF0000"/>
                <w:kern w:val="2"/>
                <w:sz w:val="24"/>
                <w:szCs w:val="24"/>
              </w:rPr>
            </w:pPr>
            <w:r w:rsidRPr="006A3F8C">
              <w:rPr>
                <w:rFonts w:ascii="Times New Roman" w:eastAsia="Calibri" w:hAnsi="Times New Roman"/>
                <w:color w:val="FF0000"/>
                <w:kern w:val="2"/>
                <w:sz w:val="24"/>
                <w:szCs w:val="24"/>
              </w:rPr>
              <w:t>15 апреля – Международный день культуры</w:t>
            </w:r>
          </w:p>
          <w:p w:rsidR="00F83B43" w:rsidRPr="006A3F8C" w:rsidRDefault="00F83B43">
            <w:pPr>
              <w:widowControl w:val="0"/>
              <w:autoSpaceDE w:val="0"/>
              <w:autoSpaceDN w:val="0"/>
              <w:spacing w:after="0" w:line="240" w:lineRule="auto"/>
              <w:rPr>
                <w:rFonts w:ascii="Times New Roman" w:eastAsia="Calibri" w:hAnsi="Times New Roman"/>
                <w:color w:val="FF0000"/>
                <w:kern w:val="2"/>
                <w:sz w:val="24"/>
                <w:szCs w:val="24"/>
              </w:rPr>
            </w:pPr>
            <w:r w:rsidRPr="006A3F8C">
              <w:rPr>
                <w:rFonts w:ascii="Times New Roman" w:eastAsia="Calibri" w:hAnsi="Times New Roman"/>
                <w:color w:val="FF0000"/>
                <w:kern w:val="2"/>
                <w:sz w:val="24"/>
                <w:szCs w:val="24"/>
              </w:rPr>
              <w:t xml:space="preserve">18 апреля – Международный день охраны памятников и исторических мест </w:t>
            </w:r>
          </w:p>
          <w:p w:rsidR="00F83B43" w:rsidRPr="006A3F8C" w:rsidRDefault="00F83B43">
            <w:pPr>
              <w:spacing w:after="0" w:line="240" w:lineRule="auto"/>
              <w:rPr>
                <w:rFonts w:ascii="Times New Roman" w:eastAsia="Calibri" w:hAnsi="Times New Roman"/>
                <w:color w:val="FF0000"/>
                <w:kern w:val="2"/>
                <w:sz w:val="24"/>
                <w:szCs w:val="24"/>
                <w:lang w:val="kk-KZ"/>
              </w:rPr>
            </w:pPr>
            <w:r w:rsidRPr="006A3F8C">
              <w:rPr>
                <w:rFonts w:ascii="Times New Roman" w:eastAsia="Calibri" w:hAnsi="Times New Roman"/>
                <w:color w:val="FF0000"/>
                <w:kern w:val="2"/>
                <w:sz w:val="24"/>
                <w:szCs w:val="24"/>
              </w:rPr>
              <w:t>23-апреля  – Национальный день книги</w:t>
            </w:r>
          </w:p>
          <w:p w:rsidR="00F83B43" w:rsidRPr="006A3F8C" w:rsidRDefault="00F83B43">
            <w:pPr>
              <w:spacing w:after="0" w:line="240" w:lineRule="auto"/>
              <w:rPr>
                <w:rFonts w:ascii="Times New Roman" w:eastAsia="Calibri" w:hAnsi="Times New Roman"/>
                <w:color w:val="FF0000"/>
                <w:kern w:val="2"/>
                <w:sz w:val="24"/>
                <w:szCs w:val="24"/>
                <w:lang w:val="kk-KZ"/>
              </w:rPr>
            </w:pPr>
            <w:r w:rsidRPr="006A3F8C">
              <w:rPr>
                <w:rFonts w:ascii="Times New Roman" w:eastAsia="Calibri" w:hAnsi="Times New Roman"/>
                <w:color w:val="FF0000"/>
                <w:kern w:val="2"/>
                <w:sz w:val="24"/>
                <w:szCs w:val="24"/>
                <w:lang w:val="kk-KZ"/>
              </w:rPr>
              <w:t>Ақын Тұманбай Молдағалиевтің туғанына 90 жыл (20.03.1938)</w:t>
            </w:r>
          </w:p>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eastAsia="Calibri" w:hAnsi="Times New Roman"/>
                <w:color w:val="FF0000"/>
                <w:kern w:val="2"/>
                <w:sz w:val="24"/>
                <w:szCs w:val="24"/>
                <w:lang w:val="kk-KZ"/>
              </w:rPr>
              <w:t>ҚР еңбек сіңірген мұғалімі Бітібаева Қанипа Омарғалиқызының туғанына 80 жыл (1.05.1945-2014)</w:t>
            </w:r>
          </w:p>
        </w:tc>
      </w:tr>
      <w:tr w:rsidR="00F83B43" w:rsidRPr="006A3F8C" w:rsidTr="00C67E8D">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Алғыс – ізгіниет</w:t>
            </w:r>
          </w:p>
          <w:p w:rsidR="00F83B43" w:rsidRPr="006A3F8C" w:rsidRDefault="00F83B43">
            <w:pPr>
              <w:spacing w:after="0" w:line="240" w:lineRule="auto"/>
              <w:rPr>
                <w:rFonts w:ascii="Times New Roman" w:eastAsia="Times New Roman" w:hAnsi="Times New Roman" w:cs="Times New Roman"/>
                <w:color w:val="FF0000"/>
                <w:spacing w:val="2"/>
                <w:kern w:val="2"/>
                <w:sz w:val="24"/>
                <w:szCs w:val="24"/>
                <w:shd w:val="clear" w:color="auto" w:fill="FFFFFF"/>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Классный час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spacing w:val="2"/>
                <w:kern w:val="2"/>
                <w:sz w:val="24"/>
                <w:szCs w:val="24"/>
              </w:rPr>
            </w:pPr>
            <w:r w:rsidRPr="006A3F8C">
              <w:rPr>
                <w:rFonts w:ascii="Times New Roman" w:hAnsi="Times New Roman"/>
                <w:color w:val="FF0000"/>
                <w:kern w:val="2"/>
                <w:sz w:val="24"/>
                <w:szCs w:val="24"/>
              </w:rPr>
              <w:t xml:space="preserve">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spacing w:val="2"/>
                <w:kern w:val="2"/>
                <w:sz w:val="24"/>
                <w:szCs w:val="24"/>
              </w:rPr>
            </w:pPr>
            <w:r w:rsidRPr="006A3F8C">
              <w:rPr>
                <w:rFonts w:ascii="Times New Roman" w:hAnsi="Times New Roman"/>
                <w:color w:val="FF0000"/>
                <w:kern w:val="2"/>
                <w:sz w:val="24"/>
                <w:szCs w:val="24"/>
              </w:rPr>
              <w:t>1 неделя апреля</w:t>
            </w:r>
          </w:p>
        </w:tc>
      </w:tr>
      <w:tr w:rsidR="00F83B43" w:rsidRPr="006A3F8C" w:rsidTr="00C67E8D">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Книги, которые мы выбираем</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Классный час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C67E8D">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lang w:val="kk-KZ"/>
              </w:rPr>
              <w:t>2</w:t>
            </w:r>
            <w:r w:rsidR="00F83B43" w:rsidRPr="006A3F8C">
              <w:rPr>
                <w:rFonts w:ascii="Times New Roman" w:hAnsi="Times New Roman"/>
                <w:color w:val="FF0000"/>
                <w:kern w:val="2"/>
                <w:sz w:val="24"/>
                <w:szCs w:val="24"/>
              </w:rPr>
              <w:t xml:space="preserve"> неделя апреля</w:t>
            </w:r>
          </w:p>
        </w:tc>
      </w:tr>
      <w:tr w:rsidR="00F83B43" w:rsidRPr="006A3F8C" w:rsidTr="00C67E8D">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Өміргесалауаттықадам</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Профилактическое мероприятие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Заместитель директора по воспитательной работе, 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апреля</w:t>
            </w:r>
          </w:p>
        </w:tc>
      </w:tr>
      <w:tr w:rsidR="00F83B43" w:rsidRPr="006A3F8C" w:rsidTr="00C67E8D">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sz w:val="24"/>
                <w:szCs w:val="24"/>
                <w:lang w:val="kk-KZ"/>
              </w:rPr>
              <w:t>Час творчества</w:t>
            </w:r>
            <w:r w:rsidRPr="006A3F8C">
              <w:rPr>
                <w:rFonts w:ascii="Times New Roman" w:hAnsi="Times New Roman"/>
                <w:b/>
                <w:color w:val="FF0000"/>
                <w:sz w:val="24"/>
                <w:szCs w:val="24"/>
                <w:lang w:val="kk-KZ"/>
              </w:rPr>
              <w:t xml:space="preserve"> «Сұлулық қызға ғана тән»  </w:t>
            </w:r>
            <w:r w:rsidRPr="006A3F8C">
              <w:rPr>
                <w:rFonts w:ascii="Times New Roman" w:hAnsi="Times New Roman"/>
                <w:color w:val="FF0000"/>
                <w:sz w:val="24"/>
                <w:szCs w:val="24"/>
                <w:lang w:val="kk-KZ"/>
              </w:rPr>
              <w:t>в рамках областного проекта «Аққу»</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Час творчества</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C67E8D">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Руководител</w:t>
            </w:r>
            <w:r w:rsidR="00C67E8D" w:rsidRPr="006A3F8C">
              <w:rPr>
                <w:rFonts w:ascii="Times New Roman" w:hAnsi="Times New Roman"/>
                <w:color w:val="FF0000"/>
                <w:kern w:val="2"/>
                <w:sz w:val="24"/>
                <w:szCs w:val="24"/>
                <w:lang w:val="kk-KZ"/>
              </w:rPr>
              <w:t>ь</w:t>
            </w:r>
            <w:r w:rsidRPr="006A3F8C">
              <w:rPr>
                <w:rFonts w:ascii="Times New Roman" w:hAnsi="Times New Roman"/>
                <w:color w:val="FF0000"/>
                <w:kern w:val="2"/>
                <w:sz w:val="24"/>
                <w:szCs w:val="24"/>
              </w:rPr>
              <w:t xml:space="preserve"> клуб</w:t>
            </w:r>
            <w:r w:rsidR="00C67E8D" w:rsidRPr="006A3F8C">
              <w:rPr>
                <w:rFonts w:ascii="Times New Roman" w:hAnsi="Times New Roman"/>
                <w:color w:val="FF0000"/>
                <w:kern w:val="2"/>
                <w:sz w:val="24"/>
                <w:szCs w:val="24"/>
                <w:lang w:val="kk-KZ"/>
              </w:rPr>
              <w:t>а</w:t>
            </w:r>
            <w:r w:rsidRPr="006A3F8C">
              <w:rPr>
                <w:rFonts w:ascii="Times New Roman" w:hAnsi="Times New Roman"/>
                <w:color w:val="FF0000"/>
                <w:kern w:val="2"/>
                <w:sz w:val="24"/>
                <w:szCs w:val="24"/>
              </w:rPr>
              <w:t xml:space="preserve"> «Акку»</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апреля</w:t>
            </w:r>
          </w:p>
        </w:tc>
      </w:tr>
      <w:tr w:rsidR="00F83B43" w:rsidRPr="006A3F8C" w:rsidTr="00C67E8D">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5</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Мастер-класс для родителей «</w:t>
            </w:r>
            <w:r w:rsidRPr="006A3F8C">
              <w:rPr>
                <w:rFonts w:ascii="Times New Roman" w:hAnsi="Times New Roman"/>
                <w:b/>
                <w:color w:val="FF0000"/>
                <w:kern w:val="2"/>
                <w:sz w:val="24"/>
                <w:szCs w:val="24"/>
              </w:rPr>
              <w:t>Атадан-өсиет, анаданқасиет»</w:t>
            </w:r>
            <w:r w:rsidRPr="006A3F8C">
              <w:rPr>
                <w:rFonts w:ascii="Times New Roman" w:hAnsi="Times New Roman"/>
                <w:color w:val="FF0000"/>
                <w:kern w:val="2"/>
                <w:sz w:val="24"/>
                <w:szCs w:val="24"/>
              </w:rPr>
              <w:t xml:space="preserve"> (ЦППР)</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Мастер-класс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Классные руководители/ педагоги-психологи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апреля</w:t>
            </w:r>
          </w:p>
        </w:tc>
      </w:tr>
      <w:tr w:rsidR="00F83B43" w:rsidRPr="006A3F8C" w:rsidTr="00C67E8D">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6</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Calibri" w:hAnsi="Times New Roman" w:cs="Times New Roman"/>
                <w:b/>
                <w:color w:val="FF0000"/>
                <w:sz w:val="24"/>
                <w:szCs w:val="24"/>
              </w:rPr>
            </w:pPr>
            <w:r w:rsidRPr="006A3F8C">
              <w:rPr>
                <w:rFonts w:ascii="Times New Roman" w:hAnsi="Times New Roman"/>
                <w:color w:val="FF0000"/>
                <w:sz w:val="24"/>
                <w:szCs w:val="24"/>
                <w:lang w:val="kk-KZ"/>
              </w:rPr>
              <w:t xml:space="preserve">Областной проект  </w:t>
            </w:r>
            <w:r w:rsidRPr="006A3F8C">
              <w:rPr>
                <w:rFonts w:ascii="Times New Roman" w:hAnsi="Times New Roman"/>
                <w:b/>
                <w:color w:val="FF0000"/>
                <w:sz w:val="24"/>
                <w:szCs w:val="24"/>
                <w:lang w:val="kk-KZ"/>
              </w:rPr>
              <w:t>«Я - лидер</w:t>
            </w:r>
            <w:r w:rsidRPr="006A3F8C">
              <w:rPr>
                <w:rFonts w:ascii="Times New Roman" w:hAnsi="Times New Roman"/>
                <w:color w:val="FF0000"/>
                <w:sz w:val="24"/>
                <w:szCs w:val="24"/>
                <w:lang w:val="kk-KZ"/>
              </w:rPr>
              <w:t>» в рамках работы фракции «Образование и культура» Школьного парламента</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Проект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C67E8D">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Старш</w:t>
            </w:r>
            <w:r w:rsidR="00C67E8D" w:rsidRPr="006A3F8C">
              <w:rPr>
                <w:rFonts w:ascii="Times New Roman" w:hAnsi="Times New Roman"/>
                <w:color w:val="FF0000"/>
                <w:kern w:val="2"/>
                <w:sz w:val="24"/>
                <w:szCs w:val="24"/>
                <w:lang w:val="kk-KZ"/>
              </w:rPr>
              <w:t>ий</w:t>
            </w:r>
            <w:r w:rsidRPr="006A3F8C">
              <w:rPr>
                <w:rFonts w:ascii="Times New Roman" w:hAnsi="Times New Roman"/>
                <w:color w:val="FF0000"/>
                <w:kern w:val="2"/>
                <w:sz w:val="24"/>
                <w:szCs w:val="24"/>
              </w:rPr>
              <w:t>вожат</w:t>
            </w:r>
            <w:r w:rsidR="00C67E8D" w:rsidRPr="006A3F8C">
              <w:rPr>
                <w:rFonts w:ascii="Times New Roman" w:hAnsi="Times New Roman"/>
                <w:color w:val="FF0000"/>
                <w:kern w:val="2"/>
                <w:sz w:val="24"/>
                <w:szCs w:val="24"/>
                <w:lang w:val="kk-KZ"/>
              </w:rPr>
              <w:t>ый</w:t>
            </w:r>
            <w:r w:rsidRPr="006A3F8C">
              <w:rPr>
                <w:rFonts w:ascii="Times New Roman" w:hAnsi="Times New Roman"/>
                <w:color w:val="FF0000"/>
                <w:kern w:val="2"/>
                <w:sz w:val="24"/>
                <w:szCs w:val="24"/>
              </w:rPr>
              <w:t>,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апреля</w:t>
            </w:r>
          </w:p>
        </w:tc>
      </w:tr>
      <w:tr w:rsidR="00F83B43" w:rsidRPr="006A3F8C" w:rsidTr="00C67E8D">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7</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sz w:val="24"/>
                <w:szCs w:val="24"/>
                <w:lang w:val="kk-KZ"/>
              </w:rPr>
            </w:pPr>
            <w:r w:rsidRPr="006A3F8C">
              <w:rPr>
                <w:rFonts w:ascii="Times New Roman" w:hAnsi="Times New Roman"/>
                <w:color w:val="FF0000"/>
                <w:sz w:val="24"/>
                <w:szCs w:val="24"/>
                <w:lang w:val="kk-KZ"/>
              </w:rPr>
              <w:t>Игра в шахматы</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 xml:space="preserve">Игра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lang w:val="kk-KZ"/>
              </w:rPr>
              <w:t>2 неделя апреля</w:t>
            </w:r>
          </w:p>
        </w:tc>
      </w:tr>
      <w:tr w:rsidR="00F83B43" w:rsidRPr="006A3F8C" w:rsidTr="00C67E8D">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8</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Буллингтенқорған!</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Профилактическое мероприятие</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 неделя апреля</w:t>
            </w:r>
          </w:p>
        </w:tc>
      </w:tr>
      <w:tr w:rsidR="00F83B43" w:rsidRPr="006A3F8C" w:rsidTr="00C67E8D">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9</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BB7164">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eastAsia="Times New Roman" w:hAnsi="Times New Roman" w:cs="Times New Roman"/>
                <w:color w:val="FF0000"/>
                <w:kern w:val="2"/>
                <w:sz w:val="24"/>
                <w:szCs w:val="24"/>
                <w:lang w:val="kk-KZ"/>
              </w:rPr>
              <w:t>Природные витамины</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BB7164">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eastAsia="Times New Roman" w:hAnsi="Times New Roman" w:cs="Times New Roman"/>
                <w:color w:val="FF0000"/>
                <w:kern w:val="2"/>
                <w:sz w:val="24"/>
                <w:szCs w:val="24"/>
                <w:lang w:val="kk-KZ"/>
              </w:rPr>
              <w:t>Акция</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Вожатый,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 неделя апреля</w:t>
            </w:r>
          </w:p>
        </w:tc>
      </w:tr>
      <w:tr w:rsidR="00F83B43" w:rsidRPr="006A3F8C" w:rsidTr="00C67E8D">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10</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bCs/>
                <w:color w:val="FF0000"/>
                <w:sz w:val="24"/>
                <w:szCs w:val="24"/>
                <w:lang w:val="kk-KZ"/>
              </w:rPr>
              <w:t>Фестиваль «</w:t>
            </w:r>
            <w:r w:rsidRPr="006A3F8C">
              <w:rPr>
                <w:rFonts w:ascii="Times New Roman" w:hAnsi="Times New Roman"/>
                <w:b/>
                <w:bCs/>
                <w:color w:val="FF0000"/>
                <w:sz w:val="24"/>
                <w:szCs w:val="24"/>
                <w:lang w:val="kk-KZ"/>
              </w:rPr>
              <w:t>Тұған өлкем</w:t>
            </w:r>
            <w:r w:rsidRPr="006A3F8C">
              <w:rPr>
                <w:rFonts w:ascii="Times New Roman" w:hAnsi="Times New Roman"/>
                <w:bCs/>
                <w:color w:val="FF0000"/>
                <w:sz w:val="24"/>
                <w:szCs w:val="24"/>
                <w:lang w:val="kk-KZ"/>
              </w:rPr>
              <w:t>» в рамках Концепции «Төрт тоқсан – төрт өнер»</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Фестиваль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Заместители директора по воспитательной </w:t>
            </w:r>
            <w:r w:rsidRPr="006A3F8C">
              <w:rPr>
                <w:rFonts w:ascii="Times New Roman" w:hAnsi="Times New Roman"/>
                <w:color w:val="FF0000"/>
                <w:kern w:val="2"/>
                <w:sz w:val="24"/>
                <w:szCs w:val="24"/>
              </w:rPr>
              <w:lastRenderedPageBreak/>
              <w:t>работе, учителя истории,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lastRenderedPageBreak/>
              <w:t>3 неделя апреля</w:t>
            </w:r>
          </w:p>
        </w:tc>
      </w:tr>
      <w:tr w:rsidR="00F83B43" w:rsidRPr="006A3F8C" w:rsidTr="00C67E8D">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lastRenderedPageBreak/>
              <w:t>11</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Қоғамдықмүліктіқорға!</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Профилактическое мероприятие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Заместитель директора по воспитательной работе, 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 неделя апреля</w:t>
            </w:r>
          </w:p>
        </w:tc>
      </w:tr>
      <w:tr w:rsidR="00F83B43" w:rsidRPr="006A3F8C" w:rsidTr="00C67E8D">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12</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rsidP="00C67E8D">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Экочеллендж «</w:t>
            </w:r>
            <w:r w:rsidRPr="006A3F8C">
              <w:rPr>
                <w:rFonts w:ascii="Times New Roman" w:hAnsi="Times New Roman"/>
                <w:b/>
                <w:color w:val="FF0000"/>
                <w:kern w:val="2"/>
                <w:sz w:val="24"/>
                <w:szCs w:val="24"/>
              </w:rPr>
              <w:t>Түлектердіңағашегуі</w:t>
            </w:r>
            <w:r w:rsidRPr="006A3F8C">
              <w:rPr>
                <w:rFonts w:ascii="Times New Roman" w:hAnsi="Times New Roman"/>
                <w:color w:val="FF0000"/>
                <w:kern w:val="2"/>
                <w:sz w:val="24"/>
                <w:szCs w:val="24"/>
              </w:rPr>
              <w:t>»</w:t>
            </w:r>
            <w:r w:rsidRPr="006A3F8C">
              <w:rPr>
                <w:rFonts w:ascii="Times New Roman" w:hAnsi="Times New Roman"/>
                <w:color w:val="FF0000"/>
                <w:kern w:val="2"/>
                <w:sz w:val="24"/>
                <w:szCs w:val="24"/>
                <w:lang w:val="kk-KZ"/>
              </w:rPr>
              <w:t xml:space="preserve"> в рамках республиканского проекта «Қамқ</w:t>
            </w:r>
            <w:r w:rsidR="00C67E8D" w:rsidRPr="006A3F8C">
              <w:rPr>
                <w:rFonts w:ascii="Times New Roman" w:hAnsi="Times New Roman"/>
                <w:color w:val="FF0000"/>
                <w:kern w:val="2"/>
                <w:sz w:val="24"/>
                <w:szCs w:val="24"/>
                <w:lang w:val="kk-KZ"/>
              </w:rPr>
              <w:t>о</w:t>
            </w:r>
            <w:r w:rsidRPr="006A3F8C">
              <w:rPr>
                <w:rFonts w:ascii="Times New Roman" w:hAnsi="Times New Roman"/>
                <w:color w:val="FF0000"/>
                <w:kern w:val="2"/>
                <w:sz w:val="24"/>
                <w:szCs w:val="24"/>
                <w:lang w:val="kk-KZ"/>
              </w:rPr>
              <w:t>р»</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Челлендж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Классные руководители</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 неделя апреля</w:t>
            </w:r>
          </w:p>
        </w:tc>
      </w:tr>
      <w:tr w:rsidR="00F83B43" w:rsidRPr="006A3F8C" w:rsidTr="00C67E8D">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13</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sz w:val="24"/>
                <w:szCs w:val="24"/>
                <w:lang w:val="kk-KZ"/>
              </w:rPr>
              <w:t>Областной конкурс</w:t>
            </w:r>
            <w:r w:rsidRPr="006A3F8C">
              <w:rPr>
                <w:rFonts w:ascii="Times New Roman" w:hAnsi="Times New Roman"/>
                <w:b/>
                <w:color w:val="FF0000"/>
                <w:sz w:val="24"/>
                <w:szCs w:val="24"/>
                <w:lang w:val="kk-KZ"/>
              </w:rPr>
              <w:t xml:space="preserve"> «Сарбаз-ел қорғаны» </w:t>
            </w:r>
            <w:r w:rsidRPr="006A3F8C">
              <w:rPr>
                <w:rFonts w:ascii="Times New Roman" w:hAnsi="Times New Roman"/>
                <w:color w:val="FF0000"/>
                <w:sz w:val="24"/>
                <w:szCs w:val="24"/>
                <w:lang w:val="kk-KZ"/>
              </w:rPr>
              <w:t>в рамках областного проекта «Мирас»</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Конкурс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C67E8D">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Руководител</w:t>
            </w:r>
            <w:r w:rsidR="00C67E8D" w:rsidRPr="006A3F8C">
              <w:rPr>
                <w:rFonts w:ascii="Times New Roman" w:hAnsi="Times New Roman"/>
                <w:color w:val="FF0000"/>
                <w:kern w:val="2"/>
                <w:sz w:val="24"/>
                <w:szCs w:val="24"/>
                <w:lang w:val="kk-KZ"/>
              </w:rPr>
              <w:t>ь</w:t>
            </w:r>
            <w:r w:rsidRPr="006A3F8C">
              <w:rPr>
                <w:rFonts w:ascii="Times New Roman" w:hAnsi="Times New Roman"/>
                <w:color w:val="FF0000"/>
                <w:kern w:val="2"/>
                <w:sz w:val="24"/>
                <w:szCs w:val="24"/>
              </w:rPr>
              <w:t xml:space="preserve"> клуб</w:t>
            </w:r>
            <w:r w:rsidR="00C67E8D" w:rsidRPr="006A3F8C">
              <w:rPr>
                <w:rFonts w:ascii="Times New Roman" w:hAnsi="Times New Roman"/>
                <w:color w:val="FF0000"/>
                <w:kern w:val="2"/>
                <w:sz w:val="24"/>
                <w:szCs w:val="24"/>
                <w:lang w:val="kk-KZ"/>
              </w:rPr>
              <w:t>а</w:t>
            </w:r>
            <w:r w:rsidRPr="006A3F8C">
              <w:rPr>
                <w:rFonts w:ascii="Times New Roman" w:hAnsi="Times New Roman"/>
                <w:color w:val="FF0000"/>
                <w:kern w:val="2"/>
                <w:sz w:val="24"/>
                <w:szCs w:val="24"/>
              </w:rPr>
              <w:t xml:space="preserve"> «Мирас»</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 неделя апреля</w:t>
            </w:r>
          </w:p>
        </w:tc>
      </w:tr>
      <w:tr w:rsidR="00F83B43" w:rsidRPr="006A3F8C" w:rsidTr="00C67E8D">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14</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sz w:val="24"/>
                <w:szCs w:val="24"/>
                <w:lang w:val="kk-KZ"/>
              </w:rPr>
            </w:pPr>
            <w:r w:rsidRPr="006A3F8C">
              <w:rPr>
                <w:rFonts w:ascii="Times New Roman" w:eastAsia="Calibri" w:hAnsi="Times New Roman"/>
                <w:color w:val="FF0000"/>
                <w:sz w:val="24"/>
                <w:szCs w:val="24"/>
                <w:lang w:val="kk-KZ"/>
              </w:rPr>
              <w:t>К</w:t>
            </w:r>
            <w:r w:rsidRPr="006A3F8C">
              <w:rPr>
                <w:rFonts w:ascii="Times New Roman" w:eastAsia="Calibri" w:hAnsi="Times New Roman"/>
                <w:color w:val="FF0000"/>
                <w:sz w:val="24"/>
                <w:szCs w:val="24"/>
              </w:rPr>
              <w:t>онкурс авторских фантастических произведений в рамках недели детской книги</w:t>
            </w:r>
            <w:r w:rsidRPr="006A3F8C">
              <w:rPr>
                <w:rFonts w:ascii="Times New Roman" w:eastAsia="Calibri" w:hAnsi="Times New Roman"/>
                <w:color w:val="FF0000"/>
                <w:sz w:val="24"/>
                <w:szCs w:val="24"/>
                <w:lang w:val="kk-KZ"/>
              </w:rPr>
              <w:t xml:space="preserve"> в рамках республиканского проекта «Балалар кітапханасы»</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Конкурс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C67E8D">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ЗДВР, старш</w:t>
            </w:r>
            <w:r w:rsidR="00C67E8D" w:rsidRPr="006A3F8C">
              <w:rPr>
                <w:rFonts w:ascii="Times New Roman" w:hAnsi="Times New Roman"/>
                <w:color w:val="FF0000"/>
                <w:kern w:val="2"/>
                <w:sz w:val="24"/>
                <w:szCs w:val="24"/>
                <w:lang w:val="kk-KZ"/>
              </w:rPr>
              <w:t>ий</w:t>
            </w:r>
            <w:r w:rsidRPr="006A3F8C">
              <w:rPr>
                <w:rFonts w:ascii="Times New Roman" w:hAnsi="Times New Roman"/>
                <w:color w:val="FF0000"/>
                <w:kern w:val="2"/>
                <w:sz w:val="24"/>
                <w:szCs w:val="24"/>
              </w:rPr>
              <w:t xml:space="preserve"> вожатая, библиотекарь</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 неделя апреля</w:t>
            </w:r>
          </w:p>
        </w:tc>
      </w:tr>
      <w:tr w:rsidR="00F83B43" w:rsidRPr="006A3F8C" w:rsidTr="00C67E8D">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15</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BB7164">
            <w:pPr>
              <w:spacing w:after="0" w:line="240" w:lineRule="auto"/>
              <w:rPr>
                <w:rFonts w:ascii="Times New Roman" w:eastAsia="Calibri" w:hAnsi="Times New Roman" w:cs="Times New Roman"/>
                <w:color w:val="FF0000"/>
                <w:sz w:val="24"/>
                <w:szCs w:val="24"/>
                <w:lang w:val="kk-KZ"/>
              </w:rPr>
            </w:pPr>
            <w:r w:rsidRPr="006A3F8C">
              <w:rPr>
                <w:rFonts w:ascii="Times New Roman" w:eastAsia="Calibri" w:hAnsi="Times New Roman" w:cs="Times New Roman"/>
                <w:color w:val="FF0000"/>
                <w:sz w:val="24"/>
                <w:szCs w:val="24"/>
                <w:lang w:val="kk-KZ"/>
              </w:rPr>
              <w:t>Ярмарка профессий</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BB7164">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eastAsia="Times New Roman" w:hAnsi="Times New Roman" w:cs="Times New Roman"/>
                <w:color w:val="FF0000"/>
                <w:kern w:val="2"/>
                <w:sz w:val="24"/>
                <w:szCs w:val="24"/>
                <w:lang w:val="kk-KZ"/>
              </w:rPr>
              <w:t>Конкурс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C67E8D" w:rsidP="00C67E8D">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lang w:val="kk-KZ"/>
              </w:rPr>
              <w:t>Старший в</w:t>
            </w:r>
            <w:r w:rsidR="00F83B43" w:rsidRPr="006A3F8C">
              <w:rPr>
                <w:rFonts w:ascii="Times New Roman" w:hAnsi="Times New Roman"/>
                <w:color w:val="FF0000"/>
                <w:kern w:val="2"/>
                <w:sz w:val="24"/>
                <w:szCs w:val="24"/>
              </w:rPr>
              <w:t>ожатый,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4 неделя апреля</w:t>
            </w:r>
          </w:p>
        </w:tc>
      </w:tr>
      <w:tr w:rsidR="00F83B43" w:rsidRPr="006A3F8C" w:rsidTr="00C67E8D">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16</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sz w:val="24"/>
                <w:szCs w:val="24"/>
                <w:lang w:val="kk-KZ"/>
              </w:rPr>
            </w:pPr>
            <w:r w:rsidRPr="006A3F8C">
              <w:rPr>
                <w:rFonts w:ascii="Times New Roman" w:hAnsi="Times New Roman"/>
                <w:color w:val="FF0000"/>
                <w:sz w:val="24"/>
                <w:szCs w:val="24"/>
                <w:lang w:val="kk-KZ"/>
              </w:rPr>
              <w:t>Акция «</w:t>
            </w:r>
            <w:r w:rsidRPr="006A3F8C">
              <w:rPr>
                <w:rFonts w:ascii="Times New Roman" w:hAnsi="Times New Roman"/>
                <w:b/>
                <w:color w:val="FF0000"/>
                <w:sz w:val="24"/>
                <w:szCs w:val="24"/>
                <w:lang w:val="kk-KZ"/>
              </w:rPr>
              <w:t>Твори добро</w:t>
            </w:r>
            <w:r w:rsidRPr="006A3F8C">
              <w:rPr>
                <w:rFonts w:ascii="Times New Roman" w:hAnsi="Times New Roman"/>
                <w:color w:val="FF0000"/>
                <w:sz w:val="24"/>
                <w:szCs w:val="24"/>
                <w:lang w:val="kk-KZ"/>
              </w:rPr>
              <w:t>» в рамках областного проекта «ЭКО</w:t>
            </w:r>
            <w:r w:rsidRPr="006A3F8C">
              <w:rPr>
                <w:rFonts w:ascii="Times New Roman" w:hAnsi="Times New Roman"/>
                <w:color w:val="FF0000"/>
                <w:sz w:val="24"/>
                <w:szCs w:val="24"/>
                <w:lang w:val="en-US"/>
              </w:rPr>
              <w:t>boom</w:t>
            </w:r>
            <w:r w:rsidRPr="006A3F8C">
              <w:rPr>
                <w:rFonts w:ascii="Times New Roman" w:hAnsi="Times New Roman"/>
                <w:color w:val="FF0000"/>
                <w:sz w:val="24"/>
                <w:szCs w:val="24"/>
                <w:lang w:val="kk-KZ"/>
              </w:rPr>
              <w:t>» (1-1</w:t>
            </w:r>
            <w:r w:rsidR="00C67E8D" w:rsidRPr="006A3F8C">
              <w:rPr>
                <w:rFonts w:ascii="Times New Roman" w:hAnsi="Times New Roman"/>
                <w:color w:val="FF0000"/>
                <w:sz w:val="24"/>
                <w:szCs w:val="24"/>
                <w:lang w:val="kk-KZ"/>
              </w:rPr>
              <w:t>0</w:t>
            </w:r>
            <w:r w:rsidRPr="006A3F8C">
              <w:rPr>
                <w:rFonts w:ascii="Times New Roman" w:hAnsi="Times New Roman"/>
                <w:color w:val="FF0000"/>
                <w:sz w:val="24"/>
                <w:szCs w:val="24"/>
                <w:lang w:val="kk-KZ"/>
              </w:rPr>
              <w:t xml:space="preserve"> кл.)</w:t>
            </w:r>
          </w:p>
          <w:p w:rsidR="00F83B43" w:rsidRPr="006A3F8C" w:rsidRDefault="00F83B43" w:rsidP="00C67E8D">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sz w:val="24"/>
                <w:szCs w:val="24"/>
                <w:lang w:val="kk-KZ"/>
              </w:rPr>
              <w:t>Акция «</w:t>
            </w:r>
            <w:r w:rsidRPr="006A3F8C">
              <w:rPr>
                <w:rFonts w:ascii="Times New Roman" w:hAnsi="Times New Roman"/>
                <w:b/>
                <w:color w:val="FF0000"/>
                <w:sz w:val="24"/>
                <w:szCs w:val="24"/>
                <w:lang w:val="kk-KZ"/>
              </w:rPr>
              <w:t>Бум баттл»</w:t>
            </w:r>
            <w:r w:rsidRPr="006A3F8C">
              <w:rPr>
                <w:rFonts w:ascii="Times New Roman" w:hAnsi="Times New Roman"/>
                <w:color w:val="FF0000"/>
                <w:sz w:val="24"/>
                <w:szCs w:val="24"/>
                <w:lang w:val="kk-KZ"/>
              </w:rPr>
              <w:t xml:space="preserve"> в рамках областного проекта «ЭКО</w:t>
            </w:r>
            <w:r w:rsidRPr="006A3F8C">
              <w:rPr>
                <w:rFonts w:ascii="Times New Roman" w:hAnsi="Times New Roman"/>
                <w:color w:val="FF0000"/>
                <w:sz w:val="24"/>
                <w:szCs w:val="24"/>
                <w:lang w:val="en-US"/>
              </w:rPr>
              <w:t>boom</w:t>
            </w:r>
            <w:r w:rsidRPr="006A3F8C">
              <w:rPr>
                <w:rFonts w:ascii="Times New Roman" w:hAnsi="Times New Roman"/>
                <w:color w:val="FF0000"/>
                <w:sz w:val="24"/>
                <w:szCs w:val="24"/>
                <w:lang w:val="kk-KZ"/>
              </w:rPr>
              <w:t>» (1-1</w:t>
            </w:r>
            <w:r w:rsidR="00C67E8D" w:rsidRPr="006A3F8C">
              <w:rPr>
                <w:rFonts w:ascii="Times New Roman" w:hAnsi="Times New Roman"/>
                <w:color w:val="FF0000"/>
                <w:sz w:val="24"/>
                <w:szCs w:val="24"/>
                <w:lang w:val="kk-KZ"/>
              </w:rPr>
              <w:t>0</w:t>
            </w:r>
            <w:r w:rsidRPr="006A3F8C">
              <w:rPr>
                <w:rFonts w:ascii="Times New Roman" w:hAnsi="Times New Roman"/>
                <w:color w:val="FF0000"/>
                <w:sz w:val="24"/>
                <w:szCs w:val="24"/>
                <w:lang w:val="kk-KZ"/>
              </w:rPr>
              <w:t xml:space="preserve"> кл.)</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Акция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rsidP="00C67E8D">
            <w:pPr>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Классные руководители, старши</w:t>
            </w:r>
            <w:r w:rsidR="00C67E8D" w:rsidRPr="006A3F8C">
              <w:rPr>
                <w:rFonts w:ascii="Times New Roman" w:hAnsi="Times New Roman"/>
                <w:color w:val="FF0000"/>
                <w:kern w:val="2"/>
                <w:sz w:val="24"/>
                <w:szCs w:val="24"/>
                <w:lang w:val="kk-KZ"/>
              </w:rPr>
              <w:t>й</w:t>
            </w:r>
            <w:r w:rsidRPr="006A3F8C">
              <w:rPr>
                <w:rFonts w:ascii="Times New Roman" w:hAnsi="Times New Roman"/>
                <w:color w:val="FF0000"/>
                <w:kern w:val="2"/>
                <w:sz w:val="24"/>
                <w:szCs w:val="24"/>
              </w:rPr>
              <w:t>вожаты</w:t>
            </w:r>
            <w:r w:rsidR="00C67E8D" w:rsidRPr="006A3F8C">
              <w:rPr>
                <w:rFonts w:ascii="Times New Roman" w:hAnsi="Times New Roman"/>
                <w:color w:val="FF0000"/>
                <w:kern w:val="2"/>
                <w:sz w:val="24"/>
                <w:szCs w:val="24"/>
                <w:lang w:val="kk-KZ"/>
              </w:rPr>
              <w:t>й</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В течение месяца</w:t>
            </w:r>
          </w:p>
        </w:tc>
      </w:tr>
      <w:tr w:rsidR="00F83B43" w:rsidRPr="006A3F8C" w:rsidTr="00C67E8D">
        <w:tc>
          <w:tcPr>
            <w:tcW w:w="10456" w:type="dxa"/>
            <w:gridSpan w:val="6"/>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jc w:val="center"/>
              <w:rPr>
                <w:rFonts w:ascii="Times New Roman" w:eastAsia="Times New Roman" w:hAnsi="Times New Roman"/>
                <w:b/>
                <w:color w:val="FF0000"/>
                <w:kern w:val="2"/>
                <w:sz w:val="24"/>
                <w:szCs w:val="24"/>
                <w:u w:val="single"/>
              </w:rPr>
            </w:pPr>
            <w:r w:rsidRPr="006A3F8C">
              <w:rPr>
                <w:rFonts w:ascii="Times New Roman" w:hAnsi="Times New Roman"/>
                <w:b/>
                <w:color w:val="FF0000"/>
                <w:kern w:val="2"/>
                <w:sz w:val="24"/>
                <w:szCs w:val="24"/>
                <w:u w:val="single"/>
              </w:rPr>
              <w:t>Май – месяц единства и солидарности</w:t>
            </w:r>
          </w:p>
          <w:p w:rsidR="00F83B43" w:rsidRPr="006A3F8C" w:rsidRDefault="00F83B43">
            <w:pPr>
              <w:widowControl w:val="0"/>
              <w:autoSpaceDE w:val="0"/>
              <w:autoSpaceDN w:val="0"/>
              <w:spacing w:after="0" w:line="240" w:lineRule="auto"/>
              <w:rPr>
                <w:rFonts w:ascii="Times New Roman" w:eastAsia="Calibri" w:hAnsi="Times New Roman"/>
                <w:color w:val="FF0000"/>
                <w:kern w:val="2"/>
                <w:sz w:val="24"/>
                <w:szCs w:val="24"/>
              </w:rPr>
            </w:pPr>
            <w:r w:rsidRPr="006A3F8C">
              <w:rPr>
                <w:rFonts w:ascii="Times New Roman" w:eastAsia="Calibri" w:hAnsi="Times New Roman"/>
                <w:color w:val="FF0000"/>
                <w:kern w:val="2"/>
                <w:sz w:val="24"/>
                <w:szCs w:val="24"/>
              </w:rPr>
              <w:t>1 мая – День единства народов Казахстана</w:t>
            </w:r>
          </w:p>
          <w:p w:rsidR="00F83B43" w:rsidRPr="006A3F8C" w:rsidRDefault="00F83B43">
            <w:pPr>
              <w:widowControl w:val="0"/>
              <w:autoSpaceDE w:val="0"/>
              <w:autoSpaceDN w:val="0"/>
              <w:spacing w:after="0" w:line="240" w:lineRule="auto"/>
              <w:rPr>
                <w:rFonts w:ascii="Times New Roman" w:eastAsia="Calibri" w:hAnsi="Times New Roman"/>
                <w:color w:val="FF0000"/>
                <w:kern w:val="2"/>
                <w:sz w:val="24"/>
                <w:szCs w:val="24"/>
              </w:rPr>
            </w:pPr>
            <w:r w:rsidRPr="006A3F8C">
              <w:rPr>
                <w:rFonts w:ascii="Times New Roman" w:eastAsia="Calibri" w:hAnsi="Times New Roman"/>
                <w:color w:val="FF0000"/>
                <w:kern w:val="2"/>
                <w:sz w:val="24"/>
                <w:szCs w:val="24"/>
              </w:rPr>
              <w:t>7 мая – День защитников Родины</w:t>
            </w:r>
          </w:p>
          <w:p w:rsidR="00F83B43" w:rsidRPr="006A3F8C" w:rsidRDefault="00F83B43">
            <w:pPr>
              <w:widowControl w:val="0"/>
              <w:autoSpaceDE w:val="0"/>
              <w:autoSpaceDN w:val="0"/>
              <w:spacing w:after="0" w:line="240" w:lineRule="auto"/>
              <w:rPr>
                <w:rFonts w:ascii="Times New Roman" w:eastAsia="Calibri" w:hAnsi="Times New Roman"/>
                <w:color w:val="FF0000"/>
                <w:kern w:val="2"/>
                <w:sz w:val="24"/>
                <w:szCs w:val="24"/>
              </w:rPr>
            </w:pPr>
            <w:r w:rsidRPr="006A3F8C">
              <w:rPr>
                <w:rFonts w:ascii="Times New Roman" w:eastAsia="Calibri" w:hAnsi="Times New Roman"/>
                <w:color w:val="FF0000"/>
                <w:kern w:val="2"/>
                <w:sz w:val="24"/>
                <w:szCs w:val="24"/>
              </w:rPr>
              <w:t>9 мая – День Победы в Великой Отечественной войне</w:t>
            </w:r>
          </w:p>
          <w:p w:rsidR="00F83B43" w:rsidRPr="006A3F8C" w:rsidRDefault="00F83B43">
            <w:pPr>
              <w:widowControl w:val="0"/>
              <w:autoSpaceDE w:val="0"/>
              <w:autoSpaceDN w:val="0"/>
              <w:spacing w:after="0" w:line="240" w:lineRule="auto"/>
              <w:rPr>
                <w:rFonts w:ascii="Times New Roman" w:eastAsia="Calibri" w:hAnsi="Times New Roman"/>
                <w:color w:val="FF0000"/>
                <w:kern w:val="2"/>
                <w:sz w:val="24"/>
                <w:szCs w:val="24"/>
              </w:rPr>
            </w:pPr>
            <w:r w:rsidRPr="006A3F8C">
              <w:rPr>
                <w:rFonts w:ascii="Times New Roman" w:eastAsia="Calibri" w:hAnsi="Times New Roman"/>
                <w:color w:val="FF0000"/>
                <w:kern w:val="2"/>
                <w:sz w:val="24"/>
                <w:szCs w:val="24"/>
              </w:rPr>
              <w:t>15 май – Международный день семьи</w:t>
            </w:r>
          </w:p>
          <w:p w:rsidR="00F83B43" w:rsidRPr="006A3F8C" w:rsidRDefault="00F83B43">
            <w:pPr>
              <w:widowControl w:val="0"/>
              <w:autoSpaceDE w:val="0"/>
              <w:autoSpaceDN w:val="0"/>
              <w:spacing w:after="0" w:line="240" w:lineRule="auto"/>
              <w:rPr>
                <w:rFonts w:ascii="Times New Roman" w:eastAsia="Calibri" w:hAnsi="Times New Roman"/>
                <w:color w:val="FF0000"/>
                <w:kern w:val="2"/>
                <w:sz w:val="24"/>
                <w:szCs w:val="24"/>
              </w:rPr>
            </w:pPr>
            <w:r w:rsidRPr="006A3F8C">
              <w:rPr>
                <w:rFonts w:ascii="Times New Roman" w:eastAsia="Calibri" w:hAnsi="Times New Roman"/>
                <w:color w:val="FF0000"/>
                <w:kern w:val="2"/>
                <w:sz w:val="24"/>
                <w:szCs w:val="24"/>
              </w:rPr>
              <w:t>18 мая – Международный день музеев</w:t>
            </w:r>
          </w:p>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eastAsia="Calibri" w:hAnsi="Times New Roman"/>
                <w:color w:val="FF0000"/>
                <w:kern w:val="2"/>
                <w:sz w:val="24"/>
                <w:szCs w:val="24"/>
              </w:rPr>
              <w:t>31 мая – День памяти жертв политических репрессий</w:t>
            </w:r>
          </w:p>
        </w:tc>
      </w:tr>
      <w:tr w:rsidR="00F83B43" w:rsidRPr="006A3F8C" w:rsidTr="001F5B22">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1</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 xml:space="preserve">Мы разные, но равные </w:t>
            </w:r>
          </w:p>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 xml:space="preserve">Классный час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 xml:space="preserve">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1 неделя мая</w:t>
            </w:r>
          </w:p>
        </w:tc>
      </w:tr>
      <w:tr w:rsidR="00F83B43" w:rsidRPr="006A3F8C" w:rsidTr="001F5B22">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eastAsia="Calibri" w:hAnsi="Times New Roman"/>
                <w:b/>
                <w:color w:val="FF0000"/>
                <w:sz w:val="24"/>
                <w:szCs w:val="24"/>
                <w:lang w:val="kk-KZ"/>
              </w:rPr>
              <w:t xml:space="preserve">«Под одним шаныраком» </w:t>
            </w:r>
            <w:r w:rsidRPr="006A3F8C">
              <w:rPr>
                <w:rFonts w:ascii="Times New Roman" w:eastAsia="Calibri" w:hAnsi="Times New Roman"/>
                <w:color w:val="FF0000"/>
                <w:sz w:val="24"/>
                <w:szCs w:val="24"/>
                <w:lang w:val="kk-KZ"/>
              </w:rPr>
              <w:t>в рамках Дня единства народов Казахстана</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Фестиваль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Заместитель директора по воспитательной работе,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 неделя мая</w:t>
            </w:r>
          </w:p>
        </w:tc>
      </w:tr>
      <w:tr w:rsidR="00F83B43" w:rsidRPr="006A3F8C" w:rsidTr="001F5B22">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3</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Фестиваль военно-патриотических песен «</w:t>
            </w:r>
            <w:r w:rsidRPr="006A3F8C">
              <w:rPr>
                <w:rFonts w:ascii="Times New Roman" w:hAnsi="Times New Roman"/>
                <w:b/>
                <w:color w:val="FF0000"/>
                <w:kern w:val="2"/>
                <w:sz w:val="24"/>
                <w:szCs w:val="24"/>
              </w:rPr>
              <w:t>ЖасСарбаз</w:t>
            </w:r>
            <w:r w:rsidRPr="006A3F8C">
              <w:rPr>
                <w:rFonts w:ascii="Times New Roman" w:hAnsi="Times New Roman"/>
                <w:color w:val="FF0000"/>
                <w:kern w:val="2"/>
                <w:sz w:val="24"/>
                <w:szCs w:val="24"/>
              </w:rPr>
              <w:t>» в рамках республиканского проекта «Шабыт»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 xml:space="preserve">Фестиваль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1F5B22">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lang w:val="kk-KZ"/>
              </w:rPr>
              <w:t>У</w:t>
            </w:r>
            <w:r w:rsidR="00F83B43" w:rsidRPr="006A3F8C">
              <w:rPr>
                <w:rFonts w:ascii="Times New Roman" w:hAnsi="Times New Roman"/>
                <w:color w:val="FF0000"/>
                <w:kern w:val="2"/>
                <w:sz w:val="24"/>
                <w:szCs w:val="24"/>
              </w:rPr>
              <w:t>чителя</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музыки, классные</w:t>
            </w:r>
          </w:p>
          <w:p w:rsidR="00F83B43" w:rsidRPr="006A3F8C" w:rsidRDefault="00F83B43">
            <w:pPr>
              <w:spacing w:after="0" w:line="240" w:lineRule="auto"/>
              <w:rPr>
                <w:rFonts w:ascii="Times New Roman" w:hAnsi="Times New Roman"/>
                <w:color w:val="FF0000"/>
                <w:kern w:val="2"/>
                <w:sz w:val="24"/>
                <w:szCs w:val="24"/>
              </w:rPr>
            </w:pPr>
            <w:r w:rsidRPr="006A3F8C">
              <w:rPr>
                <w:rFonts w:ascii="Times New Roman" w:hAnsi="Times New Roman"/>
                <w:color w:val="FF0000"/>
                <w:kern w:val="2"/>
                <w:sz w:val="24"/>
                <w:szCs w:val="24"/>
              </w:rPr>
              <w:t>руководители</w:t>
            </w:r>
          </w:p>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2 неделя мая</w:t>
            </w:r>
          </w:p>
        </w:tc>
      </w:tr>
      <w:tr w:rsidR="00F83B43" w:rsidRPr="006A3F8C" w:rsidTr="001F5B22">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4</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 xml:space="preserve">Неделя, приуроченная ко Дню семьи «Отбасылықдәстүрлер» </w:t>
            </w:r>
            <w:r w:rsidRPr="006A3F8C">
              <w:rPr>
                <w:rFonts w:ascii="Times New Roman" w:hAnsi="Times New Roman"/>
                <w:color w:val="FF0000"/>
                <w:kern w:val="2"/>
                <w:sz w:val="24"/>
                <w:szCs w:val="24"/>
              </w:rPr>
              <w:lastRenderedPageBreak/>
              <w:t>(ЦППР)</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lastRenderedPageBreak/>
              <w:t xml:space="preserve">Выставка рисунков, </w:t>
            </w:r>
            <w:r w:rsidRPr="006A3F8C">
              <w:rPr>
                <w:rFonts w:ascii="Times New Roman" w:hAnsi="Times New Roman"/>
                <w:color w:val="FF0000"/>
                <w:kern w:val="2"/>
                <w:sz w:val="24"/>
                <w:szCs w:val="24"/>
              </w:rPr>
              <w:lastRenderedPageBreak/>
              <w:t>фотографий</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lastRenderedPageBreak/>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2 неделя мая</w:t>
            </w:r>
          </w:p>
        </w:tc>
      </w:tr>
      <w:tr w:rsidR="00F83B43" w:rsidRPr="006A3F8C" w:rsidTr="001F5B22">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lastRenderedPageBreak/>
              <w:t>5</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Жасылмекен</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Посадка саженцев</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Учителя биологии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мая</w:t>
            </w:r>
          </w:p>
        </w:tc>
      </w:tr>
      <w:tr w:rsidR="00F83B43" w:rsidRPr="006A3F8C" w:rsidTr="001F5B22">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6</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eastAsia="Calibri" w:hAnsi="Times New Roman"/>
                <w:color w:val="FF0000"/>
                <w:sz w:val="24"/>
                <w:szCs w:val="24"/>
              </w:rPr>
              <w:t>Областной конкурс</w:t>
            </w:r>
            <w:r w:rsidRPr="006A3F8C">
              <w:rPr>
                <w:rFonts w:ascii="Times New Roman" w:eastAsia="Calibri" w:hAnsi="Times New Roman"/>
                <w:b/>
                <w:color w:val="FF0000"/>
                <w:sz w:val="24"/>
                <w:szCs w:val="24"/>
              </w:rPr>
              <w:t xml:space="preserve"> «Моя семья – мое богатство</w:t>
            </w:r>
            <w:r w:rsidRPr="006A3F8C">
              <w:rPr>
                <w:rFonts w:ascii="Times New Roman" w:eastAsia="Calibri" w:hAnsi="Times New Roman"/>
                <w:color w:val="FF0000"/>
                <w:sz w:val="24"/>
                <w:szCs w:val="24"/>
              </w:rPr>
              <w:t>» в рамках областного проекта«</w:t>
            </w:r>
            <w:r w:rsidRPr="006A3F8C">
              <w:rPr>
                <w:rFonts w:ascii="Times New Roman" w:eastAsia="Calibri" w:hAnsi="Times New Roman"/>
                <w:color w:val="FF0000"/>
                <w:sz w:val="24"/>
                <w:szCs w:val="24"/>
                <w:lang w:val="en-US"/>
              </w:rPr>
              <w:t>Familyday</w:t>
            </w:r>
            <w:r w:rsidRPr="006A3F8C">
              <w:rPr>
                <w:rFonts w:ascii="Times New Roman" w:eastAsia="Calibri" w:hAnsi="Times New Roman"/>
                <w:color w:val="FF0000"/>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Конкурс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Заместитель директора по воспитательной работе,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мая</w:t>
            </w:r>
          </w:p>
        </w:tc>
      </w:tr>
      <w:tr w:rsidR="00F83B43" w:rsidRPr="006A3F8C" w:rsidTr="001F5B22">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7</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Calibri" w:hAnsi="Times New Roman" w:cs="Times New Roman"/>
                <w:b/>
                <w:color w:val="FF0000"/>
                <w:sz w:val="24"/>
                <w:szCs w:val="24"/>
              </w:rPr>
            </w:pPr>
            <w:r w:rsidRPr="006A3F8C">
              <w:rPr>
                <w:rFonts w:ascii="Times New Roman" w:hAnsi="Times New Roman"/>
                <w:color w:val="FF0000"/>
                <w:sz w:val="24"/>
                <w:szCs w:val="24"/>
                <w:lang w:val="kk-KZ"/>
              </w:rPr>
              <w:t xml:space="preserve">Акция </w:t>
            </w:r>
            <w:r w:rsidRPr="006A3F8C">
              <w:rPr>
                <w:rFonts w:ascii="Times New Roman" w:hAnsi="Times New Roman"/>
                <w:b/>
                <w:color w:val="FF0000"/>
                <w:sz w:val="24"/>
                <w:szCs w:val="24"/>
                <w:lang w:val="kk-KZ"/>
              </w:rPr>
              <w:t>«Бум баттл»</w:t>
            </w:r>
            <w:r w:rsidRPr="006A3F8C">
              <w:rPr>
                <w:rFonts w:ascii="Times New Roman" w:hAnsi="Times New Roman"/>
                <w:color w:val="FF0000"/>
                <w:sz w:val="24"/>
                <w:szCs w:val="24"/>
                <w:lang w:val="kk-KZ"/>
              </w:rPr>
              <w:t xml:space="preserve"> в рамках областного проекта «ЭКО</w:t>
            </w:r>
            <w:r w:rsidRPr="006A3F8C">
              <w:rPr>
                <w:rFonts w:ascii="Times New Roman" w:hAnsi="Times New Roman"/>
                <w:color w:val="FF0000"/>
                <w:sz w:val="24"/>
                <w:szCs w:val="24"/>
                <w:lang w:val="en-US"/>
              </w:rPr>
              <w:t>boom</w:t>
            </w:r>
            <w:r w:rsidRPr="006A3F8C">
              <w:rPr>
                <w:rFonts w:ascii="Times New Roman" w:hAnsi="Times New Roman"/>
                <w:color w:val="FF0000"/>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Акция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мая</w:t>
            </w:r>
          </w:p>
        </w:tc>
      </w:tr>
      <w:tr w:rsidR="00F83B43" w:rsidRPr="006A3F8C" w:rsidTr="001F5B22">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8</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sz w:val="24"/>
                <w:szCs w:val="24"/>
                <w:lang w:val="kk-KZ"/>
              </w:rPr>
              <w:t>Музейный урок</w:t>
            </w:r>
            <w:r w:rsidRPr="006A3F8C">
              <w:rPr>
                <w:rFonts w:ascii="Times New Roman" w:hAnsi="Times New Roman"/>
                <w:b/>
                <w:color w:val="FF0000"/>
                <w:sz w:val="24"/>
                <w:szCs w:val="24"/>
                <w:lang w:val="kk-KZ"/>
              </w:rPr>
              <w:t xml:space="preserve"> «Мирас болған  мол мұра» </w:t>
            </w:r>
            <w:r w:rsidRPr="006A3F8C">
              <w:rPr>
                <w:rFonts w:ascii="Times New Roman" w:hAnsi="Times New Roman"/>
                <w:color w:val="FF0000"/>
                <w:sz w:val="24"/>
                <w:szCs w:val="24"/>
                <w:lang w:val="kk-KZ"/>
              </w:rPr>
              <w:t>в рамках областных  проектов  «Мирас» и «Аққу»</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Музейный урок</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Руководители клубов «Акку» и «Мирас»</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2 неделя мая</w:t>
            </w:r>
          </w:p>
        </w:tc>
      </w:tr>
      <w:tr w:rsidR="00F83B43" w:rsidRPr="006A3F8C" w:rsidTr="001F5B22">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9</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Буллингтенқорған!</w:t>
            </w:r>
          </w:p>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Профилактическое мероприятие</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3 неделя мая</w:t>
            </w:r>
          </w:p>
        </w:tc>
      </w:tr>
      <w:tr w:rsidR="00F83B43" w:rsidRPr="006A3F8C" w:rsidTr="001F5B22">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10</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Қауіпсізқоғам</w:t>
            </w:r>
          </w:p>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 xml:space="preserve">Профилактическое мероприятие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Заместитель директора по воспитательной работе, 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 xml:space="preserve">3 неделя мая </w:t>
            </w:r>
          </w:p>
        </w:tc>
      </w:tr>
      <w:tr w:rsidR="00F83B43" w:rsidRPr="006A3F8C" w:rsidTr="001F5B22">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11</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sz w:val="24"/>
                <w:szCs w:val="24"/>
                <w:lang w:val="kk-KZ"/>
              </w:rPr>
            </w:pPr>
            <w:r w:rsidRPr="006A3F8C">
              <w:rPr>
                <w:rFonts w:ascii="Times New Roman" w:eastAsia="Calibri" w:hAnsi="Times New Roman"/>
                <w:color w:val="FF0000"/>
                <w:sz w:val="24"/>
                <w:szCs w:val="24"/>
                <w:lang w:val="kk-KZ"/>
              </w:rPr>
              <w:t>Областной конкурс «</w:t>
            </w:r>
            <w:r w:rsidRPr="006A3F8C">
              <w:rPr>
                <w:rFonts w:ascii="Times New Roman" w:eastAsia="Calibri" w:hAnsi="Times New Roman"/>
                <w:b/>
                <w:color w:val="FF0000"/>
                <w:sz w:val="24"/>
                <w:szCs w:val="24"/>
                <w:lang w:val="kk-KZ"/>
              </w:rPr>
              <w:t>Менің туым - мақтанышым</w:t>
            </w:r>
            <w:r w:rsidRPr="006A3F8C">
              <w:rPr>
                <w:rFonts w:ascii="Times New Roman" w:eastAsia="Calibri" w:hAnsi="Times New Roman"/>
                <w:color w:val="FF0000"/>
                <w:sz w:val="24"/>
                <w:szCs w:val="24"/>
                <w:lang w:val="kk-KZ"/>
              </w:rPr>
              <w:t>», посвященный Дню государственных символов в рамках областного проекта «Менің туым»</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Конкурс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Заместитель директора по воспитательной работе,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 неделя мая</w:t>
            </w:r>
          </w:p>
        </w:tc>
      </w:tr>
      <w:tr w:rsidR="00F83B43" w:rsidRPr="006A3F8C" w:rsidTr="001F5B22">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12</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s="Times New Roman"/>
                <w:color w:val="FF0000"/>
                <w:sz w:val="24"/>
                <w:szCs w:val="24"/>
              </w:rPr>
            </w:pPr>
            <w:r w:rsidRPr="006A3F8C">
              <w:rPr>
                <w:rFonts w:ascii="Times New Roman" w:hAnsi="Times New Roman"/>
                <w:color w:val="FF0000"/>
                <w:sz w:val="24"/>
                <w:szCs w:val="24"/>
              </w:rPr>
              <w:t>Торжественный прием жаскырановцев в ряды ЕДЮО «ЖасҰлан» в рамках работы фракции «Патриотизм» Школьного парламента</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Прием в ряды жаскырановцев</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lang w:val="kk-KZ"/>
              </w:rPr>
            </w:pPr>
            <w:r w:rsidRPr="006A3F8C">
              <w:rPr>
                <w:rFonts w:ascii="Times New Roman" w:hAnsi="Times New Roman"/>
                <w:color w:val="FF0000"/>
                <w:kern w:val="2"/>
                <w:sz w:val="24"/>
                <w:szCs w:val="24"/>
              </w:rPr>
              <w:t>Заместитель директора п</w:t>
            </w:r>
            <w:r w:rsidR="001F5B22" w:rsidRPr="006A3F8C">
              <w:rPr>
                <w:rFonts w:ascii="Times New Roman" w:hAnsi="Times New Roman"/>
                <w:color w:val="FF0000"/>
                <w:kern w:val="2"/>
                <w:sz w:val="24"/>
                <w:szCs w:val="24"/>
              </w:rPr>
              <w:t>о воспитательной работе, старши</w:t>
            </w:r>
            <w:r w:rsidR="001F5B22" w:rsidRPr="006A3F8C">
              <w:rPr>
                <w:rFonts w:ascii="Times New Roman" w:hAnsi="Times New Roman"/>
                <w:color w:val="FF0000"/>
                <w:kern w:val="2"/>
                <w:sz w:val="24"/>
                <w:szCs w:val="24"/>
                <w:lang w:val="kk-KZ"/>
              </w:rPr>
              <w:t>й</w:t>
            </w:r>
            <w:r w:rsidRPr="006A3F8C">
              <w:rPr>
                <w:rFonts w:ascii="Times New Roman" w:hAnsi="Times New Roman"/>
                <w:color w:val="FF0000"/>
                <w:kern w:val="2"/>
                <w:sz w:val="24"/>
                <w:szCs w:val="24"/>
              </w:rPr>
              <w:t>вожаты</w:t>
            </w:r>
            <w:r w:rsidR="001F5B22" w:rsidRPr="006A3F8C">
              <w:rPr>
                <w:rFonts w:ascii="Times New Roman" w:hAnsi="Times New Roman"/>
                <w:color w:val="FF0000"/>
                <w:kern w:val="2"/>
                <w:sz w:val="24"/>
                <w:szCs w:val="24"/>
                <w:lang w:val="kk-KZ"/>
              </w:rPr>
              <w:t>й</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 неделя мая</w:t>
            </w:r>
          </w:p>
        </w:tc>
      </w:tr>
      <w:tr w:rsidR="00F83B43" w:rsidRPr="006A3F8C" w:rsidTr="001F5B22">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13</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rsidP="001F5B22">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eastAsia="Calibri" w:hAnsi="Times New Roman"/>
                <w:color w:val="FF0000"/>
                <w:sz w:val="24"/>
                <w:szCs w:val="24"/>
                <w:lang w:val="kk-KZ"/>
              </w:rPr>
              <w:t>Областной слет волонтеров в рамках областного проекта</w:t>
            </w:r>
            <w:r w:rsidRPr="006A3F8C">
              <w:rPr>
                <w:rFonts w:ascii="Times New Roman" w:eastAsia="Calibri" w:hAnsi="Times New Roman"/>
                <w:b/>
                <w:color w:val="FF0000"/>
                <w:sz w:val="24"/>
                <w:szCs w:val="24"/>
                <w:lang w:val="kk-KZ"/>
              </w:rPr>
              <w:t xml:space="preserve"> «</w:t>
            </w:r>
            <w:r w:rsidR="001F5B22" w:rsidRPr="006A3F8C">
              <w:rPr>
                <w:rFonts w:ascii="Times New Roman" w:eastAsia="Calibri" w:hAnsi="Times New Roman"/>
                <w:b/>
                <w:color w:val="FF0000"/>
                <w:sz w:val="24"/>
                <w:szCs w:val="24"/>
                <w:lang w:val="kk-KZ"/>
              </w:rPr>
              <w:t>Қ</w:t>
            </w:r>
            <w:r w:rsidRPr="006A3F8C">
              <w:rPr>
                <w:rFonts w:ascii="Times New Roman" w:eastAsia="Calibri" w:hAnsi="Times New Roman"/>
                <w:b/>
                <w:color w:val="FF0000"/>
                <w:sz w:val="24"/>
                <w:szCs w:val="24"/>
                <w:lang w:val="kk-KZ"/>
              </w:rPr>
              <w:t>ам</w:t>
            </w:r>
            <w:r w:rsidR="001F5B22" w:rsidRPr="006A3F8C">
              <w:rPr>
                <w:rFonts w:ascii="Times New Roman" w:eastAsia="Calibri" w:hAnsi="Times New Roman"/>
                <w:b/>
                <w:color w:val="FF0000"/>
                <w:sz w:val="24"/>
                <w:szCs w:val="24"/>
                <w:lang w:val="kk-KZ"/>
              </w:rPr>
              <w:t>қ</w:t>
            </w:r>
            <w:r w:rsidRPr="006A3F8C">
              <w:rPr>
                <w:rFonts w:ascii="Times New Roman" w:eastAsia="Calibri" w:hAnsi="Times New Roman"/>
                <w:b/>
                <w:color w:val="FF0000"/>
                <w:sz w:val="24"/>
                <w:szCs w:val="24"/>
                <w:lang w:val="kk-KZ"/>
              </w:rPr>
              <w:t>ор»</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 xml:space="preserve">Слет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1F5B22">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Заместитель директора по воспитательной работе, старши</w:t>
            </w:r>
            <w:r w:rsidRPr="006A3F8C">
              <w:rPr>
                <w:rFonts w:ascii="Times New Roman" w:hAnsi="Times New Roman"/>
                <w:color w:val="FF0000"/>
                <w:kern w:val="2"/>
                <w:sz w:val="24"/>
                <w:szCs w:val="24"/>
                <w:lang w:val="kk-KZ"/>
              </w:rPr>
              <w:t>й</w:t>
            </w:r>
            <w:r w:rsidRPr="006A3F8C">
              <w:rPr>
                <w:rFonts w:ascii="Times New Roman" w:hAnsi="Times New Roman"/>
                <w:color w:val="FF0000"/>
                <w:kern w:val="2"/>
                <w:sz w:val="24"/>
                <w:szCs w:val="24"/>
              </w:rPr>
              <w:t>вожаты</w:t>
            </w:r>
            <w:r w:rsidRPr="006A3F8C">
              <w:rPr>
                <w:rFonts w:ascii="Times New Roman" w:hAnsi="Times New Roman"/>
                <w:color w:val="FF0000"/>
                <w:kern w:val="2"/>
                <w:sz w:val="24"/>
                <w:szCs w:val="24"/>
                <w:lang w:val="kk-KZ"/>
              </w:rPr>
              <w:t>й</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Times New Roman" w:hAnsi="Times New Roman" w:cs="Times New Roman"/>
                <w:color w:val="FF0000"/>
                <w:kern w:val="2"/>
                <w:sz w:val="24"/>
                <w:szCs w:val="24"/>
              </w:rPr>
            </w:pPr>
            <w:r w:rsidRPr="006A3F8C">
              <w:rPr>
                <w:rFonts w:ascii="Times New Roman" w:hAnsi="Times New Roman"/>
                <w:color w:val="FF0000"/>
                <w:kern w:val="2"/>
                <w:sz w:val="24"/>
                <w:szCs w:val="24"/>
              </w:rPr>
              <w:t>3 неделя мая</w:t>
            </w:r>
          </w:p>
        </w:tc>
      </w:tr>
      <w:tr w:rsidR="00F83B43" w:rsidRPr="006A3F8C" w:rsidTr="001F5B22">
        <w:tc>
          <w:tcPr>
            <w:tcW w:w="533"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14</w:t>
            </w:r>
          </w:p>
        </w:tc>
        <w:tc>
          <w:tcPr>
            <w:tcW w:w="3970" w:type="dxa"/>
            <w:tcBorders>
              <w:top w:val="single" w:sz="4" w:space="0" w:color="auto"/>
              <w:left w:val="single" w:sz="4" w:space="0" w:color="auto"/>
              <w:bottom w:val="single" w:sz="4" w:space="0" w:color="auto"/>
              <w:right w:val="single" w:sz="4" w:space="0" w:color="auto"/>
            </w:tcBorders>
            <w:hideMark/>
          </w:tcPr>
          <w:p w:rsidR="00F83B43" w:rsidRPr="006A3F8C" w:rsidRDefault="00F83B43">
            <w:pPr>
              <w:spacing w:after="0" w:line="240" w:lineRule="auto"/>
              <w:rPr>
                <w:rFonts w:ascii="Times New Roman" w:eastAsia="Times New Roman" w:hAnsi="Times New Roman"/>
                <w:color w:val="FF0000"/>
                <w:kern w:val="2"/>
                <w:sz w:val="24"/>
                <w:szCs w:val="24"/>
              </w:rPr>
            </w:pPr>
            <w:r w:rsidRPr="006A3F8C">
              <w:rPr>
                <w:rFonts w:ascii="Times New Roman" w:hAnsi="Times New Roman"/>
                <w:color w:val="FF0000"/>
                <w:kern w:val="2"/>
                <w:sz w:val="24"/>
                <w:szCs w:val="24"/>
              </w:rPr>
              <w:t>Білімім – Отаныма!</w:t>
            </w:r>
          </w:p>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Классный час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6A3F8C" w:rsidRDefault="00F83B43">
            <w:pPr>
              <w:widowControl w:val="0"/>
              <w:autoSpaceDE w:val="0"/>
              <w:autoSpaceDN w:val="0"/>
              <w:spacing w:after="0" w:line="240" w:lineRule="auto"/>
              <w:rPr>
                <w:rFonts w:ascii="Times New Roman" w:eastAsia="Calibri" w:hAnsi="Times New Roman" w:cs="Times New Roman"/>
                <w:color w:val="FF0000"/>
                <w:kern w:val="2"/>
                <w:sz w:val="24"/>
                <w:szCs w:val="24"/>
              </w:rPr>
            </w:pPr>
            <w:r w:rsidRPr="006A3F8C">
              <w:rPr>
                <w:rFonts w:ascii="Times New Roman" w:hAnsi="Times New Roman"/>
                <w:color w:val="FF0000"/>
                <w:kern w:val="2"/>
                <w:sz w:val="24"/>
                <w:szCs w:val="24"/>
              </w:rPr>
              <w:t>4 неделя мая</w:t>
            </w:r>
          </w:p>
        </w:tc>
      </w:tr>
    </w:tbl>
    <w:p w:rsidR="00F83B43" w:rsidRPr="006A3F8C" w:rsidRDefault="00F83B43" w:rsidP="00F83B43">
      <w:pPr>
        <w:rPr>
          <w:rFonts w:ascii="Calibri" w:eastAsia="Times New Roman" w:hAnsi="Calibri"/>
          <w:color w:val="FF0000"/>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55024E" w:rsidRDefault="0055024E" w:rsidP="000E3796">
      <w:pPr>
        <w:spacing w:after="0" w:line="240" w:lineRule="auto"/>
        <w:jc w:val="center"/>
        <w:rPr>
          <w:rFonts w:ascii="Times New Roman" w:eastAsiaTheme="minorEastAsia" w:hAnsi="Times New Roman" w:cs="Times New Roman"/>
          <w:b/>
          <w:caps/>
          <w:sz w:val="28"/>
          <w:szCs w:val="28"/>
          <w:lang w:val="kk-KZ" w:eastAsia="ru-RU"/>
        </w:rPr>
      </w:pPr>
    </w:p>
    <w:p w:rsidR="0055024E" w:rsidRDefault="0055024E" w:rsidP="000E3796">
      <w:pPr>
        <w:spacing w:after="0" w:line="240" w:lineRule="auto"/>
        <w:jc w:val="center"/>
        <w:rPr>
          <w:rFonts w:ascii="Times New Roman" w:eastAsiaTheme="minorEastAsia" w:hAnsi="Times New Roman" w:cs="Times New Roman"/>
          <w:b/>
          <w:caps/>
          <w:sz w:val="28"/>
          <w:szCs w:val="28"/>
          <w:lang w:val="kk-KZ" w:eastAsia="ru-RU"/>
        </w:rPr>
      </w:pPr>
    </w:p>
    <w:p w:rsidR="0055024E" w:rsidRDefault="0055024E" w:rsidP="000E3796">
      <w:pPr>
        <w:spacing w:after="0" w:line="240" w:lineRule="auto"/>
        <w:jc w:val="center"/>
        <w:rPr>
          <w:rFonts w:ascii="Times New Roman" w:eastAsiaTheme="minorEastAsia" w:hAnsi="Times New Roman" w:cs="Times New Roman"/>
          <w:b/>
          <w:caps/>
          <w:sz w:val="28"/>
          <w:szCs w:val="28"/>
          <w:lang w:val="kk-KZ" w:eastAsia="ru-RU"/>
        </w:rPr>
      </w:pPr>
    </w:p>
    <w:p w:rsidR="0055024E" w:rsidRDefault="0055024E" w:rsidP="000E3796">
      <w:pPr>
        <w:spacing w:after="0" w:line="240" w:lineRule="auto"/>
        <w:jc w:val="center"/>
        <w:rPr>
          <w:rFonts w:ascii="Times New Roman" w:eastAsiaTheme="minorEastAsia" w:hAnsi="Times New Roman" w:cs="Times New Roman"/>
          <w:b/>
          <w:caps/>
          <w:sz w:val="28"/>
          <w:szCs w:val="28"/>
          <w:lang w:val="kk-KZ" w:eastAsia="ru-RU"/>
        </w:rPr>
      </w:pPr>
    </w:p>
    <w:p w:rsidR="0055024E" w:rsidRDefault="0055024E" w:rsidP="000E3796">
      <w:pPr>
        <w:spacing w:after="0" w:line="240" w:lineRule="auto"/>
        <w:jc w:val="center"/>
        <w:rPr>
          <w:rFonts w:ascii="Times New Roman" w:eastAsiaTheme="minorEastAsia" w:hAnsi="Times New Roman" w:cs="Times New Roman"/>
          <w:b/>
          <w:caps/>
          <w:sz w:val="28"/>
          <w:szCs w:val="28"/>
          <w:lang w:val="kk-KZ" w:eastAsia="ru-RU"/>
        </w:rPr>
      </w:pPr>
    </w:p>
    <w:p w:rsidR="0055024E" w:rsidRDefault="0055024E" w:rsidP="000E3796">
      <w:pPr>
        <w:spacing w:after="0" w:line="240" w:lineRule="auto"/>
        <w:jc w:val="center"/>
        <w:rPr>
          <w:rFonts w:ascii="Times New Roman" w:eastAsiaTheme="minorEastAsia" w:hAnsi="Times New Roman" w:cs="Times New Roman"/>
          <w:b/>
          <w:caps/>
          <w:sz w:val="28"/>
          <w:szCs w:val="28"/>
          <w:lang w:val="kk-KZ" w:eastAsia="ru-RU"/>
        </w:rPr>
      </w:pPr>
    </w:p>
    <w:p w:rsidR="0055024E" w:rsidRDefault="0055024E" w:rsidP="000E3796">
      <w:pPr>
        <w:spacing w:after="0" w:line="240" w:lineRule="auto"/>
        <w:jc w:val="center"/>
        <w:rPr>
          <w:rFonts w:ascii="Times New Roman" w:eastAsiaTheme="minorEastAsia" w:hAnsi="Times New Roman" w:cs="Times New Roman"/>
          <w:b/>
          <w:caps/>
          <w:sz w:val="28"/>
          <w:szCs w:val="28"/>
          <w:lang w:val="kk-KZ" w:eastAsia="ru-RU"/>
        </w:rPr>
      </w:pPr>
    </w:p>
    <w:p w:rsidR="00E915B7" w:rsidRDefault="00E915B7" w:rsidP="000E3796">
      <w:pPr>
        <w:spacing w:after="0" w:line="240" w:lineRule="auto"/>
        <w:jc w:val="center"/>
        <w:rPr>
          <w:rFonts w:ascii="Times New Roman" w:eastAsiaTheme="minorEastAsia" w:hAnsi="Times New Roman" w:cs="Times New Roman"/>
          <w:b/>
          <w:caps/>
          <w:sz w:val="28"/>
          <w:szCs w:val="28"/>
          <w:lang w:val="kk-KZ" w:eastAsia="ru-RU"/>
        </w:rPr>
      </w:pPr>
    </w:p>
    <w:p w:rsidR="002F7CE7" w:rsidRPr="002F7CE7" w:rsidRDefault="002F7CE7" w:rsidP="002F7CE7">
      <w:pPr>
        <w:spacing w:after="0" w:line="240" w:lineRule="auto"/>
        <w:jc w:val="center"/>
        <w:rPr>
          <w:rFonts w:ascii="Times New Roman" w:hAnsi="Times New Roman" w:cs="Times New Roman"/>
          <w:b/>
          <w:caps/>
          <w:sz w:val="32"/>
          <w:szCs w:val="32"/>
        </w:rPr>
      </w:pPr>
      <w:r w:rsidRPr="002F7CE7">
        <w:rPr>
          <w:rFonts w:ascii="Times New Roman" w:hAnsi="Times New Roman" w:cs="Times New Roman"/>
          <w:b/>
          <w:caps/>
          <w:sz w:val="32"/>
          <w:szCs w:val="32"/>
        </w:rPr>
        <w:t>IV БӨЛІМ</w:t>
      </w:r>
    </w:p>
    <w:p w:rsidR="002F7CE7" w:rsidRPr="002F7CE7" w:rsidRDefault="002F7CE7" w:rsidP="002F7CE7">
      <w:pPr>
        <w:spacing w:after="0" w:line="240" w:lineRule="auto"/>
        <w:jc w:val="center"/>
        <w:rPr>
          <w:rFonts w:ascii="Times New Roman" w:hAnsi="Times New Roman" w:cs="Times New Roman"/>
          <w:b/>
          <w:caps/>
          <w:sz w:val="32"/>
          <w:szCs w:val="32"/>
        </w:rPr>
      </w:pPr>
    </w:p>
    <w:p w:rsidR="002F7CE7" w:rsidRPr="002F7CE7" w:rsidRDefault="002F7CE7" w:rsidP="002F7CE7">
      <w:pPr>
        <w:spacing w:after="0" w:line="240" w:lineRule="auto"/>
        <w:jc w:val="center"/>
        <w:rPr>
          <w:rFonts w:ascii="Times New Roman" w:hAnsi="Times New Roman" w:cs="Times New Roman"/>
          <w:b/>
          <w:caps/>
          <w:sz w:val="32"/>
          <w:szCs w:val="32"/>
        </w:rPr>
      </w:pPr>
    </w:p>
    <w:p w:rsidR="002F7CE7" w:rsidRPr="002F7CE7" w:rsidRDefault="002F7CE7" w:rsidP="002F7CE7">
      <w:pPr>
        <w:spacing w:after="0" w:line="240" w:lineRule="auto"/>
        <w:jc w:val="center"/>
        <w:rPr>
          <w:rFonts w:ascii="Times New Roman" w:hAnsi="Times New Roman" w:cs="Times New Roman"/>
          <w:b/>
          <w:caps/>
          <w:sz w:val="32"/>
          <w:szCs w:val="32"/>
        </w:rPr>
      </w:pPr>
      <w:r w:rsidRPr="002F7CE7">
        <w:rPr>
          <w:rFonts w:ascii="Times New Roman" w:hAnsi="Times New Roman" w:cs="Times New Roman"/>
          <w:b/>
          <w:caps/>
          <w:sz w:val="32"/>
          <w:szCs w:val="32"/>
        </w:rPr>
        <w:t>202</w:t>
      </w:r>
      <w:r>
        <w:rPr>
          <w:rFonts w:ascii="Times New Roman" w:hAnsi="Times New Roman" w:cs="Times New Roman"/>
          <w:b/>
          <w:caps/>
          <w:sz w:val="32"/>
          <w:szCs w:val="32"/>
          <w:lang w:val="kk-KZ"/>
        </w:rPr>
        <w:t>5</w:t>
      </w:r>
      <w:r w:rsidRPr="002F7CE7">
        <w:rPr>
          <w:rFonts w:ascii="Times New Roman" w:hAnsi="Times New Roman" w:cs="Times New Roman"/>
          <w:b/>
          <w:caps/>
          <w:sz w:val="32"/>
          <w:szCs w:val="32"/>
        </w:rPr>
        <w:t>-202</w:t>
      </w:r>
      <w:r>
        <w:rPr>
          <w:rFonts w:ascii="Times New Roman" w:hAnsi="Times New Roman" w:cs="Times New Roman"/>
          <w:b/>
          <w:caps/>
          <w:sz w:val="32"/>
          <w:szCs w:val="32"/>
          <w:lang w:val="kk-KZ"/>
        </w:rPr>
        <w:t>6</w:t>
      </w:r>
      <w:r w:rsidRPr="002F7CE7">
        <w:rPr>
          <w:rFonts w:ascii="Times New Roman" w:hAnsi="Times New Roman" w:cs="Times New Roman"/>
          <w:b/>
          <w:caps/>
          <w:sz w:val="32"/>
          <w:szCs w:val="32"/>
        </w:rPr>
        <w:t xml:space="preserve"> ОҚУ ЖЫЛЫНА АРНАЛҒАН</w:t>
      </w:r>
    </w:p>
    <w:p w:rsidR="002F7CE7" w:rsidRPr="002F7CE7" w:rsidRDefault="002F7CE7" w:rsidP="002F7CE7">
      <w:pPr>
        <w:spacing w:after="0" w:line="240" w:lineRule="auto"/>
        <w:jc w:val="center"/>
        <w:rPr>
          <w:rFonts w:ascii="Times New Roman" w:hAnsi="Times New Roman" w:cs="Times New Roman"/>
          <w:b/>
          <w:caps/>
          <w:sz w:val="32"/>
          <w:szCs w:val="32"/>
        </w:rPr>
      </w:pPr>
      <w:r w:rsidRPr="002F7CE7">
        <w:rPr>
          <w:rFonts w:ascii="Times New Roman" w:hAnsi="Times New Roman" w:cs="Times New Roman"/>
          <w:b/>
          <w:caps/>
          <w:sz w:val="32"/>
          <w:szCs w:val="32"/>
        </w:rPr>
        <w:t xml:space="preserve"> «№15 ЖАЛПЫ ОРТА </w:t>
      </w:r>
      <w:r>
        <w:rPr>
          <w:rFonts w:ascii="Times New Roman" w:hAnsi="Times New Roman" w:cs="Times New Roman"/>
          <w:b/>
          <w:caps/>
          <w:sz w:val="32"/>
          <w:szCs w:val="32"/>
          <w:lang w:val="kk-KZ"/>
        </w:rPr>
        <w:t xml:space="preserve">білім беру </w:t>
      </w:r>
      <w:r w:rsidRPr="002F7CE7">
        <w:rPr>
          <w:rFonts w:ascii="Times New Roman" w:hAnsi="Times New Roman" w:cs="Times New Roman"/>
          <w:b/>
          <w:caps/>
          <w:sz w:val="32"/>
          <w:szCs w:val="32"/>
        </w:rPr>
        <w:t>МЕКТЕБІ» КММ</w:t>
      </w:r>
    </w:p>
    <w:p w:rsidR="000E3796" w:rsidRPr="00260616" w:rsidRDefault="002F7CE7" w:rsidP="002F7CE7">
      <w:pPr>
        <w:spacing w:after="0" w:line="240" w:lineRule="auto"/>
        <w:jc w:val="center"/>
        <w:rPr>
          <w:rFonts w:ascii="Times New Roman" w:hAnsi="Times New Roman" w:cs="Times New Roman"/>
          <w:b/>
          <w:caps/>
          <w:sz w:val="32"/>
          <w:szCs w:val="32"/>
        </w:rPr>
      </w:pPr>
      <w:r w:rsidRPr="002F7CE7">
        <w:rPr>
          <w:rFonts w:ascii="Times New Roman" w:hAnsi="Times New Roman" w:cs="Times New Roman"/>
          <w:b/>
          <w:caps/>
          <w:sz w:val="32"/>
          <w:szCs w:val="32"/>
        </w:rPr>
        <w:t>МЕКТЕПІШІЛІК БАҚЫЛАУ ЖҰМЫСЫ ЖОСПАРЫ</w:t>
      </w:r>
      <w:r w:rsidR="000E3796" w:rsidRPr="00260616">
        <w:rPr>
          <w:rFonts w:ascii="Times New Roman" w:hAnsi="Times New Roman" w:cs="Times New Roman"/>
          <w:b/>
          <w:caps/>
          <w:sz w:val="32"/>
          <w:szCs w:val="32"/>
        </w:rPr>
        <w:t xml:space="preserve">на </w:t>
      </w:r>
    </w:p>
    <w:p w:rsidR="000E3796" w:rsidRPr="009B0614" w:rsidRDefault="000E3796" w:rsidP="000E3796">
      <w:pPr>
        <w:spacing w:after="0" w:line="240" w:lineRule="auto"/>
        <w:jc w:val="center"/>
        <w:rPr>
          <w:rFonts w:ascii="Times New Roman" w:hAnsi="Times New Roman" w:cs="Times New Roman"/>
          <w:b/>
          <w:caps/>
          <w:sz w:val="28"/>
          <w:szCs w:val="28"/>
        </w:rPr>
      </w:pPr>
    </w:p>
    <w:p w:rsidR="00732DB9" w:rsidRDefault="00732DB9"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Pr="009B0614" w:rsidRDefault="00E908C5" w:rsidP="000E3796">
      <w:pPr>
        <w:spacing w:after="0" w:line="240" w:lineRule="auto"/>
        <w:jc w:val="center"/>
        <w:rPr>
          <w:rFonts w:ascii="Times New Roman" w:hAnsi="Times New Roman" w:cs="Times New Roman"/>
          <w:b/>
          <w:caps/>
          <w:sz w:val="28"/>
          <w:szCs w:val="28"/>
        </w:rPr>
        <w:sectPr w:rsidR="00E908C5" w:rsidRPr="009B0614" w:rsidSect="00537BCC">
          <w:footerReference w:type="default" r:id="rId10"/>
          <w:headerReference w:type="first" r:id="rId11"/>
          <w:footerReference w:type="first" r:id="rId12"/>
          <w:pgSz w:w="11907" w:h="16840" w:code="9"/>
          <w:pgMar w:top="567" w:right="992" w:bottom="567" w:left="1134" w:header="708" w:footer="708" w:gutter="0"/>
          <w:pgNumType w:start="1"/>
          <w:cols w:space="708"/>
          <w:titlePg/>
          <w:docGrid w:linePitch="360"/>
        </w:sectPr>
      </w:pPr>
    </w:p>
    <w:p w:rsidR="00D16924" w:rsidRPr="002F7CE7" w:rsidRDefault="00D16924" w:rsidP="00D16924">
      <w:pPr>
        <w:pStyle w:val="ac"/>
        <w:tabs>
          <w:tab w:val="left" w:pos="1560"/>
        </w:tabs>
        <w:jc w:val="center"/>
        <w:rPr>
          <w:rFonts w:ascii="Times New Roman" w:hAnsi="Times New Roman"/>
          <w:b/>
          <w:sz w:val="28"/>
          <w:szCs w:val="28"/>
          <w:lang w:val="kk-KZ"/>
        </w:rPr>
      </w:pPr>
      <w:r w:rsidRPr="00AD69CC">
        <w:rPr>
          <w:rFonts w:ascii="Times New Roman" w:hAnsi="Times New Roman"/>
          <w:b/>
          <w:sz w:val="28"/>
          <w:szCs w:val="28"/>
        </w:rPr>
        <w:lastRenderedPageBreak/>
        <w:t>2025-2026</w:t>
      </w:r>
      <w:r w:rsidR="002F7CE7">
        <w:rPr>
          <w:rFonts w:ascii="Times New Roman" w:hAnsi="Times New Roman"/>
          <w:b/>
          <w:sz w:val="28"/>
          <w:szCs w:val="28"/>
          <w:lang w:val="kk-KZ"/>
        </w:rPr>
        <w:t xml:space="preserve"> ОҚУ ЖЫЛЫНА АРНАЛҒАНМЕКТЕПІШІЛІК БАҚЫЛАУ ЖОСПАРЫ</w:t>
      </w:r>
    </w:p>
    <w:tbl>
      <w:tblPr>
        <w:tblStyle w:val="a3"/>
        <w:tblW w:w="16300" w:type="dxa"/>
        <w:tblInd w:w="-601" w:type="dxa"/>
        <w:tblLayout w:type="fixed"/>
        <w:tblLook w:val="04A0"/>
      </w:tblPr>
      <w:tblGrid>
        <w:gridCol w:w="142"/>
        <w:gridCol w:w="230"/>
        <w:gridCol w:w="194"/>
        <w:gridCol w:w="1511"/>
        <w:gridCol w:w="279"/>
        <w:gridCol w:w="54"/>
        <w:gridCol w:w="1786"/>
        <w:gridCol w:w="1600"/>
        <w:gridCol w:w="12"/>
        <w:gridCol w:w="86"/>
        <w:gridCol w:w="18"/>
        <w:gridCol w:w="12"/>
        <w:gridCol w:w="8"/>
        <w:gridCol w:w="1438"/>
        <w:gridCol w:w="710"/>
        <w:gridCol w:w="424"/>
        <w:gridCol w:w="852"/>
        <w:gridCol w:w="565"/>
        <w:gridCol w:w="427"/>
        <w:gridCol w:w="991"/>
        <w:gridCol w:w="285"/>
        <w:gridCol w:w="709"/>
        <w:gridCol w:w="423"/>
        <w:gridCol w:w="853"/>
        <w:gridCol w:w="139"/>
        <w:gridCol w:w="142"/>
        <w:gridCol w:w="569"/>
        <w:gridCol w:w="659"/>
        <w:gridCol w:w="27"/>
        <w:gridCol w:w="21"/>
        <w:gridCol w:w="285"/>
        <w:gridCol w:w="742"/>
        <w:gridCol w:w="107"/>
      </w:tblGrid>
      <w:tr w:rsidR="002F7CE7" w:rsidRPr="004D48EE" w:rsidTr="00BF499F">
        <w:trPr>
          <w:gridBefore w:val="1"/>
          <w:gridAfter w:val="1"/>
          <w:wBefore w:w="142" w:type="dxa"/>
          <w:wAfter w:w="107" w:type="dxa"/>
        </w:trPr>
        <w:tc>
          <w:tcPr>
            <w:tcW w:w="424" w:type="dxa"/>
            <w:gridSpan w:val="2"/>
          </w:tcPr>
          <w:p w:rsidR="002F7CE7" w:rsidRPr="008B3A25" w:rsidRDefault="002F7CE7" w:rsidP="002F7CE7">
            <w:pPr>
              <w:pStyle w:val="ac"/>
              <w:rPr>
                <w:rFonts w:ascii="Times New Roman" w:hAnsi="Times New Roman"/>
                <w:b/>
                <w:sz w:val="18"/>
                <w:szCs w:val="18"/>
              </w:rPr>
            </w:pPr>
            <w:r w:rsidRPr="008B3A25">
              <w:rPr>
                <w:rFonts w:ascii="Times New Roman" w:hAnsi="Times New Roman"/>
                <w:b/>
                <w:sz w:val="18"/>
                <w:szCs w:val="18"/>
              </w:rPr>
              <w:t>№</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F7CE7" w:rsidRPr="0001421D" w:rsidRDefault="002F7CE7" w:rsidP="002F7CE7">
            <w:pPr>
              <w:pStyle w:val="ac"/>
              <w:jc w:val="center"/>
              <w:rPr>
                <w:rFonts w:ascii="Times New Roman" w:hAnsi="Times New Roman"/>
                <w:b/>
                <w:szCs w:val="24"/>
                <w:lang w:val="kk-KZ"/>
              </w:rPr>
            </w:pPr>
            <w:r>
              <w:rPr>
                <w:rFonts w:ascii="Times New Roman" w:hAnsi="Times New Roman"/>
                <w:b/>
                <w:szCs w:val="24"/>
                <w:lang w:val="kk-KZ"/>
              </w:rPr>
              <w:t>Бақылау тақырыбы</w:t>
            </w:r>
          </w:p>
        </w:tc>
        <w:tc>
          <w:tcPr>
            <w:tcW w:w="5670" w:type="dxa"/>
            <w:gridSpan w:val="9"/>
            <w:tcBorders>
              <w:top w:val="single" w:sz="4" w:space="0" w:color="auto"/>
              <w:left w:val="single" w:sz="4" w:space="0" w:color="auto"/>
              <w:bottom w:val="nil"/>
              <w:right w:val="single" w:sz="4" w:space="0" w:color="auto"/>
            </w:tcBorders>
            <w:shd w:val="clear" w:color="auto" w:fill="FFFFFF" w:themeFill="background1"/>
          </w:tcPr>
          <w:p w:rsidR="002F7CE7" w:rsidRDefault="002F7CE7" w:rsidP="002F7CE7">
            <w:pPr>
              <w:pStyle w:val="ac"/>
              <w:jc w:val="center"/>
              <w:rPr>
                <w:rFonts w:ascii="Times New Roman" w:hAnsi="Times New Roman"/>
                <w:b/>
                <w:szCs w:val="24"/>
                <w:lang w:val="kk-KZ"/>
              </w:rPr>
            </w:pPr>
            <w:r>
              <w:rPr>
                <w:rFonts w:ascii="Times New Roman" w:hAnsi="Times New Roman"/>
                <w:b/>
                <w:szCs w:val="24"/>
                <w:lang w:val="kk-KZ"/>
              </w:rPr>
              <w:t xml:space="preserve">Бақылау </w:t>
            </w:r>
          </w:p>
          <w:p w:rsidR="002F7CE7" w:rsidRPr="0001421D" w:rsidRDefault="002F7CE7" w:rsidP="002F7CE7">
            <w:pPr>
              <w:pStyle w:val="ac"/>
              <w:jc w:val="center"/>
              <w:rPr>
                <w:rFonts w:ascii="Times New Roman" w:hAnsi="Times New Roman"/>
                <w:b/>
                <w:szCs w:val="24"/>
                <w:lang w:val="kk-KZ"/>
              </w:rPr>
            </w:pPr>
            <w:r>
              <w:rPr>
                <w:rFonts w:ascii="Times New Roman" w:hAnsi="Times New Roman"/>
                <w:b/>
                <w:szCs w:val="24"/>
                <w:lang w:val="kk-KZ"/>
              </w:rPr>
              <w:t xml:space="preserve">мақсаты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F7CE7" w:rsidRPr="0001421D" w:rsidRDefault="002F7CE7" w:rsidP="002F7CE7">
            <w:pPr>
              <w:pStyle w:val="ac"/>
              <w:rPr>
                <w:rFonts w:ascii="Times New Roman" w:hAnsi="Times New Roman"/>
                <w:b/>
                <w:szCs w:val="24"/>
                <w:lang w:val="kk-KZ"/>
              </w:rPr>
            </w:pPr>
            <w:r>
              <w:rPr>
                <w:rFonts w:ascii="Times New Roman" w:hAnsi="Times New Roman"/>
                <w:b/>
                <w:szCs w:val="24"/>
                <w:lang w:val="kk-KZ"/>
              </w:rPr>
              <w:t>Бақылау нысаны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F7CE7" w:rsidRPr="0001421D" w:rsidRDefault="002F7CE7" w:rsidP="002F7CE7">
            <w:pPr>
              <w:pStyle w:val="ac"/>
              <w:rPr>
                <w:rFonts w:ascii="Times New Roman" w:hAnsi="Times New Roman"/>
                <w:b/>
                <w:szCs w:val="24"/>
                <w:lang w:val="kk-KZ"/>
              </w:rPr>
            </w:pPr>
            <w:r>
              <w:rPr>
                <w:rFonts w:ascii="Times New Roman" w:hAnsi="Times New Roman"/>
                <w:b/>
                <w:szCs w:val="24"/>
                <w:lang w:val="kk-KZ"/>
              </w:rPr>
              <w:t>Бақы-лау түрі</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F7CE7" w:rsidRPr="002F7CE7" w:rsidRDefault="002F7CE7" w:rsidP="002F7CE7">
            <w:pPr>
              <w:pStyle w:val="ac"/>
              <w:rPr>
                <w:rFonts w:ascii="Times New Roman" w:hAnsi="Times New Roman"/>
                <w:b/>
                <w:szCs w:val="24"/>
                <w:lang w:val="kk-KZ"/>
              </w:rPr>
            </w:pPr>
            <w:r>
              <w:rPr>
                <w:rFonts w:ascii="Times New Roman" w:hAnsi="Times New Roman"/>
                <w:b/>
                <w:szCs w:val="24"/>
                <w:lang w:val="kk-KZ"/>
              </w:rPr>
              <w:t xml:space="preserve">Бақылау </w:t>
            </w:r>
          </w:p>
          <w:p w:rsidR="002F7CE7" w:rsidRPr="0001421D" w:rsidRDefault="002F7CE7" w:rsidP="002F7CE7">
            <w:pPr>
              <w:pStyle w:val="ac"/>
              <w:rPr>
                <w:rFonts w:ascii="Times New Roman" w:hAnsi="Times New Roman"/>
                <w:b/>
                <w:szCs w:val="24"/>
                <w:lang w:val="kk-KZ"/>
              </w:rPr>
            </w:pPr>
            <w:r w:rsidRPr="002F7CE7">
              <w:rPr>
                <w:rFonts w:ascii="Times New Roman" w:hAnsi="Times New Roman"/>
                <w:b/>
                <w:szCs w:val="24"/>
                <w:lang w:val="kk-KZ"/>
              </w:rPr>
              <w:t>әдістемесі</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F7CE7" w:rsidRPr="0001421D" w:rsidRDefault="002F7CE7" w:rsidP="002F7CE7">
            <w:pPr>
              <w:pStyle w:val="ac"/>
              <w:rPr>
                <w:rFonts w:ascii="Times New Roman" w:hAnsi="Times New Roman"/>
                <w:b/>
                <w:szCs w:val="24"/>
                <w:lang w:val="kk-KZ"/>
              </w:rPr>
            </w:pPr>
            <w:r>
              <w:rPr>
                <w:rFonts w:ascii="Times New Roman" w:hAnsi="Times New Roman"/>
                <w:b/>
                <w:szCs w:val="24"/>
                <w:lang w:val="kk-KZ"/>
              </w:rPr>
              <w:t>Орындау мерзімі</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F7CE7" w:rsidRPr="0001421D" w:rsidRDefault="002F7CE7" w:rsidP="002F7CE7">
            <w:pPr>
              <w:pStyle w:val="ac"/>
              <w:rPr>
                <w:rFonts w:ascii="Times New Roman" w:hAnsi="Times New Roman"/>
                <w:b/>
                <w:szCs w:val="24"/>
                <w:lang w:val="kk-KZ"/>
              </w:rPr>
            </w:pPr>
            <w:r>
              <w:rPr>
                <w:rFonts w:ascii="Times New Roman" w:hAnsi="Times New Roman"/>
                <w:b/>
                <w:szCs w:val="24"/>
                <w:lang w:val="kk-KZ"/>
              </w:rPr>
              <w:t xml:space="preserve">Жауапты-лар </w:t>
            </w:r>
          </w:p>
          <w:p w:rsidR="002F7CE7" w:rsidRPr="00701F83" w:rsidRDefault="002F7CE7" w:rsidP="002F7CE7">
            <w:pPr>
              <w:pStyle w:val="ac"/>
              <w:rPr>
                <w:rFonts w:ascii="Times New Roman" w:hAnsi="Times New Roman"/>
                <w:b/>
                <w:szCs w:val="24"/>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F7CE7" w:rsidRPr="0001421D" w:rsidRDefault="002F7CE7" w:rsidP="002F7CE7">
            <w:pPr>
              <w:pStyle w:val="ac"/>
              <w:rPr>
                <w:rFonts w:ascii="Times New Roman" w:hAnsi="Times New Roman"/>
                <w:b/>
                <w:szCs w:val="24"/>
                <w:lang w:val="kk-KZ"/>
              </w:rPr>
            </w:pPr>
            <w:r>
              <w:rPr>
                <w:rFonts w:ascii="Times New Roman" w:hAnsi="Times New Roman"/>
                <w:b/>
                <w:szCs w:val="24"/>
                <w:lang w:val="kk-KZ"/>
              </w:rPr>
              <w:t>Қарастыру орны</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2F7CE7" w:rsidRPr="0001421D" w:rsidRDefault="002F7CE7" w:rsidP="002F7CE7">
            <w:pPr>
              <w:pStyle w:val="ac"/>
              <w:rPr>
                <w:rFonts w:ascii="Times New Roman" w:hAnsi="Times New Roman"/>
                <w:b/>
                <w:szCs w:val="24"/>
                <w:lang w:val="kk-KZ"/>
              </w:rPr>
            </w:pPr>
            <w:r>
              <w:rPr>
                <w:rFonts w:ascii="Times New Roman" w:hAnsi="Times New Roman"/>
                <w:b/>
                <w:szCs w:val="24"/>
                <w:lang w:val="kk-KZ"/>
              </w:rPr>
              <w:t>Басқарма шешімі</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2F7CE7" w:rsidRPr="00701F83" w:rsidRDefault="002F7CE7" w:rsidP="002F7CE7">
            <w:pPr>
              <w:pStyle w:val="ac"/>
              <w:rPr>
                <w:rFonts w:ascii="Times New Roman" w:hAnsi="Times New Roman"/>
                <w:b/>
                <w:szCs w:val="24"/>
              </w:rPr>
            </w:pPr>
            <w:r w:rsidRPr="0001421D">
              <w:rPr>
                <w:rFonts w:ascii="Times New Roman" w:hAnsi="Times New Roman"/>
                <w:b/>
                <w:szCs w:val="24"/>
              </w:rPr>
              <w:t>Екіншібақылау</w:t>
            </w: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E81FED" w:rsidRDefault="00E81FED" w:rsidP="00D16924">
            <w:pPr>
              <w:pStyle w:val="ac"/>
              <w:jc w:val="center"/>
              <w:rPr>
                <w:rFonts w:ascii="Times New Roman" w:hAnsi="Times New Roman"/>
                <w:b/>
                <w:sz w:val="18"/>
                <w:szCs w:val="18"/>
                <w:lang w:val="kk-KZ"/>
              </w:rPr>
            </w:pPr>
            <w:r>
              <w:rPr>
                <w:rFonts w:ascii="Times New Roman" w:hAnsi="Times New Roman"/>
                <w:b/>
                <w:sz w:val="18"/>
                <w:szCs w:val="18"/>
                <w:lang w:val="kk-KZ"/>
              </w:rPr>
              <w:t>Қыркүйек</w:t>
            </w: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2F7CE7" w:rsidRDefault="002F7CE7" w:rsidP="00D16924">
            <w:pPr>
              <w:pStyle w:val="ac"/>
              <w:rPr>
                <w:rFonts w:ascii="Times New Roman" w:hAnsi="Times New Roman"/>
                <w:b/>
                <w:sz w:val="20"/>
                <w:szCs w:val="20"/>
              </w:rPr>
            </w:pPr>
            <w:r w:rsidRPr="002F7CE7">
              <w:rPr>
                <w:rFonts w:ascii="Times New Roman" w:hAnsi="Times New Roman"/>
                <w:b/>
                <w:sz w:val="20"/>
                <w:szCs w:val="20"/>
                <w:lang w:val="en-US"/>
              </w:rPr>
              <w:t>I</w:t>
            </w:r>
            <w:r w:rsidRPr="002F7CE7">
              <w:rPr>
                <w:rFonts w:ascii="Times New Roman" w:hAnsi="Times New Roman"/>
                <w:b/>
                <w:sz w:val="20"/>
                <w:szCs w:val="20"/>
              </w:rPr>
              <w:t>. Нормативтік-құқықтықактілердіңорындалуынбақылаужәнемектепісқағаздарынталапқа сай жүргізу</w:t>
            </w:r>
          </w:p>
        </w:tc>
      </w:tr>
      <w:tr w:rsidR="00D16924" w:rsidRPr="004D48EE" w:rsidTr="000C594D">
        <w:trPr>
          <w:gridBefore w:val="1"/>
          <w:gridAfter w:val="1"/>
          <w:wBefore w:w="142" w:type="dxa"/>
          <w:wAfter w:w="107" w:type="dxa"/>
        </w:trPr>
        <w:tc>
          <w:tcPr>
            <w:tcW w:w="424" w:type="dxa"/>
            <w:gridSpan w:val="2"/>
            <w:shd w:val="clear" w:color="auto" w:fill="FFFFFF" w:themeFill="background1"/>
          </w:tcPr>
          <w:p w:rsidR="00D16924" w:rsidRPr="004D48EE" w:rsidRDefault="00D16924" w:rsidP="00D16924">
            <w:pPr>
              <w:pStyle w:val="ac"/>
              <w:rPr>
                <w:rFonts w:ascii="Times New Roman" w:hAnsi="Times New Roman"/>
                <w:sz w:val="20"/>
                <w:szCs w:val="20"/>
                <w:lang w:val="en-US"/>
              </w:rPr>
            </w:pPr>
            <w:r w:rsidRPr="004D48EE">
              <w:rPr>
                <w:rFonts w:ascii="Times New Roman" w:hAnsi="Times New Roman"/>
                <w:sz w:val="20"/>
                <w:szCs w:val="20"/>
                <w:lang w:val="en-US"/>
              </w:rPr>
              <w:t>1</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5A6D1C" w:rsidRDefault="005A6D1C" w:rsidP="005A6D1C">
            <w:pPr>
              <w:pStyle w:val="ac"/>
              <w:rPr>
                <w:rFonts w:ascii="Times New Roman" w:eastAsia="Calibri" w:hAnsi="Times New Roman"/>
                <w:sz w:val="20"/>
                <w:szCs w:val="20"/>
                <w:lang w:val="en-US"/>
              </w:rPr>
            </w:pPr>
            <w:r>
              <w:rPr>
                <w:rFonts w:ascii="Times New Roman" w:eastAsia="Calibri" w:hAnsi="Times New Roman"/>
                <w:sz w:val="20"/>
                <w:szCs w:val="20"/>
                <w:lang w:val="kk-KZ"/>
              </w:rPr>
              <w:t>Мектепке қабылдауды есепке алудың орындалуын бақылау</w:t>
            </w:r>
            <w:r w:rsidR="00D16924" w:rsidRPr="005A6D1C">
              <w:rPr>
                <w:rFonts w:ascii="Times New Roman" w:eastAsia="Calibri" w:hAnsi="Times New Roman"/>
                <w:sz w:val="20"/>
                <w:szCs w:val="20"/>
                <w:lang w:val="en-US"/>
              </w:rPr>
              <w:t xml:space="preserve">.   </w:t>
            </w:r>
          </w:p>
        </w:tc>
        <w:tc>
          <w:tcPr>
            <w:tcW w:w="567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33A54" w:rsidRDefault="00C33A54" w:rsidP="005A6D1C">
            <w:pPr>
              <w:pStyle w:val="ac"/>
              <w:rPr>
                <w:rFonts w:ascii="Times New Roman" w:eastAsia="Calibri" w:hAnsi="Times New Roman"/>
                <w:color w:val="000000" w:themeColor="text1"/>
                <w:sz w:val="20"/>
                <w:szCs w:val="20"/>
                <w:lang w:val="kk-KZ"/>
              </w:rPr>
            </w:pPr>
            <w:r>
              <w:rPr>
                <w:rFonts w:ascii="Times New Roman" w:eastAsia="Calibri" w:hAnsi="Times New Roman"/>
                <w:color w:val="000000" w:themeColor="text1"/>
                <w:sz w:val="20"/>
                <w:szCs w:val="20"/>
                <w:lang w:val="kk-KZ"/>
              </w:rPr>
              <w:t>«</w:t>
            </w:r>
            <w:r w:rsidR="005A6D1C" w:rsidRPr="005A6D1C">
              <w:rPr>
                <w:rFonts w:ascii="Times New Roman" w:eastAsia="Calibri" w:hAnsi="Times New Roman"/>
                <w:color w:val="000000" w:themeColor="text1"/>
                <w:sz w:val="20"/>
                <w:szCs w:val="20"/>
              </w:rPr>
              <w:t>Мектепкедейінгі</w:t>
            </w:r>
            <w:r w:rsidR="005A6D1C">
              <w:rPr>
                <w:rFonts w:ascii="Times New Roman" w:eastAsia="Calibri" w:hAnsi="Times New Roman"/>
                <w:color w:val="000000" w:themeColor="text1"/>
                <w:sz w:val="20"/>
                <w:szCs w:val="20"/>
                <w:lang w:val="kk-KZ"/>
              </w:rPr>
              <w:t xml:space="preserve">тәрбие мен оқыту ұйымдарының , орта, </w:t>
            </w:r>
            <w:r>
              <w:rPr>
                <w:rFonts w:ascii="Times New Roman" w:eastAsia="Calibri" w:hAnsi="Times New Roman"/>
                <w:color w:val="000000" w:themeColor="text1"/>
                <w:sz w:val="20"/>
                <w:szCs w:val="20"/>
                <w:lang w:val="kk-KZ"/>
              </w:rPr>
              <w:t xml:space="preserve">арнаулы, қосымша, техникалық </w:t>
            </w:r>
            <w:r w:rsidR="005A6D1C" w:rsidRPr="005A6D1C">
              <w:rPr>
                <w:rFonts w:ascii="Times New Roman" w:eastAsia="Calibri" w:hAnsi="Times New Roman"/>
                <w:color w:val="000000" w:themeColor="text1"/>
                <w:sz w:val="20"/>
                <w:szCs w:val="20"/>
              </w:rPr>
              <w:t>және</w:t>
            </w:r>
            <w:r>
              <w:rPr>
                <w:rFonts w:ascii="Times New Roman" w:eastAsia="Calibri" w:hAnsi="Times New Roman"/>
                <w:color w:val="000000" w:themeColor="text1"/>
                <w:sz w:val="20"/>
                <w:szCs w:val="20"/>
                <w:lang w:val="kk-KZ"/>
              </w:rPr>
              <w:t xml:space="preserve">кәсіптік, орта білімнен кейінгі білім беру ұйымдарының педагог қызметкерлері міндетті түрде орындауға міндетті құжаттардың тізбесін және олардың нысандарын бекіту туралы»Қазақстан Республикасы Білім және ғылым министрінің 2000 жылғы 6 сәуірдегі №130 бұйрығының  таллаптарын орындау. 2018 жылғы 31 қазанда №703 «Мемлекеттік және мемлекеттік емес ұйымдарда құжаттаманы, құжаттаманы  басқару және электрондық құжат айналымы жүйелерін пайдалану қағидаларын бекіту туралы». </w:t>
            </w:r>
          </w:p>
          <w:p w:rsidR="00D16924" w:rsidRPr="009A7B54" w:rsidRDefault="00C33A54" w:rsidP="00D16924">
            <w:pPr>
              <w:pStyle w:val="ac"/>
              <w:rPr>
                <w:rFonts w:ascii="Times New Roman" w:eastAsia="Calibri" w:hAnsi="Times New Roman"/>
                <w:color w:val="000000" w:themeColor="text1"/>
                <w:sz w:val="20"/>
                <w:szCs w:val="20"/>
                <w:lang w:val="kk-KZ"/>
              </w:rPr>
            </w:pPr>
            <w:r>
              <w:rPr>
                <w:rFonts w:ascii="Times New Roman" w:eastAsia="Calibri" w:hAnsi="Times New Roman"/>
                <w:color w:val="000000" w:themeColor="text1"/>
                <w:sz w:val="20"/>
                <w:szCs w:val="20"/>
                <w:lang w:val="kk-KZ"/>
              </w:rPr>
              <w:t xml:space="preserve">«Орта, техникалық және кәсіптік орта білімнен кейінгі білім беру ұйымдары үшін білім алушылардың  оқу үлгерімінің  ағымдағы мониторингін, аралық және қорытында аттестаттауды жүргізудуің үлгілік ережесін бекіту туралы» Қазақстан Республикасы Білім </w:t>
            </w:r>
            <w:r w:rsidR="009A7B54">
              <w:rPr>
                <w:rFonts w:ascii="Times New Roman" w:eastAsia="Calibri" w:hAnsi="Times New Roman"/>
                <w:color w:val="000000" w:themeColor="text1"/>
                <w:sz w:val="20"/>
                <w:szCs w:val="20"/>
                <w:lang w:val="kk-KZ"/>
              </w:rPr>
              <w:t xml:space="preserve">және ғылым министінің 2008 жылғы 18 наурыздағы № 125 бұйрығының талаптарын орындау.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9A7B54" w:rsidRDefault="009A7B54" w:rsidP="00D16924">
            <w:pPr>
              <w:pStyle w:val="ac"/>
              <w:rPr>
                <w:rFonts w:ascii="Times New Roman" w:eastAsia="Calibri" w:hAnsi="Times New Roman"/>
                <w:sz w:val="20"/>
                <w:szCs w:val="20"/>
                <w:lang w:val="kk-KZ"/>
              </w:rPr>
            </w:pPr>
            <w:r w:rsidRPr="009A7B54">
              <w:rPr>
                <w:rFonts w:ascii="Times New Roman" w:eastAsia="Calibri" w:hAnsi="Times New Roman"/>
                <w:sz w:val="20"/>
                <w:szCs w:val="20"/>
                <w:lang w:val="kk-KZ"/>
              </w:rPr>
              <w:t>ҰББД, оқушыл-ң жеке іс қағаздары,алфавит-тік кітап</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9A7B54" w:rsidRDefault="009A7B54"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Ағымдағы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9A7B54" w:rsidRDefault="009A7B54" w:rsidP="00D16924">
            <w:pPr>
              <w:pStyle w:val="ac"/>
              <w:rPr>
                <w:rFonts w:ascii="Times New Roman" w:eastAsia="Calibri" w:hAnsi="Times New Roman"/>
                <w:sz w:val="20"/>
                <w:szCs w:val="20"/>
                <w:lang w:val="kk-KZ"/>
              </w:rPr>
            </w:pPr>
            <w:r w:rsidRPr="009A7B54">
              <w:rPr>
                <w:rFonts w:ascii="Times New Roman" w:eastAsia="Calibri" w:hAnsi="Times New Roman"/>
                <w:sz w:val="20"/>
                <w:szCs w:val="20"/>
              </w:rPr>
              <w:t>құжаттардызерттеу</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9A7B54" w:rsidRDefault="009A7B54"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қыркүйек</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A7B54" w:rsidRPr="00194E69" w:rsidRDefault="009A7B54" w:rsidP="009A7B54">
            <w:pPr>
              <w:pStyle w:val="ac"/>
              <w:rPr>
                <w:rFonts w:ascii="Times New Roman" w:eastAsia="Calibri" w:hAnsi="Times New Roman"/>
                <w:sz w:val="20"/>
                <w:szCs w:val="20"/>
                <w:lang w:val="kk-KZ"/>
              </w:rPr>
            </w:pPr>
            <w:r w:rsidRPr="00194E69">
              <w:rPr>
                <w:rFonts w:ascii="Times New Roman" w:eastAsia="Calibri" w:hAnsi="Times New Roman"/>
                <w:sz w:val="20"/>
                <w:szCs w:val="20"/>
                <w:lang w:val="kk-KZ"/>
              </w:rPr>
              <w:t>Мыкымова А.Б.</w:t>
            </w:r>
          </w:p>
          <w:p w:rsidR="00D16924" w:rsidRPr="00194E69" w:rsidRDefault="009A7B54" w:rsidP="009A7B54">
            <w:pPr>
              <w:pStyle w:val="ac"/>
              <w:rPr>
                <w:rFonts w:ascii="Times New Roman" w:eastAsia="Calibri" w:hAnsi="Times New Roman"/>
                <w:sz w:val="20"/>
                <w:szCs w:val="20"/>
                <w:lang w:val="kk-KZ"/>
              </w:rPr>
            </w:pPr>
            <w:r w:rsidRPr="00194E69">
              <w:rPr>
                <w:rFonts w:ascii="Times New Roman" w:eastAsia="Calibri" w:hAnsi="Times New Roman"/>
                <w:sz w:val="20"/>
                <w:szCs w:val="20"/>
                <w:lang w:val="kk-KZ"/>
              </w:rPr>
              <w:t>Директордың оқу ісі орынбасары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D16924" w:rsidP="009A7B54">
            <w:pPr>
              <w:pStyle w:val="ac"/>
              <w:rPr>
                <w:rFonts w:ascii="Times New Roman" w:eastAsia="Calibri" w:hAnsi="Times New Roman"/>
                <w:sz w:val="20"/>
                <w:szCs w:val="20"/>
              </w:rPr>
            </w:pPr>
            <w:r w:rsidRPr="004D48EE">
              <w:rPr>
                <w:rFonts w:ascii="Times New Roman" w:eastAsia="Calibri" w:hAnsi="Times New Roman"/>
                <w:sz w:val="20"/>
                <w:szCs w:val="20"/>
              </w:rPr>
              <w:t>Педагоги</w:t>
            </w:r>
            <w:r w:rsidR="009A7B54">
              <w:rPr>
                <w:rFonts w:ascii="Times New Roman" w:eastAsia="Calibri" w:hAnsi="Times New Roman"/>
                <w:sz w:val="20"/>
                <w:szCs w:val="20"/>
                <w:lang w:val="kk-KZ"/>
              </w:rPr>
              <w:t>калық кеңес</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9A7B54" w:rsidRDefault="009A7B54"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Ақпараттық анықтама </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D16924" w:rsidP="00D16924">
            <w:pPr>
              <w:pStyle w:val="ac"/>
              <w:rPr>
                <w:rFonts w:ascii="Times New Roman" w:eastAsia="Calibri" w:hAnsi="Times New Roman"/>
                <w:sz w:val="20"/>
                <w:szCs w:val="20"/>
              </w:rPr>
            </w:pPr>
          </w:p>
        </w:tc>
      </w:tr>
      <w:tr w:rsidR="00E45167" w:rsidRPr="004D48EE" w:rsidTr="000C594D">
        <w:trPr>
          <w:gridBefore w:val="1"/>
          <w:gridAfter w:val="1"/>
          <w:wBefore w:w="142" w:type="dxa"/>
          <w:wAfter w:w="107" w:type="dxa"/>
        </w:trPr>
        <w:tc>
          <w:tcPr>
            <w:tcW w:w="424" w:type="dxa"/>
            <w:gridSpan w:val="2"/>
            <w:shd w:val="clear" w:color="auto" w:fill="FFFFFF" w:themeFill="background1"/>
          </w:tcPr>
          <w:p w:rsidR="00E45167" w:rsidRPr="008739D7" w:rsidRDefault="00E45167" w:rsidP="00E45167">
            <w:pPr>
              <w:pStyle w:val="ac"/>
              <w:rPr>
                <w:rFonts w:ascii="Times New Roman" w:hAnsi="Times New Roman"/>
                <w:sz w:val="20"/>
                <w:szCs w:val="20"/>
              </w:rPr>
            </w:pPr>
            <w:r w:rsidRPr="008739D7">
              <w:rPr>
                <w:rFonts w:ascii="Times New Roman" w:hAnsi="Times New Roman"/>
                <w:sz w:val="20"/>
                <w:szCs w:val="20"/>
              </w:rPr>
              <w:t>2</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E45167" w:rsidRPr="008739D7" w:rsidRDefault="00E45167" w:rsidP="00E45167">
            <w:pPr>
              <w:pStyle w:val="ac"/>
              <w:rPr>
                <w:rFonts w:ascii="Times New Roman" w:hAnsi="Times New Roman"/>
                <w:sz w:val="20"/>
                <w:szCs w:val="20"/>
              </w:rPr>
            </w:pPr>
            <w:r>
              <w:rPr>
                <w:rFonts w:ascii="Times New Roman" w:hAnsi="Times New Roman"/>
                <w:sz w:val="20"/>
                <w:szCs w:val="20"/>
                <w:lang w:val="kk-KZ"/>
              </w:rPr>
              <w:t>Күнтізбелік –тақырыптық жоспар мазмұнының типтік оқу бағдарламаларына сәйкестігі</w:t>
            </w:r>
          </w:p>
        </w:tc>
        <w:tc>
          <w:tcPr>
            <w:tcW w:w="567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E45167" w:rsidRPr="008739D7" w:rsidRDefault="00E45167" w:rsidP="00E45167">
            <w:pPr>
              <w:pStyle w:val="ac"/>
              <w:rPr>
                <w:rFonts w:ascii="Times New Roman" w:hAnsi="Times New Roman"/>
                <w:sz w:val="20"/>
                <w:szCs w:val="20"/>
              </w:rPr>
            </w:pPr>
            <w:r w:rsidRPr="009A7B54">
              <w:rPr>
                <w:rFonts w:ascii="Times New Roman" w:hAnsi="Times New Roman"/>
                <w:sz w:val="20"/>
                <w:szCs w:val="20"/>
              </w:rPr>
              <w:t>Үлгілікоқужоспарынасәйкес КТЖ талаптарыныңсақталуынқамтамасызету (ҚазақстанРеспубликасыБілімминистрінің 2022 жылғы 16 қыркүйектегі №399 бұйрығы).</w:t>
            </w:r>
          </w:p>
        </w:tc>
        <w:tc>
          <w:tcPr>
            <w:tcW w:w="1276" w:type="dxa"/>
            <w:gridSpan w:val="2"/>
            <w:tcBorders>
              <w:top w:val="single" w:sz="4" w:space="0" w:color="auto"/>
              <w:left w:val="single" w:sz="4" w:space="0" w:color="auto"/>
              <w:bottom w:val="single" w:sz="4" w:space="0" w:color="auto"/>
              <w:right w:val="single" w:sz="4" w:space="0" w:color="auto"/>
            </w:tcBorders>
          </w:tcPr>
          <w:p w:rsidR="00E45167" w:rsidRPr="00A924C4" w:rsidRDefault="00E45167" w:rsidP="00E45167">
            <w:pPr>
              <w:rPr>
                <w:rFonts w:ascii="Times New Roman" w:eastAsia="Times New Roman" w:hAnsi="Times New Roman" w:cs="Times New Roman"/>
                <w:sz w:val="24"/>
                <w:szCs w:val="24"/>
                <w:lang w:val="kk-KZ"/>
              </w:rPr>
            </w:pPr>
            <w:r w:rsidRPr="00A924C4">
              <w:rPr>
                <w:rFonts w:ascii="Times New Roman" w:eastAsia="Times New Roman" w:hAnsi="Times New Roman" w:cs="Times New Roman"/>
                <w:sz w:val="24"/>
                <w:szCs w:val="24"/>
                <w:lang w:val="kk-KZ"/>
              </w:rPr>
              <w:t xml:space="preserve">КТЖ </w:t>
            </w:r>
            <w:r>
              <w:rPr>
                <w:rFonts w:ascii="Times New Roman" w:eastAsia="Times New Roman" w:hAnsi="Times New Roman" w:cs="Times New Roman"/>
                <w:sz w:val="24"/>
                <w:szCs w:val="24"/>
                <w:lang w:val="kk-KZ"/>
              </w:rPr>
              <w:t>ж</w:t>
            </w:r>
            <w:r w:rsidRPr="00A924C4">
              <w:rPr>
                <w:rFonts w:ascii="Times New Roman" w:eastAsia="Times New Roman" w:hAnsi="Times New Roman" w:cs="Times New Roman"/>
                <w:sz w:val="24"/>
                <w:szCs w:val="24"/>
                <w:lang w:val="kk-KZ"/>
              </w:rPr>
              <w:t>әне үлгілік оқу бағдарламасы</w:t>
            </w:r>
          </w:p>
        </w:tc>
        <w:tc>
          <w:tcPr>
            <w:tcW w:w="992" w:type="dxa"/>
            <w:gridSpan w:val="2"/>
            <w:tcBorders>
              <w:top w:val="single" w:sz="4" w:space="0" w:color="auto"/>
              <w:left w:val="single" w:sz="4" w:space="0" w:color="auto"/>
              <w:bottom w:val="single" w:sz="4" w:space="0" w:color="auto"/>
              <w:right w:val="single" w:sz="4" w:space="0" w:color="auto"/>
            </w:tcBorders>
          </w:tcPr>
          <w:p w:rsidR="00E45167" w:rsidRPr="00A924C4" w:rsidRDefault="00E45167" w:rsidP="00E45167">
            <w:pPr>
              <w:ind w:right="-105"/>
              <w:rPr>
                <w:rFonts w:ascii="Times New Roman" w:eastAsia="Times New Roman" w:hAnsi="Times New Roman" w:cs="Times New Roman"/>
                <w:sz w:val="24"/>
                <w:szCs w:val="24"/>
              </w:rPr>
            </w:pPr>
            <w:r w:rsidRPr="00A924C4">
              <w:rPr>
                <w:rFonts w:ascii="Times New Roman" w:eastAsia="Times New Roman" w:hAnsi="Times New Roman" w:cs="Times New Roman"/>
                <w:sz w:val="24"/>
                <w:szCs w:val="24"/>
              </w:rPr>
              <w:t>фронталды</w:t>
            </w:r>
          </w:p>
        </w:tc>
        <w:tc>
          <w:tcPr>
            <w:tcW w:w="1276" w:type="dxa"/>
            <w:gridSpan w:val="2"/>
            <w:tcBorders>
              <w:top w:val="single" w:sz="4" w:space="0" w:color="auto"/>
              <w:left w:val="single" w:sz="4" w:space="0" w:color="auto"/>
              <w:bottom w:val="single" w:sz="4" w:space="0" w:color="auto"/>
              <w:right w:val="single" w:sz="4" w:space="0" w:color="auto"/>
            </w:tcBorders>
          </w:tcPr>
          <w:p w:rsidR="00E45167" w:rsidRPr="00A924C4" w:rsidRDefault="00E45167" w:rsidP="00E45167">
            <w:pPr>
              <w:rPr>
                <w:rFonts w:ascii="Times New Roman" w:eastAsia="Times New Roman" w:hAnsi="Times New Roman" w:cs="Times New Roman"/>
                <w:sz w:val="24"/>
                <w:szCs w:val="24"/>
              </w:rPr>
            </w:pPr>
            <w:r w:rsidRPr="00A924C4">
              <w:rPr>
                <w:rFonts w:ascii="Times New Roman" w:eastAsia="Times New Roman" w:hAnsi="Times New Roman" w:cs="Times New Roman"/>
                <w:sz w:val="24"/>
                <w:szCs w:val="24"/>
              </w:rPr>
              <w:t>К</w:t>
            </w:r>
            <w:r w:rsidRPr="00A924C4">
              <w:rPr>
                <w:rFonts w:ascii="Times New Roman" w:eastAsia="Times New Roman" w:hAnsi="Times New Roman" w:cs="Times New Roman"/>
                <w:sz w:val="24"/>
                <w:szCs w:val="24"/>
                <w:lang w:val="kk-KZ"/>
              </w:rPr>
              <w:t>ешенді</w:t>
            </w:r>
            <w:r w:rsidRPr="00A924C4">
              <w:rPr>
                <w:rFonts w:ascii="Times New Roman" w:eastAsia="Times New Roman" w:hAnsi="Times New Roman" w:cs="Times New Roman"/>
                <w:sz w:val="24"/>
                <w:szCs w:val="24"/>
              </w:rPr>
              <w:t>-</w:t>
            </w:r>
            <w:r w:rsidRPr="00A924C4">
              <w:rPr>
                <w:rFonts w:ascii="Times New Roman" w:eastAsia="Times New Roman" w:hAnsi="Times New Roman" w:cs="Times New Roman"/>
                <w:sz w:val="24"/>
                <w:szCs w:val="24"/>
                <w:lang w:val="kk-KZ"/>
              </w:rPr>
              <w:t>жалпылау</w:t>
            </w:r>
            <w:r w:rsidRPr="00A924C4">
              <w:rPr>
                <w:rFonts w:ascii="Times New Roman" w:eastAsia="Times New Roman" w:hAnsi="Times New Roman" w:cs="Times New Roman"/>
                <w:sz w:val="24"/>
                <w:szCs w:val="24"/>
              </w:rPr>
              <w:t xml:space="preserve"> /құжаттар</w:t>
            </w:r>
            <w:r w:rsidRPr="00A924C4">
              <w:rPr>
                <w:rFonts w:ascii="Times New Roman" w:eastAsia="Times New Roman" w:hAnsi="Times New Roman" w:cs="Times New Roman"/>
                <w:sz w:val="24"/>
                <w:szCs w:val="24"/>
                <w:lang w:val="kk-KZ"/>
              </w:rPr>
              <w:t>-</w:t>
            </w:r>
            <w:r w:rsidRPr="00A924C4">
              <w:rPr>
                <w:rFonts w:ascii="Times New Roman" w:eastAsia="Times New Roman" w:hAnsi="Times New Roman" w:cs="Times New Roman"/>
                <w:sz w:val="24"/>
                <w:szCs w:val="24"/>
              </w:rPr>
              <w:t>дызерттеу</w:t>
            </w:r>
          </w:p>
        </w:tc>
        <w:tc>
          <w:tcPr>
            <w:tcW w:w="709" w:type="dxa"/>
            <w:tcBorders>
              <w:top w:val="single" w:sz="4" w:space="0" w:color="auto"/>
              <w:left w:val="single" w:sz="4" w:space="0" w:color="auto"/>
              <w:bottom w:val="single" w:sz="4" w:space="0" w:color="auto"/>
              <w:right w:val="single" w:sz="4" w:space="0" w:color="auto"/>
            </w:tcBorders>
          </w:tcPr>
          <w:p w:rsidR="00E45167" w:rsidRPr="00A924C4" w:rsidRDefault="00E45167" w:rsidP="00E45167">
            <w:pPr>
              <w:rPr>
                <w:rFonts w:ascii="Times New Roman" w:eastAsia="Times New Roman" w:hAnsi="Times New Roman" w:cs="Times New Roman"/>
                <w:sz w:val="24"/>
                <w:szCs w:val="24"/>
              </w:rPr>
            </w:pPr>
            <w:r w:rsidRPr="00A924C4">
              <w:rPr>
                <w:rFonts w:ascii="Times New Roman" w:eastAsia="Times New Roman" w:hAnsi="Times New Roman" w:cs="Times New Roman"/>
                <w:sz w:val="24"/>
                <w:szCs w:val="24"/>
              </w:rPr>
              <w:t>Қыркү-йек</w:t>
            </w:r>
          </w:p>
          <w:p w:rsidR="00E45167" w:rsidRPr="00A924C4" w:rsidRDefault="00E45167" w:rsidP="00E45167">
            <w:pPr>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E45167" w:rsidRPr="00A924C4" w:rsidRDefault="00E45167" w:rsidP="00E45167">
            <w:pPr>
              <w:rPr>
                <w:rFonts w:ascii="Times New Roman" w:eastAsia="Times New Roman" w:hAnsi="Times New Roman" w:cs="Times New Roman"/>
                <w:sz w:val="24"/>
                <w:szCs w:val="24"/>
              </w:rPr>
            </w:pPr>
            <w:r w:rsidRPr="00A924C4">
              <w:rPr>
                <w:rFonts w:ascii="Times New Roman" w:eastAsia="Times New Roman" w:hAnsi="Times New Roman" w:cs="Times New Roman"/>
                <w:sz w:val="24"/>
                <w:szCs w:val="24"/>
              </w:rPr>
              <w:t>Аюпова А.А.</w:t>
            </w:r>
          </w:p>
          <w:p w:rsidR="00E45167" w:rsidRPr="00A924C4" w:rsidRDefault="00E45167" w:rsidP="00E45167">
            <w:pPr>
              <w:rPr>
                <w:rFonts w:ascii="Times New Roman" w:eastAsia="Times New Roman" w:hAnsi="Times New Roman" w:cs="Times New Roman"/>
                <w:sz w:val="24"/>
                <w:szCs w:val="24"/>
              </w:rPr>
            </w:pPr>
            <w:r w:rsidRPr="00A924C4">
              <w:rPr>
                <w:rFonts w:ascii="Times New Roman" w:eastAsia="Times New Roman" w:hAnsi="Times New Roman" w:cs="Times New Roman"/>
                <w:sz w:val="24"/>
                <w:szCs w:val="24"/>
              </w:rPr>
              <w:t>МыкымоваА.Б,</w:t>
            </w:r>
          </w:p>
        </w:tc>
        <w:tc>
          <w:tcPr>
            <w:tcW w:w="850" w:type="dxa"/>
            <w:gridSpan w:val="3"/>
            <w:tcBorders>
              <w:top w:val="single" w:sz="4" w:space="0" w:color="auto"/>
              <w:left w:val="single" w:sz="4" w:space="0" w:color="auto"/>
              <w:bottom w:val="single" w:sz="4" w:space="0" w:color="auto"/>
              <w:right w:val="single" w:sz="4" w:space="0" w:color="auto"/>
            </w:tcBorders>
          </w:tcPr>
          <w:p w:rsidR="00E45167" w:rsidRPr="00A924C4" w:rsidRDefault="00E45167" w:rsidP="00E45167">
            <w:pPr>
              <w:rPr>
                <w:rFonts w:ascii="Times New Roman" w:eastAsia="Times New Roman" w:hAnsi="Times New Roman" w:cs="Times New Roman"/>
                <w:sz w:val="24"/>
                <w:szCs w:val="24"/>
              </w:rPr>
            </w:pPr>
            <w:r w:rsidRPr="00A924C4">
              <w:rPr>
                <w:rFonts w:ascii="Times New Roman" w:eastAsia="Times New Roman" w:hAnsi="Times New Roman" w:cs="Times New Roman"/>
                <w:sz w:val="24"/>
                <w:szCs w:val="24"/>
              </w:rPr>
              <w:t>ӘБ отырысы</w:t>
            </w:r>
          </w:p>
        </w:tc>
        <w:tc>
          <w:tcPr>
            <w:tcW w:w="992" w:type="dxa"/>
            <w:gridSpan w:val="4"/>
            <w:tcBorders>
              <w:top w:val="single" w:sz="4" w:space="0" w:color="auto"/>
              <w:left w:val="single" w:sz="4" w:space="0" w:color="auto"/>
              <w:bottom w:val="single" w:sz="4" w:space="0" w:color="auto"/>
              <w:right w:val="single" w:sz="4" w:space="0" w:color="auto"/>
            </w:tcBorders>
          </w:tcPr>
          <w:p w:rsidR="00E45167" w:rsidRDefault="00E45167" w:rsidP="00E45167">
            <w:pPr>
              <w:rPr>
                <w:rFonts w:ascii="Times New Roman" w:eastAsia="Times New Roman" w:hAnsi="Times New Roman" w:cs="Times New Roman"/>
                <w:sz w:val="24"/>
                <w:szCs w:val="24"/>
                <w:lang w:val="kk-KZ"/>
              </w:rPr>
            </w:pPr>
            <w:r w:rsidRPr="00A924C4">
              <w:rPr>
                <w:rFonts w:ascii="Times New Roman" w:eastAsia="Times New Roman" w:hAnsi="Times New Roman" w:cs="Times New Roman"/>
                <w:sz w:val="24"/>
                <w:szCs w:val="24"/>
                <w:lang w:val="kk-KZ"/>
              </w:rPr>
              <w:t>ӘБ оты</w:t>
            </w:r>
          </w:p>
          <w:p w:rsidR="00E45167" w:rsidRPr="00A924C4" w:rsidRDefault="00E45167" w:rsidP="00E45167">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р-н</w:t>
            </w:r>
            <w:r w:rsidRPr="00A924C4">
              <w:rPr>
                <w:rFonts w:ascii="Times New Roman" w:eastAsia="Times New Roman" w:hAnsi="Times New Roman" w:cs="Times New Roman"/>
                <w:sz w:val="24"/>
                <w:szCs w:val="24"/>
                <w:lang w:val="kk-KZ"/>
              </w:rPr>
              <w:t>да КТЖ қарастыру,хаттама</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E45167" w:rsidRPr="008739D7" w:rsidRDefault="00E45167" w:rsidP="00E45167">
            <w:pPr>
              <w:pStyle w:val="ac"/>
              <w:rPr>
                <w:rFonts w:ascii="Times New Roman" w:hAnsi="Times New Roman"/>
                <w:sz w:val="20"/>
                <w:szCs w:val="20"/>
              </w:rPr>
            </w:pPr>
          </w:p>
        </w:tc>
      </w:tr>
      <w:tr w:rsidR="00D16924" w:rsidRPr="004D48EE" w:rsidTr="000C594D">
        <w:trPr>
          <w:gridBefore w:val="1"/>
          <w:gridAfter w:val="1"/>
          <w:wBefore w:w="142" w:type="dxa"/>
          <w:wAfter w:w="107" w:type="dxa"/>
        </w:trPr>
        <w:tc>
          <w:tcPr>
            <w:tcW w:w="424" w:type="dxa"/>
            <w:gridSpan w:val="2"/>
            <w:shd w:val="clear" w:color="auto" w:fill="FFFFFF" w:themeFill="background1"/>
          </w:tcPr>
          <w:p w:rsidR="00D16924" w:rsidRPr="00392FE2" w:rsidRDefault="00D16924" w:rsidP="00D16924">
            <w:pPr>
              <w:pStyle w:val="ac"/>
              <w:rPr>
                <w:rFonts w:ascii="Times New Roman" w:hAnsi="Times New Roman"/>
                <w:sz w:val="20"/>
                <w:szCs w:val="20"/>
              </w:rPr>
            </w:pPr>
            <w:r>
              <w:rPr>
                <w:rFonts w:ascii="Times New Roman" w:hAnsi="Times New Roman"/>
                <w:sz w:val="20"/>
                <w:szCs w:val="20"/>
              </w:rPr>
              <w:t>3</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8739D7" w:rsidRDefault="00E45167" w:rsidP="00E45167">
            <w:pPr>
              <w:pStyle w:val="ac"/>
              <w:rPr>
                <w:rFonts w:ascii="Times New Roman" w:eastAsia="Calibri" w:hAnsi="Times New Roman"/>
                <w:sz w:val="20"/>
                <w:szCs w:val="20"/>
              </w:rPr>
            </w:pPr>
            <w:r>
              <w:rPr>
                <w:rFonts w:ascii="Times New Roman" w:eastAsia="Calibri" w:hAnsi="Times New Roman"/>
                <w:sz w:val="20"/>
                <w:szCs w:val="20"/>
                <w:lang w:val="kk-KZ"/>
              </w:rPr>
              <w:t>Сабақ кестесін қамқоршылық кеңеспен келісу (соның ішінде бес күндік аптаның шарттарымен</w:t>
            </w:r>
            <w:r w:rsidR="00D16924" w:rsidRPr="008739D7">
              <w:rPr>
                <w:rFonts w:ascii="Times New Roman" w:eastAsia="Calibri" w:hAnsi="Times New Roman"/>
                <w:sz w:val="20"/>
                <w:szCs w:val="20"/>
              </w:rPr>
              <w:t>)</w:t>
            </w:r>
          </w:p>
        </w:tc>
        <w:tc>
          <w:tcPr>
            <w:tcW w:w="567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8739D7" w:rsidRDefault="00A91C7A" w:rsidP="00A91C7A">
            <w:pPr>
              <w:pStyle w:val="ac"/>
              <w:rPr>
                <w:rFonts w:ascii="Times New Roman" w:eastAsia="Calibri" w:hAnsi="Times New Roman"/>
                <w:sz w:val="20"/>
                <w:szCs w:val="20"/>
              </w:rPr>
            </w:pPr>
            <w:r>
              <w:rPr>
                <w:rFonts w:ascii="Times New Roman" w:eastAsia="Calibri" w:hAnsi="Times New Roman"/>
                <w:sz w:val="20"/>
                <w:szCs w:val="20"/>
                <w:lang w:val="kk-KZ"/>
              </w:rPr>
              <w:t xml:space="preserve">«Білім беру обьектілеріне қойылатын санитарлық – эпидемиологиялық талаптар» санитарлық қағидаларын бекіту туралы» Қазақстан Республикасы Денсаулық сақтау министрінің 2021ж.5 тамыздағы №ҚР </w:t>
            </w:r>
            <w:r w:rsidR="00D16924" w:rsidRPr="008739D7">
              <w:rPr>
                <w:rFonts w:ascii="Times New Roman" w:eastAsia="Calibri" w:hAnsi="Times New Roman"/>
                <w:sz w:val="20"/>
                <w:szCs w:val="20"/>
              </w:rPr>
              <w:t xml:space="preserve">ДСМ-76 </w:t>
            </w:r>
            <w:r>
              <w:rPr>
                <w:rFonts w:ascii="Times New Roman" w:eastAsia="Calibri" w:hAnsi="Times New Roman"/>
                <w:sz w:val="20"/>
                <w:szCs w:val="20"/>
                <w:lang w:val="kk-KZ"/>
              </w:rPr>
              <w:t xml:space="preserve"> бұйрығын орындау.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D86AA5" w:rsidRDefault="00D86AA5" w:rsidP="00D16924">
            <w:pPr>
              <w:pStyle w:val="ac"/>
              <w:rPr>
                <w:rFonts w:ascii="Times New Roman" w:eastAsia="Calibri" w:hAnsi="Times New Roman"/>
                <w:sz w:val="20"/>
                <w:szCs w:val="20"/>
                <w:lang w:val="kk-KZ"/>
              </w:rPr>
            </w:pPr>
            <w:r>
              <w:rPr>
                <w:rFonts w:ascii="Times New Roman" w:eastAsia="Calibri" w:hAnsi="Times New Roman"/>
                <w:sz w:val="20"/>
                <w:szCs w:val="20"/>
              </w:rPr>
              <w:t>Сабақкестес</w:t>
            </w:r>
            <w:r>
              <w:rPr>
                <w:rFonts w:ascii="Times New Roman" w:eastAsia="Calibri" w:hAnsi="Times New Roman"/>
                <w:sz w:val="20"/>
                <w:szCs w:val="20"/>
                <w:lang w:val="kk-KZ"/>
              </w:rPr>
              <w:t>і</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8739D7" w:rsidRDefault="00A73140" w:rsidP="00D16924">
            <w:pPr>
              <w:pStyle w:val="ac"/>
              <w:rPr>
                <w:rFonts w:ascii="Times New Roman" w:eastAsia="Calibri" w:hAnsi="Times New Roman"/>
                <w:sz w:val="20"/>
                <w:szCs w:val="20"/>
              </w:rPr>
            </w:pPr>
            <w:r w:rsidRPr="00A73140">
              <w:rPr>
                <w:rFonts w:ascii="Times New Roman" w:eastAsia="Calibri" w:hAnsi="Times New Roman"/>
                <w:sz w:val="20"/>
                <w:szCs w:val="20"/>
              </w:rPr>
              <w:t>Ағымдағы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8739D7" w:rsidRDefault="00755E8A" w:rsidP="00755E8A">
            <w:pPr>
              <w:pStyle w:val="ac"/>
              <w:rPr>
                <w:rFonts w:ascii="Times New Roman" w:eastAsia="Calibri" w:hAnsi="Times New Roman"/>
                <w:sz w:val="20"/>
                <w:szCs w:val="20"/>
              </w:rPr>
            </w:pPr>
            <w:r>
              <w:rPr>
                <w:rFonts w:ascii="Times New Roman" w:eastAsia="Calibri" w:hAnsi="Times New Roman"/>
                <w:sz w:val="20"/>
                <w:szCs w:val="20"/>
                <w:lang w:val="kk-KZ"/>
              </w:rPr>
              <w:t xml:space="preserve">Кестені ж/е оның  талаптарға сәйкестігін зерделеу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101106" w:rsidRDefault="00101106"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тамыз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A352E3" w:rsidRDefault="00A352E3" w:rsidP="00D16924">
            <w:pPr>
              <w:pStyle w:val="ac"/>
              <w:rPr>
                <w:rFonts w:ascii="Times New Roman" w:eastAsia="Calibri" w:hAnsi="Times New Roman"/>
                <w:sz w:val="20"/>
                <w:szCs w:val="20"/>
                <w:lang w:val="kk-KZ"/>
              </w:rPr>
            </w:pPr>
            <w:r w:rsidRPr="00A352E3">
              <w:rPr>
                <w:rFonts w:ascii="Times New Roman" w:eastAsia="Calibri" w:hAnsi="Times New Roman"/>
                <w:sz w:val="20"/>
                <w:szCs w:val="20"/>
                <w:lang w:val="kk-KZ"/>
              </w:rPr>
              <w:t xml:space="preserve">Директордың </w:t>
            </w:r>
            <w:r>
              <w:rPr>
                <w:rFonts w:ascii="Times New Roman" w:eastAsia="Calibri" w:hAnsi="Times New Roman"/>
                <w:sz w:val="20"/>
                <w:szCs w:val="20"/>
                <w:lang w:val="kk-KZ"/>
              </w:rPr>
              <w:t xml:space="preserve">оқу ісі орынбасары Аюпова А.А. </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F03D28" w:rsidRDefault="00F03D28"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Педдагогикалық кеңес </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F03D28" w:rsidRDefault="00F03D28"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Сабақ кестесін бекіту </w:t>
            </w:r>
          </w:p>
          <w:p w:rsidR="00D16924" w:rsidRPr="008739D7" w:rsidRDefault="00D16924" w:rsidP="00D16924">
            <w:pPr>
              <w:pStyle w:val="ac"/>
              <w:rPr>
                <w:rFonts w:ascii="Times New Roman" w:eastAsia="Calibri" w:hAnsi="Times New Roman"/>
                <w:sz w:val="20"/>
                <w:szCs w:val="20"/>
              </w:rPr>
            </w:pP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8739D7" w:rsidRDefault="00D16924" w:rsidP="00D16924">
            <w:pPr>
              <w:pStyle w:val="ac"/>
              <w:rPr>
                <w:rFonts w:ascii="Times New Roman" w:eastAsia="Calibri" w:hAnsi="Times New Roman"/>
                <w:sz w:val="20"/>
                <w:szCs w:val="20"/>
              </w:rPr>
            </w:pPr>
          </w:p>
        </w:tc>
      </w:tr>
      <w:tr w:rsidR="00D16924" w:rsidRPr="004D48EE" w:rsidTr="000C594D">
        <w:trPr>
          <w:gridBefore w:val="1"/>
          <w:gridAfter w:val="1"/>
          <w:wBefore w:w="142" w:type="dxa"/>
          <w:wAfter w:w="107" w:type="dxa"/>
        </w:trPr>
        <w:tc>
          <w:tcPr>
            <w:tcW w:w="424" w:type="dxa"/>
            <w:gridSpan w:val="2"/>
            <w:shd w:val="clear" w:color="auto" w:fill="FFFFFF" w:themeFill="background1"/>
          </w:tcPr>
          <w:p w:rsidR="00D16924" w:rsidRPr="000C4979" w:rsidRDefault="00D16924" w:rsidP="00D16924">
            <w:pPr>
              <w:pStyle w:val="ac"/>
              <w:rPr>
                <w:rFonts w:ascii="Times New Roman" w:hAnsi="Times New Roman"/>
                <w:sz w:val="20"/>
                <w:szCs w:val="20"/>
              </w:rPr>
            </w:pPr>
            <w:r>
              <w:rPr>
                <w:rFonts w:ascii="Times New Roman" w:hAnsi="Times New Roman"/>
                <w:sz w:val="20"/>
                <w:szCs w:val="20"/>
              </w:rPr>
              <w:t>4</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E45167" w:rsidRDefault="00E45167"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Жұмыс оқу жоспарын әзірлеу. Мұғалімдердің тарификациясы</w:t>
            </w:r>
          </w:p>
        </w:tc>
        <w:tc>
          <w:tcPr>
            <w:tcW w:w="567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D16924" w:rsidRDefault="00A91C7A"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«Мектепке дейінгі тәрбие мен оқытудың, бастауыш, негізгі білім берудің мемлекеттік жалпыға міндетті стандарттарын бекіту туралы» Қазақстан Республикасы Білім министрінің 2022 жылғы 3 тамыздағы </w:t>
            </w:r>
            <w:r w:rsidR="00D16924" w:rsidRPr="00A91C7A">
              <w:rPr>
                <w:rFonts w:ascii="Times New Roman" w:eastAsia="Calibri" w:hAnsi="Times New Roman"/>
                <w:sz w:val="20"/>
                <w:szCs w:val="20"/>
                <w:lang w:val="kk-KZ"/>
              </w:rPr>
              <w:t>№348</w:t>
            </w:r>
            <w:r>
              <w:rPr>
                <w:rFonts w:ascii="Times New Roman" w:eastAsia="Calibri" w:hAnsi="Times New Roman"/>
                <w:sz w:val="20"/>
                <w:szCs w:val="20"/>
                <w:lang w:val="kk-KZ"/>
              </w:rPr>
              <w:t xml:space="preserve"> бұйрығының талаптарын </w:t>
            </w:r>
            <w:r>
              <w:rPr>
                <w:rFonts w:ascii="Times New Roman" w:eastAsia="Calibri" w:hAnsi="Times New Roman"/>
                <w:sz w:val="20"/>
                <w:szCs w:val="20"/>
                <w:lang w:val="kk-KZ"/>
              </w:rPr>
              <w:lastRenderedPageBreak/>
              <w:t xml:space="preserve">орындау. </w:t>
            </w:r>
          </w:p>
          <w:p w:rsidR="00D16924" w:rsidRPr="00A91C7A" w:rsidRDefault="00A91C7A"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Орта және жалпы орта техникалық және кәсіптік, орта білімнен кейінгі білім» «Қазақстан Республикасының бастауыш, негізгі орта, жалпы орта білім беру үлгілік оқу бағдарламаларын бекіту туралы» Қазақстан Республикасы Білім және ғылым министрінің 2012 жылғы 8 қарашадағы      </w:t>
            </w:r>
            <w:r w:rsidR="00D16924" w:rsidRPr="00A91C7A">
              <w:rPr>
                <w:rFonts w:ascii="Times New Roman" w:eastAsia="Calibri" w:hAnsi="Times New Roman"/>
                <w:sz w:val="20"/>
                <w:szCs w:val="20"/>
                <w:lang w:val="kk-KZ"/>
              </w:rPr>
              <w:t>№ 500</w:t>
            </w:r>
            <w:r>
              <w:rPr>
                <w:rFonts w:ascii="Times New Roman" w:eastAsia="Calibri" w:hAnsi="Times New Roman"/>
                <w:sz w:val="20"/>
                <w:szCs w:val="20"/>
                <w:lang w:val="kk-KZ"/>
              </w:rPr>
              <w:t xml:space="preserve"> бұйрығының талаптарын орындау</w:t>
            </w:r>
            <w:r w:rsidR="00D16924" w:rsidRPr="00A91C7A">
              <w:rPr>
                <w:rFonts w:ascii="Times New Roman" w:eastAsia="Calibri" w:hAnsi="Times New Roman"/>
                <w:sz w:val="20"/>
                <w:szCs w:val="20"/>
                <w:lang w:val="kk-KZ"/>
              </w:rPr>
              <w:t>»</w:t>
            </w:r>
          </w:p>
          <w:p w:rsidR="00D16924" w:rsidRPr="004D48EE" w:rsidRDefault="00D16924" w:rsidP="00D16924">
            <w:pPr>
              <w:pStyle w:val="ac"/>
              <w:rPr>
                <w:rFonts w:ascii="Times New Roman" w:eastAsia="Calibri" w:hAnsi="Times New Roman"/>
                <w:sz w:val="20"/>
                <w:szCs w:val="20"/>
              </w:rPr>
            </w:pPr>
            <w:r w:rsidRPr="004D48EE">
              <w:rPr>
                <w:rFonts w:ascii="Times New Roman" w:eastAsia="Calibri" w:hAnsi="Times New Roman"/>
                <w:sz w:val="20"/>
                <w:szCs w:val="20"/>
              </w:rPr>
              <w:t>Выполнение требований приказа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BD3A6E" w:rsidP="0083363F">
            <w:pPr>
              <w:pStyle w:val="ac"/>
              <w:rPr>
                <w:rFonts w:ascii="Times New Roman" w:eastAsia="Calibri" w:hAnsi="Times New Roman"/>
                <w:sz w:val="20"/>
                <w:szCs w:val="20"/>
              </w:rPr>
            </w:pPr>
            <w:r>
              <w:rPr>
                <w:rFonts w:ascii="Times New Roman" w:eastAsia="Calibri" w:hAnsi="Times New Roman"/>
                <w:sz w:val="20"/>
                <w:szCs w:val="20"/>
                <w:lang w:val="kk-KZ"/>
              </w:rPr>
              <w:lastRenderedPageBreak/>
              <w:t xml:space="preserve">Жалпы білім беретін және лицей </w:t>
            </w:r>
            <w:r>
              <w:rPr>
                <w:rFonts w:ascii="Times New Roman" w:eastAsia="Calibri" w:hAnsi="Times New Roman"/>
                <w:sz w:val="20"/>
                <w:szCs w:val="20"/>
                <w:lang w:val="kk-KZ"/>
              </w:rPr>
              <w:lastRenderedPageBreak/>
              <w:t>мектептеріне арналған үш тілде оқыту ен</w:t>
            </w:r>
            <w:r w:rsidR="0083363F">
              <w:rPr>
                <w:rFonts w:ascii="Times New Roman" w:eastAsia="Calibri" w:hAnsi="Times New Roman"/>
                <w:sz w:val="20"/>
                <w:szCs w:val="20"/>
                <w:lang w:val="kk-KZ"/>
              </w:rPr>
              <w:t>гізілетін сыныптар үшін ОЖЖ</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A73140" w:rsidP="00D16924">
            <w:pPr>
              <w:pStyle w:val="ac"/>
              <w:rPr>
                <w:rFonts w:ascii="Times New Roman" w:eastAsia="Calibri" w:hAnsi="Times New Roman"/>
                <w:sz w:val="20"/>
                <w:szCs w:val="20"/>
              </w:rPr>
            </w:pPr>
            <w:r w:rsidRPr="00A73140">
              <w:rPr>
                <w:rFonts w:ascii="Times New Roman" w:eastAsia="Calibri" w:hAnsi="Times New Roman"/>
                <w:sz w:val="20"/>
                <w:szCs w:val="20"/>
              </w:rPr>
              <w:lastRenderedPageBreak/>
              <w:t>Ағымдағы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755E8A" w:rsidP="00755E8A">
            <w:pPr>
              <w:pStyle w:val="ac"/>
              <w:rPr>
                <w:rFonts w:ascii="Times New Roman" w:eastAsia="Calibri" w:hAnsi="Times New Roman"/>
                <w:sz w:val="20"/>
                <w:szCs w:val="20"/>
              </w:rPr>
            </w:pPr>
            <w:r>
              <w:rPr>
                <w:rFonts w:ascii="Times New Roman" w:eastAsia="Calibri" w:hAnsi="Times New Roman"/>
                <w:sz w:val="20"/>
                <w:szCs w:val="20"/>
                <w:lang w:val="kk-KZ"/>
              </w:rPr>
              <w:t xml:space="preserve">ОЖЖ талдауы, ҚМЖ, ҰМЖ </w:t>
            </w:r>
            <w:r>
              <w:rPr>
                <w:rFonts w:ascii="Times New Roman" w:eastAsia="Calibri" w:hAnsi="Times New Roman"/>
                <w:sz w:val="20"/>
                <w:szCs w:val="20"/>
                <w:lang w:val="kk-KZ"/>
              </w:rPr>
              <w:lastRenderedPageBreak/>
              <w:t>тексеру,ОЖЖ-ң вариативтік бөлігін ғылыми-әдістемелік қамтамасыз ету, ҚМЖ, ҰМЖ –ға сәйкес әзірленген бағдарламалардың барын тексеру</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01106" w:rsidRPr="00101106" w:rsidRDefault="00101106" w:rsidP="00101106">
            <w:pPr>
              <w:rPr>
                <w:rFonts w:ascii="Times New Roman" w:eastAsia="Calibri" w:hAnsi="Times New Roman" w:cs="Times New Roman"/>
                <w:sz w:val="20"/>
                <w:szCs w:val="20"/>
                <w:lang w:eastAsia="ru-RU"/>
              </w:rPr>
            </w:pPr>
            <w:r>
              <w:rPr>
                <w:rFonts w:ascii="Times New Roman" w:eastAsia="Calibri" w:hAnsi="Times New Roman"/>
                <w:sz w:val="20"/>
                <w:szCs w:val="20"/>
                <w:lang w:val="kk-KZ"/>
              </w:rPr>
              <w:lastRenderedPageBreak/>
              <w:t>тамыз</w:t>
            </w:r>
            <w:r w:rsidR="00D16924" w:rsidRPr="004D48EE">
              <w:rPr>
                <w:rFonts w:ascii="Times New Roman" w:eastAsia="Calibri" w:hAnsi="Times New Roman"/>
                <w:sz w:val="20"/>
                <w:szCs w:val="20"/>
              </w:rPr>
              <w:t>-</w:t>
            </w:r>
            <w:r w:rsidRPr="00101106">
              <w:rPr>
                <w:rFonts w:ascii="Times New Roman" w:eastAsia="Calibri" w:hAnsi="Times New Roman" w:cs="Times New Roman"/>
                <w:sz w:val="20"/>
                <w:szCs w:val="20"/>
                <w:lang w:eastAsia="ru-RU"/>
              </w:rPr>
              <w:t>Қыркү-йек</w:t>
            </w:r>
          </w:p>
          <w:p w:rsidR="00D16924" w:rsidRPr="004D48EE" w:rsidRDefault="00D16924" w:rsidP="00D16924">
            <w:pPr>
              <w:pStyle w:val="ac"/>
              <w:rPr>
                <w:rFonts w:ascii="Times New Roman" w:eastAsia="Calibri" w:hAnsi="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A352E3" w:rsidP="00D16924">
            <w:pPr>
              <w:pStyle w:val="ac"/>
              <w:rPr>
                <w:rFonts w:ascii="Times New Roman" w:eastAsia="Calibri" w:hAnsi="Times New Roman"/>
                <w:sz w:val="20"/>
                <w:szCs w:val="20"/>
              </w:rPr>
            </w:pPr>
            <w:r w:rsidRPr="00A352E3">
              <w:rPr>
                <w:rFonts w:ascii="Times New Roman" w:eastAsia="Calibri" w:hAnsi="Times New Roman"/>
                <w:sz w:val="20"/>
                <w:szCs w:val="20"/>
              </w:rPr>
              <w:lastRenderedPageBreak/>
              <w:t>Директордыңоқуісі</w:t>
            </w:r>
            <w:r>
              <w:rPr>
                <w:rFonts w:ascii="Times New Roman" w:eastAsia="Calibri" w:hAnsi="Times New Roman"/>
                <w:sz w:val="20"/>
                <w:szCs w:val="20"/>
              </w:rPr>
              <w:t xml:space="preserve">орынбасары Аюпова </w:t>
            </w:r>
            <w:r>
              <w:rPr>
                <w:rFonts w:ascii="Times New Roman" w:eastAsia="Calibri" w:hAnsi="Times New Roman"/>
                <w:sz w:val="20"/>
                <w:szCs w:val="20"/>
              </w:rPr>
              <w:lastRenderedPageBreak/>
              <w:t>А.А.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F03D28" w:rsidP="00D16924">
            <w:pPr>
              <w:pStyle w:val="ac"/>
              <w:rPr>
                <w:rFonts w:ascii="Times New Roman" w:eastAsia="Calibri" w:hAnsi="Times New Roman"/>
                <w:sz w:val="20"/>
                <w:szCs w:val="20"/>
              </w:rPr>
            </w:pPr>
            <w:r w:rsidRPr="00F03D28">
              <w:rPr>
                <w:rFonts w:ascii="Times New Roman" w:eastAsia="Calibri" w:hAnsi="Times New Roman"/>
                <w:sz w:val="20"/>
                <w:szCs w:val="20"/>
              </w:rPr>
              <w:lastRenderedPageBreak/>
              <w:t>Педдагогикалықкеңес</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F03D28" w:rsidRDefault="00F03D28"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ОЖЖ, тарификацияны бекіту</w:t>
            </w:r>
          </w:p>
          <w:p w:rsidR="00D16924" w:rsidRPr="004D48EE" w:rsidRDefault="00D16924" w:rsidP="00D16924">
            <w:pPr>
              <w:pStyle w:val="ac"/>
              <w:rPr>
                <w:rFonts w:ascii="Times New Roman" w:eastAsia="Calibri" w:hAnsi="Times New Roman"/>
                <w:sz w:val="20"/>
                <w:szCs w:val="20"/>
              </w:rPr>
            </w:pP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D16924" w:rsidP="00D16924">
            <w:pPr>
              <w:pStyle w:val="ac"/>
              <w:rPr>
                <w:rFonts w:ascii="Times New Roman" w:eastAsia="Calibri" w:hAnsi="Times New Roman"/>
                <w:sz w:val="20"/>
                <w:szCs w:val="20"/>
              </w:rPr>
            </w:pPr>
          </w:p>
        </w:tc>
      </w:tr>
      <w:tr w:rsidR="00D16924" w:rsidRPr="004D48EE" w:rsidTr="000C594D">
        <w:trPr>
          <w:gridBefore w:val="1"/>
          <w:gridAfter w:val="1"/>
          <w:wBefore w:w="142" w:type="dxa"/>
          <w:wAfter w:w="107" w:type="dxa"/>
        </w:trPr>
        <w:tc>
          <w:tcPr>
            <w:tcW w:w="424" w:type="dxa"/>
            <w:gridSpan w:val="2"/>
            <w:shd w:val="clear" w:color="auto" w:fill="FFFFFF" w:themeFill="background1"/>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lastRenderedPageBreak/>
              <w:t>5</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C2642B" w:rsidP="00C2642B">
            <w:pPr>
              <w:pStyle w:val="ac"/>
              <w:rPr>
                <w:rFonts w:ascii="Times New Roman" w:eastAsia="Calibri" w:hAnsi="Times New Roman"/>
                <w:sz w:val="20"/>
                <w:szCs w:val="20"/>
              </w:rPr>
            </w:pPr>
            <w:r>
              <w:rPr>
                <w:rFonts w:ascii="Times New Roman" w:eastAsia="Calibri" w:hAnsi="Times New Roman"/>
                <w:sz w:val="20"/>
                <w:szCs w:val="20"/>
                <w:lang w:val="kk-KZ"/>
              </w:rPr>
              <w:t xml:space="preserve">Жалпыға бірдей білім беру айлықтары аясында іс-шаралар жоспарын жүзеге асыру. Мектепте ыстық тамақты ұйымдастыру. </w:t>
            </w:r>
          </w:p>
        </w:tc>
        <w:tc>
          <w:tcPr>
            <w:tcW w:w="567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491C9A" w:rsidP="00A91B81">
            <w:pPr>
              <w:pStyle w:val="ac"/>
              <w:rPr>
                <w:rFonts w:ascii="Times New Roman" w:eastAsia="Calibri" w:hAnsi="Times New Roman"/>
                <w:sz w:val="20"/>
                <w:szCs w:val="20"/>
              </w:rPr>
            </w:pPr>
            <w:r>
              <w:rPr>
                <w:rFonts w:ascii="Times New Roman" w:eastAsia="Calibri" w:hAnsi="Times New Roman"/>
                <w:sz w:val="20"/>
                <w:szCs w:val="20"/>
                <w:lang w:val="kk-KZ"/>
              </w:rPr>
              <w:t xml:space="preserve">Іс-шаралар жоспарын іске асыру бойынша педагогикалық ұжымның қызметін зерделеу </w:t>
            </w:r>
            <w:r w:rsidR="00A91B81">
              <w:rPr>
                <w:rFonts w:ascii="Times New Roman" w:eastAsia="Calibri" w:hAnsi="Times New Roman"/>
                <w:sz w:val="20"/>
                <w:szCs w:val="20"/>
                <w:lang w:val="kk-KZ"/>
              </w:rPr>
              <w:t xml:space="preserve"> бойынша 24.04.2020ж. № 158 бұйрығын орындау, «Білім алушылардың жекелеген санаттарын тегін және жеңілдікпен  тамақтандыру» мемлекеттік қызметтерін көрсету қағидалары.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83363F" w:rsidP="0083363F">
            <w:pPr>
              <w:pStyle w:val="ac"/>
              <w:rPr>
                <w:rFonts w:ascii="Times New Roman" w:eastAsia="Calibri" w:hAnsi="Times New Roman"/>
                <w:sz w:val="20"/>
                <w:szCs w:val="20"/>
              </w:rPr>
            </w:pPr>
            <w:r>
              <w:rPr>
                <w:rFonts w:ascii="Times New Roman" w:eastAsia="Calibri" w:hAnsi="Times New Roman"/>
                <w:sz w:val="20"/>
                <w:szCs w:val="20"/>
                <w:lang w:val="kk-KZ"/>
              </w:rPr>
              <w:t>Жалпыға бірдей білім беру бойынша айлық іс-шаралары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206AC0" w:rsidRDefault="00206AC0"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Алдын ала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755E8A" w:rsidRDefault="00755E8A" w:rsidP="00755E8A">
            <w:pPr>
              <w:pStyle w:val="ac"/>
              <w:rPr>
                <w:rFonts w:ascii="Times New Roman" w:eastAsia="Calibri" w:hAnsi="Times New Roman"/>
                <w:sz w:val="20"/>
                <w:szCs w:val="20"/>
                <w:lang w:val="kk-KZ"/>
              </w:rPr>
            </w:pPr>
            <w:r>
              <w:rPr>
                <w:rFonts w:ascii="Times New Roman" w:eastAsia="Calibri" w:hAnsi="Times New Roman"/>
                <w:sz w:val="20"/>
                <w:szCs w:val="20"/>
                <w:lang w:val="kk-KZ"/>
              </w:rPr>
              <w:t>Өткізілген іс-шаралардың талдауы және қатысу</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01106" w:rsidRPr="00101106" w:rsidRDefault="00101106" w:rsidP="00101106">
            <w:pPr>
              <w:rPr>
                <w:rFonts w:ascii="Times New Roman" w:eastAsia="Calibri" w:hAnsi="Times New Roman" w:cs="Times New Roman"/>
                <w:sz w:val="20"/>
                <w:szCs w:val="20"/>
                <w:lang w:eastAsia="ru-RU"/>
              </w:rPr>
            </w:pPr>
            <w:r w:rsidRPr="00101106">
              <w:rPr>
                <w:rFonts w:ascii="Times New Roman" w:eastAsia="Calibri" w:hAnsi="Times New Roman" w:cs="Times New Roman"/>
                <w:sz w:val="20"/>
                <w:szCs w:val="20"/>
                <w:lang w:eastAsia="ru-RU"/>
              </w:rPr>
              <w:t>Қыркүйек</w:t>
            </w:r>
          </w:p>
          <w:p w:rsidR="00D16924" w:rsidRPr="004D48EE" w:rsidRDefault="00D16924" w:rsidP="00D16924">
            <w:pPr>
              <w:pStyle w:val="ac"/>
              <w:rPr>
                <w:rFonts w:ascii="Times New Roman" w:eastAsia="Calibri" w:hAnsi="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F03D28" w:rsidP="00D16924">
            <w:pPr>
              <w:pStyle w:val="ac"/>
              <w:rPr>
                <w:rFonts w:ascii="Times New Roman" w:eastAsia="Calibri" w:hAnsi="Times New Roman"/>
                <w:sz w:val="20"/>
                <w:szCs w:val="20"/>
              </w:rPr>
            </w:pPr>
            <w:r w:rsidRPr="00F03D28">
              <w:rPr>
                <w:rFonts w:ascii="Times New Roman" w:eastAsia="Calibri" w:hAnsi="Times New Roman"/>
                <w:sz w:val="20"/>
                <w:szCs w:val="20"/>
              </w:rPr>
              <w:t>ДиректордыңтәрбиеісіорынбасарыКапбасова Б.К. әлеум.педагог Тулебаева А.Д.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F03D28" w:rsidRDefault="00F03D28"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Директор жанындағы отырыс </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F03D28" w:rsidRDefault="00F03D28"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Бұйрық </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A241D2" w:rsidRDefault="00D16924" w:rsidP="00D16924">
            <w:pPr>
              <w:pStyle w:val="ac"/>
              <w:rPr>
                <w:rFonts w:ascii="Times New Roman" w:eastAsia="Calibri" w:hAnsi="Times New Roman"/>
                <w:color w:val="FF0000"/>
                <w:sz w:val="20"/>
                <w:szCs w:val="20"/>
              </w:rPr>
            </w:pPr>
          </w:p>
        </w:tc>
      </w:tr>
      <w:tr w:rsidR="00D16924" w:rsidRPr="004D48EE" w:rsidTr="000C594D">
        <w:trPr>
          <w:gridBefore w:val="1"/>
          <w:gridAfter w:val="1"/>
          <w:wBefore w:w="142" w:type="dxa"/>
          <w:wAfter w:w="107" w:type="dxa"/>
        </w:trPr>
        <w:tc>
          <w:tcPr>
            <w:tcW w:w="424" w:type="dxa"/>
            <w:gridSpan w:val="2"/>
            <w:shd w:val="clear" w:color="auto" w:fill="FFFFFF" w:themeFill="background1"/>
          </w:tcPr>
          <w:p w:rsidR="00D16924" w:rsidRPr="00235D7D" w:rsidRDefault="00D16924" w:rsidP="00D16924">
            <w:pPr>
              <w:pStyle w:val="ac"/>
              <w:rPr>
                <w:rFonts w:ascii="Times New Roman" w:hAnsi="Times New Roman"/>
                <w:sz w:val="20"/>
                <w:szCs w:val="20"/>
              </w:rPr>
            </w:pPr>
            <w:r w:rsidRPr="00235D7D">
              <w:rPr>
                <w:rFonts w:ascii="Times New Roman" w:hAnsi="Times New Roman"/>
                <w:sz w:val="20"/>
                <w:szCs w:val="20"/>
              </w:rPr>
              <w:t>6</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235D7D" w:rsidRDefault="00C2642B" w:rsidP="00C2642B">
            <w:pPr>
              <w:pStyle w:val="ac"/>
              <w:rPr>
                <w:rFonts w:ascii="Times New Roman" w:hAnsi="Times New Roman"/>
                <w:sz w:val="20"/>
                <w:szCs w:val="20"/>
              </w:rPr>
            </w:pPr>
            <w:r>
              <w:rPr>
                <w:rFonts w:ascii="Times New Roman" w:hAnsi="Times New Roman"/>
                <w:sz w:val="20"/>
                <w:szCs w:val="20"/>
                <w:lang w:val="kk-KZ"/>
              </w:rPr>
              <w:t>Балаларды үйде жеке тегін оқытуды ұйымдастыру</w:t>
            </w:r>
          </w:p>
        </w:tc>
        <w:tc>
          <w:tcPr>
            <w:tcW w:w="567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484B87" w:rsidRPr="00484B87" w:rsidRDefault="00484B87" w:rsidP="00484B87">
            <w:pPr>
              <w:pStyle w:val="ac"/>
              <w:rPr>
                <w:rFonts w:ascii="Times New Roman" w:hAnsi="Times New Roman"/>
                <w:sz w:val="20"/>
                <w:szCs w:val="20"/>
              </w:rPr>
            </w:pPr>
            <w:r w:rsidRPr="00484B87">
              <w:rPr>
                <w:rFonts w:ascii="Times New Roman" w:hAnsi="Times New Roman"/>
                <w:sz w:val="20"/>
                <w:szCs w:val="20"/>
              </w:rPr>
              <w:t>1.ҚТЖ-ның оқупәндерібойыншажұмысбағдарламаларынажәнежекеоқужоспарларынасәйкестігінанықтау.</w:t>
            </w:r>
          </w:p>
          <w:p w:rsidR="00D16924" w:rsidRPr="00235D7D" w:rsidRDefault="00484B87" w:rsidP="00484B87">
            <w:pPr>
              <w:pStyle w:val="ac"/>
              <w:rPr>
                <w:rFonts w:ascii="Times New Roman" w:hAnsi="Times New Roman"/>
                <w:sz w:val="20"/>
                <w:szCs w:val="20"/>
              </w:rPr>
            </w:pPr>
            <w:r w:rsidRPr="00484B87">
              <w:rPr>
                <w:rFonts w:ascii="Times New Roman" w:hAnsi="Times New Roman"/>
                <w:sz w:val="20"/>
                <w:szCs w:val="20"/>
              </w:rPr>
              <w:t>2. КТЖ әзірлемесініңдұрыстығынанықтау.</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FE66D7" w:rsidRDefault="0083363F" w:rsidP="0083363F">
            <w:pPr>
              <w:pStyle w:val="ac"/>
              <w:rPr>
                <w:rFonts w:ascii="Times New Roman" w:hAnsi="Times New Roman"/>
                <w:sz w:val="20"/>
                <w:szCs w:val="20"/>
              </w:rPr>
            </w:pPr>
            <w:r>
              <w:rPr>
                <w:rFonts w:ascii="Times New Roman" w:hAnsi="Times New Roman"/>
                <w:sz w:val="20"/>
                <w:szCs w:val="20"/>
                <w:lang w:val="kk-KZ"/>
              </w:rPr>
              <w:t>Оқу жұмыс бағдарламалыры, дәрігерлік құжаттар,ата-аналар өтініші</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235D7D" w:rsidRDefault="00A73140" w:rsidP="00D16924">
            <w:pPr>
              <w:pStyle w:val="ac"/>
              <w:rPr>
                <w:rFonts w:ascii="Times New Roman" w:eastAsia="Cambria" w:hAnsi="Times New Roman"/>
                <w:sz w:val="20"/>
                <w:szCs w:val="20"/>
              </w:rPr>
            </w:pPr>
            <w:r w:rsidRPr="00A73140">
              <w:rPr>
                <w:rFonts w:ascii="Times New Roman" w:hAnsi="Times New Roman"/>
                <w:sz w:val="20"/>
                <w:szCs w:val="20"/>
              </w:rPr>
              <w:t>Тақырыптық</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235D7D" w:rsidRDefault="00755E8A" w:rsidP="00755E8A">
            <w:pPr>
              <w:pStyle w:val="ac"/>
              <w:rPr>
                <w:rFonts w:ascii="Times New Roman" w:hAnsi="Times New Roman"/>
                <w:sz w:val="20"/>
                <w:szCs w:val="20"/>
              </w:rPr>
            </w:pPr>
            <w:r>
              <w:rPr>
                <w:rFonts w:ascii="Times New Roman" w:hAnsi="Times New Roman"/>
                <w:sz w:val="20"/>
                <w:szCs w:val="20"/>
                <w:lang w:val="kk-KZ"/>
              </w:rPr>
              <w:t>Дербес / құжаттарды тексеру</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01106" w:rsidRPr="00101106" w:rsidRDefault="00101106" w:rsidP="00101106">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Қыркү</w:t>
            </w:r>
            <w:r w:rsidRPr="00101106">
              <w:rPr>
                <w:rFonts w:ascii="Times New Roman" w:eastAsia="Times New Roman" w:hAnsi="Times New Roman" w:cs="Times New Roman"/>
                <w:sz w:val="20"/>
                <w:szCs w:val="20"/>
                <w:lang w:eastAsia="ru-RU"/>
              </w:rPr>
              <w:t>йек</w:t>
            </w:r>
          </w:p>
          <w:p w:rsidR="00D16924" w:rsidRPr="00235D7D" w:rsidRDefault="00D16924" w:rsidP="00D16924">
            <w:pPr>
              <w:pStyle w:val="ac"/>
              <w:rPr>
                <w:rFonts w:ascii="Times New Roman" w:hAnsi="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235D7D" w:rsidRDefault="00A352E3" w:rsidP="00D16924">
            <w:pPr>
              <w:pStyle w:val="ac"/>
              <w:rPr>
                <w:rFonts w:ascii="Times New Roman" w:hAnsi="Times New Roman"/>
                <w:sz w:val="20"/>
                <w:szCs w:val="20"/>
              </w:rPr>
            </w:pPr>
            <w:r w:rsidRPr="00A352E3">
              <w:rPr>
                <w:rFonts w:ascii="Times New Roman" w:hAnsi="Times New Roman"/>
                <w:sz w:val="20"/>
                <w:szCs w:val="20"/>
              </w:rPr>
              <w:t>Директордыңоқуісі</w:t>
            </w:r>
            <w:r>
              <w:rPr>
                <w:rFonts w:ascii="Times New Roman" w:hAnsi="Times New Roman"/>
                <w:sz w:val="20"/>
                <w:szCs w:val="20"/>
              </w:rPr>
              <w:t>орынбасары Аюпова А.А.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F03D28" w:rsidRDefault="00F03D28" w:rsidP="00D16924">
            <w:pPr>
              <w:pStyle w:val="ac"/>
              <w:rPr>
                <w:rFonts w:ascii="Times New Roman" w:hAnsi="Times New Roman"/>
                <w:sz w:val="20"/>
                <w:szCs w:val="20"/>
                <w:lang w:val="kk-KZ"/>
              </w:rPr>
            </w:pPr>
            <w:r>
              <w:rPr>
                <w:rFonts w:ascii="Times New Roman" w:hAnsi="Times New Roman"/>
                <w:sz w:val="20"/>
                <w:szCs w:val="20"/>
                <w:lang w:val="kk-KZ"/>
              </w:rPr>
              <w:t>Әкімшілік отырыс</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F03D28" w:rsidRDefault="00F03D28" w:rsidP="00D16924">
            <w:pPr>
              <w:pStyle w:val="ac"/>
              <w:rPr>
                <w:rFonts w:ascii="Times New Roman" w:hAnsi="Times New Roman"/>
                <w:sz w:val="20"/>
                <w:szCs w:val="20"/>
                <w:lang w:val="kk-KZ"/>
              </w:rPr>
            </w:pPr>
            <w:r>
              <w:rPr>
                <w:rFonts w:ascii="Times New Roman" w:hAnsi="Times New Roman"/>
                <w:sz w:val="20"/>
                <w:szCs w:val="20"/>
                <w:lang w:val="kk-KZ"/>
              </w:rPr>
              <w:t>Ақпараттық анықтама</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F03D28" w:rsidRDefault="00F03D28" w:rsidP="00D16924">
            <w:pPr>
              <w:pStyle w:val="ac"/>
              <w:rPr>
                <w:rFonts w:ascii="Times New Roman" w:hAnsi="Times New Roman"/>
                <w:sz w:val="20"/>
                <w:szCs w:val="20"/>
                <w:lang w:val="kk-KZ"/>
              </w:rPr>
            </w:pPr>
            <w:r>
              <w:rPr>
                <w:rFonts w:ascii="Times New Roman" w:hAnsi="Times New Roman"/>
                <w:sz w:val="20"/>
                <w:szCs w:val="20"/>
                <w:lang w:val="kk-KZ"/>
              </w:rPr>
              <w:t>Жарты жылда 1 рет</w:t>
            </w:r>
          </w:p>
        </w:tc>
      </w:tr>
      <w:tr w:rsidR="00D16924" w:rsidRPr="004D48EE" w:rsidTr="000C594D">
        <w:trPr>
          <w:gridBefore w:val="1"/>
          <w:gridAfter w:val="1"/>
          <w:wBefore w:w="142" w:type="dxa"/>
          <w:wAfter w:w="107" w:type="dxa"/>
        </w:trPr>
        <w:tc>
          <w:tcPr>
            <w:tcW w:w="424" w:type="dxa"/>
            <w:gridSpan w:val="2"/>
            <w:shd w:val="clear" w:color="auto" w:fill="FFFFFF" w:themeFill="background1"/>
          </w:tcPr>
          <w:p w:rsidR="00D16924" w:rsidRPr="00C5354E" w:rsidRDefault="00D16924" w:rsidP="00D16924">
            <w:pPr>
              <w:pStyle w:val="ac"/>
              <w:rPr>
                <w:rFonts w:ascii="Times New Roman" w:hAnsi="Times New Roman"/>
                <w:sz w:val="20"/>
                <w:szCs w:val="20"/>
              </w:rPr>
            </w:pPr>
            <w:r>
              <w:rPr>
                <w:rFonts w:ascii="Times New Roman" w:hAnsi="Times New Roman"/>
                <w:sz w:val="20"/>
                <w:szCs w:val="20"/>
              </w:rPr>
              <w:t>7</w:t>
            </w:r>
          </w:p>
        </w:tc>
        <w:tc>
          <w:tcPr>
            <w:tcW w:w="1844" w:type="dxa"/>
            <w:gridSpan w:val="3"/>
            <w:shd w:val="clear" w:color="auto" w:fill="FFFFFF" w:themeFill="background1"/>
          </w:tcPr>
          <w:p w:rsidR="00D16924" w:rsidRPr="00CC0D75" w:rsidRDefault="00C2642B" w:rsidP="00CC0D75">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1 сыныпқа қабылдау. сыныптарды  сыныпты  </w:t>
            </w:r>
            <w:r w:rsidR="00CC0D75" w:rsidRPr="00BD3A6E">
              <w:rPr>
                <w:rFonts w:ascii="Times New Roman" w:eastAsia="Calibri" w:hAnsi="Times New Roman"/>
                <w:sz w:val="20"/>
                <w:szCs w:val="20"/>
              </w:rPr>
              <w:t>комплект</w:t>
            </w:r>
            <w:r w:rsidR="00CC0D75" w:rsidRPr="00BD3A6E">
              <w:rPr>
                <w:rFonts w:ascii="Times New Roman" w:eastAsia="Calibri" w:hAnsi="Times New Roman"/>
                <w:sz w:val="20"/>
                <w:szCs w:val="20"/>
                <w:lang w:val="kk-KZ"/>
              </w:rPr>
              <w:t>ілеу</w:t>
            </w:r>
          </w:p>
        </w:tc>
        <w:tc>
          <w:tcPr>
            <w:tcW w:w="5670" w:type="dxa"/>
            <w:gridSpan w:val="9"/>
            <w:shd w:val="clear" w:color="auto" w:fill="FFFFFF" w:themeFill="background1"/>
          </w:tcPr>
          <w:p w:rsidR="00D16924" w:rsidRPr="00CC0D75" w:rsidRDefault="00CC0D75" w:rsidP="00CC0D75">
            <w:pPr>
              <w:pStyle w:val="ac"/>
              <w:rPr>
                <w:rFonts w:ascii="Times New Roman" w:eastAsia="Calibri" w:hAnsi="Times New Roman"/>
                <w:color w:val="FF0000"/>
                <w:sz w:val="20"/>
                <w:szCs w:val="20"/>
                <w:lang w:val="kk-KZ"/>
              </w:rPr>
            </w:pPr>
            <w:r>
              <w:rPr>
                <w:rFonts w:ascii="Times New Roman" w:eastAsia="Calibri" w:hAnsi="Times New Roman"/>
                <w:color w:val="000000" w:themeColor="text1"/>
                <w:sz w:val="20"/>
                <w:szCs w:val="20"/>
                <w:lang w:val="kk-KZ"/>
              </w:rPr>
              <w:t>Сынып комплектілігі нормативтік құжаттарға сәйкестігі.</w:t>
            </w:r>
          </w:p>
        </w:tc>
        <w:tc>
          <w:tcPr>
            <w:tcW w:w="1276" w:type="dxa"/>
            <w:gridSpan w:val="2"/>
            <w:shd w:val="clear" w:color="auto" w:fill="FFFFFF" w:themeFill="background1"/>
          </w:tcPr>
          <w:p w:rsidR="00D16924" w:rsidRPr="0083363F" w:rsidRDefault="0083363F" w:rsidP="00D16924">
            <w:pPr>
              <w:pStyle w:val="ac"/>
              <w:rPr>
                <w:rFonts w:ascii="Times New Roman" w:eastAsia="Calibri" w:hAnsi="Times New Roman"/>
                <w:color w:val="333333"/>
                <w:sz w:val="20"/>
                <w:szCs w:val="20"/>
                <w:shd w:val="clear" w:color="auto" w:fill="FFFFFF"/>
                <w:lang w:val="kk-KZ"/>
              </w:rPr>
            </w:pPr>
            <w:r>
              <w:rPr>
                <w:rFonts w:ascii="Times New Roman" w:eastAsia="Calibri" w:hAnsi="Times New Roman"/>
                <w:sz w:val="20"/>
                <w:szCs w:val="20"/>
                <w:lang w:val="kk-KZ"/>
              </w:rPr>
              <w:t>Бұйрықтар, актілер</w:t>
            </w:r>
          </w:p>
        </w:tc>
        <w:tc>
          <w:tcPr>
            <w:tcW w:w="992" w:type="dxa"/>
            <w:gridSpan w:val="2"/>
            <w:shd w:val="clear" w:color="auto" w:fill="FFFFFF" w:themeFill="background1"/>
          </w:tcPr>
          <w:p w:rsidR="00D16924" w:rsidRPr="00206AC0" w:rsidRDefault="00206AC0"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Жылдам </w:t>
            </w:r>
          </w:p>
        </w:tc>
        <w:tc>
          <w:tcPr>
            <w:tcW w:w="1276" w:type="dxa"/>
            <w:gridSpan w:val="2"/>
            <w:shd w:val="clear" w:color="auto" w:fill="FFFFFF" w:themeFill="background1"/>
          </w:tcPr>
          <w:p w:rsidR="00D16924" w:rsidRPr="00755E8A" w:rsidRDefault="00755E8A" w:rsidP="00D16924">
            <w:pPr>
              <w:pStyle w:val="ac"/>
              <w:rPr>
                <w:rFonts w:ascii="Times New Roman" w:hAnsi="Times New Roman"/>
                <w:sz w:val="20"/>
                <w:szCs w:val="20"/>
                <w:lang w:val="kk-KZ"/>
              </w:rPr>
            </w:pPr>
            <w:r>
              <w:rPr>
                <w:rFonts w:ascii="Times New Roman" w:hAnsi="Times New Roman"/>
                <w:sz w:val="20"/>
                <w:szCs w:val="20"/>
                <w:lang w:val="kk-KZ"/>
              </w:rPr>
              <w:t xml:space="preserve">Талдау </w:t>
            </w:r>
          </w:p>
        </w:tc>
        <w:tc>
          <w:tcPr>
            <w:tcW w:w="709" w:type="dxa"/>
            <w:shd w:val="clear" w:color="auto" w:fill="FFFFFF" w:themeFill="background1"/>
          </w:tcPr>
          <w:p w:rsidR="00D16924" w:rsidRPr="00101106" w:rsidRDefault="00101106"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Тамыз соңы</w:t>
            </w:r>
          </w:p>
        </w:tc>
        <w:tc>
          <w:tcPr>
            <w:tcW w:w="1276" w:type="dxa"/>
            <w:gridSpan w:val="2"/>
            <w:shd w:val="clear" w:color="auto" w:fill="FFFFFF" w:themeFill="background1"/>
          </w:tcPr>
          <w:p w:rsidR="00D16924" w:rsidRPr="004624C2" w:rsidRDefault="00A352E3" w:rsidP="00D16924">
            <w:pPr>
              <w:pStyle w:val="ac"/>
              <w:rPr>
                <w:rFonts w:ascii="Times New Roman" w:eastAsia="Calibri" w:hAnsi="Times New Roman"/>
                <w:sz w:val="20"/>
                <w:szCs w:val="20"/>
              </w:rPr>
            </w:pPr>
            <w:r w:rsidRPr="00A352E3">
              <w:rPr>
                <w:rFonts w:ascii="Times New Roman" w:eastAsia="Calibri" w:hAnsi="Times New Roman"/>
                <w:sz w:val="20"/>
                <w:szCs w:val="20"/>
              </w:rPr>
              <w:t>ДиректордыңоқуісіорынбасарыМыкымова А.Б.</w:t>
            </w:r>
          </w:p>
        </w:tc>
        <w:tc>
          <w:tcPr>
            <w:tcW w:w="850" w:type="dxa"/>
            <w:gridSpan w:val="3"/>
            <w:shd w:val="clear" w:color="auto" w:fill="FFFFFF" w:themeFill="background1"/>
          </w:tcPr>
          <w:p w:rsidR="00D16924" w:rsidRPr="004D48EE" w:rsidRDefault="00F03D28" w:rsidP="00D16924">
            <w:pPr>
              <w:pStyle w:val="ac"/>
              <w:rPr>
                <w:rFonts w:ascii="Times New Roman" w:hAnsi="Times New Roman"/>
                <w:sz w:val="20"/>
                <w:szCs w:val="20"/>
              </w:rPr>
            </w:pPr>
            <w:r w:rsidRPr="00F03D28">
              <w:rPr>
                <w:rFonts w:ascii="Times New Roman" w:hAnsi="Times New Roman"/>
                <w:sz w:val="20"/>
                <w:szCs w:val="20"/>
              </w:rPr>
              <w:t>Әкімшілікотырыс</w:t>
            </w:r>
          </w:p>
        </w:tc>
        <w:tc>
          <w:tcPr>
            <w:tcW w:w="992" w:type="dxa"/>
            <w:gridSpan w:val="4"/>
            <w:shd w:val="clear" w:color="auto" w:fill="FFFFFF" w:themeFill="background1"/>
          </w:tcPr>
          <w:p w:rsidR="00D16924" w:rsidRPr="00F03D28" w:rsidRDefault="00F03D28" w:rsidP="00D16924">
            <w:pPr>
              <w:pStyle w:val="ac"/>
              <w:rPr>
                <w:rFonts w:ascii="Times New Roman" w:hAnsi="Times New Roman"/>
                <w:sz w:val="20"/>
                <w:szCs w:val="20"/>
                <w:lang w:val="kk-KZ"/>
              </w:rPr>
            </w:pPr>
            <w:r>
              <w:rPr>
                <w:rFonts w:ascii="Times New Roman" w:hAnsi="Times New Roman"/>
                <w:sz w:val="20"/>
                <w:szCs w:val="20"/>
                <w:lang w:val="kk-KZ"/>
              </w:rPr>
              <w:t>Құжаттарды уақытылы толтыру</w:t>
            </w:r>
          </w:p>
        </w:tc>
        <w:tc>
          <w:tcPr>
            <w:tcW w:w="742" w:type="dxa"/>
            <w:shd w:val="clear" w:color="auto" w:fill="FFFFFF" w:themeFill="background1"/>
          </w:tcPr>
          <w:p w:rsidR="00D16924" w:rsidRPr="004D48EE" w:rsidRDefault="00D16924" w:rsidP="00D16924">
            <w:pPr>
              <w:pStyle w:val="ac"/>
              <w:rPr>
                <w:rFonts w:ascii="Times New Roman" w:hAnsi="Times New Roman"/>
                <w:sz w:val="20"/>
                <w:szCs w:val="20"/>
              </w:rPr>
            </w:pPr>
          </w:p>
        </w:tc>
      </w:tr>
      <w:tr w:rsidR="00D16924" w:rsidRPr="004D48EE" w:rsidTr="000C594D">
        <w:trPr>
          <w:gridBefore w:val="1"/>
          <w:gridAfter w:val="1"/>
          <w:wBefore w:w="142" w:type="dxa"/>
          <w:wAfter w:w="107" w:type="dxa"/>
        </w:trPr>
        <w:tc>
          <w:tcPr>
            <w:tcW w:w="424" w:type="dxa"/>
            <w:gridSpan w:val="2"/>
            <w:shd w:val="clear" w:color="auto" w:fill="FFFFFF" w:themeFill="background1"/>
          </w:tcPr>
          <w:p w:rsidR="00D16924" w:rsidRPr="004D48EE" w:rsidRDefault="00D16924" w:rsidP="00D16924">
            <w:pPr>
              <w:pStyle w:val="ac"/>
              <w:rPr>
                <w:rFonts w:ascii="Times New Roman" w:hAnsi="Times New Roman"/>
                <w:sz w:val="20"/>
                <w:szCs w:val="20"/>
              </w:rPr>
            </w:pPr>
            <w:r>
              <w:rPr>
                <w:rFonts w:ascii="Times New Roman" w:hAnsi="Times New Roman"/>
                <w:sz w:val="20"/>
                <w:szCs w:val="20"/>
              </w:rPr>
              <w:t>8</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2642B" w:rsidRPr="009C45D5" w:rsidRDefault="00C2642B"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Жұмыс мектебінің оқу жоспарын құру. </w:t>
            </w:r>
            <w:r w:rsidR="009C45D5">
              <w:rPr>
                <w:rFonts w:ascii="Times New Roman" w:eastAsia="Calibri" w:hAnsi="Times New Roman"/>
                <w:sz w:val="20"/>
                <w:szCs w:val="20"/>
                <w:lang w:val="kk-KZ"/>
              </w:rPr>
              <w:t>Әдістемелік бірлестіктердің жетекшілерімен вариативтікомпон</w:t>
            </w:r>
            <w:r w:rsidR="009C45D5">
              <w:rPr>
                <w:rFonts w:ascii="Times New Roman" w:eastAsia="Calibri" w:hAnsi="Times New Roman"/>
                <w:sz w:val="20"/>
                <w:szCs w:val="20"/>
                <w:lang w:val="kk-KZ"/>
              </w:rPr>
              <w:lastRenderedPageBreak/>
              <w:t xml:space="preserve">ентті </w:t>
            </w:r>
            <w:r>
              <w:rPr>
                <w:rFonts w:ascii="Times New Roman" w:eastAsia="Calibri" w:hAnsi="Times New Roman"/>
                <w:sz w:val="20"/>
                <w:szCs w:val="20"/>
                <w:lang w:val="kk-KZ"/>
              </w:rPr>
              <w:t xml:space="preserve"> үйлестіру.</w:t>
            </w:r>
          </w:p>
          <w:p w:rsidR="00D16924" w:rsidRPr="009C45D5" w:rsidRDefault="009C45D5" w:rsidP="009C45D5">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ОТҮ ұйымдастыру : сабақ кестесі, факультативтер, үйірмелер. </w:t>
            </w:r>
          </w:p>
        </w:tc>
        <w:tc>
          <w:tcPr>
            <w:tcW w:w="567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C0D75" w:rsidRDefault="00CC0D75"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lastRenderedPageBreak/>
              <w:t xml:space="preserve">ОЖЖ-ның  нормативтік құжаттарға сәйкестігі: Қазақстар Республикасының Мемлекеттік білім беру стандарты; </w:t>
            </w:r>
          </w:p>
          <w:p w:rsidR="00D16924" w:rsidRPr="00CC0D75" w:rsidRDefault="00CC0D75" w:rsidP="00CC0D75">
            <w:pPr>
              <w:pStyle w:val="ac"/>
              <w:rPr>
                <w:rFonts w:ascii="Times New Roman" w:eastAsia="Calibri" w:hAnsi="Times New Roman"/>
                <w:sz w:val="20"/>
                <w:szCs w:val="20"/>
                <w:lang w:val="kk-KZ"/>
              </w:rPr>
            </w:pPr>
            <w:r>
              <w:rPr>
                <w:rFonts w:ascii="Times New Roman" w:eastAsia="Calibri" w:hAnsi="Times New Roman"/>
                <w:sz w:val="20"/>
                <w:szCs w:val="20"/>
                <w:lang w:val="kk-KZ"/>
              </w:rPr>
              <w:t>- оқу жылының басталуы туралы Қазақстан Республикасы Білім және ғылым министрінің және білім беруді жергілікті басқару органдарының бұйрықтары; ӘНХ</w:t>
            </w:r>
            <w:r w:rsidR="00D16924" w:rsidRPr="00CC0D75">
              <w:rPr>
                <w:rFonts w:ascii="Times New Roman" w:eastAsia="Calibri" w:hAnsi="Times New Roman"/>
                <w:sz w:val="20"/>
                <w:szCs w:val="20"/>
                <w:lang w:val="kk-KZ"/>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3363F" w:rsidRDefault="0083363F"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Оқу пәнде-рінің, таң-дау курста-рының,дамытушылық сыныптар-</w:t>
            </w:r>
            <w:r>
              <w:rPr>
                <w:rFonts w:ascii="Times New Roman" w:eastAsia="Calibri" w:hAnsi="Times New Roman"/>
                <w:sz w:val="20"/>
                <w:szCs w:val="20"/>
                <w:lang w:val="kk-KZ"/>
              </w:rPr>
              <w:lastRenderedPageBreak/>
              <w:t>дың бағдар-ламалары, табиғи,элек-тивті және мамандырылған</w:t>
            </w:r>
          </w:p>
          <w:p w:rsidR="00D16924" w:rsidRPr="0083363F" w:rsidRDefault="0083363F"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курстар    </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206AC0" w:rsidP="00D16924">
            <w:pPr>
              <w:pStyle w:val="ac"/>
              <w:rPr>
                <w:rFonts w:ascii="Times New Roman" w:eastAsia="Calibri" w:hAnsi="Times New Roman"/>
                <w:sz w:val="20"/>
                <w:szCs w:val="20"/>
              </w:rPr>
            </w:pPr>
            <w:r w:rsidRPr="00206AC0">
              <w:rPr>
                <w:rFonts w:ascii="Times New Roman" w:eastAsia="Calibri" w:hAnsi="Times New Roman"/>
                <w:sz w:val="20"/>
                <w:szCs w:val="20"/>
              </w:rPr>
              <w:lastRenderedPageBreak/>
              <w:t>Алдын ала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CE5E18" w:rsidRDefault="00CE5E18"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Мектеп қызметінің ерекшеліктеріне с</w:t>
            </w:r>
            <w:r w:rsidR="00755E8A">
              <w:rPr>
                <w:rFonts w:ascii="Times New Roman" w:eastAsia="Calibri" w:hAnsi="Times New Roman"/>
                <w:sz w:val="20"/>
                <w:szCs w:val="20"/>
                <w:lang w:val="kk-KZ"/>
              </w:rPr>
              <w:t xml:space="preserve">әйкес вариативті бөліктің </w:t>
            </w:r>
            <w:r w:rsidR="00755E8A">
              <w:rPr>
                <w:rFonts w:ascii="Times New Roman" w:eastAsia="Calibri" w:hAnsi="Times New Roman"/>
                <w:sz w:val="20"/>
                <w:szCs w:val="20"/>
                <w:lang w:val="kk-KZ"/>
              </w:rPr>
              <w:lastRenderedPageBreak/>
              <w:t>сағаттарын бө</w:t>
            </w:r>
            <w:r>
              <w:rPr>
                <w:rFonts w:ascii="Times New Roman" w:eastAsia="Calibri" w:hAnsi="Times New Roman"/>
                <w:sz w:val="20"/>
                <w:szCs w:val="20"/>
                <w:lang w:val="kk-KZ"/>
              </w:rPr>
              <w:t>лу</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01106" w:rsidRPr="00101106" w:rsidRDefault="00101106" w:rsidP="00101106">
            <w:pPr>
              <w:rPr>
                <w:rFonts w:ascii="Times New Roman" w:eastAsia="Calibri" w:hAnsi="Times New Roman" w:cs="Times New Roman"/>
                <w:sz w:val="20"/>
                <w:szCs w:val="20"/>
                <w:lang w:eastAsia="ru-RU"/>
              </w:rPr>
            </w:pPr>
            <w:r w:rsidRPr="00101106">
              <w:rPr>
                <w:rFonts w:ascii="Times New Roman" w:eastAsia="Calibri" w:hAnsi="Times New Roman" w:cs="Times New Roman"/>
                <w:sz w:val="20"/>
                <w:szCs w:val="20"/>
                <w:lang w:eastAsia="ru-RU"/>
              </w:rPr>
              <w:lastRenderedPageBreak/>
              <w:t>Қыркүйек</w:t>
            </w:r>
          </w:p>
          <w:p w:rsidR="00D16924" w:rsidRPr="004D48EE" w:rsidRDefault="00D16924" w:rsidP="00D16924">
            <w:pPr>
              <w:pStyle w:val="ac"/>
              <w:rPr>
                <w:rFonts w:ascii="Times New Roman" w:eastAsia="Calibri" w:hAnsi="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A352E3" w:rsidP="00A352E3">
            <w:pPr>
              <w:pStyle w:val="ac"/>
              <w:rPr>
                <w:rFonts w:ascii="Times New Roman" w:eastAsia="Calibri" w:hAnsi="Times New Roman"/>
                <w:sz w:val="20"/>
                <w:szCs w:val="20"/>
              </w:rPr>
            </w:pPr>
            <w:r w:rsidRPr="00A352E3">
              <w:rPr>
                <w:rFonts w:ascii="Times New Roman" w:eastAsia="Calibri" w:hAnsi="Times New Roman"/>
                <w:sz w:val="20"/>
                <w:szCs w:val="20"/>
              </w:rPr>
              <w:t>Директордыңоқуісіорынбасары Аюпова А.А. Мыкымова</w:t>
            </w:r>
            <w:r>
              <w:rPr>
                <w:rFonts w:ascii="Times New Roman" w:eastAsia="Calibri" w:hAnsi="Times New Roman"/>
                <w:sz w:val="20"/>
                <w:szCs w:val="20"/>
                <w:lang w:val="kk-KZ"/>
              </w:rPr>
              <w:lastRenderedPageBreak/>
              <w:t>ӘБ жетекшілері</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F03D28" w:rsidP="00D16924">
            <w:pPr>
              <w:pStyle w:val="ac"/>
              <w:rPr>
                <w:rFonts w:ascii="Times New Roman" w:eastAsia="Calibri" w:hAnsi="Times New Roman"/>
                <w:sz w:val="20"/>
                <w:szCs w:val="20"/>
              </w:rPr>
            </w:pPr>
            <w:r>
              <w:rPr>
                <w:rFonts w:ascii="Times New Roman" w:eastAsia="Calibri" w:hAnsi="Times New Roman"/>
                <w:sz w:val="20"/>
                <w:szCs w:val="20"/>
              </w:rPr>
              <w:lastRenderedPageBreak/>
              <w:t>Пе</w:t>
            </w:r>
            <w:r w:rsidRPr="00F03D28">
              <w:rPr>
                <w:rFonts w:ascii="Times New Roman" w:eastAsia="Calibri" w:hAnsi="Times New Roman"/>
                <w:sz w:val="20"/>
                <w:szCs w:val="20"/>
              </w:rPr>
              <w:t>дагогикалықкеңес</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F03D28" w:rsidP="00B477A4">
            <w:pPr>
              <w:pStyle w:val="ac"/>
              <w:rPr>
                <w:rFonts w:ascii="Times New Roman" w:eastAsia="Calibri" w:hAnsi="Times New Roman"/>
                <w:sz w:val="20"/>
                <w:szCs w:val="20"/>
              </w:rPr>
            </w:pPr>
            <w:r>
              <w:rPr>
                <w:rFonts w:ascii="Times New Roman" w:eastAsia="Calibri" w:hAnsi="Times New Roman"/>
                <w:sz w:val="20"/>
                <w:szCs w:val="20"/>
                <w:lang w:val="kk-KZ"/>
              </w:rPr>
              <w:t xml:space="preserve">ОЖЖ </w:t>
            </w:r>
            <w:r w:rsidR="00B477A4">
              <w:rPr>
                <w:rFonts w:ascii="Times New Roman" w:eastAsia="Calibri" w:hAnsi="Times New Roman"/>
                <w:sz w:val="20"/>
                <w:szCs w:val="20"/>
                <w:lang w:val="kk-KZ"/>
              </w:rPr>
              <w:t xml:space="preserve">білім беру беру басқармасымен </w:t>
            </w:r>
            <w:r w:rsidR="00B477A4">
              <w:rPr>
                <w:rFonts w:ascii="Times New Roman" w:eastAsia="Calibri" w:hAnsi="Times New Roman"/>
                <w:sz w:val="20"/>
                <w:szCs w:val="20"/>
                <w:lang w:val="kk-KZ"/>
              </w:rPr>
              <w:lastRenderedPageBreak/>
              <w:t xml:space="preserve">келісу </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B477A4" w:rsidP="00D16924">
            <w:pPr>
              <w:pStyle w:val="ac"/>
              <w:rPr>
                <w:rFonts w:ascii="Times New Roman" w:hAnsi="Times New Roman"/>
                <w:sz w:val="20"/>
                <w:szCs w:val="20"/>
              </w:rPr>
            </w:pPr>
            <w:r w:rsidRPr="00B477A4">
              <w:rPr>
                <w:rFonts w:ascii="Times New Roman" w:eastAsia="Calibri" w:hAnsi="Times New Roman"/>
                <w:sz w:val="20"/>
                <w:szCs w:val="20"/>
              </w:rPr>
              <w:lastRenderedPageBreak/>
              <w:t>Жарты жылда 1 рет</w:t>
            </w:r>
          </w:p>
        </w:tc>
      </w:tr>
      <w:tr w:rsidR="00D16924" w:rsidRPr="004D48EE" w:rsidTr="000C594D">
        <w:trPr>
          <w:gridBefore w:val="1"/>
          <w:gridAfter w:val="1"/>
          <w:wBefore w:w="142" w:type="dxa"/>
          <w:wAfter w:w="107" w:type="dxa"/>
        </w:trPr>
        <w:tc>
          <w:tcPr>
            <w:tcW w:w="424" w:type="dxa"/>
            <w:gridSpan w:val="2"/>
            <w:shd w:val="clear" w:color="auto" w:fill="FFFFFF" w:themeFill="background1"/>
          </w:tcPr>
          <w:p w:rsidR="00D16924" w:rsidRPr="004D48EE" w:rsidRDefault="00D16924" w:rsidP="00D16924">
            <w:pPr>
              <w:pStyle w:val="ac"/>
              <w:rPr>
                <w:rFonts w:ascii="Times New Roman" w:hAnsi="Times New Roman"/>
                <w:sz w:val="20"/>
                <w:szCs w:val="20"/>
              </w:rPr>
            </w:pPr>
            <w:r>
              <w:rPr>
                <w:rFonts w:ascii="Times New Roman" w:hAnsi="Times New Roman"/>
                <w:sz w:val="20"/>
                <w:szCs w:val="20"/>
              </w:rPr>
              <w:lastRenderedPageBreak/>
              <w:t>9</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194E69" w:rsidRDefault="009C45D5"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Оқу процесін кадрлық қамтамасыз ету. </w:t>
            </w:r>
            <w:r w:rsidRPr="00194E69">
              <w:rPr>
                <w:rFonts w:ascii="Times New Roman" w:eastAsia="Calibri" w:hAnsi="Times New Roman"/>
                <w:sz w:val="20"/>
                <w:szCs w:val="20"/>
                <w:lang w:val="kk-KZ"/>
              </w:rPr>
              <w:t>Мұғалімдерге арналған біліктілікті арттыру тренингі.</w:t>
            </w:r>
          </w:p>
        </w:tc>
        <w:tc>
          <w:tcPr>
            <w:tcW w:w="567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194E69" w:rsidRDefault="00484B87" w:rsidP="00CC0D75">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Персоналды біліктілік талаптарына сәйкестігі. </w:t>
            </w:r>
            <w:r w:rsidR="00CC0D75">
              <w:rPr>
                <w:rFonts w:ascii="Times New Roman" w:eastAsia="Calibri" w:hAnsi="Times New Roman"/>
                <w:sz w:val="20"/>
                <w:szCs w:val="20"/>
                <w:lang w:val="kk-KZ"/>
              </w:rPr>
              <w:t>Оқу курстарын уақтылы өту.</w:t>
            </w:r>
            <w:r w:rsidR="00D16924" w:rsidRPr="00194E69">
              <w:rPr>
                <w:rFonts w:ascii="Times New Roman" w:eastAsia="Calibri" w:hAnsi="Times New Roman"/>
                <w:color w:val="FF0000"/>
                <w:sz w:val="20"/>
                <w:szCs w:val="20"/>
                <w:lang w:val="kk-KZ"/>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D16924" w:rsidP="0083363F">
            <w:pPr>
              <w:pStyle w:val="ac"/>
              <w:rPr>
                <w:rFonts w:ascii="Times New Roman" w:eastAsia="Calibri" w:hAnsi="Times New Roman"/>
                <w:sz w:val="20"/>
                <w:szCs w:val="20"/>
              </w:rPr>
            </w:pPr>
            <w:r w:rsidRPr="004D48EE">
              <w:rPr>
                <w:rFonts w:ascii="Times New Roman" w:eastAsia="Calibri" w:hAnsi="Times New Roman"/>
                <w:sz w:val="20"/>
                <w:szCs w:val="20"/>
              </w:rPr>
              <w:t>Педагоги</w:t>
            </w:r>
            <w:r w:rsidR="0083363F">
              <w:rPr>
                <w:rFonts w:ascii="Times New Roman" w:eastAsia="Calibri" w:hAnsi="Times New Roman"/>
                <w:sz w:val="20"/>
                <w:szCs w:val="20"/>
                <w:lang w:val="kk-KZ"/>
              </w:rPr>
              <w:t>калық ұжым</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A73140" w:rsidP="00D16924">
            <w:pPr>
              <w:pStyle w:val="ac"/>
              <w:rPr>
                <w:rFonts w:ascii="Times New Roman" w:eastAsia="Calibri" w:hAnsi="Times New Roman"/>
                <w:sz w:val="20"/>
                <w:szCs w:val="20"/>
              </w:rPr>
            </w:pPr>
            <w:r w:rsidRPr="00A73140">
              <w:rPr>
                <w:rFonts w:ascii="Times New Roman" w:eastAsia="Calibri" w:hAnsi="Times New Roman"/>
                <w:sz w:val="20"/>
                <w:szCs w:val="20"/>
              </w:rPr>
              <w:t>Ағымдағы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CE5E18" w:rsidRDefault="00CE5E18"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Талдау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01106" w:rsidRPr="00101106" w:rsidRDefault="00101106" w:rsidP="00101106">
            <w:pPr>
              <w:rPr>
                <w:rFonts w:ascii="Times New Roman" w:eastAsia="Calibri" w:hAnsi="Times New Roman" w:cs="Times New Roman"/>
                <w:sz w:val="20"/>
                <w:szCs w:val="20"/>
                <w:lang w:eastAsia="ru-RU"/>
              </w:rPr>
            </w:pPr>
            <w:r w:rsidRPr="00101106">
              <w:rPr>
                <w:rFonts w:ascii="Times New Roman" w:eastAsia="Calibri" w:hAnsi="Times New Roman" w:cs="Times New Roman"/>
                <w:sz w:val="20"/>
                <w:szCs w:val="20"/>
                <w:lang w:eastAsia="ru-RU"/>
              </w:rPr>
              <w:t>Қыркүйек</w:t>
            </w:r>
          </w:p>
          <w:p w:rsidR="00D16924" w:rsidRPr="004D48EE" w:rsidRDefault="00D16924" w:rsidP="00D16924">
            <w:pPr>
              <w:pStyle w:val="ac"/>
              <w:rPr>
                <w:rFonts w:ascii="Times New Roman" w:eastAsia="Calibri" w:hAnsi="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A352E3" w:rsidP="00D16924">
            <w:pPr>
              <w:pStyle w:val="ac"/>
              <w:rPr>
                <w:rFonts w:ascii="Times New Roman" w:eastAsia="Calibri" w:hAnsi="Times New Roman"/>
                <w:sz w:val="20"/>
                <w:szCs w:val="20"/>
              </w:rPr>
            </w:pPr>
            <w:r w:rsidRPr="00A352E3">
              <w:rPr>
                <w:rFonts w:ascii="Times New Roman" w:eastAsia="Calibri" w:hAnsi="Times New Roman"/>
                <w:sz w:val="20"/>
                <w:szCs w:val="20"/>
              </w:rPr>
              <w:t>ДиректордыңоқуісіорынбасарыМыкымова А.Б.</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993AD0" w:rsidRDefault="00F03D28" w:rsidP="00D16924">
            <w:pPr>
              <w:pStyle w:val="ac"/>
              <w:rPr>
                <w:rFonts w:ascii="Times New Roman" w:eastAsia="Calibri" w:hAnsi="Times New Roman"/>
                <w:sz w:val="20"/>
                <w:szCs w:val="20"/>
              </w:rPr>
            </w:pPr>
            <w:r w:rsidRPr="00F03D28">
              <w:rPr>
                <w:rFonts w:ascii="Times New Roman" w:eastAsia="Calibri" w:hAnsi="Times New Roman"/>
                <w:sz w:val="20"/>
                <w:szCs w:val="20"/>
              </w:rPr>
              <w:t>Әкімшілікотырыс</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B477A4" w:rsidRDefault="00B477A4"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Бекіту </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B477A4" w:rsidRDefault="00B477A4" w:rsidP="00D16924">
            <w:pPr>
              <w:pStyle w:val="ac"/>
              <w:rPr>
                <w:rFonts w:ascii="Times New Roman" w:hAnsi="Times New Roman"/>
                <w:sz w:val="20"/>
                <w:szCs w:val="20"/>
                <w:lang w:val="kk-KZ"/>
              </w:rPr>
            </w:pPr>
            <w:r>
              <w:rPr>
                <w:rFonts w:ascii="Times New Roman" w:eastAsia="Calibri" w:hAnsi="Times New Roman"/>
                <w:sz w:val="20"/>
                <w:szCs w:val="20"/>
                <w:lang w:val="kk-KZ"/>
              </w:rPr>
              <w:t>Қажеттілік бойынша</w:t>
            </w:r>
          </w:p>
        </w:tc>
      </w:tr>
      <w:tr w:rsidR="00D16924" w:rsidRPr="004D48EE" w:rsidTr="000C594D">
        <w:trPr>
          <w:gridBefore w:val="1"/>
          <w:gridAfter w:val="1"/>
          <w:wBefore w:w="142" w:type="dxa"/>
          <w:wAfter w:w="107" w:type="dxa"/>
        </w:trPr>
        <w:tc>
          <w:tcPr>
            <w:tcW w:w="424" w:type="dxa"/>
            <w:gridSpan w:val="2"/>
            <w:shd w:val="clear" w:color="auto" w:fill="FFFFFF" w:themeFill="background1"/>
          </w:tcPr>
          <w:p w:rsidR="00D16924" w:rsidRDefault="00D16924" w:rsidP="00D16924">
            <w:pPr>
              <w:pStyle w:val="ac"/>
              <w:rPr>
                <w:rFonts w:ascii="Times New Roman" w:hAnsi="Times New Roman"/>
                <w:sz w:val="20"/>
                <w:szCs w:val="20"/>
              </w:rPr>
            </w:pPr>
            <w:r>
              <w:rPr>
                <w:rFonts w:ascii="Times New Roman" w:hAnsi="Times New Roman"/>
                <w:sz w:val="20"/>
                <w:szCs w:val="20"/>
              </w:rPr>
              <w:t>10</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9C45D5" w:rsidRDefault="009C45D5" w:rsidP="00D16924">
            <w:pPr>
              <w:pStyle w:val="ac"/>
              <w:rPr>
                <w:rFonts w:ascii="Times New Roman" w:hAnsi="Times New Roman"/>
                <w:sz w:val="20"/>
                <w:szCs w:val="20"/>
                <w:lang w:val="kk-KZ"/>
              </w:rPr>
            </w:pPr>
            <w:r>
              <w:rPr>
                <w:rFonts w:ascii="Times New Roman" w:hAnsi="Times New Roman"/>
                <w:sz w:val="20"/>
                <w:szCs w:val="20"/>
                <w:lang w:val="kk-KZ"/>
              </w:rPr>
              <w:t>Оқушылардың жеке істерінің жағдайы.</w:t>
            </w:r>
          </w:p>
        </w:tc>
        <w:tc>
          <w:tcPr>
            <w:tcW w:w="567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CC0D75" w:rsidRDefault="00CC0D75" w:rsidP="00CC0D75">
            <w:pPr>
              <w:pStyle w:val="ac"/>
              <w:rPr>
                <w:rFonts w:ascii="Times New Roman" w:hAnsi="Times New Roman"/>
                <w:sz w:val="20"/>
                <w:szCs w:val="20"/>
                <w:lang w:val="kk-KZ"/>
              </w:rPr>
            </w:pPr>
            <w:r>
              <w:rPr>
                <w:rFonts w:ascii="Times New Roman" w:hAnsi="Times New Roman"/>
                <w:sz w:val="20"/>
                <w:szCs w:val="20"/>
                <w:lang w:val="kk-KZ"/>
              </w:rPr>
              <w:t>Құжаттарды толтыру талаптарының сақталуын қамтамасыз ету.</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83363F" w:rsidRDefault="0083363F" w:rsidP="00D16924">
            <w:pPr>
              <w:pStyle w:val="ac"/>
              <w:rPr>
                <w:rFonts w:ascii="Times New Roman" w:hAnsi="Times New Roman"/>
                <w:sz w:val="20"/>
                <w:szCs w:val="20"/>
                <w:lang w:val="kk-KZ"/>
              </w:rPr>
            </w:pPr>
            <w:r>
              <w:rPr>
                <w:rFonts w:ascii="Times New Roman" w:hAnsi="Times New Roman"/>
                <w:sz w:val="20"/>
                <w:szCs w:val="20"/>
                <w:lang w:val="kk-KZ"/>
              </w:rPr>
              <w:t xml:space="preserve">Құжаттар </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F86834" w:rsidRDefault="00A73140" w:rsidP="00D16924">
            <w:pPr>
              <w:pStyle w:val="ac"/>
              <w:rPr>
                <w:rFonts w:ascii="Times New Roman" w:hAnsi="Times New Roman"/>
                <w:sz w:val="20"/>
                <w:szCs w:val="20"/>
              </w:rPr>
            </w:pPr>
            <w:r w:rsidRPr="00A73140">
              <w:rPr>
                <w:rFonts w:ascii="Times New Roman" w:hAnsi="Times New Roman"/>
                <w:sz w:val="20"/>
                <w:szCs w:val="20"/>
              </w:rPr>
              <w:t>фронталды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F86834" w:rsidRDefault="00CE5E18" w:rsidP="00D16924">
            <w:pPr>
              <w:pStyle w:val="ac"/>
              <w:rPr>
                <w:rFonts w:ascii="Times New Roman" w:hAnsi="Times New Roman"/>
                <w:sz w:val="20"/>
                <w:szCs w:val="20"/>
              </w:rPr>
            </w:pPr>
            <w:r>
              <w:rPr>
                <w:rFonts w:ascii="Times New Roman" w:hAnsi="Times New Roman"/>
                <w:sz w:val="20"/>
                <w:szCs w:val="20"/>
              </w:rPr>
              <w:t>Дербес / құжаттардызерделе</w:t>
            </w:r>
            <w:r w:rsidRPr="00CE5E18">
              <w:rPr>
                <w:rFonts w:ascii="Times New Roman" w:hAnsi="Times New Roman"/>
                <w:sz w:val="20"/>
                <w:szCs w:val="20"/>
              </w:rPr>
              <w:t>у</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01106" w:rsidRPr="00101106" w:rsidRDefault="00101106" w:rsidP="00101106">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Қыркү</w:t>
            </w:r>
            <w:r w:rsidRPr="00101106">
              <w:rPr>
                <w:rFonts w:ascii="Times New Roman" w:eastAsia="Times New Roman" w:hAnsi="Times New Roman" w:cs="Times New Roman"/>
                <w:sz w:val="20"/>
                <w:szCs w:val="20"/>
                <w:lang w:eastAsia="ru-RU"/>
              </w:rPr>
              <w:t>йек</w:t>
            </w:r>
          </w:p>
          <w:p w:rsidR="00D16924" w:rsidRPr="00F86834" w:rsidRDefault="00D16924" w:rsidP="00D16924">
            <w:pPr>
              <w:pStyle w:val="ac"/>
              <w:rPr>
                <w:rFonts w:ascii="Times New Roman" w:hAnsi="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A352E3" w:rsidRDefault="00A352E3" w:rsidP="00F86834">
            <w:pPr>
              <w:pStyle w:val="ac"/>
              <w:rPr>
                <w:rFonts w:ascii="Times New Roman" w:hAnsi="Times New Roman"/>
                <w:sz w:val="20"/>
                <w:szCs w:val="20"/>
                <w:lang w:val="kk-KZ"/>
              </w:rPr>
            </w:pPr>
            <w:r w:rsidRPr="00A352E3">
              <w:rPr>
                <w:rFonts w:ascii="Times New Roman" w:hAnsi="Times New Roman"/>
                <w:sz w:val="20"/>
                <w:szCs w:val="20"/>
              </w:rPr>
              <w:t>ДиректордыңоқуісіорынбасарыМыкымова А.Б.</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F86834" w:rsidRDefault="00F03D28" w:rsidP="00D16924">
            <w:pPr>
              <w:pStyle w:val="ac"/>
              <w:rPr>
                <w:rFonts w:ascii="Times New Roman" w:hAnsi="Times New Roman"/>
                <w:sz w:val="20"/>
                <w:szCs w:val="20"/>
              </w:rPr>
            </w:pPr>
            <w:r w:rsidRPr="00F03D28">
              <w:rPr>
                <w:rFonts w:ascii="Times New Roman" w:eastAsia="Calibri" w:hAnsi="Times New Roman"/>
                <w:sz w:val="20"/>
                <w:szCs w:val="20"/>
              </w:rPr>
              <w:t>Әкімшілікотырыс</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B477A4" w:rsidRDefault="00B477A4" w:rsidP="00D16924">
            <w:pPr>
              <w:pStyle w:val="ac"/>
              <w:rPr>
                <w:rFonts w:ascii="Times New Roman" w:hAnsi="Times New Roman"/>
                <w:sz w:val="20"/>
                <w:szCs w:val="20"/>
                <w:lang w:val="kk-KZ"/>
              </w:rPr>
            </w:pPr>
            <w:r>
              <w:rPr>
                <w:rFonts w:ascii="Times New Roman" w:hAnsi="Times New Roman"/>
                <w:sz w:val="20"/>
                <w:szCs w:val="20"/>
                <w:lang w:val="kk-KZ"/>
              </w:rPr>
              <w:t xml:space="preserve">Анықтама </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F86834" w:rsidRDefault="00B477A4" w:rsidP="00D16924">
            <w:pPr>
              <w:pStyle w:val="ac"/>
              <w:rPr>
                <w:rFonts w:ascii="Times New Roman" w:hAnsi="Times New Roman"/>
                <w:sz w:val="20"/>
                <w:szCs w:val="20"/>
              </w:rPr>
            </w:pPr>
            <w:r w:rsidRPr="00B477A4">
              <w:rPr>
                <w:rFonts w:ascii="Times New Roman" w:hAnsi="Times New Roman"/>
                <w:sz w:val="20"/>
                <w:szCs w:val="20"/>
              </w:rPr>
              <w:t>Жарты жылда 1 рет</w:t>
            </w:r>
          </w:p>
        </w:tc>
      </w:tr>
      <w:tr w:rsidR="00D16924" w:rsidRPr="002562C6" w:rsidTr="000C594D">
        <w:trPr>
          <w:gridBefore w:val="1"/>
          <w:gridAfter w:val="1"/>
          <w:wBefore w:w="142" w:type="dxa"/>
          <w:wAfter w:w="107" w:type="dxa"/>
          <w:trHeight w:val="2158"/>
        </w:trPr>
        <w:tc>
          <w:tcPr>
            <w:tcW w:w="424" w:type="dxa"/>
            <w:gridSpan w:val="2"/>
            <w:shd w:val="clear" w:color="auto" w:fill="FFFFFF" w:themeFill="background1"/>
          </w:tcPr>
          <w:p w:rsidR="00D16924" w:rsidRPr="004D48EE" w:rsidRDefault="00D16924" w:rsidP="00D16924">
            <w:pPr>
              <w:pStyle w:val="ac"/>
              <w:rPr>
                <w:rFonts w:ascii="Times New Roman" w:hAnsi="Times New Roman"/>
                <w:sz w:val="20"/>
                <w:szCs w:val="20"/>
              </w:rPr>
            </w:pPr>
            <w:r>
              <w:rPr>
                <w:rFonts w:ascii="Times New Roman" w:hAnsi="Times New Roman"/>
                <w:sz w:val="20"/>
                <w:szCs w:val="20"/>
              </w:rPr>
              <w:t>11</w:t>
            </w:r>
          </w:p>
        </w:tc>
        <w:tc>
          <w:tcPr>
            <w:tcW w:w="1844" w:type="dxa"/>
            <w:gridSpan w:val="3"/>
            <w:shd w:val="clear" w:color="auto" w:fill="FFFFFF" w:themeFill="background1"/>
          </w:tcPr>
          <w:p w:rsidR="00D16924" w:rsidRPr="00484B87" w:rsidRDefault="00484B87" w:rsidP="00D16924">
            <w:pPr>
              <w:pStyle w:val="ac"/>
              <w:rPr>
                <w:rFonts w:ascii="Times New Roman" w:eastAsia="Calibri" w:hAnsi="Times New Roman"/>
                <w:sz w:val="20"/>
                <w:szCs w:val="20"/>
                <w:lang w:val="kk-KZ"/>
              </w:rPr>
            </w:pPr>
            <w:r>
              <w:rPr>
                <w:rFonts w:ascii="Times New Roman" w:hAnsi="Times New Roman"/>
                <w:sz w:val="20"/>
                <w:szCs w:val="20"/>
                <w:lang w:val="kk-KZ"/>
              </w:rPr>
              <w:t>Күнтізбелік- тақырыптық жоспар мазмұнының типтік оқу бағдарламаларына сәйкестігі.</w:t>
            </w:r>
          </w:p>
        </w:tc>
        <w:tc>
          <w:tcPr>
            <w:tcW w:w="5670" w:type="dxa"/>
            <w:gridSpan w:val="9"/>
            <w:shd w:val="clear" w:color="auto" w:fill="FFFFFF" w:themeFill="background1"/>
          </w:tcPr>
          <w:p w:rsidR="00D16924" w:rsidRPr="004D48EE" w:rsidRDefault="00484B87" w:rsidP="00484B87">
            <w:pPr>
              <w:pStyle w:val="ac"/>
              <w:rPr>
                <w:rFonts w:ascii="Times New Roman" w:eastAsia="Calibri" w:hAnsi="Times New Roman"/>
                <w:sz w:val="20"/>
                <w:szCs w:val="20"/>
              </w:rPr>
            </w:pPr>
            <w:r>
              <w:rPr>
                <w:rFonts w:ascii="Times New Roman" w:hAnsi="Times New Roman"/>
                <w:sz w:val="20"/>
                <w:szCs w:val="20"/>
                <w:lang w:val="kk-KZ"/>
              </w:rPr>
              <w:t xml:space="preserve">Үлгілік оқу жоспарына сәйкес КТЖ-на қойылатын талаптардың сақталуын қамтамасыз ету. (Қазақстан Республикасы Білім министрінің 2022 жылғы 16 қыркүйектегі </w:t>
            </w:r>
            <w:r w:rsidR="00D16924" w:rsidRPr="004D48EE">
              <w:rPr>
                <w:rFonts w:ascii="Times New Roman" w:hAnsi="Times New Roman"/>
                <w:sz w:val="20"/>
                <w:szCs w:val="20"/>
              </w:rPr>
              <w:t xml:space="preserve"> № 399</w:t>
            </w:r>
            <w:r>
              <w:rPr>
                <w:rFonts w:ascii="Times New Roman" w:hAnsi="Times New Roman"/>
                <w:sz w:val="20"/>
                <w:szCs w:val="20"/>
                <w:lang w:val="kk-KZ"/>
              </w:rPr>
              <w:t xml:space="preserve"> бұйрығы</w:t>
            </w:r>
            <w:r w:rsidR="00D16924" w:rsidRPr="004D48EE">
              <w:rPr>
                <w:rFonts w:ascii="Times New Roman" w:hAnsi="Times New Roman"/>
                <w:sz w:val="20"/>
                <w:szCs w:val="20"/>
              </w:rPr>
              <w:t>).</w:t>
            </w:r>
          </w:p>
        </w:tc>
        <w:tc>
          <w:tcPr>
            <w:tcW w:w="1276" w:type="dxa"/>
            <w:gridSpan w:val="2"/>
            <w:shd w:val="clear" w:color="auto" w:fill="FFFFFF" w:themeFill="background1"/>
          </w:tcPr>
          <w:p w:rsidR="00D16924" w:rsidRPr="004D48EE" w:rsidRDefault="0083363F" w:rsidP="00A73140">
            <w:pPr>
              <w:pStyle w:val="ac"/>
              <w:rPr>
                <w:rFonts w:ascii="Times New Roman" w:eastAsia="Calibri" w:hAnsi="Times New Roman"/>
                <w:sz w:val="20"/>
                <w:szCs w:val="20"/>
              </w:rPr>
            </w:pPr>
            <w:r>
              <w:rPr>
                <w:rFonts w:ascii="Times New Roman" w:hAnsi="Times New Roman"/>
                <w:sz w:val="20"/>
                <w:szCs w:val="20"/>
                <w:lang w:val="kk-KZ"/>
              </w:rPr>
              <w:t xml:space="preserve">КТЖ және </w:t>
            </w:r>
            <w:r w:rsidR="00A73140">
              <w:rPr>
                <w:rFonts w:ascii="Times New Roman" w:hAnsi="Times New Roman"/>
                <w:sz w:val="20"/>
                <w:szCs w:val="20"/>
                <w:lang w:val="kk-KZ"/>
              </w:rPr>
              <w:t>үлгілі</w:t>
            </w:r>
            <w:r>
              <w:rPr>
                <w:rFonts w:ascii="Times New Roman" w:hAnsi="Times New Roman"/>
                <w:sz w:val="20"/>
                <w:szCs w:val="20"/>
                <w:lang w:val="kk-KZ"/>
              </w:rPr>
              <w:t>к оқу бағдарламасы</w:t>
            </w:r>
          </w:p>
        </w:tc>
        <w:tc>
          <w:tcPr>
            <w:tcW w:w="992" w:type="dxa"/>
            <w:gridSpan w:val="2"/>
            <w:shd w:val="clear" w:color="auto" w:fill="FFFFFF" w:themeFill="background1"/>
          </w:tcPr>
          <w:p w:rsidR="00D16924" w:rsidRPr="004D48EE" w:rsidRDefault="00A73140" w:rsidP="00D16924">
            <w:pPr>
              <w:pStyle w:val="ac"/>
              <w:rPr>
                <w:rFonts w:ascii="Times New Roman" w:eastAsia="Calibri" w:hAnsi="Times New Roman"/>
                <w:sz w:val="20"/>
                <w:szCs w:val="20"/>
              </w:rPr>
            </w:pPr>
            <w:r w:rsidRPr="00A73140">
              <w:rPr>
                <w:rFonts w:ascii="Times New Roman" w:hAnsi="Times New Roman"/>
                <w:sz w:val="20"/>
                <w:szCs w:val="20"/>
              </w:rPr>
              <w:t>фронталды</w:t>
            </w:r>
          </w:p>
        </w:tc>
        <w:tc>
          <w:tcPr>
            <w:tcW w:w="1276" w:type="dxa"/>
            <w:gridSpan w:val="2"/>
            <w:shd w:val="clear" w:color="auto" w:fill="FFFFFF" w:themeFill="background1"/>
          </w:tcPr>
          <w:p w:rsidR="00D16924" w:rsidRPr="004D48EE" w:rsidRDefault="00CE5E18" w:rsidP="00D16924">
            <w:pPr>
              <w:pStyle w:val="ac"/>
              <w:rPr>
                <w:rFonts w:ascii="Times New Roman" w:eastAsia="Calibri" w:hAnsi="Times New Roman"/>
                <w:sz w:val="20"/>
                <w:szCs w:val="20"/>
              </w:rPr>
            </w:pPr>
            <w:r w:rsidRPr="00CE5E18">
              <w:rPr>
                <w:rFonts w:ascii="Times New Roman" w:hAnsi="Times New Roman"/>
                <w:sz w:val="20"/>
                <w:szCs w:val="20"/>
              </w:rPr>
              <w:t>Кешенді-жалпылау /құжаттар-дызерттеу</w:t>
            </w:r>
          </w:p>
        </w:tc>
        <w:tc>
          <w:tcPr>
            <w:tcW w:w="709" w:type="dxa"/>
            <w:shd w:val="clear" w:color="auto" w:fill="FFFFFF" w:themeFill="background1"/>
          </w:tcPr>
          <w:p w:rsidR="00D16924" w:rsidRPr="00101106" w:rsidRDefault="00101106"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Тамыз </w:t>
            </w:r>
          </w:p>
        </w:tc>
        <w:tc>
          <w:tcPr>
            <w:tcW w:w="1276" w:type="dxa"/>
            <w:gridSpan w:val="2"/>
            <w:shd w:val="clear" w:color="auto" w:fill="FFFFFF" w:themeFill="background1"/>
          </w:tcPr>
          <w:p w:rsidR="00D16924" w:rsidRPr="00A352E3" w:rsidRDefault="00A352E3" w:rsidP="00D16924">
            <w:pPr>
              <w:pStyle w:val="ac"/>
              <w:rPr>
                <w:rFonts w:ascii="Times New Roman" w:eastAsia="Calibri" w:hAnsi="Times New Roman"/>
                <w:sz w:val="20"/>
                <w:szCs w:val="20"/>
                <w:lang w:val="kk-KZ"/>
              </w:rPr>
            </w:pPr>
            <w:r w:rsidRPr="00A352E3">
              <w:rPr>
                <w:rFonts w:ascii="Times New Roman" w:eastAsia="Calibri" w:hAnsi="Times New Roman"/>
                <w:sz w:val="20"/>
                <w:szCs w:val="20"/>
                <w:lang w:val="kk-KZ"/>
              </w:rPr>
              <w:t xml:space="preserve">Директордың оқу ісі орынбасары Аюпова А.А. Мыкымова </w:t>
            </w:r>
            <w:r w:rsidR="00D16924" w:rsidRPr="00A352E3">
              <w:rPr>
                <w:rFonts w:ascii="Times New Roman" w:eastAsia="Calibri" w:hAnsi="Times New Roman"/>
                <w:sz w:val="20"/>
                <w:szCs w:val="20"/>
                <w:lang w:val="kk-KZ"/>
              </w:rPr>
              <w:t>А.Б.</w:t>
            </w:r>
          </w:p>
        </w:tc>
        <w:tc>
          <w:tcPr>
            <w:tcW w:w="850" w:type="dxa"/>
            <w:gridSpan w:val="3"/>
            <w:shd w:val="clear" w:color="auto" w:fill="FFFFFF" w:themeFill="background1"/>
          </w:tcPr>
          <w:p w:rsidR="00D16924" w:rsidRPr="00B477A4" w:rsidRDefault="00B477A4"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Әдістемелік кеңес отырысы </w:t>
            </w:r>
          </w:p>
        </w:tc>
        <w:tc>
          <w:tcPr>
            <w:tcW w:w="992" w:type="dxa"/>
            <w:gridSpan w:val="4"/>
            <w:shd w:val="clear" w:color="auto" w:fill="FFFFFF" w:themeFill="background1"/>
          </w:tcPr>
          <w:p w:rsidR="00D16924" w:rsidRPr="00B477A4" w:rsidRDefault="00B477A4"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Анықталған мәселелерді жою бойынша 3 күннен соң қайта тексеру </w:t>
            </w:r>
          </w:p>
        </w:tc>
        <w:tc>
          <w:tcPr>
            <w:tcW w:w="742" w:type="dxa"/>
            <w:shd w:val="clear" w:color="auto" w:fill="FFFFFF" w:themeFill="background1"/>
          </w:tcPr>
          <w:p w:rsidR="00D16924" w:rsidRPr="00B477A4" w:rsidRDefault="00D16924" w:rsidP="00D16924">
            <w:pPr>
              <w:pStyle w:val="ac"/>
              <w:rPr>
                <w:rFonts w:ascii="Times New Roman" w:hAnsi="Times New Roman"/>
                <w:sz w:val="20"/>
                <w:szCs w:val="20"/>
                <w:lang w:val="kk-KZ"/>
              </w:rPr>
            </w:pPr>
          </w:p>
        </w:tc>
      </w:tr>
      <w:tr w:rsidR="00D16924" w:rsidRPr="004D48EE" w:rsidTr="000C594D">
        <w:trPr>
          <w:gridBefore w:val="1"/>
          <w:gridAfter w:val="1"/>
          <w:wBefore w:w="142" w:type="dxa"/>
          <w:wAfter w:w="107" w:type="dxa"/>
          <w:trHeight w:val="1389"/>
        </w:trPr>
        <w:tc>
          <w:tcPr>
            <w:tcW w:w="424" w:type="dxa"/>
            <w:gridSpan w:val="2"/>
            <w:shd w:val="clear" w:color="auto" w:fill="FFFFFF" w:themeFill="background1"/>
          </w:tcPr>
          <w:p w:rsidR="00D16924" w:rsidRPr="00D103A3" w:rsidRDefault="00D16924" w:rsidP="00D16924">
            <w:pPr>
              <w:pStyle w:val="ac"/>
              <w:rPr>
                <w:rFonts w:ascii="Times New Roman" w:hAnsi="Times New Roman"/>
                <w:color w:val="000000" w:themeColor="text1"/>
                <w:sz w:val="20"/>
                <w:szCs w:val="20"/>
              </w:rPr>
            </w:pPr>
            <w:r>
              <w:rPr>
                <w:rFonts w:ascii="Times New Roman" w:hAnsi="Times New Roman"/>
                <w:color w:val="000000" w:themeColor="text1"/>
                <w:sz w:val="20"/>
                <w:szCs w:val="20"/>
              </w:rPr>
              <w:t>12</w:t>
            </w:r>
          </w:p>
        </w:tc>
        <w:tc>
          <w:tcPr>
            <w:tcW w:w="1844" w:type="dxa"/>
            <w:gridSpan w:val="3"/>
            <w:shd w:val="clear" w:color="auto" w:fill="FFFFFF" w:themeFill="background1"/>
          </w:tcPr>
          <w:p w:rsidR="00D16924" w:rsidRPr="00D103A3" w:rsidRDefault="00484B87" w:rsidP="00484B87">
            <w:pPr>
              <w:pStyle w:val="ac"/>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lang w:val="kk-KZ"/>
              </w:rPr>
              <w:t xml:space="preserve">Мектептің 2024-2025 оқу жылындағы әдістемелік жұмысын талдау. 2025-2026 оқу жылына арналған жоспар. </w:t>
            </w:r>
          </w:p>
        </w:tc>
        <w:tc>
          <w:tcPr>
            <w:tcW w:w="567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84B87" w:rsidRDefault="00484B87" w:rsidP="00D16924">
            <w:pPr>
              <w:pStyle w:val="ac"/>
              <w:rPr>
                <w:rFonts w:ascii="Times New Roman" w:eastAsia="Calibri" w:hAnsi="Times New Roman"/>
                <w:color w:val="000000" w:themeColor="text1"/>
                <w:sz w:val="20"/>
                <w:szCs w:val="20"/>
                <w:lang w:val="kk-KZ"/>
              </w:rPr>
            </w:pPr>
            <w:r>
              <w:rPr>
                <w:rFonts w:ascii="Times New Roman" w:eastAsia="Calibri" w:hAnsi="Times New Roman"/>
                <w:color w:val="000000" w:themeColor="text1"/>
                <w:sz w:val="20"/>
                <w:szCs w:val="20"/>
                <w:lang w:val="kk-KZ"/>
              </w:rPr>
              <w:t xml:space="preserve">Білім беру  мазмұнын жаңарту жағдайында мектептің әдістемелік жұмысын талдау. </w:t>
            </w:r>
          </w:p>
          <w:p w:rsidR="00D16924" w:rsidRPr="00D103A3" w:rsidRDefault="00D16924" w:rsidP="00D16924">
            <w:pPr>
              <w:pStyle w:val="ac"/>
              <w:rPr>
                <w:rFonts w:ascii="Times New Roman" w:eastAsia="Calibri" w:hAnsi="Times New Roman"/>
                <w:color w:val="000000" w:themeColor="text1"/>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83363F" w:rsidRDefault="0083363F" w:rsidP="00D16924">
            <w:pPr>
              <w:pStyle w:val="ac"/>
              <w:rPr>
                <w:rFonts w:ascii="Times New Roman" w:eastAsia="Calibri" w:hAnsi="Times New Roman"/>
                <w:color w:val="000000" w:themeColor="text1"/>
                <w:sz w:val="20"/>
                <w:szCs w:val="20"/>
                <w:lang w:val="kk-KZ"/>
              </w:rPr>
            </w:pPr>
            <w:r>
              <w:rPr>
                <w:rFonts w:ascii="Times New Roman" w:eastAsia="Calibri" w:hAnsi="Times New Roman"/>
                <w:color w:val="000000" w:themeColor="text1"/>
                <w:sz w:val="20"/>
                <w:szCs w:val="20"/>
                <w:lang w:val="kk-KZ"/>
              </w:rPr>
              <w:t>ӘБ құжаттары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D103A3" w:rsidRDefault="00206AC0" w:rsidP="00D16924">
            <w:pPr>
              <w:pStyle w:val="ac"/>
              <w:rPr>
                <w:rFonts w:ascii="Times New Roman" w:eastAsia="Calibri" w:hAnsi="Times New Roman"/>
                <w:color w:val="000000" w:themeColor="text1"/>
                <w:sz w:val="20"/>
                <w:szCs w:val="20"/>
              </w:rPr>
            </w:pPr>
            <w:r w:rsidRPr="00206AC0">
              <w:rPr>
                <w:rFonts w:ascii="Times New Roman" w:eastAsia="Calibri" w:hAnsi="Times New Roman"/>
                <w:color w:val="000000" w:themeColor="text1"/>
                <w:sz w:val="20"/>
                <w:szCs w:val="20"/>
              </w:rPr>
              <w:t>Алдын ала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D103A3" w:rsidRDefault="00D16924" w:rsidP="00CE5E18">
            <w:pPr>
              <w:pStyle w:val="ac"/>
              <w:rPr>
                <w:rFonts w:ascii="Times New Roman" w:eastAsia="Calibri" w:hAnsi="Times New Roman"/>
                <w:color w:val="000000" w:themeColor="text1"/>
                <w:sz w:val="20"/>
                <w:szCs w:val="20"/>
              </w:rPr>
            </w:pPr>
            <w:r w:rsidRPr="00D103A3">
              <w:rPr>
                <w:rFonts w:ascii="Times New Roman" w:eastAsia="Calibri" w:hAnsi="Times New Roman"/>
                <w:color w:val="000000" w:themeColor="text1"/>
                <w:sz w:val="20"/>
                <w:szCs w:val="20"/>
              </w:rPr>
              <w:t>педагоги</w:t>
            </w:r>
            <w:r w:rsidR="00CE5E18">
              <w:rPr>
                <w:rFonts w:ascii="Times New Roman" w:eastAsia="Calibri" w:hAnsi="Times New Roman"/>
                <w:color w:val="000000" w:themeColor="text1"/>
                <w:sz w:val="20"/>
                <w:szCs w:val="20"/>
                <w:lang w:val="kk-KZ"/>
              </w:rPr>
              <w:t>калық құжаттардың талдауы</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101106" w:rsidRDefault="00101106" w:rsidP="00D16924">
            <w:pPr>
              <w:pStyle w:val="ac"/>
              <w:rPr>
                <w:rFonts w:ascii="Times New Roman" w:eastAsia="Calibri" w:hAnsi="Times New Roman"/>
                <w:color w:val="000000" w:themeColor="text1"/>
                <w:sz w:val="20"/>
                <w:szCs w:val="20"/>
                <w:lang w:val="kk-KZ"/>
              </w:rPr>
            </w:pPr>
            <w:r>
              <w:rPr>
                <w:rFonts w:ascii="Times New Roman" w:eastAsia="Calibri" w:hAnsi="Times New Roman"/>
                <w:color w:val="000000" w:themeColor="text1"/>
                <w:sz w:val="20"/>
                <w:szCs w:val="20"/>
                <w:lang w:val="kk-KZ"/>
              </w:rPr>
              <w:t xml:space="preserve">Тамыз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A352E3" w:rsidRDefault="00A352E3" w:rsidP="00D16924">
            <w:pPr>
              <w:pStyle w:val="ac"/>
              <w:rPr>
                <w:rFonts w:ascii="Times New Roman" w:eastAsia="Calibri" w:hAnsi="Times New Roman"/>
                <w:color w:val="000000" w:themeColor="text1"/>
                <w:sz w:val="20"/>
                <w:szCs w:val="20"/>
                <w:lang w:val="kk-KZ"/>
              </w:rPr>
            </w:pPr>
            <w:r>
              <w:rPr>
                <w:rFonts w:ascii="Times New Roman" w:eastAsia="Calibri" w:hAnsi="Times New Roman"/>
                <w:color w:val="000000" w:themeColor="text1"/>
                <w:sz w:val="20"/>
                <w:szCs w:val="20"/>
                <w:lang w:val="kk-KZ"/>
              </w:rPr>
              <w:t>ӘБ жетекшілері</w:t>
            </w:r>
            <w:r w:rsidRPr="00A352E3">
              <w:rPr>
                <w:rFonts w:ascii="Times New Roman" w:eastAsia="Calibri" w:hAnsi="Times New Roman"/>
                <w:color w:val="000000" w:themeColor="text1"/>
                <w:sz w:val="20"/>
                <w:szCs w:val="20"/>
                <w:lang w:val="kk-KZ"/>
              </w:rPr>
              <w:t>Директордың оқу ісі орынбасары Мыкымова А.Б.</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D103A3" w:rsidRDefault="00F03D28" w:rsidP="00D16924">
            <w:pPr>
              <w:pStyle w:val="ac"/>
              <w:rPr>
                <w:rFonts w:ascii="Times New Roman" w:eastAsia="Calibri" w:hAnsi="Times New Roman"/>
                <w:color w:val="000000" w:themeColor="text1"/>
                <w:sz w:val="20"/>
                <w:szCs w:val="20"/>
              </w:rPr>
            </w:pPr>
            <w:r w:rsidRPr="00F03D28">
              <w:rPr>
                <w:rFonts w:ascii="Times New Roman" w:eastAsia="Calibri" w:hAnsi="Times New Roman"/>
                <w:color w:val="000000" w:themeColor="text1"/>
                <w:sz w:val="20"/>
                <w:szCs w:val="20"/>
              </w:rPr>
              <w:t>Әкімшілік</w:t>
            </w:r>
            <w:r>
              <w:rPr>
                <w:rFonts w:ascii="Times New Roman" w:eastAsia="Calibri" w:hAnsi="Times New Roman"/>
                <w:color w:val="000000" w:themeColor="text1"/>
                <w:sz w:val="20"/>
                <w:szCs w:val="20"/>
              </w:rPr>
              <w:t>кеңес</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B477A4" w:rsidRDefault="00B477A4" w:rsidP="00D16924">
            <w:pPr>
              <w:pStyle w:val="ac"/>
              <w:rPr>
                <w:rFonts w:ascii="Times New Roman" w:eastAsia="Calibri" w:hAnsi="Times New Roman"/>
                <w:color w:val="000000" w:themeColor="text1"/>
                <w:sz w:val="20"/>
                <w:szCs w:val="20"/>
                <w:lang w:val="kk-KZ"/>
              </w:rPr>
            </w:pPr>
            <w:r>
              <w:rPr>
                <w:rFonts w:ascii="Times New Roman" w:eastAsia="Calibri" w:hAnsi="Times New Roman"/>
                <w:color w:val="000000" w:themeColor="text1"/>
                <w:sz w:val="20"/>
                <w:szCs w:val="20"/>
                <w:lang w:val="kk-KZ"/>
              </w:rPr>
              <w:t xml:space="preserve">Шешім </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B477A4" w:rsidRDefault="00B477A4" w:rsidP="00D16924">
            <w:pPr>
              <w:pStyle w:val="ac"/>
              <w:rPr>
                <w:rFonts w:ascii="Times New Roman" w:hAnsi="Times New Roman"/>
                <w:color w:val="000000" w:themeColor="text1"/>
                <w:sz w:val="20"/>
                <w:szCs w:val="20"/>
                <w:lang w:val="kk-KZ"/>
              </w:rPr>
            </w:pPr>
            <w:r>
              <w:rPr>
                <w:rFonts w:ascii="Times New Roman" w:eastAsia="Calibri" w:hAnsi="Times New Roman"/>
                <w:color w:val="000000" w:themeColor="text1"/>
                <w:sz w:val="20"/>
                <w:szCs w:val="20"/>
                <w:lang w:val="kk-KZ"/>
              </w:rPr>
              <w:t xml:space="preserve">Жоспар бойынша </w:t>
            </w:r>
          </w:p>
        </w:tc>
      </w:tr>
      <w:tr w:rsidR="00D16924" w:rsidRPr="004D48EE" w:rsidTr="000C594D">
        <w:trPr>
          <w:gridBefore w:val="1"/>
          <w:gridAfter w:val="1"/>
          <w:wBefore w:w="142" w:type="dxa"/>
          <w:wAfter w:w="107" w:type="dxa"/>
          <w:trHeight w:val="1389"/>
        </w:trPr>
        <w:tc>
          <w:tcPr>
            <w:tcW w:w="424" w:type="dxa"/>
            <w:gridSpan w:val="2"/>
            <w:shd w:val="clear" w:color="auto" w:fill="FFFFFF" w:themeFill="background1"/>
          </w:tcPr>
          <w:p w:rsidR="00D16924" w:rsidRPr="004D48EE" w:rsidRDefault="00D16924" w:rsidP="00D16924">
            <w:pPr>
              <w:pStyle w:val="ac"/>
              <w:rPr>
                <w:rFonts w:ascii="Times New Roman" w:hAnsi="Times New Roman"/>
                <w:sz w:val="20"/>
                <w:szCs w:val="20"/>
              </w:rPr>
            </w:pPr>
            <w:r>
              <w:rPr>
                <w:rFonts w:ascii="Times New Roman" w:hAnsi="Times New Roman"/>
                <w:sz w:val="20"/>
                <w:szCs w:val="20"/>
              </w:rPr>
              <w:lastRenderedPageBreak/>
              <w:t>13</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A91B81" w:rsidRDefault="00A91B81"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Тоқсан қорытындысы бойынша жиынтық жұмыс кестесін бекіту.</w:t>
            </w:r>
          </w:p>
        </w:tc>
        <w:tc>
          <w:tcPr>
            <w:tcW w:w="567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BD3A6E" w:rsidRDefault="00A91B81" w:rsidP="00BD3A6E">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Тоқсан соңындағы оқу материалының  мазмұнын меңгеру деңгейін анықтау және есепке алу. </w:t>
            </w:r>
            <w:hyperlink r:id="rId13" w:history="1">
              <w:r w:rsidR="00BD3A6E">
                <w:rPr>
                  <w:rStyle w:val="a6"/>
                  <w:rFonts w:ascii="Times New Roman" w:eastAsia="Calibri" w:hAnsi="Times New Roman"/>
                  <w:color w:val="auto"/>
                  <w:sz w:val="20"/>
                  <w:szCs w:val="20"/>
                  <w:u w:val="none"/>
                  <w:lang w:val="kk-KZ"/>
                </w:rPr>
                <w:t>Б</w:t>
              </w:r>
              <w:r w:rsidR="00BD3A6E" w:rsidRPr="00BD3A6E">
                <w:rPr>
                  <w:rStyle w:val="a6"/>
                  <w:rFonts w:ascii="Times New Roman" w:eastAsia="Calibri" w:hAnsi="Times New Roman"/>
                  <w:color w:val="auto"/>
                  <w:sz w:val="20"/>
                  <w:szCs w:val="20"/>
                  <w:u w:val="none"/>
                  <w:lang w:val="kk-KZ"/>
                </w:rPr>
                <w:t>ағалау</w:t>
              </w:r>
            </w:hyperlink>
            <w:r w:rsidR="00BD3A6E">
              <w:rPr>
                <w:rFonts w:ascii="Times New Roman" w:eastAsia="Calibri" w:hAnsi="Times New Roman"/>
                <w:sz w:val="20"/>
                <w:szCs w:val="20"/>
                <w:lang w:val="kk-KZ"/>
              </w:rPr>
              <w:t xml:space="preserve"> стандарттарына сәйкестігі.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83363F" w:rsidRDefault="0083363F"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ТЖБ материалдары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A73140" w:rsidP="00D16924">
            <w:pPr>
              <w:pStyle w:val="ac"/>
              <w:rPr>
                <w:rFonts w:ascii="Times New Roman" w:eastAsia="Calibri" w:hAnsi="Times New Roman"/>
                <w:sz w:val="20"/>
                <w:szCs w:val="20"/>
              </w:rPr>
            </w:pPr>
            <w:r w:rsidRPr="00A73140">
              <w:rPr>
                <w:rFonts w:ascii="Times New Roman" w:eastAsia="Calibri" w:hAnsi="Times New Roman"/>
                <w:sz w:val="20"/>
                <w:szCs w:val="20"/>
              </w:rPr>
              <w:t>Ағымдағы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CE5E18" w:rsidP="00CE5E18">
            <w:pPr>
              <w:pStyle w:val="ac"/>
              <w:rPr>
                <w:rFonts w:ascii="Times New Roman" w:eastAsia="Calibri" w:hAnsi="Times New Roman"/>
                <w:sz w:val="20"/>
                <w:szCs w:val="20"/>
              </w:rPr>
            </w:pPr>
            <w:r>
              <w:rPr>
                <w:rFonts w:ascii="Times New Roman" w:eastAsia="Calibri" w:hAnsi="Times New Roman"/>
                <w:sz w:val="20"/>
                <w:szCs w:val="20"/>
                <w:lang w:val="kk-KZ"/>
              </w:rPr>
              <w:t>Өткізу кестесінің талдауы</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01106" w:rsidRPr="00101106" w:rsidRDefault="00101106" w:rsidP="00101106">
            <w:pPr>
              <w:rPr>
                <w:rFonts w:ascii="Times New Roman" w:eastAsia="Calibri" w:hAnsi="Times New Roman" w:cs="Times New Roman"/>
                <w:sz w:val="20"/>
                <w:szCs w:val="20"/>
                <w:lang w:eastAsia="ru-RU"/>
              </w:rPr>
            </w:pPr>
            <w:r w:rsidRPr="00101106">
              <w:rPr>
                <w:rFonts w:ascii="Times New Roman" w:eastAsia="Calibri" w:hAnsi="Times New Roman" w:cs="Times New Roman"/>
                <w:sz w:val="20"/>
                <w:szCs w:val="20"/>
                <w:lang w:eastAsia="ru-RU"/>
              </w:rPr>
              <w:t>Қыркүйек</w:t>
            </w:r>
          </w:p>
          <w:p w:rsidR="00D16924" w:rsidRPr="004D48EE" w:rsidRDefault="00D16924" w:rsidP="00D16924">
            <w:pPr>
              <w:pStyle w:val="ac"/>
              <w:rPr>
                <w:rFonts w:ascii="Times New Roman" w:eastAsia="Calibri" w:hAnsi="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B850A8" w:rsidRDefault="00A352E3" w:rsidP="00F86834">
            <w:pPr>
              <w:pStyle w:val="ac"/>
              <w:rPr>
                <w:rFonts w:ascii="Times New Roman" w:eastAsia="Calibri" w:hAnsi="Times New Roman"/>
                <w:sz w:val="20"/>
                <w:szCs w:val="20"/>
              </w:rPr>
            </w:pPr>
            <w:r w:rsidRPr="00A352E3">
              <w:rPr>
                <w:rFonts w:ascii="Times New Roman" w:eastAsia="Calibri" w:hAnsi="Times New Roman"/>
                <w:sz w:val="20"/>
                <w:szCs w:val="20"/>
              </w:rPr>
              <w:t>Директордыңоқуісі</w:t>
            </w:r>
            <w:r>
              <w:rPr>
                <w:rFonts w:ascii="Times New Roman" w:eastAsia="Calibri" w:hAnsi="Times New Roman"/>
                <w:sz w:val="20"/>
                <w:szCs w:val="20"/>
              </w:rPr>
              <w:t>орынбасары Аюпова А.А.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B477A4" w:rsidRDefault="00B477A4"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ӘБ жетекшілері </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B477A4" w:rsidRDefault="00B477A4"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Бекіту </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D16924" w:rsidP="00D16924">
            <w:pPr>
              <w:pStyle w:val="ac"/>
              <w:rPr>
                <w:rFonts w:ascii="Times New Roman" w:eastAsia="Calibri" w:hAnsi="Times New Roman"/>
                <w:sz w:val="20"/>
                <w:szCs w:val="20"/>
              </w:rPr>
            </w:pPr>
          </w:p>
        </w:tc>
      </w:tr>
      <w:tr w:rsidR="00D16924" w:rsidRPr="004D48EE" w:rsidTr="000C594D">
        <w:trPr>
          <w:gridBefore w:val="1"/>
          <w:gridAfter w:val="1"/>
          <w:wBefore w:w="142" w:type="dxa"/>
          <w:wAfter w:w="107" w:type="dxa"/>
          <w:trHeight w:val="1389"/>
        </w:trPr>
        <w:tc>
          <w:tcPr>
            <w:tcW w:w="424" w:type="dxa"/>
            <w:gridSpan w:val="2"/>
            <w:shd w:val="clear" w:color="auto" w:fill="FFFFFF" w:themeFill="background1"/>
          </w:tcPr>
          <w:p w:rsidR="00D16924" w:rsidRPr="004D48EE" w:rsidRDefault="00D16924" w:rsidP="00D16924">
            <w:pPr>
              <w:pStyle w:val="ac"/>
              <w:rPr>
                <w:rFonts w:ascii="Times New Roman" w:hAnsi="Times New Roman"/>
                <w:sz w:val="20"/>
                <w:szCs w:val="20"/>
              </w:rPr>
            </w:pPr>
          </w:p>
          <w:p w:rsidR="00D16924" w:rsidRPr="004D48EE" w:rsidRDefault="00D16924" w:rsidP="00D16924">
            <w:pPr>
              <w:pStyle w:val="ac"/>
              <w:rPr>
                <w:rFonts w:ascii="Times New Roman" w:hAnsi="Times New Roman"/>
                <w:sz w:val="20"/>
                <w:szCs w:val="20"/>
              </w:rPr>
            </w:pPr>
            <w:r>
              <w:rPr>
                <w:rFonts w:ascii="Times New Roman" w:hAnsi="Times New Roman"/>
                <w:sz w:val="20"/>
                <w:szCs w:val="20"/>
              </w:rPr>
              <w:t>14</w:t>
            </w:r>
          </w:p>
        </w:tc>
        <w:tc>
          <w:tcPr>
            <w:tcW w:w="1844" w:type="dxa"/>
            <w:gridSpan w:val="3"/>
            <w:shd w:val="clear" w:color="auto" w:fill="FFFFFF" w:themeFill="background1"/>
          </w:tcPr>
          <w:p w:rsidR="00D16924" w:rsidRPr="004D48EE" w:rsidRDefault="00A91B81" w:rsidP="00A91B81">
            <w:pPr>
              <w:pStyle w:val="ac"/>
              <w:rPr>
                <w:rFonts w:ascii="Times New Roman" w:eastAsia="Calibri" w:hAnsi="Times New Roman"/>
                <w:sz w:val="20"/>
                <w:szCs w:val="20"/>
              </w:rPr>
            </w:pPr>
            <w:r>
              <w:rPr>
                <w:rFonts w:ascii="Times New Roman" w:hAnsi="Times New Roman"/>
                <w:sz w:val="20"/>
                <w:szCs w:val="20"/>
                <w:lang w:val="kk-KZ"/>
              </w:rPr>
              <w:t>Мектеп ұжымы мен оқушыларға қауіпсіздік техникасы бойынша кіріспе нұсқаулықтар.</w:t>
            </w:r>
          </w:p>
        </w:tc>
        <w:tc>
          <w:tcPr>
            <w:tcW w:w="5670" w:type="dxa"/>
            <w:gridSpan w:val="9"/>
            <w:shd w:val="clear" w:color="auto" w:fill="FFFFFF" w:themeFill="background1"/>
          </w:tcPr>
          <w:p w:rsidR="00D16924" w:rsidRPr="004D48EE" w:rsidRDefault="00BD3A6E" w:rsidP="00BD3A6E">
            <w:pPr>
              <w:pStyle w:val="ac"/>
              <w:rPr>
                <w:rFonts w:ascii="Times New Roman" w:eastAsia="Calibri" w:hAnsi="Times New Roman"/>
                <w:sz w:val="20"/>
                <w:szCs w:val="20"/>
              </w:rPr>
            </w:pPr>
            <w:r>
              <w:rPr>
                <w:rFonts w:ascii="Times New Roman" w:hAnsi="Times New Roman"/>
                <w:sz w:val="20"/>
                <w:szCs w:val="20"/>
                <w:lang w:val="kk-KZ"/>
              </w:rPr>
              <w:t xml:space="preserve">Қауіпсіздік журналдарын рәсімдеудің дұрыстығы мен уақытылылығын анықтау. </w:t>
            </w:r>
          </w:p>
        </w:tc>
        <w:tc>
          <w:tcPr>
            <w:tcW w:w="1276" w:type="dxa"/>
            <w:gridSpan w:val="2"/>
            <w:shd w:val="clear" w:color="auto" w:fill="FFFFFF" w:themeFill="background1"/>
          </w:tcPr>
          <w:p w:rsidR="00D16924" w:rsidRPr="0083363F" w:rsidRDefault="0083363F" w:rsidP="00D16924">
            <w:pPr>
              <w:pStyle w:val="ac"/>
              <w:rPr>
                <w:rFonts w:ascii="Times New Roman" w:eastAsia="Calibri" w:hAnsi="Times New Roman"/>
                <w:sz w:val="20"/>
                <w:szCs w:val="20"/>
                <w:lang w:val="kk-KZ"/>
              </w:rPr>
            </w:pPr>
            <w:r>
              <w:rPr>
                <w:rFonts w:ascii="Times New Roman" w:hAnsi="Times New Roman"/>
                <w:sz w:val="20"/>
                <w:szCs w:val="20"/>
                <w:lang w:val="kk-KZ"/>
              </w:rPr>
              <w:t>ҚТ бойынша журнал</w:t>
            </w:r>
          </w:p>
        </w:tc>
        <w:tc>
          <w:tcPr>
            <w:tcW w:w="992" w:type="dxa"/>
            <w:gridSpan w:val="2"/>
            <w:shd w:val="clear" w:color="auto" w:fill="FFFFFF" w:themeFill="background1"/>
          </w:tcPr>
          <w:p w:rsidR="00D16924" w:rsidRPr="004D48EE" w:rsidRDefault="00A73140" w:rsidP="00D16924">
            <w:pPr>
              <w:pStyle w:val="ac"/>
              <w:rPr>
                <w:rFonts w:ascii="Times New Roman" w:eastAsia="Calibri" w:hAnsi="Times New Roman"/>
                <w:sz w:val="20"/>
                <w:szCs w:val="20"/>
              </w:rPr>
            </w:pPr>
            <w:r w:rsidRPr="00A73140">
              <w:rPr>
                <w:rFonts w:ascii="Times New Roman" w:hAnsi="Times New Roman"/>
                <w:sz w:val="20"/>
                <w:szCs w:val="20"/>
              </w:rPr>
              <w:t>Тақырыптық</w:t>
            </w:r>
          </w:p>
        </w:tc>
        <w:tc>
          <w:tcPr>
            <w:tcW w:w="1276" w:type="dxa"/>
            <w:gridSpan w:val="2"/>
            <w:shd w:val="clear" w:color="auto" w:fill="FFFFFF" w:themeFill="background1"/>
          </w:tcPr>
          <w:p w:rsidR="00D16924" w:rsidRPr="004D48EE" w:rsidRDefault="00CE5E18" w:rsidP="00D16924">
            <w:pPr>
              <w:pStyle w:val="ac"/>
              <w:rPr>
                <w:rFonts w:ascii="Times New Roman" w:eastAsia="Calibri" w:hAnsi="Times New Roman"/>
                <w:sz w:val="20"/>
                <w:szCs w:val="20"/>
              </w:rPr>
            </w:pPr>
            <w:r w:rsidRPr="00CE5E18">
              <w:rPr>
                <w:rFonts w:ascii="Times New Roman" w:hAnsi="Times New Roman"/>
                <w:sz w:val="20"/>
                <w:szCs w:val="20"/>
              </w:rPr>
              <w:t>Кешенді-жалпылау /</w:t>
            </w:r>
            <w:r>
              <w:rPr>
                <w:rFonts w:ascii="Times New Roman" w:hAnsi="Times New Roman"/>
                <w:sz w:val="20"/>
                <w:szCs w:val="20"/>
                <w:lang w:val="kk-KZ"/>
              </w:rPr>
              <w:t xml:space="preserve">ҚТ </w:t>
            </w:r>
            <w:r>
              <w:rPr>
                <w:rFonts w:ascii="Times New Roman" w:hAnsi="Times New Roman"/>
                <w:sz w:val="20"/>
                <w:szCs w:val="20"/>
              </w:rPr>
              <w:t>құжаттар</w:t>
            </w:r>
            <w:r>
              <w:rPr>
                <w:rFonts w:ascii="Times New Roman" w:hAnsi="Times New Roman"/>
                <w:sz w:val="20"/>
                <w:szCs w:val="20"/>
                <w:lang w:val="kk-KZ"/>
              </w:rPr>
              <w:t>ын</w:t>
            </w:r>
            <w:r w:rsidRPr="00CE5E18">
              <w:rPr>
                <w:rFonts w:ascii="Times New Roman" w:hAnsi="Times New Roman"/>
                <w:sz w:val="20"/>
                <w:szCs w:val="20"/>
              </w:rPr>
              <w:t>зерттеу</w:t>
            </w:r>
          </w:p>
        </w:tc>
        <w:tc>
          <w:tcPr>
            <w:tcW w:w="709" w:type="dxa"/>
            <w:shd w:val="clear" w:color="auto" w:fill="FFFFFF" w:themeFill="background1"/>
          </w:tcPr>
          <w:p w:rsidR="00101106" w:rsidRPr="00101106" w:rsidRDefault="00101106" w:rsidP="00101106">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Қыркү</w:t>
            </w:r>
            <w:r w:rsidRPr="00101106">
              <w:rPr>
                <w:rFonts w:ascii="Times New Roman" w:eastAsia="Times New Roman" w:hAnsi="Times New Roman" w:cs="Times New Roman"/>
                <w:sz w:val="20"/>
                <w:szCs w:val="20"/>
                <w:lang w:eastAsia="ru-RU"/>
              </w:rPr>
              <w:t>йек</w:t>
            </w:r>
          </w:p>
          <w:p w:rsidR="00D16924" w:rsidRPr="004D48EE" w:rsidRDefault="00D16924" w:rsidP="00D16924">
            <w:pPr>
              <w:pStyle w:val="ac"/>
              <w:rPr>
                <w:rFonts w:ascii="Times New Roman" w:eastAsia="Calibri" w:hAnsi="Times New Roman"/>
                <w:sz w:val="20"/>
                <w:szCs w:val="20"/>
              </w:rPr>
            </w:pPr>
          </w:p>
        </w:tc>
        <w:tc>
          <w:tcPr>
            <w:tcW w:w="1276" w:type="dxa"/>
            <w:gridSpan w:val="2"/>
            <w:shd w:val="clear" w:color="auto" w:fill="FFFFFF" w:themeFill="background1"/>
          </w:tcPr>
          <w:p w:rsidR="00D16924" w:rsidRPr="004D48EE" w:rsidRDefault="00DE2A89" w:rsidP="00D16924">
            <w:pPr>
              <w:pStyle w:val="ac"/>
              <w:rPr>
                <w:rFonts w:ascii="Times New Roman" w:eastAsia="Calibri" w:hAnsi="Times New Roman"/>
                <w:sz w:val="20"/>
                <w:szCs w:val="20"/>
              </w:rPr>
            </w:pPr>
            <w:r w:rsidRPr="00DE2A89">
              <w:rPr>
                <w:rFonts w:ascii="Times New Roman" w:hAnsi="Times New Roman"/>
                <w:sz w:val="20"/>
                <w:szCs w:val="20"/>
              </w:rPr>
              <w:t>Директордыңтәрбиеісіорынбасары Мукашев Д.Д.</w:t>
            </w:r>
          </w:p>
        </w:tc>
        <w:tc>
          <w:tcPr>
            <w:tcW w:w="850" w:type="dxa"/>
            <w:gridSpan w:val="3"/>
            <w:shd w:val="clear" w:color="auto" w:fill="FFFFFF" w:themeFill="background1"/>
          </w:tcPr>
          <w:p w:rsidR="00D16924" w:rsidRPr="00B477A4" w:rsidRDefault="00B477A4" w:rsidP="00D16924">
            <w:pPr>
              <w:pStyle w:val="ac"/>
              <w:rPr>
                <w:rFonts w:ascii="Times New Roman" w:eastAsia="Calibri" w:hAnsi="Times New Roman"/>
                <w:sz w:val="20"/>
                <w:szCs w:val="20"/>
                <w:lang w:val="kk-KZ"/>
              </w:rPr>
            </w:pPr>
            <w:r w:rsidRPr="00B477A4">
              <w:rPr>
                <w:rFonts w:ascii="Times New Roman" w:eastAsia="Calibri" w:hAnsi="Times New Roman"/>
                <w:sz w:val="20"/>
                <w:szCs w:val="20"/>
                <w:lang w:val="kk-KZ"/>
              </w:rPr>
              <w:t>Директор жанындағы отырыс</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B477A4" w:rsidRDefault="00B477A4"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ҚТ бо-йынша нұсқаулық </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D16924" w:rsidP="00D16924">
            <w:pPr>
              <w:pStyle w:val="ac"/>
              <w:rPr>
                <w:rFonts w:ascii="Times New Roman" w:eastAsia="Calibri" w:hAnsi="Times New Roman"/>
                <w:sz w:val="20"/>
                <w:szCs w:val="20"/>
              </w:rPr>
            </w:pPr>
          </w:p>
        </w:tc>
      </w:tr>
      <w:tr w:rsidR="00D16924" w:rsidRPr="004D48EE" w:rsidTr="000C594D">
        <w:trPr>
          <w:gridBefore w:val="1"/>
          <w:gridAfter w:val="1"/>
          <w:wBefore w:w="142" w:type="dxa"/>
          <w:wAfter w:w="107" w:type="dxa"/>
          <w:trHeight w:val="1389"/>
        </w:trPr>
        <w:tc>
          <w:tcPr>
            <w:tcW w:w="424" w:type="dxa"/>
            <w:gridSpan w:val="2"/>
            <w:shd w:val="clear" w:color="auto" w:fill="FFFFFF" w:themeFill="background1"/>
          </w:tcPr>
          <w:p w:rsidR="00D16924" w:rsidRPr="004D48EE" w:rsidRDefault="00D16924" w:rsidP="00D16924">
            <w:pPr>
              <w:pStyle w:val="ac"/>
              <w:rPr>
                <w:rFonts w:ascii="Times New Roman" w:hAnsi="Times New Roman"/>
                <w:sz w:val="20"/>
                <w:szCs w:val="20"/>
              </w:rPr>
            </w:pPr>
            <w:r>
              <w:rPr>
                <w:rFonts w:ascii="Times New Roman" w:hAnsi="Times New Roman"/>
                <w:sz w:val="20"/>
                <w:szCs w:val="20"/>
              </w:rPr>
              <w:t>15</w:t>
            </w:r>
          </w:p>
        </w:tc>
        <w:tc>
          <w:tcPr>
            <w:tcW w:w="1844" w:type="dxa"/>
            <w:gridSpan w:val="3"/>
            <w:shd w:val="clear" w:color="auto" w:fill="FFFFFF" w:themeFill="background1"/>
          </w:tcPr>
          <w:p w:rsidR="00D16924" w:rsidRPr="00A91B81" w:rsidRDefault="00A91B81" w:rsidP="00A91B81">
            <w:pPr>
              <w:pStyle w:val="ac"/>
              <w:rPr>
                <w:rFonts w:ascii="Times New Roman" w:hAnsi="Times New Roman"/>
                <w:color w:val="000000" w:themeColor="text1"/>
                <w:sz w:val="20"/>
                <w:szCs w:val="20"/>
                <w:lang w:val="kk-KZ"/>
              </w:rPr>
            </w:pPr>
            <w:r>
              <w:rPr>
                <w:rFonts w:ascii="Times New Roman" w:eastAsia="Calibri" w:hAnsi="Times New Roman"/>
                <w:color w:val="000000" w:themeColor="text1"/>
                <w:sz w:val="20"/>
                <w:szCs w:val="20"/>
              </w:rPr>
              <w:t>«К</w:t>
            </w:r>
            <w:r>
              <w:rPr>
                <w:rFonts w:ascii="Times New Roman" w:eastAsia="Calibri" w:hAnsi="Times New Roman"/>
                <w:color w:val="000000" w:themeColor="text1"/>
                <w:sz w:val="20"/>
                <w:szCs w:val="20"/>
                <w:lang w:val="kk-KZ"/>
              </w:rPr>
              <w:t>ү</w:t>
            </w:r>
            <w:r>
              <w:rPr>
                <w:rFonts w:ascii="Times New Roman" w:eastAsia="Calibri" w:hAnsi="Times New Roman"/>
                <w:color w:val="000000" w:themeColor="text1"/>
                <w:sz w:val="20"/>
                <w:szCs w:val="20"/>
              </w:rPr>
              <w:t>нделі</w:t>
            </w:r>
            <w:r w:rsidR="00D16924" w:rsidRPr="004D48EE">
              <w:rPr>
                <w:rFonts w:ascii="Times New Roman" w:eastAsia="Calibri" w:hAnsi="Times New Roman"/>
                <w:color w:val="000000" w:themeColor="text1"/>
                <w:sz w:val="20"/>
                <w:szCs w:val="20"/>
              </w:rPr>
              <w:t xml:space="preserve">к» </w:t>
            </w:r>
            <w:r>
              <w:rPr>
                <w:rFonts w:ascii="Times New Roman" w:eastAsia="Calibri" w:hAnsi="Times New Roman"/>
                <w:color w:val="000000" w:themeColor="text1"/>
                <w:sz w:val="20"/>
                <w:szCs w:val="20"/>
                <w:lang w:val="kk-KZ"/>
              </w:rPr>
              <w:t>журналының жүргізілуін бақылау</w:t>
            </w:r>
          </w:p>
        </w:tc>
        <w:tc>
          <w:tcPr>
            <w:tcW w:w="5670" w:type="dxa"/>
            <w:gridSpan w:val="9"/>
            <w:shd w:val="clear" w:color="auto" w:fill="FFFFFF" w:themeFill="background1"/>
          </w:tcPr>
          <w:p w:rsidR="00D16924" w:rsidRPr="004D48EE" w:rsidRDefault="00A91B81" w:rsidP="00A91B81">
            <w:pPr>
              <w:pStyle w:val="ac"/>
              <w:rPr>
                <w:rFonts w:ascii="Times New Roman" w:hAnsi="Times New Roman"/>
                <w:color w:val="000000" w:themeColor="text1"/>
                <w:sz w:val="20"/>
                <w:szCs w:val="20"/>
              </w:rPr>
            </w:pPr>
            <w:r>
              <w:rPr>
                <w:rFonts w:ascii="Times New Roman" w:eastAsia="Calibri" w:hAnsi="Times New Roman"/>
                <w:color w:val="000000" w:themeColor="text1"/>
                <w:sz w:val="20"/>
                <w:szCs w:val="20"/>
                <w:lang w:val="kk-KZ"/>
              </w:rPr>
              <w:t>КТЖ уақытымен толтырылуы</w:t>
            </w:r>
          </w:p>
        </w:tc>
        <w:tc>
          <w:tcPr>
            <w:tcW w:w="1276" w:type="dxa"/>
            <w:gridSpan w:val="2"/>
            <w:shd w:val="clear" w:color="auto" w:fill="FFFFFF" w:themeFill="background1"/>
          </w:tcPr>
          <w:p w:rsidR="00D16924" w:rsidRPr="0083363F" w:rsidRDefault="0083363F" w:rsidP="00D16924">
            <w:pPr>
              <w:pStyle w:val="ac"/>
              <w:rPr>
                <w:rFonts w:ascii="Times New Roman" w:hAnsi="Times New Roman"/>
                <w:color w:val="000000" w:themeColor="text1"/>
                <w:sz w:val="20"/>
                <w:szCs w:val="20"/>
                <w:lang w:val="kk-KZ"/>
              </w:rPr>
            </w:pPr>
            <w:r>
              <w:rPr>
                <w:rFonts w:ascii="Times New Roman" w:eastAsia="Calibri" w:hAnsi="Times New Roman"/>
                <w:color w:val="000000" w:themeColor="text1"/>
                <w:sz w:val="20"/>
                <w:szCs w:val="20"/>
                <w:shd w:val="clear" w:color="auto" w:fill="FFFFFF"/>
              </w:rPr>
              <w:t>«Күнделі</w:t>
            </w:r>
            <w:r w:rsidR="00D16924" w:rsidRPr="004D48EE">
              <w:rPr>
                <w:rFonts w:ascii="Times New Roman" w:eastAsia="Calibri" w:hAnsi="Times New Roman"/>
                <w:color w:val="000000" w:themeColor="text1"/>
                <w:sz w:val="20"/>
                <w:szCs w:val="20"/>
                <w:shd w:val="clear" w:color="auto" w:fill="FFFFFF"/>
              </w:rPr>
              <w:t>к»</w:t>
            </w:r>
            <w:r>
              <w:rPr>
                <w:rFonts w:ascii="Times New Roman" w:eastAsia="Calibri" w:hAnsi="Times New Roman"/>
                <w:color w:val="000000" w:themeColor="text1"/>
                <w:sz w:val="20"/>
                <w:szCs w:val="20"/>
                <w:shd w:val="clear" w:color="auto" w:fill="FFFFFF"/>
                <w:lang w:val="kk-KZ"/>
              </w:rPr>
              <w:t xml:space="preserve"> сынып журналдары</w:t>
            </w:r>
          </w:p>
        </w:tc>
        <w:tc>
          <w:tcPr>
            <w:tcW w:w="992" w:type="dxa"/>
            <w:gridSpan w:val="2"/>
            <w:shd w:val="clear" w:color="auto" w:fill="FFFFFF" w:themeFill="background1"/>
          </w:tcPr>
          <w:p w:rsidR="00D16924" w:rsidRPr="004D48EE" w:rsidRDefault="00A73140" w:rsidP="00D16924">
            <w:pPr>
              <w:pStyle w:val="ac"/>
              <w:rPr>
                <w:rFonts w:ascii="Times New Roman" w:hAnsi="Times New Roman"/>
                <w:color w:val="000000" w:themeColor="text1"/>
                <w:sz w:val="20"/>
                <w:szCs w:val="20"/>
              </w:rPr>
            </w:pPr>
            <w:r w:rsidRPr="00A73140">
              <w:rPr>
                <w:rFonts w:ascii="Times New Roman" w:eastAsia="Calibri" w:hAnsi="Times New Roman"/>
                <w:color w:val="000000" w:themeColor="text1"/>
                <w:sz w:val="20"/>
                <w:szCs w:val="20"/>
              </w:rPr>
              <w:t>фронталды</w:t>
            </w:r>
          </w:p>
        </w:tc>
        <w:tc>
          <w:tcPr>
            <w:tcW w:w="1276" w:type="dxa"/>
            <w:gridSpan w:val="2"/>
            <w:shd w:val="clear" w:color="auto" w:fill="FFFFFF" w:themeFill="background1"/>
          </w:tcPr>
          <w:p w:rsidR="00D16924" w:rsidRPr="00CE5E18" w:rsidRDefault="00CE5E18" w:rsidP="00D16924">
            <w:pPr>
              <w:pStyle w:val="ac"/>
              <w:rPr>
                <w:rFonts w:ascii="Times New Roman" w:hAnsi="Times New Roman"/>
                <w:color w:val="000000" w:themeColor="text1"/>
                <w:sz w:val="20"/>
                <w:szCs w:val="20"/>
                <w:lang w:val="kk-KZ"/>
              </w:rPr>
            </w:pPr>
            <w:r>
              <w:rPr>
                <w:rFonts w:ascii="Times New Roman" w:eastAsia="Calibri" w:hAnsi="Times New Roman"/>
                <w:color w:val="000000" w:themeColor="text1"/>
                <w:sz w:val="20"/>
                <w:szCs w:val="20"/>
                <w:lang w:val="kk-KZ"/>
              </w:rPr>
              <w:t>Бақылау ,талдау</w:t>
            </w:r>
          </w:p>
        </w:tc>
        <w:tc>
          <w:tcPr>
            <w:tcW w:w="709" w:type="dxa"/>
            <w:shd w:val="clear" w:color="auto" w:fill="FFFFFF" w:themeFill="background1"/>
          </w:tcPr>
          <w:p w:rsidR="00101106" w:rsidRPr="00101106" w:rsidRDefault="00101106" w:rsidP="00101106">
            <w:pP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Қыркү</w:t>
            </w:r>
            <w:r w:rsidRPr="00101106">
              <w:rPr>
                <w:rFonts w:ascii="Times New Roman" w:eastAsia="Times New Roman" w:hAnsi="Times New Roman" w:cs="Times New Roman"/>
                <w:color w:val="000000" w:themeColor="text1"/>
                <w:sz w:val="20"/>
                <w:szCs w:val="20"/>
                <w:lang w:eastAsia="ru-RU"/>
              </w:rPr>
              <w:t>йек</w:t>
            </w:r>
            <w:r>
              <w:rPr>
                <w:rFonts w:ascii="Times New Roman" w:eastAsia="Times New Roman" w:hAnsi="Times New Roman" w:cs="Times New Roman"/>
                <w:color w:val="000000" w:themeColor="text1"/>
                <w:sz w:val="20"/>
                <w:szCs w:val="20"/>
                <w:lang w:val="kk-KZ" w:eastAsia="ru-RU"/>
              </w:rPr>
              <w:t xml:space="preserve"> басы</w:t>
            </w:r>
          </w:p>
          <w:p w:rsidR="00D16924" w:rsidRPr="004D48EE" w:rsidRDefault="00D16924" w:rsidP="00D16924">
            <w:pPr>
              <w:pStyle w:val="ac"/>
              <w:rPr>
                <w:rFonts w:ascii="Times New Roman" w:hAnsi="Times New Roman"/>
                <w:color w:val="000000" w:themeColor="text1"/>
                <w:sz w:val="20"/>
                <w:szCs w:val="20"/>
              </w:rPr>
            </w:pPr>
          </w:p>
        </w:tc>
        <w:tc>
          <w:tcPr>
            <w:tcW w:w="1276" w:type="dxa"/>
            <w:gridSpan w:val="2"/>
            <w:shd w:val="clear" w:color="auto" w:fill="FFFFFF" w:themeFill="background1"/>
          </w:tcPr>
          <w:p w:rsidR="00D16924" w:rsidRPr="00E01F6D" w:rsidRDefault="00A352E3" w:rsidP="00D16924">
            <w:pPr>
              <w:pStyle w:val="ac"/>
              <w:rPr>
                <w:rFonts w:ascii="Times New Roman" w:hAnsi="Times New Roman"/>
                <w:color w:val="000000" w:themeColor="text1"/>
                <w:sz w:val="20"/>
                <w:szCs w:val="20"/>
              </w:rPr>
            </w:pPr>
            <w:r w:rsidRPr="00A352E3">
              <w:rPr>
                <w:rFonts w:ascii="Times New Roman" w:hAnsi="Times New Roman"/>
                <w:color w:val="000000" w:themeColor="text1"/>
                <w:sz w:val="20"/>
                <w:szCs w:val="20"/>
              </w:rPr>
              <w:t>Директордыңоқуісі</w:t>
            </w:r>
            <w:r>
              <w:rPr>
                <w:rFonts w:ascii="Times New Roman" w:hAnsi="Times New Roman"/>
                <w:color w:val="000000" w:themeColor="text1"/>
                <w:sz w:val="20"/>
                <w:szCs w:val="20"/>
              </w:rPr>
              <w:t>орынбасары Аюпова А.А.</w:t>
            </w:r>
          </w:p>
        </w:tc>
        <w:tc>
          <w:tcPr>
            <w:tcW w:w="850" w:type="dxa"/>
            <w:gridSpan w:val="3"/>
            <w:shd w:val="clear" w:color="auto" w:fill="FFFFFF" w:themeFill="background1"/>
          </w:tcPr>
          <w:p w:rsidR="00D16924" w:rsidRPr="004D48EE" w:rsidRDefault="00B477A4" w:rsidP="00D16924">
            <w:pPr>
              <w:pStyle w:val="ac"/>
              <w:rPr>
                <w:rFonts w:ascii="Times New Roman" w:eastAsia="Calibri" w:hAnsi="Times New Roman"/>
                <w:color w:val="000000" w:themeColor="text1"/>
                <w:sz w:val="20"/>
                <w:szCs w:val="20"/>
              </w:rPr>
            </w:pPr>
            <w:r w:rsidRPr="00B477A4">
              <w:rPr>
                <w:rFonts w:ascii="Times New Roman" w:hAnsi="Times New Roman"/>
                <w:color w:val="000000" w:themeColor="text1"/>
                <w:sz w:val="20"/>
                <w:szCs w:val="20"/>
              </w:rPr>
              <w:t>Директор жанындағыотырыс</w:t>
            </w:r>
          </w:p>
        </w:tc>
        <w:tc>
          <w:tcPr>
            <w:tcW w:w="992" w:type="dxa"/>
            <w:gridSpan w:val="4"/>
            <w:shd w:val="clear" w:color="auto" w:fill="FFFFFF" w:themeFill="background1"/>
          </w:tcPr>
          <w:p w:rsidR="00D16924" w:rsidRPr="004D48EE" w:rsidRDefault="00DE2A89" w:rsidP="00DE2A89">
            <w:pPr>
              <w:pStyle w:val="ac"/>
              <w:rPr>
                <w:rFonts w:ascii="Times New Roman" w:eastAsia="Calibri" w:hAnsi="Times New Roman"/>
                <w:color w:val="000000" w:themeColor="text1"/>
                <w:sz w:val="20"/>
                <w:szCs w:val="20"/>
              </w:rPr>
            </w:pPr>
            <w:r>
              <w:rPr>
                <w:rFonts w:ascii="Times New Roman" w:hAnsi="Times New Roman"/>
                <w:color w:val="000000" w:themeColor="text1"/>
                <w:sz w:val="20"/>
                <w:szCs w:val="20"/>
                <w:lang w:val="kk-KZ"/>
              </w:rPr>
              <w:t>«Күнделікте» КТЖ уақытымен тол-тыру»</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D16924" w:rsidP="00D16924">
            <w:pPr>
              <w:pStyle w:val="ac"/>
              <w:rPr>
                <w:rFonts w:ascii="Times New Roman" w:eastAsia="Calibri" w:hAnsi="Times New Roman"/>
                <w:sz w:val="20"/>
                <w:szCs w:val="20"/>
              </w:rPr>
            </w:pP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1E2774" w:rsidRDefault="00D16924" w:rsidP="00D16924">
            <w:pPr>
              <w:pStyle w:val="ac"/>
              <w:rPr>
                <w:rFonts w:ascii="Times New Roman" w:eastAsia="Calibri" w:hAnsi="Times New Roman"/>
                <w:b/>
                <w:sz w:val="20"/>
                <w:szCs w:val="20"/>
              </w:rPr>
            </w:pPr>
            <w:r w:rsidRPr="001E2774">
              <w:rPr>
                <w:rFonts w:ascii="Times New Roman" w:eastAsia="Calibri" w:hAnsi="Times New Roman"/>
                <w:b/>
                <w:sz w:val="20"/>
                <w:szCs w:val="20"/>
              </w:rPr>
              <w:t xml:space="preserve">ІІ. </w:t>
            </w:r>
            <w:r w:rsidR="00303504" w:rsidRPr="00303504">
              <w:rPr>
                <w:rFonts w:ascii="Times New Roman" w:eastAsia="Calibri" w:hAnsi="Times New Roman"/>
                <w:b/>
                <w:sz w:val="20"/>
                <w:szCs w:val="20"/>
              </w:rPr>
              <w:t>Оқуүрдісініңсапасынбақылау</w:t>
            </w:r>
          </w:p>
        </w:tc>
      </w:tr>
      <w:tr w:rsidR="00D16924" w:rsidRPr="004D48EE" w:rsidTr="000C594D">
        <w:trPr>
          <w:gridBefore w:val="1"/>
          <w:gridAfter w:val="1"/>
          <w:wBefore w:w="142" w:type="dxa"/>
          <w:wAfter w:w="107" w:type="dxa"/>
        </w:trPr>
        <w:tc>
          <w:tcPr>
            <w:tcW w:w="424" w:type="dxa"/>
            <w:gridSpan w:val="2"/>
            <w:shd w:val="clear" w:color="auto" w:fill="FFFFFF" w:themeFill="background1"/>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1</w:t>
            </w:r>
          </w:p>
        </w:tc>
        <w:tc>
          <w:tcPr>
            <w:tcW w:w="1844" w:type="dxa"/>
            <w:gridSpan w:val="3"/>
            <w:shd w:val="clear" w:color="auto" w:fill="FFFFFF" w:themeFill="background1"/>
          </w:tcPr>
          <w:p w:rsidR="00D16924" w:rsidRPr="004D48EE" w:rsidRDefault="00C7279A" w:rsidP="00D16924">
            <w:pPr>
              <w:pStyle w:val="ac"/>
              <w:rPr>
                <w:rFonts w:ascii="Times New Roman" w:eastAsia="Calibri" w:hAnsi="Times New Roman"/>
                <w:sz w:val="20"/>
                <w:szCs w:val="20"/>
              </w:rPr>
            </w:pPr>
            <w:r w:rsidRPr="00C7279A">
              <w:rPr>
                <w:rFonts w:ascii="Times New Roman" w:eastAsia="Cambria" w:hAnsi="Times New Roman"/>
                <w:sz w:val="20"/>
                <w:szCs w:val="20"/>
              </w:rPr>
              <w:t>Кіріспебақылаужұмыстарыныңнәтижелері</w:t>
            </w:r>
          </w:p>
        </w:tc>
        <w:tc>
          <w:tcPr>
            <w:tcW w:w="5670" w:type="dxa"/>
            <w:gridSpan w:val="9"/>
            <w:shd w:val="clear" w:color="auto" w:fill="FFFFFF" w:themeFill="background1"/>
          </w:tcPr>
          <w:p w:rsidR="00D16924" w:rsidRPr="004D48EE" w:rsidRDefault="00C7279A" w:rsidP="00D16924">
            <w:pPr>
              <w:pStyle w:val="ac"/>
              <w:rPr>
                <w:rFonts w:ascii="Times New Roman" w:eastAsia="Calibri" w:hAnsi="Times New Roman"/>
                <w:sz w:val="20"/>
                <w:szCs w:val="20"/>
              </w:rPr>
            </w:pPr>
            <w:r w:rsidRPr="00C7279A">
              <w:rPr>
                <w:rFonts w:ascii="Times New Roman" w:eastAsia="Cambria" w:hAnsi="Times New Roman"/>
                <w:sz w:val="20"/>
                <w:szCs w:val="20"/>
              </w:rPr>
              <w:t>Демалыстанкейінгіестеқалғанбілімдеңгейінанықтау</w:t>
            </w:r>
          </w:p>
        </w:tc>
        <w:tc>
          <w:tcPr>
            <w:tcW w:w="1276" w:type="dxa"/>
            <w:gridSpan w:val="2"/>
            <w:shd w:val="clear" w:color="auto" w:fill="FFFFFF" w:themeFill="background1"/>
          </w:tcPr>
          <w:p w:rsidR="00D16924" w:rsidRPr="004D48EE" w:rsidRDefault="0083363F" w:rsidP="0083363F">
            <w:pPr>
              <w:pStyle w:val="ac"/>
              <w:rPr>
                <w:rFonts w:ascii="Times New Roman" w:eastAsia="Calibri" w:hAnsi="Times New Roman"/>
                <w:sz w:val="20"/>
                <w:szCs w:val="20"/>
              </w:rPr>
            </w:pPr>
            <w:r>
              <w:rPr>
                <w:rFonts w:ascii="Times New Roman" w:eastAsia="Cambria" w:hAnsi="Times New Roman"/>
                <w:sz w:val="20"/>
                <w:szCs w:val="20"/>
                <w:lang w:val="kk-KZ"/>
              </w:rPr>
              <w:t>Оқушылар</w:t>
            </w:r>
            <w:r w:rsidR="00A73140">
              <w:rPr>
                <w:rFonts w:ascii="Times New Roman" w:eastAsia="Cambria" w:hAnsi="Times New Roman"/>
                <w:sz w:val="20"/>
                <w:szCs w:val="20"/>
                <w:lang w:val="kk-KZ"/>
              </w:rPr>
              <w:t>-</w:t>
            </w:r>
            <w:r>
              <w:rPr>
                <w:rFonts w:ascii="Times New Roman" w:eastAsia="Cambria" w:hAnsi="Times New Roman"/>
                <w:sz w:val="20"/>
                <w:szCs w:val="20"/>
                <w:lang w:val="kk-KZ"/>
              </w:rPr>
              <w:t xml:space="preserve">дың негізгі пәндер бойынша білім деңгейлері   </w:t>
            </w:r>
          </w:p>
        </w:tc>
        <w:tc>
          <w:tcPr>
            <w:tcW w:w="992" w:type="dxa"/>
            <w:gridSpan w:val="2"/>
            <w:shd w:val="clear" w:color="auto" w:fill="FFFFFF" w:themeFill="background1"/>
          </w:tcPr>
          <w:p w:rsidR="00D16924" w:rsidRPr="004D48EE" w:rsidRDefault="00A73140" w:rsidP="00D16924">
            <w:pPr>
              <w:pStyle w:val="ac"/>
              <w:rPr>
                <w:rFonts w:ascii="Times New Roman" w:eastAsia="Calibri" w:hAnsi="Times New Roman"/>
                <w:sz w:val="20"/>
                <w:szCs w:val="20"/>
              </w:rPr>
            </w:pPr>
            <w:r w:rsidRPr="00A73140">
              <w:rPr>
                <w:rFonts w:ascii="Times New Roman" w:eastAsia="Cambria" w:hAnsi="Times New Roman"/>
                <w:sz w:val="20"/>
                <w:szCs w:val="20"/>
              </w:rPr>
              <w:t>фронталды</w:t>
            </w:r>
          </w:p>
        </w:tc>
        <w:tc>
          <w:tcPr>
            <w:tcW w:w="1276" w:type="dxa"/>
            <w:gridSpan w:val="2"/>
            <w:shd w:val="clear" w:color="auto" w:fill="FFFFFF" w:themeFill="background1"/>
          </w:tcPr>
          <w:p w:rsidR="00D16924" w:rsidRPr="004D48EE" w:rsidRDefault="00CE5E18" w:rsidP="00D16924">
            <w:pPr>
              <w:pStyle w:val="ac"/>
              <w:rPr>
                <w:rFonts w:ascii="Times New Roman" w:eastAsia="Calibri" w:hAnsi="Times New Roman"/>
                <w:sz w:val="20"/>
                <w:szCs w:val="20"/>
              </w:rPr>
            </w:pPr>
            <w:r w:rsidRPr="00CE5E18">
              <w:rPr>
                <w:rFonts w:ascii="Times New Roman" w:eastAsia="Cambria" w:hAnsi="Times New Roman"/>
                <w:sz w:val="20"/>
                <w:szCs w:val="20"/>
              </w:rPr>
              <w:t>Кешен</w:t>
            </w:r>
            <w:r>
              <w:rPr>
                <w:rFonts w:ascii="Times New Roman" w:eastAsia="Cambria" w:hAnsi="Times New Roman"/>
                <w:sz w:val="20"/>
                <w:szCs w:val="20"/>
              </w:rPr>
              <w:t>ді-жалпылау /бақылау/</w:t>
            </w:r>
          </w:p>
        </w:tc>
        <w:tc>
          <w:tcPr>
            <w:tcW w:w="709" w:type="dxa"/>
            <w:shd w:val="clear" w:color="auto" w:fill="FFFFFF" w:themeFill="background1"/>
          </w:tcPr>
          <w:p w:rsidR="00101106" w:rsidRPr="00101106" w:rsidRDefault="00101106" w:rsidP="00101106">
            <w:pPr>
              <w:rPr>
                <w:rFonts w:ascii="Times New Roman" w:eastAsia="Cambria" w:hAnsi="Times New Roman" w:cs="Times New Roman"/>
                <w:sz w:val="20"/>
                <w:szCs w:val="20"/>
                <w:lang w:eastAsia="ru-RU"/>
              </w:rPr>
            </w:pPr>
            <w:r w:rsidRPr="00101106">
              <w:rPr>
                <w:rFonts w:ascii="Times New Roman" w:eastAsia="Cambria" w:hAnsi="Times New Roman" w:cs="Times New Roman"/>
                <w:sz w:val="20"/>
                <w:szCs w:val="20"/>
                <w:lang w:eastAsia="ru-RU"/>
              </w:rPr>
              <w:t>Қыркүйек</w:t>
            </w:r>
          </w:p>
          <w:p w:rsidR="00D16924" w:rsidRPr="004D48EE" w:rsidRDefault="00D16924" w:rsidP="00D16924">
            <w:pPr>
              <w:pStyle w:val="ac"/>
              <w:rPr>
                <w:rFonts w:ascii="Times New Roman" w:eastAsia="Calibri" w:hAnsi="Times New Roman"/>
                <w:sz w:val="20"/>
                <w:szCs w:val="20"/>
              </w:rPr>
            </w:pPr>
          </w:p>
        </w:tc>
        <w:tc>
          <w:tcPr>
            <w:tcW w:w="1276" w:type="dxa"/>
            <w:gridSpan w:val="2"/>
            <w:shd w:val="clear" w:color="auto" w:fill="FFFFFF" w:themeFill="background1"/>
          </w:tcPr>
          <w:p w:rsidR="00A352E3" w:rsidRPr="00A352E3" w:rsidRDefault="00A352E3" w:rsidP="00A352E3">
            <w:pPr>
              <w:pStyle w:val="ac"/>
              <w:rPr>
                <w:rFonts w:ascii="Times New Roman" w:eastAsia="Cambria" w:hAnsi="Times New Roman"/>
                <w:sz w:val="20"/>
                <w:szCs w:val="20"/>
              </w:rPr>
            </w:pPr>
            <w:r w:rsidRPr="00A352E3">
              <w:rPr>
                <w:rFonts w:ascii="Times New Roman" w:eastAsia="Cambria" w:hAnsi="Times New Roman"/>
                <w:sz w:val="20"/>
                <w:szCs w:val="20"/>
              </w:rPr>
              <w:t>Директордыңоқуісіорынбасары</w:t>
            </w:r>
          </w:p>
          <w:p w:rsidR="00A352E3" w:rsidRPr="00A352E3" w:rsidRDefault="00A352E3" w:rsidP="00A352E3">
            <w:pPr>
              <w:pStyle w:val="ac"/>
              <w:rPr>
                <w:rFonts w:ascii="Times New Roman" w:eastAsia="Cambria" w:hAnsi="Times New Roman"/>
                <w:sz w:val="20"/>
                <w:szCs w:val="20"/>
              </w:rPr>
            </w:pPr>
            <w:r w:rsidRPr="00A352E3">
              <w:rPr>
                <w:rFonts w:ascii="Times New Roman" w:eastAsia="Cambria" w:hAnsi="Times New Roman"/>
                <w:sz w:val="20"/>
                <w:szCs w:val="20"/>
              </w:rPr>
              <w:t>Аюпова А.А.</w:t>
            </w:r>
          </w:p>
          <w:p w:rsidR="00D16924" w:rsidRPr="00F03D28" w:rsidRDefault="00A352E3" w:rsidP="00F03D28">
            <w:pPr>
              <w:pStyle w:val="ac"/>
              <w:rPr>
                <w:rFonts w:ascii="Times New Roman" w:eastAsia="Calibri" w:hAnsi="Times New Roman"/>
                <w:sz w:val="20"/>
                <w:szCs w:val="20"/>
                <w:lang w:val="kk-KZ"/>
              </w:rPr>
            </w:pPr>
            <w:r w:rsidRPr="00A352E3">
              <w:rPr>
                <w:rFonts w:ascii="Times New Roman" w:eastAsia="Cambria" w:hAnsi="Times New Roman"/>
                <w:sz w:val="20"/>
                <w:szCs w:val="20"/>
              </w:rPr>
              <w:t>МыкымоваА.Б,</w:t>
            </w:r>
            <w:r w:rsidR="00F03D28">
              <w:rPr>
                <w:rFonts w:ascii="Times New Roman" w:eastAsia="Cambria" w:hAnsi="Times New Roman"/>
                <w:sz w:val="20"/>
                <w:szCs w:val="20"/>
                <w:lang w:val="kk-KZ"/>
              </w:rPr>
              <w:t>ӘБ жетекшілері</w:t>
            </w:r>
          </w:p>
        </w:tc>
        <w:tc>
          <w:tcPr>
            <w:tcW w:w="850" w:type="dxa"/>
            <w:gridSpan w:val="3"/>
            <w:shd w:val="clear" w:color="auto" w:fill="FFFFFF" w:themeFill="background1"/>
          </w:tcPr>
          <w:p w:rsidR="00D16924" w:rsidRPr="004D48EE" w:rsidRDefault="00B477A4" w:rsidP="00D16924">
            <w:pPr>
              <w:pStyle w:val="ac"/>
              <w:rPr>
                <w:rFonts w:ascii="Times New Roman" w:eastAsia="Calibri" w:hAnsi="Times New Roman"/>
                <w:sz w:val="20"/>
                <w:szCs w:val="20"/>
              </w:rPr>
            </w:pPr>
            <w:r w:rsidRPr="00B477A4">
              <w:rPr>
                <w:rFonts w:ascii="Times New Roman" w:eastAsia="Cambria" w:hAnsi="Times New Roman"/>
                <w:sz w:val="20"/>
                <w:szCs w:val="20"/>
              </w:rPr>
              <w:t>Директор жанындағыотырыс</w:t>
            </w:r>
          </w:p>
        </w:tc>
        <w:tc>
          <w:tcPr>
            <w:tcW w:w="992" w:type="dxa"/>
            <w:gridSpan w:val="4"/>
            <w:shd w:val="clear" w:color="auto" w:fill="FFFFFF" w:themeFill="background1"/>
          </w:tcPr>
          <w:p w:rsidR="00D16924" w:rsidRPr="004D48EE" w:rsidRDefault="00D16924" w:rsidP="00D16924">
            <w:pPr>
              <w:pStyle w:val="ac"/>
              <w:rPr>
                <w:rFonts w:ascii="Times New Roman" w:eastAsia="Calibri" w:hAnsi="Times New Roman"/>
                <w:sz w:val="20"/>
                <w:szCs w:val="20"/>
              </w:rPr>
            </w:pPr>
          </w:p>
        </w:tc>
        <w:tc>
          <w:tcPr>
            <w:tcW w:w="742" w:type="dxa"/>
            <w:shd w:val="clear" w:color="auto" w:fill="FFFFFF" w:themeFill="background1"/>
          </w:tcPr>
          <w:p w:rsidR="00D16924" w:rsidRPr="004D48EE" w:rsidRDefault="00D16924" w:rsidP="00D16924">
            <w:pPr>
              <w:pStyle w:val="ac"/>
              <w:rPr>
                <w:rFonts w:ascii="Times New Roman" w:hAnsi="Times New Roman"/>
                <w:sz w:val="20"/>
                <w:szCs w:val="20"/>
              </w:rPr>
            </w:pPr>
          </w:p>
        </w:tc>
      </w:tr>
      <w:tr w:rsidR="00D16924" w:rsidRPr="004D48EE" w:rsidTr="000C594D">
        <w:trPr>
          <w:gridBefore w:val="1"/>
          <w:gridAfter w:val="1"/>
          <w:wBefore w:w="142" w:type="dxa"/>
          <w:wAfter w:w="107" w:type="dxa"/>
        </w:trPr>
        <w:tc>
          <w:tcPr>
            <w:tcW w:w="424" w:type="dxa"/>
            <w:gridSpan w:val="2"/>
            <w:shd w:val="clear" w:color="auto" w:fill="FFFFFF" w:themeFill="background1"/>
          </w:tcPr>
          <w:p w:rsidR="00D16924" w:rsidRPr="004D48EE" w:rsidRDefault="00CE7AEF" w:rsidP="00D16924">
            <w:pPr>
              <w:pStyle w:val="ac"/>
              <w:rPr>
                <w:rFonts w:ascii="Times New Roman" w:hAnsi="Times New Roman"/>
                <w:sz w:val="20"/>
                <w:szCs w:val="20"/>
              </w:rPr>
            </w:pPr>
            <w:r>
              <w:rPr>
                <w:rFonts w:ascii="Times New Roman" w:hAnsi="Times New Roman"/>
                <w:sz w:val="20"/>
                <w:szCs w:val="20"/>
              </w:rPr>
              <w:t>2</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C7279A" w:rsidP="00C7279A">
            <w:pPr>
              <w:pStyle w:val="ac"/>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5</w:t>
            </w:r>
            <w:r>
              <w:rPr>
                <w:rFonts w:ascii="Times New Roman" w:eastAsia="Calibri" w:hAnsi="Times New Roman"/>
                <w:color w:val="000000" w:themeColor="text1"/>
                <w:sz w:val="20"/>
                <w:szCs w:val="20"/>
                <w:lang w:val="kk-KZ"/>
              </w:rPr>
              <w:t xml:space="preserve"> және 10 сыныптарда оқу-тәрбие процесін ұйымдастыруда сабақтастық принциптерін жүзеге асыру. </w:t>
            </w:r>
          </w:p>
        </w:tc>
        <w:tc>
          <w:tcPr>
            <w:tcW w:w="567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C7279A" w:rsidP="00ED2493">
            <w:pPr>
              <w:pStyle w:val="ac"/>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lang w:val="kk-KZ"/>
              </w:rPr>
              <w:t xml:space="preserve">Функционалды сауаттылық дамуының нақты деңгейіне сүйене отырып, негізгі орта білім беру </w:t>
            </w:r>
            <w:r w:rsidR="00ED2493">
              <w:rPr>
                <w:rFonts w:ascii="Times New Roman" w:eastAsia="Calibri" w:hAnsi="Times New Roman"/>
                <w:color w:val="000000" w:themeColor="text1"/>
                <w:sz w:val="20"/>
                <w:szCs w:val="20"/>
                <w:lang w:val="kk-KZ"/>
              </w:rPr>
              <w:t>деңгейіне көшу кезеңінде 5 сынып мұғалімдері мен сынып жетекшілерінің іс-әрекеттер жүйесін оқушылардың бейімделуін зерттеу</w:t>
            </w:r>
            <w:r w:rsidR="00D16924" w:rsidRPr="004D48EE">
              <w:rPr>
                <w:rFonts w:ascii="Times New Roman" w:eastAsia="Calibri" w:hAnsi="Times New Roman"/>
                <w:color w:val="000000" w:themeColor="text1"/>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A73140" w:rsidP="00A73140">
            <w:pPr>
              <w:pStyle w:val="ac"/>
              <w:rPr>
                <w:rFonts w:ascii="Times New Roman" w:eastAsia="Calibri" w:hAnsi="Times New Roman"/>
                <w:sz w:val="20"/>
                <w:szCs w:val="20"/>
              </w:rPr>
            </w:pPr>
            <w:r>
              <w:rPr>
                <w:rFonts w:ascii="Times New Roman" w:eastAsia="Calibri" w:hAnsi="Times New Roman"/>
                <w:sz w:val="20"/>
                <w:szCs w:val="20"/>
                <w:lang w:val="kk-KZ"/>
              </w:rPr>
              <w:t>ОТЖ жағдайын ұйымдастырудың тиімді шарттары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A73140" w:rsidP="00540543">
            <w:pPr>
              <w:pStyle w:val="ac"/>
              <w:rPr>
                <w:rFonts w:ascii="Times New Roman" w:eastAsia="Calibri" w:hAnsi="Times New Roman"/>
                <w:sz w:val="20"/>
                <w:szCs w:val="20"/>
              </w:rPr>
            </w:pPr>
            <w:r w:rsidRPr="00A73140">
              <w:rPr>
                <w:rFonts w:ascii="Times New Roman" w:eastAsia="Calibri" w:hAnsi="Times New Roman"/>
                <w:sz w:val="20"/>
                <w:szCs w:val="20"/>
              </w:rPr>
              <w:t>Ағымдағы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CE5E18" w:rsidP="00CE5E18">
            <w:pPr>
              <w:pStyle w:val="ac"/>
              <w:rPr>
                <w:rFonts w:ascii="Times New Roman" w:eastAsia="Calibri" w:hAnsi="Times New Roman"/>
                <w:sz w:val="20"/>
                <w:szCs w:val="20"/>
              </w:rPr>
            </w:pPr>
            <w:r>
              <w:rPr>
                <w:rFonts w:ascii="Times New Roman" w:eastAsia="Calibri" w:hAnsi="Times New Roman"/>
                <w:sz w:val="20"/>
                <w:szCs w:val="20"/>
                <w:lang w:val="kk-KZ"/>
              </w:rPr>
              <w:t>Ақпараттар, бақылаулар жиынтығы,талдау, сабақтарға қатысу, 1 тоқсан БЖБ,ТЖБ талдауы</w:t>
            </w:r>
            <w:r w:rsidR="00D16924" w:rsidRPr="004D48EE">
              <w:rPr>
                <w:rFonts w:ascii="Times New Roman" w:eastAsia="Calibri" w:hAnsi="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101106" w:rsidRDefault="00101106" w:rsidP="00101106">
            <w:pPr>
              <w:rPr>
                <w:rFonts w:ascii="Times New Roman" w:eastAsia="Calibri" w:hAnsi="Times New Roman"/>
                <w:sz w:val="20"/>
                <w:szCs w:val="20"/>
                <w:lang w:val="kk-KZ"/>
              </w:rPr>
            </w:pPr>
            <w:r w:rsidRPr="00101106">
              <w:rPr>
                <w:rFonts w:ascii="Times New Roman" w:eastAsia="Calibri" w:hAnsi="Times New Roman" w:cs="Times New Roman"/>
                <w:sz w:val="20"/>
                <w:szCs w:val="20"/>
                <w:lang w:eastAsia="ru-RU"/>
              </w:rPr>
              <w:t>Қыркүйек</w:t>
            </w:r>
            <w:r>
              <w:rPr>
                <w:rFonts w:ascii="Times New Roman" w:eastAsia="Calibri" w:hAnsi="Times New Roman" w:cs="Times New Roman"/>
                <w:sz w:val="20"/>
                <w:szCs w:val="20"/>
                <w:lang w:val="kk-KZ" w:eastAsia="ru-RU"/>
              </w:rPr>
              <w:t>-қазан</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A1279D" w:rsidRDefault="00A352E3" w:rsidP="00D16924">
            <w:pPr>
              <w:pStyle w:val="ac"/>
              <w:rPr>
                <w:rFonts w:ascii="Times New Roman" w:eastAsia="Calibri" w:hAnsi="Times New Roman"/>
                <w:sz w:val="20"/>
                <w:szCs w:val="20"/>
              </w:rPr>
            </w:pPr>
            <w:r w:rsidRPr="00A352E3">
              <w:rPr>
                <w:rFonts w:ascii="Times New Roman" w:eastAsia="Calibri" w:hAnsi="Times New Roman"/>
                <w:sz w:val="20"/>
                <w:szCs w:val="20"/>
              </w:rPr>
              <w:t>ДиректордыңоқуісіорынбасарыМыкымова А.Б.</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D16924" w:rsidP="00D16924">
            <w:pPr>
              <w:pStyle w:val="ac"/>
              <w:rPr>
                <w:rFonts w:ascii="Times New Roman" w:eastAsia="Calibri" w:hAnsi="Times New Roman"/>
                <w:sz w:val="20"/>
                <w:szCs w:val="20"/>
              </w:rPr>
            </w:pPr>
            <w:r w:rsidRPr="004D48EE">
              <w:rPr>
                <w:rFonts w:ascii="Times New Roman" w:hAnsi="Times New Roman"/>
                <w:color w:val="000000" w:themeColor="text1"/>
                <w:sz w:val="20"/>
                <w:szCs w:val="20"/>
              </w:rPr>
              <w:t>Педконсилиум</w:t>
            </w:r>
          </w:p>
          <w:p w:rsidR="00D16924" w:rsidRPr="004D48EE" w:rsidRDefault="00D16924" w:rsidP="00D16924">
            <w:pPr>
              <w:pStyle w:val="ac"/>
              <w:rPr>
                <w:rFonts w:ascii="Times New Roman" w:eastAsia="Calibri" w:hAnsi="Times New Roman"/>
                <w:sz w:val="20"/>
                <w:szCs w:val="20"/>
              </w:rPr>
            </w:pPr>
            <w:r w:rsidRPr="004D48EE">
              <w:rPr>
                <w:rFonts w:ascii="Times New Roman" w:eastAsia="Calibri" w:hAnsi="Times New Roman"/>
                <w:sz w:val="20"/>
                <w:szCs w:val="20"/>
              </w:rPr>
              <w:tab/>
            </w:r>
          </w:p>
        </w:tc>
        <w:tc>
          <w:tcPr>
            <w:tcW w:w="99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DE2A89" w:rsidRDefault="00DE2A89"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Әдістемелік ұсыныстар</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DE2A89" w:rsidRDefault="00DE2A89" w:rsidP="00D16924">
            <w:pPr>
              <w:pStyle w:val="ac"/>
              <w:rPr>
                <w:rFonts w:ascii="Times New Roman" w:hAnsi="Times New Roman"/>
                <w:sz w:val="20"/>
                <w:szCs w:val="20"/>
                <w:lang w:val="kk-KZ"/>
              </w:rPr>
            </w:pPr>
            <w:r>
              <w:rPr>
                <w:rFonts w:ascii="Times New Roman" w:hAnsi="Times New Roman"/>
                <w:sz w:val="20"/>
                <w:szCs w:val="20"/>
                <w:lang w:val="kk-KZ"/>
              </w:rPr>
              <w:t xml:space="preserve">Жоспар бойынша </w:t>
            </w: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C623AE" w:rsidRDefault="00D16924" w:rsidP="00ED2493">
            <w:pPr>
              <w:pStyle w:val="ac"/>
              <w:tabs>
                <w:tab w:val="left" w:pos="291"/>
              </w:tabs>
              <w:rPr>
                <w:rFonts w:ascii="Times New Roman" w:hAnsi="Times New Roman"/>
                <w:b/>
                <w:sz w:val="20"/>
                <w:szCs w:val="20"/>
              </w:rPr>
            </w:pPr>
            <w:r>
              <w:rPr>
                <w:rFonts w:ascii="Times New Roman" w:hAnsi="Times New Roman"/>
                <w:b/>
                <w:sz w:val="20"/>
                <w:szCs w:val="20"/>
                <w:lang w:val="en-US"/>
              </w:rPr>
              <w:t>III</w:t>
            </w:r>
            <w:r>
              <w:rPr>
                <w:rFonts w:ascii="Times New Roman" w:hAnsi="Times New Roman"/>
                <w:b/>
                <w:sz w:val="20"/>
                <w:szCs w:val="20"/>
              </w:rPr>
              <w:t>.</w:t>
            </w:r>
            <w:r w:rsidR="00ED2493" w:rsidRPr="00ED2493">
              <w:rPr>
                <w:rFonts w:ascii="Times New Roman" w:hAnsi="Times New Roman"/>
                <w:b/>
                <w:sz w:val="20"/>
                <w:szCs w:val="20"/>
              </w:rPr>
              <w:t>Білімолқылықтарынтолтыружұмыстарынбақылаужәнеүлгерімітөменоқушыларменжұмыс</w:t>
            </w:r>
          </w:p>
        </w:tc>
      </w:tr>
      <w:tr w:rsidR="00D16924" w:rsidRPr="004D48EE" w:rsidTr="000C594D">
        <w:trPr>
          <w:gridBefore w:val="1"/>
          <w:gridAfter w:val="1"/>
          <w:wBefore w:w="142" w:type="dxa"/>
          <w:wAfter w:w="107" w:type="dxa"/>
        </w:trPr>
        <w:tc>
          <w:tcPr>
            <w:tcW w:w="424" w:type="dxa"/>
            <w:gridSpan w:val="2"/>
            <w:shd w:val="clear" w:color="auto" w:fill="FFFFFF" w:themeFill="background1"/>
          </w:tcPr>
          <w:p w:rsidR="00D16924" w:rsidRPr="004D48EE" w:rsidRDefault="00D16924" w:rsidP="00D16924">
            <w:pPr>
              <w:pStyle w:val="ac"/>
              <w:rPr>
                <w:rFonts w:ascii="Times New Roman" w:hAnsi="Times New Roman"/>
                <w:sz w:val="20"/>
                <w:szCs w:val="20"/>
                <w:lang w:val="en-US"/>
              </w:rPr>
            </w:pPr>
            <w:r w:rsidRPr="004D48EE">
              <w:rPr>
                <w:rFonts w:ascii="Times New Roman" w:hAnsi="Times New Roman"/>
                <w:sz w:val="20"/>
                <w:szCs w:val="20"/>
                <w:lang w:val="en-US"/>
              </w:rPr>
              <w:t>1</w:t>
            </w:r>
          </w:p>
        </w:tc>
        <w:tc>
          <w:tcPr>
            <w:tcW w:w="1844" w:type="dxa"/>
            <w:gridSpan w:val="3"/>
            <w:shd w:val="clear" w:color="auto" w:fill="FFFFFF" w:themeFill="background1"/>
          </w:tcPr>
          <w:p w:rsidR="00D16924" w:rsidRPr="00C7279A" w:rsidRDefault="00C7279A" w:rsidP="00C7279A">
            <w:pPr>
              <w:pStyle w:val="ac"/>
              <w:rPr>
                <w:rFonts w:ascii="Times New Roman" w:eastAsia="Calibri" w:hAnsi="Times New Roman"/>
                <w:sz w:val="20"/>
                <w:szCs w:val="20"/>
                <w:lang w:val="en-US"/>
              </w:rPr>
            </w:pPr>
            <w:r>
              <w:rPr>
                <w:rFonts w:ascii="Times New Roman" w:hAnsi="Times New Roman"/>
                <w:sz w:val="20"/>
                <w:szCs w:val="20"/>
                <w:lang w:val="kk-KZ"/>
              </w:rPr>
              <w:t>Білім олқылықтарын толтыру бойынша ұйымдастыру жұмыстары</w:t>
            </w:r>
          </w:p>
        </w:tc>
        <w:tc>
          <w:tcPr>
            <w:tcW w:w="5670" w:type="dxa"/>
            <w:gridSpan w:val="9"/>
            <w:shd w:val="clear" w:color="auto" w:fill="FFFFFF" w:themeFill="background1"/>
          </w:tcPr>
          <w:p w:rsidR="00D16924" w:rsidRPr="00ED2493" w:rsidRDefault="00ED2493" w:rsidP="00ED2493">
            <w:pPr>
              <w:pStyle w:val="ac"/>
              <w:rPr>
                <w:rFonts w:ascii="Times New Roman" w:eastAsia="Calibri" w:hAnsi="Times New Roman"/>
                <w:sz w:val="20"/>
                <w:szCs w:val="20"/>
                <w:lang w:val="en-US"/>
              </w:rPr>
            </w:pPr>
            <w:r>
              <w:rPr>
                <w:rFonts w:ascii="Times New Roman" w:hAnsi="Times New Roman"/>
                <w:sz w:val="20"/>
                <w:szCs w:val="20"/>
                <w:lang w:val="kk-KZ"/>
              </w:rPr>
              <w:t>Білім сапасына әсер ететін оқушының тұлғалық ерекшеліктерін ескере отырып, білімді толықтыру жұмыстарын қамтамасыз ету.</w:t>
            </w:r>
          </w:p>
        </w:tc>
        <w:tc>
          <w:tcPr>
            <w:tcW w:w="1276" w:type="dxa"/>
            <w:gridSpan w:val="2"/>
            <w:shd w:val="clear" w:color="auto" w:fill="FFFFFF" w:themeFill="background1"/>
          </w:tcPr>
          <w:p w:rsidR="00D16924" w:rsidRPr="00E81FED" w:rsidRDefault="00A73140" w:rsidP="00A73140">
            <w:pPr>
              <w:pStyle w:val="ac"/>
              <w:rPr>
                <w:rFonts w:ascii="Times New Roman" w:eastAsia="Calibri" w:hAnsi="Times New Roman"/>
                <w:sz w:val="20"/>
                <w:szCs w:val="20"/>
                <w:lang w:val="en-US"/>
              </w:rPr>
            </w:pPr>
            <w:r>
              <w:rPr>
                <w:rFonts w:ascii="Times New Roman" w:hAnsi="Times New Roman"/>
                <w:sz w:val="20"/>
                <w:szCs w:val="20"/>
                <w:lang w:val="kk-KZ"/>
              </w:rPr>
              <w:t>Үлгерімі төмен оқушылардың оқу нәтижелері</w:t>
            </w:r>
          </w:p>
        </w:tc>
        <w:tc>
          <w:tcPr>
            <w:tcW w:w="992" w:type="dxa"/>
            <w:gridSpan w:val="2"/>
            <w:shd w:val="clear" w:color="auto" w:fill="FFFFFF" w:themeFill="background1"/>
          </w:tcPr>
          <w:p w:rsidR="00D16924" w:rsidRPr="004D48EE" w:rsidRDefault="00A73140" w:rsidP="00D16924">
            <w:pPr>
              <w:pStyle w:val="ac"/>
              <w:rPr>
                <w:rFonts w:ascii="Times New Roman" w:eastAsia="Calibri" w:hAnsi="Times New Roman"/>
                <w:sz w:val="20"/>
                <w:szCs w:val="20"/>
              </w:rPr>
            </w:pPr>
            <w:r w:rsidRPr="00A73140">
              <w:rPr>
                <w:rFonts w:ascii="Times New Roman" w:hAnsi="Times New Roman"/>
                <w:sz w:val="20"/>
                <w:szCs w:val="20"/>
              </w:rPr>
              <w:t>фронталды</w:t>
            </w:r>
          </w:p>
        </w:tc>
        <w:tc>
          <w:tcPr>
            <w:tcW w:w="1276" w:type="dxa"/>
            <w:gridSpan w:val="2"/>
            <w:shd w:val="clear" w:color="auto" w:fill="FFFFFF" w:themeFill="background1"/>
          </w:tcPr>
          <w:p w:rsidR="00D16924" w:rsidRPr="00DE2A89" w:rsidRDefault="00DE2A89" w:rsidP="00D16924">
            <w:pPr>
              <w:pStyle w:val="ac"/>
              <w:rPr>
                <w:rFonts w:ascii="Times New Roman" w:eastAsia="Calibri" w:hAnsi="Times New Roman"/>
                <w:sz w:val="20"/>
                <w:szCs w:val="20"/>
                <w:lang w:val="kk-KZ"/>
              </w:rPr>
            </w:pPr>
            <w:r>
              <w:rPr>
                <w:rFonts w:ascii="Times New Roman" w:hAnsi="Times New Roman"/>
                <w:sz w:val="20"/>
                <w:szCs w:val="20"/>
                <w:lang w:val="kk-KZ"/>
              </w:rPr>
              <w:t>Талдау, бақылау</w:t>
            </w:r>
          </w:p>
        </w:tc>
        <w:tc>
          <w:tcPr>
            <w:tcW w:w="709" w:type="dxa"/>
            <w:shd w:val="clear" w:color="auto" w:fill="FFFFFF" w:themeFill="background1"/>
          </w:tcPr>
          <w:p w:rsidR="00101106" w:rsidRPr="00101106" w:rsidRDefault="00101106" w:rsidP="00101106">
            <w:pPr>
              <w:rPr>
                <w:rFonts w:ascii="Times New Roman" w:eastAsia="Times New Roman" w:hAnsi="Times New Roman" w:cs="Times New Roman"/>
                <w:sz w:val="20"/>
                <w:szCs w:val="20"/>
                <w:lang w:eastAsia="ru-RU"/>
              </w:rPr>
            </w:pPr>
            <w:r w:rsidRPr="00101106">
              <w:rPr>
                <w:rFonts w:ascii="Times New Roman" w:eastAsia="Times New Roman" w:hAnsi="Times New Roman" w:cs="Times New Roman"/>
                <w:sz w:val="20"/>
                <w:szCs w:val="20"/>
                <w:lang w:eastAsia="ru-RU"/>
              </w:rPr>
              <w:t>Қыркүйек</w:t>
            </w:r>
          </w:p>
          <w:p w:rsidR="00D16924" w:rsidRPr="004D48EE" w:rsidRDefault="00D16924" w:rsidP="00D16924">
            <w:pPr>
              <w:pStyle w:val="ac"/>
              <w:rPr>
                <w:rFonts w:ascii="Times New Roman" w:eastAsia="Calibri" w:hAnsi="Times New Roman"/>
                <w:sz w:val="20"/>
                <w:szCs w:val="20"/>
              </w:rPr>
            </w:pPr>
          </w:p>
        </w:tc>
        <w:tc>
          <w:tcPr>
            <w:tcW w:w="1276" w:type="dxa"/>
            <w:gridSpan w:val="2"/>
            <w:shd w:val="clear" w:color="auto" w:fill="FFFFFF" w:themeFill="background1"/>
          </w:tcPr>
          <w:p w:rsidR="00D16924" w:rsidRPr="008B3A58" w:rsidRDefault="00DE2A89" w:rsidP="00D16924">
            <w:pPr>
              <w:pStyle w:val="ac"/>
              <w:rPr>
                <w:rFonts w:ascii="Times New Roman" w:eastAsia="Calibri" w:hAnsi="Times New Roman"/>
                <w:sz w:val="20"/>
                <w:szCs w:val="20"/>
              </w:rPr>
            </w:pPr>
            <w:r w:rsidRPr="00DE2A89">
              <w:rPr>
                <w:rFonts w:ascii="Times New Roman" w:hAnsi="Times New Roman"/>
                <w:sz w:val="20"/>
                <w:szCs w:val="20"/>
              </w:rPr>
              <w:t>Директордыңоқуісіорын</w:t>
            </w:r>
            <w:r>
              <w:rPr>
                <w:rFonts w:ascii="Times New Roman" w:hAnsi="Times New Roman"/>
                <w:sz w:val="20"/>
                <w:szCs w:val="20"/>
              </w:rPr>
              <w:t>басары Аюпова А.А.</w:t>
            </w:r>
          </w:p>
        </w:tc>
        <w:tc>
          <w:tcPr>
            <w:tcW w:w="850" w:type="dxa"/>
            <w:gridSpan w:val="3"/>
            <w:shd w:val="clear" w:color="auto" w:fill="FFFFFF" w:themeFill="background1"/>
          </w:tcPr>
          <w:p w:rsidR="00D16924" w:rsidRPr="00DE2A89" w:rsidRDefault="00DE2A89" w:rsidP="00D16924">
            <w:pPr>
              <w:pStyle w:val="ac"/>
              <w:rPr>
                <w:rFonts w:ascii="Times New Roman" w:eastAsia="Calibri" w:hAnsi="Times New Roman"/>
                <w:sz w:val="20"/>
                <w:szCs w:val="20"/>
                <w:lang w:val="kk-KZ"/>
              </w:rPr>
            </w:pPr>
            <w:r>
              <w:rPr>
                <w:rFonts w:ascii="Times New Roman" w:hAnsi="Times New Roman"/>
                <w:sz w:val="20"/>
                <w:szCs w:val="20"/>
                <w:lang w:val="kk-KZ"/>
              </w:rPr>
              <w:t>ӘБ отырысы</w:t>
            </w:r>
          </w:p>
        </w:tc>
        <w:tc>
          <w:tcPr>
            <w:tcW w:w="992" w:type="dxa"/>
            <w:gridSpan w:val="4"/>
            <w:shd w:val="clear" w:color="auto" w:fill="FFFFFF" w:themeFill="background1"/>
          </w:tcPr>
          <w:p w:rsidR="00D16924" w:rsidRPr="00194E69" w:rsidRDefault="00DE2A89" w:rsidP="00DE2A89">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Пән мұғалімдері үлгерімі төмен </w:t>
            </w:r>
            <w:r>
              <w:rPr>
                <w:rFonts w:ascii="Times New Roman" w:eastAsia="Calibri" w:hAnsi="Times New Roman"/>
                <w:sz w:val="20"/>
                <w:szCs w:val="20"/>
                <w:lang w:val="kk-KZ"/>
              </w:rPr>
              <w:lastRenderedPageBreak/>
              <w:t>оқушылармен жұмыста олқылықтың орнын толтыру бойынша жеке жұмыс жоспарнқұрастыру</w:t>
            </w:r>
            <w:r w:rsidR="00D16924" w:rsidRPr="00194E69">
              <w:rPr>
                <w:rFonts w:ascii="Times New Roman" w:eastAsia="Calibri" w:hAnsi="Times New Roman"/>
                <w:sz w:val="20"/>
                <w:szCs w:val="20"/>
                <w:lang w:val="kk-KZ"/>
              </w:rPr>
              <w:t>.</w:t>
            </w:r>
          </w:p>
        </w:tc>
        <w:tc>
          <w:tcPr>
            <w:tcW w:w="742" w:type="dxa"/>
            <w:shd w:val="clear" w:color="auto" w:fill="FFFFFF" w:themeFill="background1"/>
          </w:tcPr>
          <w:p w:rsidR="00D16924" w:rsidRPr="00DE2A89" w:rsidRDefault="00DE2A89"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lastRenderedPageBreak/>
              <w:t xml:space="preserve">Қаңтар </w:t>
            </w:r>
          </w:p>
          <w:p w:rsidR="00D16924" w:rsidRPr="004D48EE" w:rsidRDefault="00D16924" w:rsidP="00D16924">
            <w:pPr>
              <w:pStyle w:val="ac"/>
              <w:rPr>
                <w:rFonts w:ascii="Times New Roman" w:eastAsia="Calibri" w:hAnsi="Times New Roman"/>
                <w:sz w:val="20"/>
                <w:szCs w:val="20"/>
              </w:rPr>
            </w:pP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4546D9" w:rsidRDefault="00D16924" w:rsidP="00ED2493">
            <w:pPr>
              <w:pStyle w:val="ac"/>
              <w:rPr>
                <w:rFonts w:ascii="Times New Roman" w:eastAsia="Calibri" w:hAnsi="Times New Roman"/>
                <w:b/>
                <w:sz w:val="20"/>
                <w:szCs w:val="20"/>
              </w:rPr>
            </w:pPr>
            <w:r>
              <w:rPr>
                <w:rFonts w:ascii="Times New Roman" w:eastAsia="Calibri" w:hAnsi="Times New Roman"/>
                <w:b/>
                <w:sz w:val="20"/>
                <w:szCs w:val="20"/>
                <w:lang w:val="en-US"/>
              </w:rPr>
              <w:lastRenderedPageBreak/>
              <w:t>IV</w:t>
            </w:r>
            <w:r w:rsidRPr="00540543">
              <w:rPr>
                <w:rFonts w:ascii="Times New Roman" w:eastAsia="Calibri" w:hAnsi="Times New Roman"/>
                <w:b/>
                <w:sz w:val="20"/>
                <w:szCs w:val="20"/>
              </w:rPr>
              <w:t>.</w:t>
            </w:r>
            <w:r w:rsidR="00ED2493" w:rsidRPr="00ED2493">
              <w:rPr>
                <w:rFonts w:ascii="Times New Roman" w:eastAsia="Calibri" w:hAnsi="Times New Roman"/>
                <w:b/>
                <w:sz w:val="20"/>
                <w:szCs w:val="20"/>
              </w:rPr>
              <w:t>Оқу-зерттеуқызметі</w:t>
            </w:r>
          </w:p>
        </w:tc>
      </w:tr>
      <w:tr w:rsidR="00D16924" w:rsidRPr="004D48EE" w:rsidTr="000C594D">
        <w:trPr>
          <w:gridBefore w:val="1"/>
          <w:gridAfter w:val="1"/>
          <w:wBefore w:w="142" w:type="dxa"/>
          <w:wAfter w:w="107" w:type="dxa"/>
        </w:trPr>
        <w:tc>
          <w:tcPr>
            <w:tcW w:w="424" w:type="dxa"/>
            <w:gridSpan w:val="2"/>
            <w:shd w:val="clear" w:color="auto" w:fill="FFFFFF" w:themeFill="background1"/>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1</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ED2493" w:rsidRDefault="00ED2493" w:rsidP="00D16924">
            <w:pPr>
              <w:pStyle w:val="ac"/>
              <w:rPr>
                <w:rFonts w:ascii="Times New Roman" w:hAnsi="Times New Roman"/>
                <w:bCs/>
                <w:color w:val="000000" w:themeColor="text1"/>
                <w:sz w:val="20"/>
                <w:szCs w:val="20"/>
                <w:lang w:val="kk-KZ"/>
              </w:rPr>
            </w:pPr>
            <w:r>
              <w:rPr>
                <w:rFonts w:ascii="Times New Roman" w:hAnsi="Times New Roman"/>
                <w:bCs/>
                <w:color w:val="000000" w:themeColor="text1"/>
                <w:sz w:val="20"/>
                <w:szCs w:val="20"/>
                <w:lang w:val="kk-KZ"/>
              </w:rPr>
              <w:t xml:space="preserve">Мектептің әдістемелік жұмыс   </w:t>
            </w:r>
          </w:p>
          <w:p w:rsidR="00D16924" w:rsidRPr="001D0C78" w:rsidRDefault="00ED2493" w:rsidP="00D16924">
            <w:pPr>
              <w:pStyle w:val="ac"/>
              <w:rPr>
                <w:rFonts w:ascii="Times New Roman" w:hAnsi="Times New Roman"/>
                <w:bCs/>
                <w:color w:val="000000" w:themeColor="text1"/>
                <w:sz w:val="20"/>
                <w:szCs w:val="20"/>
                <w:lang w:val="kk-KZ"/>
              </w:rPr>
            </w:pPr>
            <w:r>
              <w:rPr>
                <w:rFonts w:ascii="Times New Roman" w:hAnsi="Times New Roman"/>
                <w:bCs/>
                <w:color w:val="000000" w:themeColor="text1"/>
                <w:sz w:val="20"/>
                <w:szCs w:val="20"/>
                <w:lang w:val="kk-KZ"/>
              </w:rPr>
              <w:t xml:space="preserve">жоспарын, ЖММ, ӘК, ӘБ, шығармашылық топтың </w:t>
            </w:r>
            <w:r w:rsidR="001D0C78">
              <w:rPr>
                <w:rFonts w:ascii="Times New Roman" w:hAnsi="Times New Roman"/>
                <w:bCs/>
                <w:color w:val="000000" w:themeColor="text1"/>
                <w:sz w:val="20"/>
                <w:szCs w:val="20"/>
                <w:lang w:val="kk-KZ"/>
              </w:rPr>
              <w:t xml:space="preserve">2025-2026 оқу жылына </w:t>
            </w:r>
            <w:r>
              <w:rPr>
                <w:rFonts w:ascii="Times New Roman" w:hAnsi="Times New Roman"/>
                <w:bCs/>
                <w:color w:val="000000" w:themeColor="text1"/>
                <w:sz w:val="20"/>
                <w:szCs w:val="20"/>
                <w:lang w:val="kk-KZ"/>
              </w:rPr>
              <w:t xml:space="preserve">жұмыс жоспарын талқылау. </w:t>
            </w:r>
          </w:p>
        </w:tc>
        <w:tc>
          <w:tcPr>
            <w:tcW w:w="567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1D0C78" w:rsidRDefault="00D16924" w:rsidP="001D0C78">
            <w:pPr>
              <w:pStyle w:val="ac"/>
              <w:rPr>
                <w:rFonts w:ascii="Times New Roman" w:eastAsia="Calibri" w:hAnsi="Times New Roman"/>
                <w:sz w:val="20"/>
                <w:szCs w:val="20"/>
                <w:lang w:val="kk-KZ"/>
              </w:rPr>
            </w:pPr>
            <w:r w:rsidRPr="001D0C78">
              <w:rPr>
                <w:rFonts w:ascii="Times New Roman" w:eastAsia="Calibri" w:hAnsi="Times New Roman"/>
                <w:sz w:val="20"/>
                <w:szCs w:val="20"/>
                <w:lang w:val="kk-KZ"/>
              </w:rPr>
              <w:t>2025-2026</w:t>
            </w:r>
            <w:r w:rsidR="001D0C78">
              <w:rPr>
                <w:rFonts w:ascii="Times New Roman" w:eastAsia="Calibri" w:hAnsi="Times New Roman"/>
                <w:sz w:val="20"/>
                <w:szCs w:val="20"/>
                <w:lang w:val="kk-KZ"/>
              </w:rPr>
              <w:t xml:space="preserve"> оқу жылы жоспарына түзетулер енгізу.</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1D0C78" w:rsidRDefault="001D0C78"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Жоспарлар </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206AC0" w:rsidP="00D16924">
            <w:pPr>
              <w:pStyle w:val="ac"/>
              <w:rPr>
                <w:rFonts w:ascii="Times New Roman" w:eastAsia="Calibri" w:hAnsi="Times New Roman"/>
                <w:sz w:val="20"/>
                <w:szCs w:val="20"/>
              </w:rPr>
            </w:pPr>
            <w:r w:rsidRPr="00206AC0">
              <w:rPr>
                <w:rFonts w:ascii="Times New Roman" w:eastAsia="Calibri" w:hAnsi="Times New Roman"/>
                <w:sz w:val="20"/>
                <w:szCs w:val="20"/>
              </w:rPr>
              <w:t>Алдын ала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905FC9" w:rsidRDefault="00905FC9"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Бағдарлама талдауы</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101106" w:rsidRDefault="00101106"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тамыз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546D9" w:rsidRDefault="00303504" w:rsidP="00D16924">
            <w:pPr>
              <w:pStyle w:val="ac"/>
              <w:rPr>
                <w:rFonts w:ascii="Times New Roman" w:eastAsia="Calibri" w:hAnsi="Times New Roman"/>
                <w:sz w:val="20"/>
                <w:szCs w:val="20"/>
              </w:rPr>
            </w:pPr>
            <w:r w:rsidRPr="00303504">
              <w:rPr>
                <w:rFonts w:ascii="Times New Roman" w:eastAsia="Calibri" w:hAnsi="Times New Roman"/>
                <w:sz w:val="20"/>
                <w:szCs w:val="20"/>
              </w:rPr>
              <w:t>ДиректордыңоқуісіорынбасарыМыкымова А.Б.</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DE2A89" w:rsidRDefault="00DE2A89"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Әдістемелік кеңес</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DE2A89" w:rsidRDefault="00DE2A89"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ЖММ жұмысы</w:t>
            </w:r>
          </w:p>
          <w:p w:rsidR="00D16924" w:rsidRPr="004D48EE" w:rsidRDefault="00D16924" w:rsidP="00D16924">
            <w:pPr>
              <w:pStyle w:val="ac"/>
              <w:rPr>
                <w:rFonts w:ascii="Times New Roman" w:eastAsia="Calibri" w:hAnsi="Times New Roman"/>
                <w:sz w:val="20"/>
                <w:szCs w:val="20"/>
              </w:rPr>
            </w:pP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DE2A89" w:rsidRDefault="00DE2A89"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Жылда</w:t>
            </w:r>
          </w:p>
        </w:tc>
      </w:tr>
      <w:tr w:rsidR="00D16924" w:rsidRPr="004D48EE" w:rsidTr="000C594D">
        <w:trPr>
          <w:gridBefore w:val="1"/>
          <w:gridAfter w:val="1"/>
          <w:wBefore w:w="142" w:type="dxa"/>
          <w:wAfter w:w="107" w:type="dxa"/>
        </w:trPr>
        <w:tc>
          <w:tcPr>
            <w:tcW w:w="424" w:type="dxa"/>
            <w:gridSpan w:val="2"/>
            <w:shd w:val="clear" w:color="auto" w:fill="FFFFFF" w:themeFill="background1"/>
          </w:tcPr>
          <w:p w:rsidR="00D16924" w:rsidRPr="004F5F3D" w:rsidRDefault="00D16924" w:rsidP="00D16924">
            <w:pPr>
              <w:pStyle w:val="ac"/>
              <w:rPr>
                <w:rFonts w:ascii="Times New Roman" w:hAnsi="Times New Roman"/>
                <w:sz w:val="20"/>
                <w:szCs w:val="20"/>
              </w:rPr>
            </w:pPr>
            <w:r>
              <w:rPr>
                <w:rFonts w:ascii="Times New Roman" w:hAnsi="Times New Roman"/>
                <w:sz w:val="20"/>
                <w:szCs w:val="20"/>
              </w:rPr>
              <w:t>2</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31050E" w:rsidRDefault="001D0C78" w:rsidP="001D0C78">
            <w:pPr>
              <w:pStyle w:val="ac"/>
              <w:rPr>
                <w:rFonts w:ascii="Times New Roman" w:hAnsi="Times New Roman"/>
                <w:bCs/>
                <w:sz w:val="20"/>
                <w:szCs w:val="20"/>
              </w:rPr>
            </w:pPr>
            <w:r>
              <w:rPr>
                <w:rFonts w:ascii="Times New Roman" w:hAnsi="Times New Roman"/>
                <w:bCs/>
                <w:sz w:val="20"/>
                <w:szCs w:val="20"/>
                <w:lang w:val="kk-KZ"/>
              </w:rPr>
              <w:t>Қазақстан халықтары тілдерінің апталығы.</w:t>
            </w:r>
          </w:p>
        </w:tc>
        <w:tc>
          <w:tcPr>
            <w:tcW w:w="567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31050E" w:rsidRDefault="00D16924" w:rsidP="00D16924">
            <w:pPr>
              <w:pStyle w:val="ac"/>
              <w:rPr>
                <w:rFonts w:ascii="Times New Roman" w:eastAsia="Calibri" w:hAnsi="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1D0C78" w:rsidRDefault="001D0C78"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Жоспар </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31050E" w:rsidRDefault="00A73140" w:rsidP="00D16924">
            <w:pPr>
              <w:pStyle w:val="ac"/>
              <w:rPr>
                <w:rFonts w:ascii="Times New Roman" w:eastAsia="Calibri" w:hAnsi="Times New Roman"/>
                <w:sz w:val="20"/>
                <w:szCs w:val="20"/>
              </w:rPr>
            </w:pPr>
            <w:r w:rsidRPr="00A73140">
              <w:rPr>
                <w:rFonts w:ascii="Times New Roman" w:eastAsia="Calibri" w:hAnsi="Times New Roman"/>
                <w:sz w:val="20"/>
                <w:szCs w:val="20"/>
              </w:rPr>
              <w:t>Тақырыптық</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905FC9" w:rsidRDefault="00905FC9"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Талдау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01106" w:rsidRPr="00101106" w:rsidRDefault="00101106" w:rsidP="00101106">
            <w:pPr>
              <w:rPr>
                <w:rFonts w:ascii="Times New Roman" w:eastAsia="Calibri" w:hAnsi="Times New Roman" w:cs="Times New Roman"/>
                <w:sz w:val="20"/>
                <w:szCs w:val="20"/>
                <w:lang w:eastAsia="ru-RU"/>
              </w:rPr>
            </w:pPr>
            <w:r w:rsidRPr="00101106">
              <w:rPr>
                <w:rFonts w:ascii="Times New Roman" w:eastAsia="Calibri" w:hAnsi="Times New Roman" w:cs="Times New Roman"/>
                <w:sz w:val="20"/>
                <w:szCs w:val="20"/>
                <w:lang w:eastAsia="ru-RU"/>
              </w:rPr>
              <w:t>Қыркүйек</w:t>
            </w:r>
          </w:p>
          <w:p w:rsidR="00D16924" w:rsidRPr="0031050E" w:rsidRDefault="00D16924" w:rsidP="00D16924">
            <w:pPr>
              <w:pStyle w:val="ac"/>
              <w:rPr>
                <w:rFonts w:ascii="Times New Roman" w:eastAsia="Calibri" w:hAnsi="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31050E" w:rsidRDefault="00303504" w:rsidP="00303504">
            <w:pPr>
              <w:pStyle w:val="ac"/>
              <w:rPr>
                <w:rFonts w:ascii="Times New Roman" w:eastAsia="Calibri" w:hAnsi="Times New Roman"/>
                <w:sz w:val="20"/>
                <w:szCs w:val="20"/>
              </w:rPr>
            </w:pPr>
            <w:r w:rsidRPr="00303504">
              <w:rPr>
                <w:rFonts w:ascii="Times New Roman" w:eastAsia="Calibri" w:hAnsi="Times New Roman"/>
                <w:sz w:val="20"/>
                <w:szCs w:val="20"/>
              </w:rPr>
              <w:t>ДиректордыңоқуісіорынбасарыМыкымоваА.Б.</w:t>
            </w:r>
            <w:r>
              <w:rPr>
                <w:rFonts w:ascii="Times New Roman" w:eastAsia="Calibri" w:hAnsi="Times New Roman"/>
                <w:sz w:val="20"/>
                <w:szCs w:val="20"/>
                <w:lang w:val="kk-KZ"/>
              </w:rPr>
              <w:t>,ӘБ жетекшілері</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31050E" w:rsidRDefault="00B477A4" w:rsidP="00D16924">
            <w:pPr>
              <w:pStyle w:val="ac"/>
              <w:rPr>
                <w:rFonts w:ascii="Times New Roman" w:eastAsia="Calibri" w:hAnsi="Times New Roman"/>
                <w:sz w:val="20"/>
                <w:szCs w:val="20"/>
              </w:rPr>
            </w:pPr>
            <w:r w:rsidRPr="00B477A4">
              <w:rPr>
                <w:rFonts w:ascii="Times New Roman" w:eastAsia="Calibri" w:hAnsi="Times New Roman"/>
                <w:sz w:val="20"/>
                <w:szCs w:val="20"/>
              </w:rPr>
              <w:t>Директор жанындағыотырыс</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0C594D" w:rsidRDefault="000C594D"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Жоспар </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7561B5" w:rsidRDefault="007561B5"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Жылда </w:t>
            </w: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4546D9" w:rsidRDefault="00D16924" w:rsidP="001D0C78">
            <w:pPr>
              <w:pStyle w:val="ac"/>
              <w:rPr>
                <w:rFonts w:ascii="Times New Roman" w:eastAsia="Calibri" w:hAnsi="Times New Roman"/>
                <w:b/>
                <w:sz w:val="20"/>
                <w:szCs w:val="20"/>
              </w:rPr>
            </w:pPr>
            <w:r>
              <w:rPr>
                <w:rFonts w:ascii="Times New Roman" w:eastAsia="Calibri" w:hAnsi="Times New Roman"/>
                <w:b/>
                <w:sz w:val="20"/>
                <w:szCs w:val="20"/>
                <w:lang w:val="en-US"/>
              </w:rPr>
              <w:t>V</w:t>
            </w:r>
            <w:r w:rsidRPr="0010505F">
              <w:rPr>
                <w:rFonts w:ascii="Times New Roman" w:eastAsia="Calibri" w:hAnsi="Times New Roman"/>
                <w:b/>
                <w:sz w:val="20"/>
                <w:szCs w:val="20"/>
              </w:rPr>
              <w:t>.</w:t>
            </w:r>
            <w:r w:rsidR="001D0C78">
              <w:rPr>
                <w:rFonts w:ascii="Times New Roman" w:eastAsia="Calibri" w:hAnsi="Times New Roman"/>
                <w:b/>
                <w:sz w:val="20"/>
                <w:szCs w:val="20"/>
                <w:lang w:val="kk-KZ"/>
              </w:rPr>
              <w:t>Мұғалімнің шеберлік деңгейі мен әдістемелік дайындық жағдайын бақылау.</w:t>
            </w:r>
          </w:p>
        </w:tc>
      </w:tr>
      <w:tr w:rsidR="00D16924" w:rsidRPr="004D48EE" w:rsidTr="000C594D">
        <w:trPr>
          <w:gridBefore w:val="1"/>
          <w:gridAfter w:val="1"/>
          <w:wBefore w:w="142" w:type="dxa"/>
          <w:wAfter w:w="107" w:type="dxa"/>
        </w:trPr>
        <w:tc>
          <w:tcPr>
            <w:tcW w:w="424" w:type="dxa"/>
            <w:gridSpan w:val="2"/>
            <w:shd w:val="clear" w:color="auto" w:fill="FFFFFF" w:themeFill="background1"/>
          </w:tcPr>
          <w:p w:rsidR="00D16924" w:rsidRPr="004D48EE" w:rsidRDefault="00D16924" w:rsidP="00D16924">
            <w:pPr>
              <w:pStyle w:val="ac"/>
              <w:rPr>
                <w:rFonts w:ascii="Times New Roman" w:hAnsi="Times New Roman"/>
                <w:sz w:val="20"/>
                <w:szCs w:val="20"/>
                <w:lang w:val="en-US"/>
              </w:rPr>
            </w:pPr>
            <w:r w:rsidRPr="004D48EE">
              <w:rPr>
                <w:rFonts w:ascii="Times New Roman" w:hAnsi="Times New Roman"/>
                <w:sz w:val="20"/>
                <w:szCs w:val="20"/>
                <w:lang w:val="en-US"/>
              </w:rPr>
              <w:t>1</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1D0C78" w:rsidRDefault="001D0C78"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Жас мамандардың кәсіби деңгейін зерделеу. Тәлімгерлік жұмысын ұйымдастыру.</w:t>
            </w:r>
          </w:p>
        </w:tc>
        <w:tc>
          <w:tcPr>
            <w:tcW w:w="567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1D0C78" w:rsidRDefault="001D0C78"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Жас мамандардың табысты бейімделуіне жағдай жасау</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1D0C78" w:rsidP="001D0C78">
            <w:pPr>
              <w:pStyle w:val="ac"/>
              <w:rPr>
                <w:rFonts w:ascii="Times New Roman" w:eastAsia="Calibri" w:hAnsi="Times New Roman"/>
                <w:sz w:val="20"/>
                <w:szCs w:val="20"/>
              </w:rPr>
            </w:pPr>
            <w:r>
              <w:rPr>
                <w:rFonts w:ascii="Times New Roman" w:eastAsia="Calibri" w:hAnsi="Times New Roman"/>
                <w:sz w:val="20"/>
                <w:szCs w:val="20"/>
              </w:rPr>
              <w:t>Жасмамандардыңбейімделуі</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206AC0" w:rsidP="00D16924">
            <w:pPr>
              <w:pStyle w:val="ac"/>
              <w:rPr>
                <w:rFonts w:ascii="Times New Roman" w:eastAsia="Calibri" w:hAnsi="Times New Roman"/>
                <w:sz w:val="20"/>
                <w:szCs w:val="20"/>
              </w:rPr>
            </w:pPr>
            <w:r w:rsidRPr="00206AC0">
              <w:rPr>
                <w:rFonts w:ascii="Times New Roman" w:eastAsia="Calibri" w:hAnsi="Times New Roman"/>
                <w:sz w:val="20"/>
                <w:szCs w:val="20"/>
              </w:rPr>
              <w:t>Алдын ала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Default="00905FC9"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Сауалнама</w:t>
            </w:r>
          </w:p>
          <w:p w:rsidR="00905FC9" w:rsidRDefault="00905FC9"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Сабаққа қатысу</w:t>
            </w:r>
          </w:p>
          <w:p w:rsidR="00D16924" w:rsidRPr="004D48EE" w:rsidRDefault="00D16924" w:rsidP="00487EB3">
            <w:pPr>
              <w:pStyle w:val="ac"/>
              <w:rPr>
                <w:rFonts w:ascii="Times New Roman" w:eastAsia="Calibri" w:hAnsi="Times New Roman"/>
                <w:sz w:val="20"/>
                <w:szCs w:val="20"/>
              </w:rPr>
            </w:pPr>
            <w:r w:rsidRPr="004D48EE">
              <w:rPr>
                <w:rFonts w:ascii="Times New Roman" w:eastAsia="Calibri" w:hAnsi="Times New Roman"/>
                <w:sz w:val="20"/>
                <w:szCs w:val="20"/>
              </w:rPr>
              <w:t>С</w:t>
            </w:r>
            <w:r w:rsidR="00487EB3">
              <w:rPr>
                <w:rFonts w:ascii="Times New Roman" w:eastAsia="Calibri" w:hAnsi="Times New Roman"/>
                <w:sz w:val="20"/>
                <w:szCs w:val="20"/>
                <w:lang w:val="kk-KZ"/>
              </w:rPr>
              <w:t>ұхбат</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01106" w:rsidRPr="00101106" w:rsidRDefault="00101106" w:rsidP="00101106">
            <w:pPr>
              <w:rPr>
                <w:rFonts w:ascii="Times New Roman" w:eastAsia="Calibri" w:hAnsi="Times New Roman" w:cs="Times New Roman"/>
                <w:sz w:val="20"/>
                <w:szCs w:val="20"/>
                <w:lang w:eastAsia="ru-RU"/>
              </w:rPr>
            </w:pPr>
            <w:r w:rsidRPr="00101106">
              <w:rPr>
                <w:rFonts w:ascii="Times New Roman" w:eastAsia="Calibri" w:hAnsi="Times New Roman" w:cs="Times New Roman"/>
                <w:sz w:val="20"/>
                <w:szCs w:val="20"/>
                <w:lang w:eastAsia="ru-RU"/>
              </w:rPr>
              <w:t>Қыркүйек</w:t>
            </w:r>
          </w:p>
          <w:p w:rsidR="00D16924" w:rsidRPr="004D48EE" w:rsidRDefault="00D16924" w:rsidP="00D16924">
            <w:pPr>
              <w:pStyle w:val="ac"/>
              <w:rPr>
                <w:rFonts w:ascii="Times New Roman" w:eastAsia="Calibri" w:hAnsi="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DD4270" w:rsidP="00D16924">
            <w:pPr>
              <w:pStyle w:val="ac"/>
              <w:rPr>
                <w:rFonts w:ascii="Times New Roman" w:eastAsia="Calibri" w:hAnsi="Times New Roman"/>
                <w:sz w:val="20"/>
                <w:szCs w:val="20"/>
              </w:rPr>
            </w:pPr>
            <w:r w:rsidRPr="00DD4270">
              <w:rPr>
                <w:rFonts w:ascii="Times New Roman" w:eastAsia="Calibri" w:hAnsi="Times New Roman"/>
                <w:sz w:val="20"/>
                <w:szCs w:val="20"/>
              </w:rPr>
              <w:t>ДиректордыңоқуісіорынбасарыМыкымова А.Б.</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0C594D" w:rsidP="00D16924">
            <w:pPr>
              <w:pStyle w:val="ac"/>
              <w:rPr>
                <w:rFonts w:ascii="Times New Roman" w:eastAsia="Calibri" w:hAnsi="Times New Roman"/>
                <w:sz w:val="20"/>
                <w:szCs w:val="20"/>
              </w:rPr>
            </w:pPr>
            <w:r w:rsidRPr="000C594D">
              <w:rPr>
                <w:rFonts w:ascii="Times New Roman" w:eastAsia="Calibri" w:hAnsi="Times New Roman"/>
                <w:sz w:val="20"/>
                <w:szCs w:val="20"/>
              </w:rPr>
              <w:t>ӘБ отырысы</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0C594D" w:rsidP="000C594D">
            <w:pPr>
              <w:pStyle w:val="ac"/>
              <w:rPr>
                <w:rFonts w:ascii="Times New Roman" w:eastAsia="Calibri" w:hAnsi="Times New Roman"/>
                <w:sz w:val="20"/>
                <w:szCs w:val="20"/>
              </w:rPr>
            </w:pPr>
            <w:r>
              <w:rPr>
                <w:rFonts w:ascii="Times New Roman" w:eastAsia="Calibri" w:hAnsi="Times New Roman"/>
                <w:sz w:val="20"/>
                <w:szCs w:val="20"/>
                <w:lang w:val="kk-KZ"/>
              </w:rPr>
              <w:t>Тәлімгерлікті тағайындау бойынша бұйрық</w:t>
            </w:r>
            <w:r w:rsidR="00D16924" w:rsidRPr="004D48EE">
              <w:rPr>
                <w:rFonts w:ascii="Times New Roman" w:eastAsia="Calibri" w:hAnsi="Times New Roman"/>
                <w:sz w:val="20"/>
                <w:szCs w:val="20"/>
              </w:rPr>
              <w:t>.</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DE2A89" w:rsidP="00D16924">
            <w:pPr>
              <w:pStyle w:val="ac"/>
              <w:rPr>
                <w:rFonts w:ascii="Times New Roman" w:eastAsia="Calibri" w:hAnsi="Times New Roman"/>
                <w:sz w:val="20"/>
                <w:szCs w:val="20"/>
              </w:rPr>
            </w:pPr>
            <w:r w:rsidRPr="00DE2A89">
              <w:rPr>
                <w:rFonts w:ascii="Times New Roman" w:eastAsia="Calibri" w:hAnsi="Times New Roman"/>
                <w:sz w:val="20"/>
                <w:szCs w:val="20"/>
              </w:rPr>
              <w:t>Жоспарбойынша</w:t>
            </w: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4546D9" w:rsidRDefault="00D16924" w:rsidP="005A533B">
            <w:pPr>
              <w:pStyle w:val="ac"/>
              <w:rPr>
                <w:rFonts w:ascii="Times New Roman" w:eastAsia="Calibri" w:hAnsi="Times New Roman"/>
                <w:b/>
                <w:sz w:val="20"/>
                <w:szCs w:val="20"/>
              </w:rPr>
            </w:pPr>
            <w:r>
              <w:rPr>
                <w:rFonts w:ascii="Times New Roman" w:eastAsia="Calibri" w:hAnsi="Times New Roman"/>
                <w:b/>
                <w:sz w:val="20"/>
                <w:szCs w:val="20"/>
                <w:lang w:val="en-US"/>
              </w:rPr>
              <w:t>VI</w:t>
            </w:r>
            <w:r w:rsidRPr="0010505F">
              <w:rPr>
                <w:rFonts w:ascii="Times New Roman" w:eastAsia="Calibri" w:hAnsi="Times New Roman"/>
                <w:b/>
                <w:sz w:val="20"/>
                <w:szCs w:val="20"/>
              </w:rPr>
              <w:t>.</w:t>
            </w:r>
            <w:r w:rsidR="005A533B" w:rsidRPr="005A533B">
              <w:rPr>
                <w:rFonts w:ascii="Times New Roman" w:eastAsia="Calibri" w:hAnsi="Times New Roman"/>
                <w:b/>
                <w:sz w:val="20"/>
                <w:szCs w:val="20"/>
              </w:rPr>
              <w:t>Оқу-тәрбиепроцесініңсапасынжәнеіс-шаралардыөткізудібақылау</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1</w:t>
            </w:r>
          </w:p>
        </w:tc>
        <w:tc>
          <w:tcPr>
            <w:tcW w:w="1844" w:type="dxa"/>
            <w:gridSpan w:val="3"/>
          </w:tcPr>
          <w:p w:rsidR="00D16924" w:rsidRPr="001D0C78" w:rsidRDefault="001D0C78"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Оқушылардың үйірме жұмыстарына қатысуын </w:t>
            </w:r>
            <w:r>
              <w:rPr>
                <w:rFonts w:ascii="Times New Roman" w:eastAsia="Calibri" w:hAnsi="Times New Roman"/>
                <w:sz w:val="20"/>
                <w:szCs w:val="20"/>
                <w:lang w:val="kk-KZ"/>
              </w:rPr>
              <w:lastRenderedPageBreak/>
              <w:t>ұйымдастыру.</w:t>
            </w:r>
          </w:p>
        </w:tc>
        <w:tc>
          <w:tcPr>
            <w:tcW w:w="5670" w:type="dxa"/>
            <w:gridSpan w:val="9"/>
          </w:tcPr>
          <w:p w:rsidR="00D16924" w:rsidRPr="001D0C78" w:rsidRDefault="001D0C78"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lastRenderedPageBreak/>
              <w:t>Жұмыспен қамту</w:t>
            </w:r>
          </w:p>
        </w:tc>
        <w:tc>
          <w:tcPr>
            <w:tcW w:w="1276" w:type="dxa"/>
            <w:gridSpan w:val="2"/>
          </w:tcPr>
          <w:p w:rsidR="00D16924" w:rsidRPr="001D0C78" w:rsidRDefault="001D0C78"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Жоспарлар, кестелер</w:t>
            </w:r>
          </w:p>
        </w:tc>
        <w:tc>
          <w:tcPr>
            <w:tcW w:w="992" w:type="dxa"/>
            <w:gridSpan w:val="2"/>
          </w:tcPr>
          <w:p w:rsidR="00D16924" w:rsidRPr="004D48EE" w:rsidRDefault="00A73140" w:rsidP="00206AC0">
            <w:pPr>
              <w:pStyle w:val="ac"/>
              <w:rPr>
                <w:rFonts w:ascii="Times New Roman" w:eastAsia="Calibri" w:hAnsi="Times New Roman"/>
                <w:sz w:val="20"/>
                <w:szCs w:val="20"/>
              </w:rPr>
            </w:pPr>
            <w:r w:rsidRPr="00A73140">
              <w:rPr>
                <w:rFonts w:ascii="Times New Roman" w:eastAsia="Calibri" w:hAnsi="Times New Roman"/>
                <w:sz w:val="20"/>
                <w:szCs w:val="20"/>
              </w:rPr>
              <w:t>Тақырыптық</w:t>
            </w:r>
            <w:r w:rsidR="00D16924" w:rsidRPr="004D48EE">
              <w:rPr>
                <w:rFonts w:ascii="Times New Roman" w:eastAsia="Calibri" w:hAnsi="Times New Roman"/>
                <w:sz w:val="20"/>
                <w:szCs w:val="20"/>
              </w:rPr>
              <w:t>(</w:t>
            </w:r>
            <w:r w:rsidR="00206AC0">
              <w:rPr>
                <w:rFonts w:ascii="Times New Roman" w:eastAsia="Calibri" w:hAnsi="Times New Roman"/>
                <w:sz w:val="20"/>
                <w:szCs w:val="20"/>
                <w:lang w:val="kk-KZ"/>
              </w:rPr>
              <w:t xml:space="preserve">құжаттарды </w:t>
            </w:r>
            <w:r w:rsidR="00206AC0">
              <w:rPr>
                <w:rFonts w:ascii="Times New Roman" w:eastAsia="Calibri" w:hAnsi="Times New Roman"/>
                <w:sz w:val="20"/>
                <w:szCs w:val="20"/>
                <w:lang w:val="kk-KZ"/>
              </w:rPr>
              <w:lastRenderedPageBreak/>
              <w:t>зерделеу,әңгімелесу</w:t>
            </w:r>
            <w:r w:rsidR="00D16924" w:rsidRPr="004D48EE">
              <w:rPr>
                <w:rFonts w:ascii="Times New Roman" w:eastAsia="Calibri" w:hAnsi="Times New Roman"/>
                <w:sz w:val="20"/>
                <w:szCs w:val="20"/>
              </w:rPr>
              <w:t>)</w:t>
            </w:r>
          </w:p>
        </w:tc>
        <w:tc>
          <w:tcPr>
            <w:tcW w:w="1276" w:type="dxa"/>
            <w:gridSpan w:val="2"/>
          </w:tcPr>
          <w:p w:rsidR="00D16924" w:rsidRPr="004D48EE" w:rsidRDefault="00487EB3" w:rsidP="00487EB3">
            <w:pPr>
              <w:pStyle w:val="ac"/>
              <w:rPr>
                <w:rFonts w:ascii="Times New Roman" w:eastAsia="Calibri" w:hAnsi="Times New Roman"/>
                <w:sz w:val="20"/>
                <w:szCs w:val="20"/>
              </w:rPr>
            </w:pPr>
            <w:r>
              <w:rPr>
                <w:rFonts w:ascii="Times New Roman" w:eastAsia="Calibri" w:hAnsi="Times New Roman"/>
                <w:sz w:val="20"/>
                <w:szCs w:val="20"/>
                <w:lang w:val="kk-KZ"/>
              </w:rPr>
              <w:lastRenderedPageBreak/>
              <w:t>Талдау,дербес бақылау</w:t>
            </w:r>
          </w:p>
        </w:tc>
        <w:tc>
          <w:tcPr>
            <w:tcW w:w="709" w:type="dxa"/>
          </w:tcPr>
          <w:p w:rsidR="00101106" w:rsidRPr="00101106" w:rsidRDefault="00101106" w:rsidP="00101106">
            <w:pPr>
              <w:rPr>
                <w:rFonts w:ascii="Times New Roman" w:eastAsia="Calibri" w:hAnsi="Times New Roman" w:cs="Times New Roman"/>
                <w:sz w:val="20"/>
                <w:szCs w:val="20"/>
                <w:lang w:eastAsia="ru-RU"/>
              </w:rPr>
            </w:pPr>
            <w:r w:rsidRPr="00101106">
              <w:rPr>
                <w:rFonts w:ascii="Times New Roman" w:eastAsia="Calibri" w:hAnsi="Times New Roman" w:cs="Times New Roman"/>
                <w:sz w:val="20"/>
                <w:szCs w:val="20"/>
                <w:lang w:eastAsia="ru-RU"/>
              </w:rPr>
              <w:t>Қыркүйек</w:t>
            </w:r>
          </w:p>
          <w:p w:rsidR="00D16924" w:rsidRPr="004D48EE" w:rsidRDefault="00D16924" w:rsidP="00D16924">
            <w:pPr>
              <w:pStyle w:val="ac"/>
              <w:rPr>
                <w:rFonts w:ascii="Times New Roman" w:eastAsia="Calibri" w:hAnsi="Times New Roman"/>
                <w:sz w:val="20"/>
                <w:szCs w:val="20"/>
              </w:rPr>
            </w:pPr>
          </w:p>
        </w:tc>
        <w:tc>
          <w:tcPr>
            <w:tcW w:w="1276" w:type="dxa"/>
            <w:gridSpan w:val="2"/>
          </w:tcPr>
          <w:p w:rsidR="00D16924" w:rsidRPr="004D48EE" w:rsidRDefault="00DD4270" w:rsidP="00DD4270">
            <w:pPr>
              <w:pStyle w:val="ac"/>
              <w:rPr>
                <w:rFonts w:ascii="Times New Roman" w:eastAsia="Calibri" w:hAnsi="Times New Roman"/>
                <w:sz w:val="20"/>
                <w:szCs w:val="20"/>
              </w:rPr>
            </w:pPr>
            <w:r w:rsidRPr="00DD4270">
              <w:rPr>
                <w:rFonts w:ascii="Times New Roman" w:eastAsia="Calibri" w:hAnsi="Times New Roman"/>
                <w:sz w:val="20"/>
                <w:szCs w:val="20"/>
              </w:rPr>
              <w:t>Директордыңтәрбиеісіорынбасары</w:t>
            </w:r>
            <w:r w:rsidR="00D16924">
              <w:rPr>
                <w:rFonts w:ascii="Times New Roman" w:eastAsia="Calibri" w:hAnsi="Times New Roman"/>
                <w:sz w:val="20"/>
                <w:szCs w:val="20"/>
              </w:rPr>
              <w:t>КапбасоваБ.</w:t>
            </w:r>
            <w:r w:rsidR="00D16924">
              <w:rPr>
                <w:rFonts w:ascii="Times New Roman" w:eastAsia="Calibri" w:hAnsi="Times New Roman"/>
                <w:sz w:val="20"/>
                <w:szCs w:val="20"/>
              </w:rPr>
              <w:lastRenderedPageBreak/>
              <w:t>К.,</w:t>
            </w:r>
            <w:r>
              <w:rPr>
                <w:rFonts w:ascii="Times New Roman" w:eastAsia="Calibri" w:hAnsi="Times New Roman"/>
                <w:sz w:val="20"/>
                <w:szCs w:val="20"/>
                <w:lang w:val="kk-KZ"/>
              </w:rPr>
              <w:t>сынып жетекшілері</w:t>
            </w:r>
          </w:p>
        </w:tc>
        <w:tc>
          <w:tcPr>
            <w:tcW w:w="850" w:type="dxa"/>
            <w:gridSpan w:val="3"/>
          </w:tcPr>
          <w:p w:rsidR="00D16924" w:rsidRPr="004D48EE" w:rsidRDefault="00B477A4" w:rsidP="00D16924">
            <w:pPr>
              <w:pStyle w:val="ac"/>
              <w:rPr>
                <w:rFonts w:ascii="Times New Roman" w:eastAsia="Calibri" w:hAnsi="Times New Roman"/>
                <w:sz w:val="20"/>
                <w:szCs w:val="20"/>
              </w:rPr>
            </w:pPr>
            <w:r w:rsidRPr="00B477A4">
              <w:rPr>
                <w:rFonts w:ascii="Times New Roman" w:eastAsia="Calibri" w:hAnsi="Times New Roman"/>
                <w:sz w:val="20"/>
                <w:szCs w:val="20"/>
              </w:rPr>
              <w:lastRenderedPageBreak/>
              <w:t>Директор жанындағыот</w:t>
            </w:r>
            <w:r w:rsidRPr="00B477A4">
              <w:rPr>
                <w:rFonts w:ascii="Times New Roman" w:eastAsia="Calibri" w:hAnsi="Times New Roman"/>
                <w:sz w:val="20"/>
                <w:szCs w:val="20"/>
              </w:rPr>
              <w:lastRenderedPageBreak/>
              <w:t>ырыс</w:t>
            </w:r>
          </w:p>
        </w:tc>
        <w:tc>
          <w:tcPr>
            <w:tcW w:w="992" w:type="dxa"/>
            <w:gridSpan w:val="4"/>
          </w:tcPr>
          <w:p w:rsidR="00D16924" w:rsidRPr="004D48EE" w:rsidRDefault="00DD4270" w:rsidP="00DD4270">
            <w:pPr>
              <w:pStyle w:val="ac"/>
              <w:rPr>
                <w:rFonts w:ascii="Times New Roman" w:eastAsia="Calibri" w:hAnsi="Times New Roman"/>
                <w:sz w:val="20"/>
                <w:szCs w:val="20"/>
              </w:rPr>
            </w:pPr>
            <w:r>
              <w:rPr>
                <w:rFonts w:ascii="Times New Roman" w:eastAsia="Calibri" w:hAnsi="Times New Roman"/>
                <w:sz w:val="20"/>
                <w:szCs w:val="20"/>
                <w:lang w:val="kk-KZ"/>
              </w:rPr>
              <w:lastRenderedPageBreak/>
              <w:t xml:space="preserve">Анықталған мәселелерді </w:t>
            </w:r>
            <w:r>
              <w:rPr>
                <w:rFonts w:ascii="Times New Roman" w:eastAsia="Calibri" w:hAnsi="Times New Roman"/>
                <w:sz w:val="20"/>
                <w:szCs w:val="20"/>
                <w:lang w:val="kk-KZ"/>
              </w:rPr>
              <w:lastRenderedPageBreak/>
              <w:t>жойылуын 10 күннен кейін қайта тексеру.</w:t>
            </w:r>
          </w:p>
        </w:tc>
        <w:tc>
          <w:tcPr>
            <w:tcW w:w="742" w:type="dxa"/>
            <w:shd w:val="clear" w:color="auto" w:fill="FFFFFF" w:themeFill="background1"/>
          </w:tcPr>
          <w:p w:rsidR="00D16924" w:rsidRPr="007561B5" w:rsidRDefault="007561B5"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lastRenderedPageBreak/>
              <w:t xml:space="preserve">Қаңтар </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lastRenderedPageBreak/>
              <w:t>2</w:t>
            </w:r>
          </w:p>
        </w:tc>
        <w:tc>
          <w:tcPr>
            <w:tcW w:w="1844" w:type="dxa"/>
            <w:gridSpan w:val="3"/>
          </w:tcPr>
          <w:p w:rsidR="00D16924" w:rsidRPr="004D48EE" w:rsidRDefault="001D0C78" w:rsidP="001D0C78">
            <w:pPr>
              <w:pStyle w:val="ac"/>
              <w:rPr>
                <w:rFonts w:ascii="Times New Roman" w:eastAsia="Calibri" w:hAnsi="Times New Roman"/>
                <w:sz w:val="20"/>
                <w:szCs w:val="20"/>
              </w:rPr>
            </w:pPr>
            <w:r>
              <w:rPr>
                <w:rFonts w:ascii="Times New Roman" w:eastAsia="Cambria" w:hAnsi="Times New Roman"/>
                <w:sz w:val="20"/>
                <w:szCs w:val="20"/>
                <w:lang w:val="kk-KZ"/>
              </w:rPr>
              <w:t>«Мектепке жол» қайырымдылық акциясы</w:t>
            </w:r>
          </w:p>
        </w:tc>
        <w:tc>
          <w:tcPr>
            <w:tcW w:w="5670" w:type="dxa"/>
            <w:gridSpan w:val="9"/>
          </w:tcPr>
          <w:p w:rsidR="00D16924" w:rsidRPr="004A493D" w:rsidRDefault="004A493D" w:rsidP="00D16924">
            <w:pPr>
              <w:pStyle w:val="ac"/>
              <w:rPr>
                <w:rFonts w:ascii="Times New Roman" w:eastAsia="Calibri" w:hAnsi="Times New Roman"/>
                <w:sz w:val="20"/>
                <w:szCs w:val="20"/>
                <w:lang w:val="kk-KZ"/>
              </w:rPr>
            </w:pPr>
            <w:r>
              <w:rPr>
                <w:rFonts w:ascii="Times New Roman" w:eastAsia="Cambria" w:hAnsi="Times New Roman"/>
                <w:sz w:val="20"/>
                <w:szCs w:val="20"/>
                <w:lang w:val="kk-KZ"/>
              </w:rPr>
              <w:t>Әлеуметтік қорғаусыз қалған отбасыларға дер кезінде материалдық көмек көрсету</w:t>
            </w:r>
          </w:p>
        </w:tc>
        <w:tc>
          <w:tcPr>
            <w:tcW w:w="1276" w:type="dxa"/>
            <w:gridSpan w:val="2"/>
          </w:tcPr>
          <w:p w:rsidR="00D16924" w:rsidRPr="004D48EE" w:rsidRDefault="00D16924" w:rsidP="00D16924">
            <w:pPr>
              <w:pStyle w:val="ac"/>
              <w:rPr>
                <w:rFonts w:ascii="Times New Roman" w:eastAsia="Calibri" w:hAnsi="Times New Roman"/>
                <w:sz w:val="20"/>
                <w:szCs w:val="20"/>
              </w:rPr>
            </w:pPr>
            <w:r w:rsidRPr="004D48EE">
              <w:rPr>
                <w:rFonts w:ascii="Times New Roman" w:eastAsia="Cambria" w:hAnsi="Times New Roman"/>
                <w:sz w:val="20"/>
                <w:szCs w:val="20"/>
              </w:rPr>
              <w:t>Работа социального педагога</w:t>
            </w:r>
          </w:p>
        </w:tc>
        <w:tc>
          <w:tcPr>
            <w:tcW w:w="992" w:type="dxa"/>
            <w:gridSpan w:val="2"/>
          </w:tcPr>
          <w:p w:rsidR="00D16924" w:rsidRPr="004D48EE" w:rsidRDefault="00A73140" w:rsidP="00D16924">
            <w:pPr>
              <w:pStyle w:val="ac"/>
              <w:rPr>
                <w:rFonts w:ascii="Times New Roman" w:eastAsia="Calibri" w:hAnsi="Times New Roman"/>
                <w:sz w:val="20"/>
                <w:szCs w:val="20"/>
              </w:rPr>
            </w:pPr>
            <w:r w:rsidRPr="00A73140">
              <w:rPr>
                <w:rFonts w:ascii="Times New Roman" w:eastAsia="Cambria" w:hAnsi="Times New Roman"/>
                <w:sz w:val="20"/>
                <w:szCs w:val="20"/>
              </w:rPr>
              <w:t>Тақырыптық</w:t>
            </w:r>
          </w:p>
        </w:tc>
        <w:tc>
          <w:tcPr>
            <w:tcW w:w="1276" w:type="dxa"/>
            <w:gridSpan w:val="2"/>
          </w:tcPr>
          <w:p w:rsidR="00D16924" w:rsidRPr="004D48EE" w:rsidRDefault="00487EB3" w:rsidP="00487EB3">
            <w:pPr>
              <w:pStyle w:val="ac"/>
              <w:rPr>
                <w:rFonts w:ascii="Times New Roman" w:eastAsia="Calibri" w:hAnsi="Times New Roman"/>
                <w:sz w:val="20"/>
                <w:szCs w:val="20"/>
              </w:rPr>
            </w:pPr>
            <w:r>
              <w:rPr>
                <w:rFonts w:ascii="Times New Roman" w:eastAsia="Cambria" w:hAnsi="Times New Roman"/>
                <w:sz w:val="20"/>
                <w:szCs w:val="20"/>
                <w:lang w:val="kk-KZ"/>
              </w:rPr>
              <w:t>Құжаттарды зерделеу, сауалнама</w:t>
            </w:r>
          </w:p>
        </w:tc>
        <w:tc>
          <w:tcPr>
            <w:tcW w:w="709" w:type="dxa"/>
          </w:tcPr>
          <w:p w:rsidR="00101106" w:rsidRPr="00101106" w:rsidRDefault="00101106" w:rsidP="00101106">
            <w:pPr>
              <w:rPr>
                <w:rFonts w:ascii="Times New Roman" w:eastAsia="Cambria" w:hAnsi="Times New Roman" w:cs="Times New Roman"/>
                <w:sz w:val="20"/>
                <w:szCs w:val="20"/>
                <w:lang w:eastAsia="ru-RU"/>
              </w:rPr>
            </w:pPr>
            <w:r>
              <w:rPr>
                <w:rFonts w:ascii="Times New Roman" w:eastAsia="Cambria" w:hAnsi="Times New Roman"/>
                <w:sz w:val="20"/>
                <w:szCs w:val="20"/>
                <w:lang w:val="kk-KZ"/>
              </w:rPr>
              <w:t>тамыз</w:t>
            </w:r>
            <w:r w:rsidR="00D16924" w:rsidRPr="004D48EE">
              <w:rPr>
                <w:rFonts w:ascii="Times New Roman" w:eastAsia="Cambria" w:hAnsi="Times New Roman"/>
                <w:sz w:val="20"/>
                <w:szCs w:val="20"/>
              </w:rPr>
              <w:t>-</w:t>
            </w:r>
            <w:r w:rsidRPr="00101106">
              <w:rPr>
                <w:rFonts w:ascii="Times New Roman" w:eastAsia="Cambria" w:hAnsi="Times New Roman" w:cs="Times New Roman"/>
                <w:sz w:val="20"/>
                <w:szCs w:val="20"/>
                <w:lang w:eastAsia="ru-RU"/>
              </w:rPr>
              <w:t>Қыркүйек</w:t>
            </w:r>
          </w:p>
          <w:p w:rsidR="00D16924" w:rsidRPr="004D48EE" w:rsidRDefault="00D16924" w:rsidP="00D16924">
            <w:pPr>
              <w:pStyle w:val="ac"/>
              <w:rPr>
                <w:rFonts w:ascii="Times New Roman" w:eastAsia="Calibri" w:hAnsi="Times New Roman"/>
                <w:sz w:val="20"/>
                <w:szCs w:val="20"/>
              </w:rPr>
            </w:pPr>
          </w:p>
        </w:tc>
        <w:tc>
          <w:tcPr>
            <w:tcW w:w="1276" w:type="dxa"/>
            <w:gridSpan w:val="2"/>
          </w:tcPr>
          <w:p w:rsidR="00D16924" w:rsidRPr="004D48EE" w:rsidRDefault="004B1F64" w:rsidP="004B1F64">
            <w:pPr>
              <w:pStyle w:val="ac"/>
              <w:rPr>
                <w:rFonts w:ascii="Times New Roman" w:eastAsia="Calibri" w:hAnsi="Times New Roman"/>
                <w:sz w:val="20"/>
                <w:szCs w:val="20"/>
              </w:rPr>
            </w:pPr>
            <w:r>
              <w:rPr>
                <w:rFonts w:ascii="Times New Roman" w:eastAsia="Cambria" w:hAnsi="Times New Roman"/>
                <w:sz w:val="20"/>
                <w:szCs w:val="20"/>
                <w:lang w:val="kk-KZ"/>
              </w:rPr>
              <w:t>ДТІО</w:t>
            </w:r>
            <w:r w:rsidR="00D16924" w:rsidRPr="004D48EE">
              <w:rPr>
                <w:rFonts w:ascii="Times New Roman" w:eastAsia="Cambria" w:hAnsi="Times New Roman"/>
                <w:sz w:val="20"/>
                <w:szCs w:val="20"/>
              </w:rPr>
              <w:t>К</w:t>
            </w:r>
            <w:r w:rsidR="00D16924">
              <w:rPr>
                <w:rFonts w:ascii="Times New Roman" w:eastAsia="Cambria" w:hAnsi="Times New Roman"/>
                <w:sz w:val="20"/>
                <w:szCs w:val="20"/>
              </w:rPr>
              <w:t>апбасова Б.К.</w:t>
            </w:r>
            <w:r w:rsidR="00D16924" w:rsidRPr="004D48EE">
              <w:rPr>
                <w:rFonts w:ascii="Times New Roman" w:eastAsia="Cambria" w:hAnsi="Times New Roman"/>
                <w:sz w:val="20"/>
                <w:szCs w:val="20"/>
              </w:rPr>
              <w:t xml:space="preserve">, </w:t>
            </w:r>
            <w:r>
              <w:rPr>
                <w:rFonts w:ascii="Times New Roman" w:eastAsia="Cambria" w:hAnsi="Times New Roman"/>
                <w:sz w:val="20"/>
                <w:szCs w:val="20"/>
                <w:lang w:val="kk-KZ"/>
              </w:rPr>
              <w:t>әлеуметтік</w:t>
            </w:r>
            <w:r w:rsidR="00D16924" w:rsidRPr="004D48EE">
              <w:rPr>
                <w:rFonts w:ascii="Times New Roman" w:eastAsia="Cambria" w:hAnsi="Times New Roman"/>
                <w:sz w:val="20"/>
                <w:szCs w:val="20"/>
              </w:rPr>
              <w:t xml:space="preserve"> педагог  </w:t>
            </w:r>
            <w:r w:rsidR="00D16924">
              <w:rPr>
                <w:rFonts w:ascii="Times New Roman" w:eastAsia="Cambria" w:hAnsi="Times New Roman"/>
                <w:sz w:val="20"/>
                <w:szCs w:val="20"/>
              </w:rPr>
              <w:t>Тулебаева А.Д.</w:t>
            </w:r>
          </w:p>
        </w:tc>
        <w:tc>
          <w:tcPr>
            <w:tcW w:w="850" w:type="dxa"/>
            <w:gridSpan w:val="3"/>
          </w:tcPr>
          <w:p w:rsidR="00D16924" w:rsidRPr="004D48EE" w:rsidRDefault="00B477A4" w:rsidP="00D16924">
            <w:pPr>
              <w:pStyle w:val="ac"/>
              <w:rPr>
                <w:rFonts w:ascii="Times New Roman" w:eastAsia="Calibri" w:hAnsi="Times New Roman"/>
                <w:sz w:val="20"/>
                <w:szCs w:val="20"/>
              </w:rPr>
            </w:pPr>
            <w:r w:rsidRPr="00B477A4">
              <w:rPr>
                <w:rFonts w:ascii="Times New Roman" w:eastAsia="Calibri" w:hAnsi="Times New Roman"/>
                <w:sz w:val="20"/>
                <w:szCs w:val="20"/>
              </w:rPr>
              <w:t>Директор жанындағыотырыс</w:t>
            </w:r>
          </w:p>
        </w:tc>
        <w:tc>
          <w:tcPr>
            <w:tcW w:w="992" w:type="dxa"/>
            <w:gridSpan w:val="4"/>
          </w:tcPr>
          <w:p w:rsidR="00D16924" w:rsidRPr="004D48EE" w:rsidRDefault="00D16924" w:rsidP="00D16924">
            <w:pPr>
              <w:pStyle w:val="ac"/>
              <w:rPr>
                <w:rFonts w:ascii="Times New Roman" w:eastAsia="Calibri" w:hAnsi="Times New Roman"/>
                <w:sz w:val="20"/>
                <w:szCs w:val="20"/>
              </w:rPr>
            </w:pPr>
          </w:p>
        </w:tc>
        <w:tc>
          <w:tcPr>
            <w:tcW w:w="742" w:type="dxa"/>
            <w:shd w:val="clear" w:color="auto" w:fill="FFFFFF" w:themeFill="background1"/>
          </w:tcPr>
          <w:p w:rsidR="007561B5" w:rsidRPr="007561B5" w:rsidRDefault="007561B5" w:rsidP="007561B5">
            <w:pPr>
              <w:pStyle w:val="ac"/>
              <w:rPr>
                <w:rFonts w:ascii="Times New Roman" w:eastAsia="Cambria" w:hAnsi="Times New Roman"/>
                <w:sz w:val="20"/>
                <w:szCs w:val="20"/>
              </w:rPr>
            </w:pPr>
            <w:r w:rsidRPr="007561B5">
              <w:rPr>
                <w:rFonts w:ascii="Times New Roman" w:eastAsia="Cambria" w:hAnsi="Times New Roman"/>
                <w:sz w:val="20"/>
                <w:szCs w:val="20"/>
              </w:rPr>
              <w:t>Біржыл</w:t>
            </w:r>
          </w:p>
          <w:p w:rsidR="00D16924" w:rsidRPr="004D48EE" w:rsidRDefault="007561B5" w:rsidP="007561B5">
            <w:pPr>
              <w:pStyle w:val="ac"/>
              <w:rPr>
                <w:rFonts w:ascii="Times New Roman" w:eastAsia="Calibri" w:hAnsi="Times New Roman"/>
                <w:sz w:val="20"/>
                <w:szCs w:val="20"/>
              </w:rPr>
            </w:pPr>
            <w:r w:rsidRPr="007561B5">
              <w:rPr>
                <w:rFonts w:ascii="Times New Roman" w:eastAsia="Cambria" w:hAnsi="Times New Roman"/>
                <w:sz w:val="20"/>
                <w:szCs w:val="20"/>
              </w:rPr>
              <w:t>бойы</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3</w:t>
            </w:r>
          </w:p>
        </w:tc>
        <w:tc>
          <w:tcPr>
            <w:tcW w:w="1844" w:type="dxa"/>
            <w:gridSpan w:val="3"/>
            <w:tcBorders>
              <w:top w:val="single" w:sz="4" w:space="0" w:color="auto"/>
              <w:left w:val="single" w:sz="4" w:space="0" w:color="auto"/>
              <w:bottom w:val="single" w:sz="4" w:space="0" w:color="auto"/>
              <w:right w:val="single" w:sz="4" w:space="0" w:color="auto"/>
            </w:tcBorders>
          </w:tcPr>
          <w:p w:rsidR="00D16924" w:rsidRPr="004A493D" w:rsidRDefault="004A493D" w:rsidP="00D16924">
            <w:pPr>
              <w:pStyle w:val="ac"/>
              <w:rPr>
                <w:rFonts w:ascii="Times New Roman" w:eastAsia="Cambria" w:hAnsi="Times New Roman"/>
                <w:sz w:val="20"/>
                <w:szCs w:val="20"/>
                <w:lang w:val="kk-KZ"/>
              </w:rPr>
            </w:pPr>
            <w:r w:rsidRPr="004A493D">
              <w:rPr>
                <w:rFonts w:ascii="Times New Roman" w:hAnsi="Times New Roman"/>
                <w:color w:val="FF0000"/>
                <w:sz w:val="20"/>
                <w:szCs w:val="20"/>
                <w:lang w:val="kk-KZ"/>
              </w:rPr>
              <w:t>Практикалық және тәжірибелік жұмыс орталығын</w:t>
            </w:r>
            <w:r>
              <w:rPr>
                <w:rFonts w:ascii="Times New Roman" w:hAnsi="Times New Roman"/>
                <w:color w:val="FF0000"/>
                <w:sz w:val="20"/>
                <w:szCs w:val="20"/>
                <w:lang w:val="kk-KZ"/>
              </w:rPr>
              <w:t>? (</w:t>
            </w:r>
            <w:r w:rsidRPr="004A493D">
              <w:rPr>
                <w:rFonts w:ascii="Times New Roman" w:hAnsi="Times New Roman"/>
                <w:color w:val="FF0000"/>
                <w:sz w:val="20"/>
                <w:szCs w:val="20"/>
                <w:lang w:val="kk-KZ"/>
              </w:rPr>
              <w:t xml:space="preserve"> ЦППР</w:t>
            </w:r>
            <w:r>
              <w:rPr>
                <w:rFonts w:ascii="Times New Roman" w:hAnsi="Times New Roman"/>
                <w:color w:val="FF0000"/>
                <w:sz w:val="20"/>
                <w:szCs w:val="20"/>
                <w:lang w:val="kk-KZ"/>
              </w:rPr>
              <w:t xml:space="preserve">) </w:t>
            </w:r>
            <w:r w:rsidRPr="004A493D">
              <w:rPr>
                <w:rFonts w:ascii="Times New Roman" w:hAnsi="Times New Roman"/>
                <w:sz w:val="20"/>
                <w:szCs w:val="20"/>
                <w:lang w:val="kk-KZ"/>
              </w:rPr>
              <w:t>ұйымдастыру арқылы мектеп пен отбасының өзара әрекеттесуі</w:t>
            </w:r>
          </w:p>
        </w:tc>
        <w:tc>
          <w:tcPr>
            <w:tcW w:w="5670" w:type="dxa"/>
            <w:gridSpan w:val="9"/>
            <w:tcBorders>
              <w:top w:val="single" w:sz="4" w:space="0" w:color="auto"/>
              <w:left w:val="single" w:sz="4" w:space="0" w:color="auto"/>
              <w:bottom w:val="single" w:sz="4" w:space="0" w:color="auto"/>
              <w:right w:val="single" w:sz="4" w:space="0" w:color="auto"/>
            </w:tcBorders>
          </w:tcPr>
          <w:p w:rsidR="00D16924" w:rsidRPr="004A493D" w:rsidRDefault="004A493D" w:rsidP="004A493D">
            <w:pPr>
              <w:pStyle w:val="ac"/>
              <w:rPr>
                <w:rFonts w:ascii="Times New Roman" w:eastAsia="Cambria" w:hAnsi="Times New Roman"/>
                <w:sz w:val="20"/>
                <w:szCs w:val="20"/>
                <w:lang w:val="kk-KZ"/>
              </w:rPr>
            </w:pPr>
            <w:r>
              <w:rPr>
                <w:rFonts w:ascii="Times New Roman" w:eastAsia="Calibri" w:hAnsi="Times New Roman"/>
                <w:sz w:val="20"/>
                <w:szCs w:val="20"/>
                <w:lang w:val="kk-KZ"/>
              </w:rPr>
              <w:t xml:space="preserve">ЦППР , </w:t>
            </w:r>
            <w:r w:rsidRPr="004A493D">
              <w:rPr>
                <w:rFonts w:ascii="Times New Roman" w:eastAsia="Calibri" w:hAnsi="Times New Roman"/>
                <w:sz w:val="20"/>
                <w:szCs w:val="20"/>
                <w:lang w:val="kk-KZ"/>
              </w:rPr>
              <w:t>Даналық мектебі</w:t>
            </w:r>
            <w:r>
              <w:rPr>
                <w:rFonts w:ascii="Times New Roman" w:eastAsia="Calibri" w:hAnsi="Times New Roman"/>
                <w:sz w:val="20"/>
                <w:szCs w:val="20"/>
                <w:lang w:val="kk-KZ"/>
              </w:rPr>
              <w:t xml:space="preserve">нің табысты жұмыс істеуіне жағдай жасау </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5A533B" w:rsidRDefault="005A533B" w:rsidP="00D16924">
            <w:pPr>
              <w:pStyle w:val="ac"/>
              <w:rPr>
                <w:rFonts w:ascii="Times New Roman" w:eastAsia="Cambria" w:hAnsi="Times New Roman"/>
                <w:sz w:val="20"/>
                <w:szCs w:val="20"/>
                <w:lang w:val="kk-KZ"/>
              </w:rPr>
            </w:pPr>
            <w:r>
              <w:rPr>
                <w:rFonts w:ascii="Times New Roman" w:eastAsia="Calibri" w:hAnsi="Times New Roman"/>
                <w:sz w:val="20"/>
                <w:szCs w:val="20"/>
                <w:lang w:val="kk-KZ"/>
              </w:rPr>
              <w:t xml:space="preserve">Іс – шаралар жоспары </w:t>
            </w:r>
          </w:p>
        </w:tc>
        <w:tc>
          <w:tcPr>
            <w:tcW w:w="992" w:type="dxa"/>
            <w:gridSpan w:val="2"/>
            <w:tcBorders>
              <w:top w:val="single" w:sz="4" w:space="0" w:color="auto"/>
              <w:left w:val="single" w:sz="4" w:space="0" w:color="auto"/>
              <w:bottom w:val="single" w:sz="4" w:space="0" w:color="auto"/>
              <w:right w:val="single" w:sz="4" w:space="0" w:color="auto"/>
            </w:tcBorders>
          </w:tcPr>
          <w:p w:rsidR="00D16924" w:rsidRPr="004D48EE" w:rsidRDefault="00206AC0" w:rsidP="00D16924">
            <w:pPr>
              <w:pStyle w:val="ac"/>
              <w:rPr>
                <w:rFonts w:ascii="Times New Roman" w:eastAsia="Cambria" w:hAnsi="Times New Roman"/>
                <w:sz w:val="20"/>
                <w:szCs w:val="20"/>
              </w:rPr>
            </w:pPr>
            <w:r w:rsidRPr="00206AC0">
              <w:rPr>
                <w:rFonts w:ascii="Times New Roman" w:eastAsia="Calibri" w:hAnsi="Times New Roman"/>
                <w:sz w:val="20"/>
                <w:szCs w:val="20"/>
              </w:rPr>
              <w:t>Алдын ала</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487EB3" w:rsidRDefault="00487EB3" w:rsidP="00D16924">
            <w:pPr>
              <w:pStyle w:val="ac"/>
              <w:rPr>
                <w:rFonts w:ascii="Times New Roman" w:eastAsia="Cambria" w:hAnsi="Times New Roman"/>
                <w:sz w:val="20"/>
                <w:szCs w:val="20"/>
                <w:lang w:val="kk-KZ"/>
              </w:rPr>
            </w:pPr>
            <w:r>
              <w:rPr>
                <w:rFonts w:ascii="Times New Roman" w:eastAsia="Calibri" w:hAnsi="Times New Roman"/>
                <w:sz w:val="20"/>
                <w:szCs w:val="20"/>
                <w:lang w:val="kk-KZ"/>
              </w:rPr>
              <w:t xml:space="preserve">Сұхбат </w:t>
            </w:r>
          </w:p>
        </w:tc>
        <w:tc>
          <w:tcPr>
            <w:tcW w:w="709" w:type="dxa"/>
            <w:tcBorders>
              <w:top w:val="single" w:sz="4" w:space="0" w:color="auto"/>
              <w:left w:val="single" w:sz="4" w:space="0" w:color="auto"/>
              <w:bottom w:val="single" w:sz="4" w:space="0" w:color="auto"/>
              <w:right w:val="single" w:sz="4" w:space="0" w:color="auto"/>
            </w:tcBorders>
          </w:tcPr>
          <w:p w:rsidR="00101106" w:rsidRPr="00101106" w:rsidRDefault="00101106" w:rsidP="00101106">
            <w:pPr>
              <w:rPr>
                <w:rFonts w:ascii="Times New Roman" w:eastAsia="Calibri" w:hAnsi="Times New Roman" w:cs="Times New Roman"/>
                <w:sz w:val="20"/>
                <w:szCs w:val="20"/>
                <w:lang w:eastAsia="ru-RU"/>
              </w:rPr>
            </w:pPr>
            <w:r w:rsidRPr="00101106">
              <w:rPr>
                <w:rFonts w:ascii="Times New Roman" w:eastAsia="Calibri" w:hAnsi="Times New Roman" w:cs="Times New Roman"/>
                <w:sz w:val="20"/>
                <w:szCs w:val="20"/>
                <w:lang w:eastAsia="ru-RU"/>
              </w:rPr>
              <w:t>Қыркүйек</w:t>
            </w:r>
          </w:p>
          <w:p w:rsidR="00D16924" w:rsidRPr="004D48EE" w:rsidRDefault="00D16924" w:rsidP="00D16924">
            <w:pPr>
              <w:pStyle w:val="ac"/>
              <w:rPr>
                <w:rFonts w:ascii="Times New Roman" w:eastAsia="Cambria" w:hAnsi="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D16924" w:rsidRPr="007161BF" w:rsidRDefault="004B1F64" w:rsidP="00D16924">
            <w:pPr>
              <w:pStyle w:val="ac"/>
              <w:rPr>
                <w:rFonts w:ascii="Times New Roman" w:eastAsia="Cambria" w:hAnsi="Times New Roman"/>
                <w:sz w:val="20"/>
                <w:szCs w:val="20"/>
              </w:rPr>
            </w:pPr>
            <w:r>
              <w:rPr>
                <w:rFonts w:ascii="Times New Roman" w:eastAsia="Calibri" w:hAnsi="Times New Roman"/>
                <w:sz w:val="20"/>
                <w:szCs w:val="20"/>
              </w:rPr>
              <w:t xml:space="preserve">ДТІО </w:t>
            </w:r>
            <w:r w:rsidR="00D16924">
              <w:rPr>
                <w:rFonts w:ascii="Times New Roman" w:eastAsia="Calibri" w:hAnsi="Times New Roman"/>
                <w:sz w:val="20"/>
                <w:szCs w:val="20"/>
              </w:rPr>
              <w:t>Капбасова Б.К.</w:t>
            </w:r>
          </w:p>
        </w:tc>
        <w:tc>
          <w:tcPr>
            <w:tcW w:w="850" w:type="dxa"/>
            <w:gridSpan w:val="3"/>
            <w:tcBorders>
              <w:top w:val="single" w:sz="4" w:space="0" w:color="auto"/>
              <w:left w:val="single" w:sz="4" w:space="0" w:color="auto"/>
              <w:bottom w:val="single" w:sz="4" w:space="0" w:color="auto"/>
              <w:right w:val="single" w:sz="4" w:space="0" w:color="auto"/>
            </w:tcBorders>
          </w:tcPr>
          <w:p w:rsidR="00D16924" w:rsidRPr="007561B5" w:rsidRDefault="000C594D"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Сын.жет.</w:t>
            </w:r>
            <w:r w:rsidRPr="000C594D">
              <w:rPr>
                <w:rFonts w:ascii="Times New Roman" w:eastAsia="Calibri" w:hAnsi="Times New Roman"/>
                <w:sz w:val="20"/>
                <w:szCs w:val="20"/>
              </w:rPr>
              <w:t>ӘБ отырысы</w:t>
            </w:r>
          </w:p>
        </w:tc>
        <w:tc>
          <w:tcPr>
            <w:tcW w:w="992" w:type="dxa"/>
            <w:gridSpan w:val="4"/>
            <w:tcBorders>
              <w:top w:val="single" w:sz="4" w:space="0" w:color="auto"/>
              <w:left w:val="single" w:sz="4" w:space="0" w:color="auto"/>
              <w:bottom w:val="single" w:sz="4" w:space="0" w:color="auto"/>
              <w:right w:val="single" w:sz="4" w:space="0" w:color="auto"/>
            </w:tcBorders>
          </w:tcPr>
          <w:p w:rsidR="00D16924" w:rsidRPr="000C594D" w:rsidRDefault="000C594D"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Хаттама </w:t>
            </w:r>
          </w:p>
        </w:tc>
        <w:tc>
          <w:tcPr>
            <w:tcW w:w="742" w:type="dxa"/>
            <w:shd w:val="clear" w:color="auto" w:fill="FFFFFF" w:themeFill="background1"/>
          </w:tcPr>
          <w:p w:rsidR="007561B5" w:rsidRPr="007561B5" w:rsidRDefault="007561B5" w:rsidP="007561B5">
            <w:pPr>
              <w:pStyle w:val="ac"/>
              <w:rPr>
                <w:rFonts w:ascii="Times New Roman" w:eastAsia="Cambria" w:hAnsi="Times New Roman"/>
                <w:sz w:val="20"/>
                <w:szCs w:val="20"/>
              </w:rPr>
            </w:pPr>
            <w:r w:rsidRPr="007561B5">
              <w:rPr>
                <w:rFonts w:ascii="Times New Roman" w:eastAsia="Cambria" w:hAnsi="Times New Roman"/>
                <w:sz w:val="20"/>
                <w:szCs w:val="20"/>
              </w:rPr>
              <w:t>Біржыл</w:t>
            </w:r>
          </w:p>
          <w:p w:rsidR="00D16924" w:rsidRPr="004D48EE" w:rsidRDefault="007561B5" w:rsidP="007561B5">
            <w:pPr>
              <w:pStyle w:val="ac"/>
              <w:rPr>
                <w:rFonts w:ascii="Times New Roman" w:eastAsia="Cambria" w:hAnsi="Times New Roman"/>
                <w:sz w:val="20"/>
                <w:szCs w:val="20"/>
              </w:rPr>
            </w:pPr>
            <w:r w:rsidRPr="007561B5">
              <w:rPr>
                <w:rFonts w:ascii="Times New Roman" w:eastAsia="Cambria" w:hAnsi="Times New Roman"/>
                <w:sz w:val="20"/>
                <w:szCs w:val="20"/>
              </w:rPr>
              <w:t>бойы</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4</w:t>
            </w:r>
          </w:p>
        </w:tc>
        <w:tc>
          <w:tcPr>
            <w:tcW w:w="1844" w:type="dxa"/>
            <w:gridSpan w:val="3"/>
            <w:tcBorders>
              <w:top w:val="single" w:sz="4" w:space="0" w:color="auto"/>
              <w:left w:val="single" w:sz="4" w:space="0" w:color="auto"/>
              <w:bottom w:val="single" w:sz="4" w:space="0" w:color="auto"/>
              <w:right w:val="single" w:sz="4" w:space="0" w:color="auto"/>
            </w:tcBorders>
          </w:tcPr>
          <w:p w:rsidR="00D16924" w:rsidRPr="004D48EE" w:rsidRDefault="00D16924" w:rsidP="004A493D">
            <w:pPr>
              <w:pStyle w:val="ac"/>
              <w:rPr>
                <w:rFonts w:ascii="Times New Roman" w:eastAsia="Cambria" w:hAnsi="Times New Roman"/>
                <w:sz w:val="20"/>
                <w:szCs w:val="20"/>
              </w:rPr>
            </w:pPr>
            <w:r w:rsidRPr="004D48EE">
              <w:rPr>
                <w:rFonts w:ascii="Times New Roman" w:hAnsi="Times New Roman"/>
                <w:color w:val="0F0F0F"/>
                <w:sz w:val="20"/>
                <w:szCs w:val="20"/>
              </w:rPr>
              <w:t xml:space="preserve">«Біртұтастәрбие»: </w:t>
            </w:r>
            <w:r w:rsidR="004A493D">
              <w:rPr>
                <w:rFonts w:ascii="Times New Roman" w:hAnsi="Times New Roman"/>
                <w:color w:val="0F0F0F"/>
                <w:sz w:val="20"/>
                <w:szCs w:val="20"/>
                <w:lang w:val="kk-KZ"/>
              </w:rPr>
              <w:t>құндылықтар және олардың қалыптасу жолдары»</w:t>
            </w:r>
          </w:p>
        </w:tc>
        <w:tc>
          <w:tcPr>
            <w:tcW w:w="5670" w:type="dxa"/>
            <w:gridSpan w:val="9"/>
            <w:tcBorders>
              <w:top w:val="single" w:sz="4" w:space="0" w:color="auto"/>
              <w:left w:val="single" w:sz="4" w:space="0" w:color="auto"/>
              <w:bottom w:val="single" w:sz="4" w:space="0" w:color="auto"/>
              <w:right w:val="single" w:sz="4" w:space="0" w:color="auto"/>
            </w:tcBorders>
          </w:tcPr>
          <w:p w:rsidR="00D16924" w:rsidRPr="004D48EE" w:rsidRDefault="00D16924" w:rsidP="00D16924">
            <w:pPr>
              <w:pStyle w:val="ac"/>
              <w:rPr>
                <w:rFonts w:ascii="Times New Roman" w:hAnsi="Times New Roman"/>
                <w:color w:val="000000"/>
                <w:sz w:val="20"/>
                <w:szCs w:val="20"/>
              </w:rPr>
            </w:pPr>
            <w:r w:rsidRPr="004D48EE">
              <w:rPr>
                <w:rFonts w:ascii="Times New Roman" w:hAnsi="Times New Roman"/>
                <w:color w:val="000000"/>
                <w:sz w:val="20"/>
                <w:szCs w:val="20"/>
              </w:rPr>
              <w:t>«Біртұтастәрбие»</w:t>
            </w:r>
            <w:r w:rsidR="004A493D">
              <w:rPr>
                <w:rFonts w:ascii="Times New Roman" w:hAnsi="Times New Roman"/>
                <w:color w:val="000000"/>
                <w:sz w:val="20"/>
                <w:szCs w:val="20"/>
                <w:lang w:val="kk-KZ"/>
              </w:rPr>
              <w:t xml:space="preserve"> бағдарламасын жүзеге асыруда мұғалімдердің кәсіби құзыреттілігін</w:t>
            </w:r>
            <w:r w:rsidR="005A533B">
              <w:rPr>
                <w:rFonts w:ascii="Times New Roman" w:hAnsi="Times New Roman"/>
                <w:color w:val="000000"/>
                <w:sz w:val="20"/>
                <w:szCs w:val="20"/>
                <w:lang w:val="kk-KZ"/>
              </w:rPr>
              <w:t xml:space="preserve"> арттыру</w:t>
            </w:r>
            <w:r w:rsidRPr="004D48EE">
              <w:rPr>
                <w:rFonts w:ascii="Times New Roman" w:hAnsi="Times New Roman"/>
                <w:color w:val="000000"/>
                <w:sz w:val="20"/>
                <w:szCs w:val="20"/>
              </w:rPr>
              <w:t>.</w:t>
            </w:r>
          </w:p>
          <w:p w:rsidR="00D16924" w:rsidRPr="004D48EE" w:rsidRDefault="00D16924" w:rsidP="00D16924">
            <w:pPr>
              <w:pStyle w:val="ac"/>
              <w:rPr>
                <w:rFonts w:ascii="Times New Roman" w:eastAsia="Cambria" w:hAnsi="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D16924" w:rsidRPr="004D48EE" w:rsidRDefault="00D16924" w:rsidP="00D16924">
            <w:pPr>
              <w:pStyle w:val="ac"/>
              <w:rPr>
                <w:rFonts w:ascii="Times New Roman" w:eastAsia="Cambria" w:hAnsi="Times New Roman"/>
                <w:sz w:val="20"/>
                <w:szCs w:val="20"/>
              </w:rPr>
            </w:pPr>
            <w:r w:rsidRPr="004D48EE">
              <w:rPr>
                <w:rFonts w:ascii="Times New Roman" w:eastAsia="Calibri" w:hAnsi="Times New Roman"/>
                <w:sz w:val="20"/>
                <w:szCs w:val="20"/>
              </w:rPr>
              <w:t>Программа «Біртұтастәрбие»</w:t>
            </w:r>
          </w:p>
        </w:tc>
        <w:tc>
          <w:tcPr>
            <w:tcW w:w="992" w:type="dxa"/>
            <w:gridSpan w:val="2"/>
            <w:tcBorders>
              <w:top w:val="single" w:sz="4" w:space="0" w:color="auto"/>
              <w:left w:val="single" w:sz="4" w:space="0" w:color="auto"/>
              <w:bottom w:val="single" w:sz="4" w:space="0" w:color="auto"/>
              <w:right w:val="single" w:sz="4" w:space="0" w:color="auto"/>
            </w:tcBorders>
          </w:tcPr>
          <w:p w:rsidR="00D16924" w:rsidRPr="004D48EE" w:rsidRDefault="00D16924" w:rsidP="00D16924">
            <w:pPr>
              <w:pStyle w:val="ac"/>
              <w:rPr>
                <w:rFonts w:ascii="Times New Roman" w:eastAsia="Cambria" w:hAnsi="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D16924" w:rsidRPr="004D48EE" w:rsidRDefault="00D16924" w:rsidP="00D16924">
            <w:pPr>
              <w:pStyle w:val="ac"/>
              <w:rPr>
                <w:rFonts w:ascii="Times New Roman" w:eastAsia="Cambria"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D16924" w:rsidRPr="00101106" w:rsidRDefault="00101106" w:rsidP="00D16924">
            <w:pPr>
              <w:pStyle w:val="ac"/>
              <w:rPr>
                <w:rFonts w:ascii="Times New Roman" w:eastAsia="Cambria" w:hAnsi="Times New Roman"/>
                <w:sz w:val="20"/>
                <w:szCs w:val="20"/>
                <w:lang w:val="kk-KZ"/>
              </w:rPr>
            </w:pPr>
            <w:r>
              <w:rPr>
                <w:rFonts w:ascii="Times New Roman" w:eastAsia="Calibri" w:hAnsi="Times New Roman"/>
                <w:sz w:val="20"/>
                <w:szCs w:val="20"/>
                <w:lang w:val="kk-KZ"/>
              </w:rPr>
              <w:t xml:space="preserve">Тамыз </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7161BF" w:rsidRDefault="004B1F64" w:rsidP="00D16924">
            <w:pPr>
              <w:pStyle w:val="ac"/>
              <w:rPr>
                <w:rFonts w:ascii="Times New Roman" w:eastAsia="Cambria" w:hAnsi="Times New Roman"/>
                <w:sz w:val="20"/>
                <w:szCs w:val="20"/>
              </w:rPr>
            </w:pPr>
            <w:r w:rsidRPr="004B1F64">
              <w:rPr>
                <w:rFonts w:ascii="Times New Roman" w:eastAsia="Calibri" w:hAnsi="Times New Roman"/>
                <w:sz w:val="20"/>
                <w:szCs w:val="20"/>
              </w:rPr>
              <w:t>Директордыңтәрбиеісіорынбасары</w:t>
            </w:r>
            <w:r w:rsidR="00D16924">
              <w:rPr>
                <w:rFonts w:ascii="Times New Roman" w:eastAsia="Calibri" w:hAnsi="Times New Roman"/>
                <w:sz w:val="20"/>
                <w:szCs w:val="20"/>
              </w:rPr>
              <w:t>Капбасова Б.К.</w:t>
            </w:r>
          </w:p>
        </w:tc>
        <w:tc>
          <w:tcPr>
            <w:tcW w:w="850" w:type="dxa"/>
            <w:gridSpan w:val="3"/>
            <w:tcBorders>
              <w:top w:val="single" w:sz="4" w:space="0" w:color="auto"/>
              <w:left w:val="single" w:sz="4" w:space="0" w:color="auto"/>
              <w:bottom w:val="single" w:sz="4" w:space="0" w:color="auto"/>
              <w:right w:val="single" w:sz="4" w:space="0" w:color="auto"/>
            </w:tcBorders>
          </w:tcPr>
          <w:p w:rsidR="00D16924" w:rsidRPr="000C594D" w:rsidRDefault="00D16924" w:rsidP="000C594D">
            <w:pPr>
              <w:pStyle w:val="ac"/>
              <w:rPr>
                <w:rFonts w:ascii="Times New Roman" w:eastAsia="Calibri" w:hAnsi="Times New Roman"/>
                <w:sz w:val="20"/>
                <w:szCs w:val="20"/>
                <w:lang w:val="kk-KZ"/>
              </w:rPr>
            </w:pPr>
            <w:r w:rsidRPr="004D48EE">
              <w:rPr>
                <w:rFonts w:ascii="Times New Roman" w:eastAsia="Calibri" w:hAnsi="Times New Roman"/>
                <w:sz w:val="20"/>
                <w:szCs w:val="20"/>
              </w:rPr>
              <w:t>Пед</w:t>
            </w:r>
            <w:r w:rsidR="000C594D">
              <w:rPr>
                <w:rFonts w:ascii="Times New Roman" w:eastAsia="Calibri" w:hAnsi="Times New Roman"/>
                <w:sz w:val="20"/>
                <w:szCs w:val="20"/>
                <w:lang w:val="kk-KZ"/>
              </w:rPr>
              <w:t>кеңес</w:t>
            </w:r>
          </w:p>
        </w:tc>
        <w:tc>
          <w:tcPr>
            <w:tcW w:w="992" w:type="dxa"/>
            <w:gridSpan w:val="4"/>
            <w:tcBorders>
              <w:top w:val="single" w:sz="4" w:space="0" w:color="auto"/>
              <w:left w:val="single" w:sz="4" w:space="0" w:color="auto"/>
              <w:bottom w:val="single" w:sz="4" w:space="0" w:color="auto"/>
              <w:right w:val="single" w:sz="4" w:space="0" w:color="auto"/>
            </w:tcBorders>
          </w:tcPr>
          <w:p w:rsidR="00D16924" w:rsidRPr="000C594D" w:rsidRDefault="000C594D" w:rsidP="00D16924">
            <w:pPr>
              <w:pStyle w:val="ac"/>
              <w:rPr>
                <w:rFonts w:ascii="Times New Roman" w:eastAsia="Calibri" w:hAnsi="Times New Roman"/>
                <w:sz w:val="20"/>
                <w:szCs w:val="20"/>
                <w:lang w:val="kk-KZ"/>
              </w:rPr>
            </w:pPr>
            <w:r>
              <w:rPr>
                <w:rFonts w:ascii="Times New Roman" w:hAnsi="Times New Roman"/>
                <w:sz w:val="20"/>
                <w:szCs w:val="20"/>
                <w:lang w:val="kk-KZ"/>
              </w:rPr>
              <w:t xml:space="preserve">Хаттама </w:t>
            </w:r>
          </w:p>
        </w:tc>
        <w:tc>
          <w:tcPr>
            <w:tcW w:w="742" w:type="dxa"/>
            <w:shd w:val="clear" w:color="auto" w:fill="FFFFFF" w:themeFill="background1"/>
          </w:tcPr>
          <w:p w:rsidR="007561B5" w:rsidRDefault="007561B5" w:rsidP="007561B5">
            <w:pPr>
              <w:pStyle w:val="ac"/>
              <w:rPr>
                <w:rFonts w:ascii="Times New Roman" w:eastAsia="Cambria" w:hAnsi="Times New Roman"/>
                <w:sz w:val="20"/>
                <w:szCs w:val="20"/>
                <w:lang w:val="kk-KZ"/>
              </w:rPr>
            </w:pPr>
            <w:r>
              <w:rPr>
                <w:rFonts w:ascii="Times New Roman" w:eastAsia="Cambria" w:hAnsi="Times New Roman"/>
                <w:sz w:val="20"/>
                <w:szCs w:val="20"/>
                <w:lang w:val="kk-KZ"/>
              </w:rPr>
              <w:t>Бір жыл</w:t>
            </w:r>
          </w:p>
          <w:p w:rsidR="00D16924" w:rsidRPr="007561B5" w:rsidRDefault="007561B5" w:rsidP="007561B5">
            <w:pPr>
              <w:pStyle w:val="ac"/>
              <w:rPr>
                <w:rFonts w:ascii="Times New Roman" w:eastAsia="Cambria" w:hAnsi="Times New Roman"/>
                <w:sz w:val="20"/>
                <w:szCs w:val="20"/>
                <w:lang w:val="kk-KZ"/>
              </w:rPr>
            </w:pPr>
            <w:r>
              <w:rPr>
                <w:rFonts w:ascii="Times New Roman" w:eastAsia="Cambria" w:hAnsi="Times New Roman"/>
                <w:sz w:val="20"/>
                <w:szCs w:val="20"/>
                <w:lang w:val="kk-KZ"/>
              </w:rPr>
              <w:t>бойы</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5</w:t>
            </w:r>
          </w:p>
        </w:tc>
        <w:tc>
          <w:tcPr>
            <w:tcW w:w="1844" w:type="dxa"/>
            <w:gridSpan w:val="3"/>
          </w:tcPr>
          <w:p w:rsidR="00D16924" w:rsidRPr="004A493D" w:rsidRDefault="004A493D" w:rsidP="00D16924">
            <w:pPr>
              <w:pStyle w:val="ac"/>
              <w:rPr>
                <w:rFonts w:ascii="Times New Roman" w:hAnsi="Times New Roman"/>
                <w:color w:val="0F0F0F"/>
                <w:sz w:val="20"/>
                <w:szCs w:val="20"/>
                <w:lang w:val="kk-KZ"/>
              </w:rPr>
            </w:pPr>
            <w:r>
              <w:rPr>
                <w:rFonts w:ascii="Times New Roman" w:eastAsia="Calibri" w:hAnsi="Times New Roman"/>
                <w:sz w:val="20"/>
                <w:szCs w:val="20"/>
                <w:lang w:val="kk-KZ"/>
              </w:rPr>
              <w:t>1-11 сынып оқушыларына әлеуметтік карта құрастыру</w:t>
            </w:r>
          </w:p>
        </w:tc>
        <w:tc>
          <w:tcPr>
            <w:tcW w:w="5670" w:type="dxa"/>
            <w:gridSpan w:val="9"/>
          </w:tcPr>
          <w:p w:rsidR="00D16924" w:rsidRPr="005A533B" w:rsidRDefault="005A533B" w:rsidP="00D16924">
            <w:pPr>
              <w:pStyle w:val="ac"/>
              <w:rPr>
                <w:rFonts w:ascii="Times New Roman" w:hAnsi="Times New Roman"/>
                <w:color w:val="000000"/>
                <w:sz w:val="20"/>
                <w:szCs w:val="20"/>
                <w:lang w:val="kk-KZ"/>
              </w:rPr>
            </w:pPr>
            <w:r>
              <w:rPr>
                <w:rFonts w:ascii="Times New Roman" w:eastAsia="Calibri" w:hAnsi="Times New Roman"/>
                <w:sz w:val="20"/>
                <w:szCs w:val="20"/>
                <w:lang w:val="kk-KZ"/>
              </w:rPr>
              <w:t>Оқушылардың отбасыларының әлеуметтік жағдайын анықтау</w:t>
            </w:r>
          </w:p>
        </w:tc>
        <w:tc>
          <w:tcPr>
            <w:tcW w:w="1276" w:type="dxa"/>
            <w:gridSpan w:val="2"/>
          </w:tcPr>
          <w:p w:rsidR="00D16924" w:rsidRPr="005A533B" w:rsidRDefault="005A533B"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Мекте оқушылары, ата-аналар </w:t>
            </w:r>
          </w:p>
        </w:tc>
        <w:tc>
          <w:tcPr>
            <w:tcW w:w="992" w:type="dxa"/>
            <w:gridSpan w:val="2"/>
          </w:tcPr>
          <w:p w:rsidR="00D16924" w:rsidRPr="004D48EE" w:rsidRDefault="00A73140" w:rsidP="00D16924">
            <w:pPr>
              <w:pStyle w:val="ac"/>
              <w:rPr>
                <w:rFonts w:ascii="Times New Roman" w:eastAsia="Cambria" w:hAnsi="Times New Roman"/>
                <w:sz w:val="20"/>
                <w:szCs w:val="20"/>
              </w:rPr>
            </w:pPr>
            <w:r w:rsidRPr="00A73140">
              <w:rPr>
                <w:rFonts w:ascii="Times New Roman" w:eastAsia="Calibri" w:hAnsi="Times New Roman"/>
                <w:sz w:val="20"/>
                <w:szCs w:val="20"/>
              </w:rPr>
              <w:t>Тақырыптық</w:t>
            </w:r>
          </w:p>
        </w:tc>
        <w:tc>
          <w:tcPr>
            <w:tcW w:w="1276" w:type="dxa"/>
            <w:gridSpan w:val="2"/>
          </w:tcPr>
          <w:p w:rsidR="00D16924" w:rsidRPr="004D48EE" w:rsidRDefault="00487EB3" w:rsidP="00D16924">
            <w:pPr>
              <w:pStyle w:val="ac"/>
              <w:rPr>
                <w:rFonts w:ascii="Times New Roman" w:eastAsia="Cambria" w:hAnsi="Times New Roman"/>
                <w:sz w:val="20"/>
                <w:szCs w:val="20"/>
              </w:rPr>
            </w:pPr>
            <w:r w:rsidRPr="00487EB3">
              <w:rPr>
                <w:rFonts w:ascii="Times New Roman" w:eastAsia="Calibri" w:hAnsi="Times New Roman"/>
                <w:sz w:val="20"/>
                <w:szCs w:val="20"/>
              </w:rPr>
              <w:t>Талдау, дербесбақылау</w:t>
            </w:r>
          </w:p>
        </w:tc>
        <w:tc>
          <w:tcPr>
            <w:tcW w:w="709" w:type="dxa"/>
          </w:tcPr>
          <w:p w:rsidR="00101106" w:rsidRPr="00101106" w:rsidRDefault="00101106" w:rsidP="00101106">
            <w:pPr>
              <w:rPr>
                <w:rFonts w:ascii="Times New Roman" w:eastAsia="Calibri" w:hAnsi="Times New Roman" w:cs="Times New Roman"/>
                <w:sz w:val="20"/>
                <w:szCs w:val="20"/>
                <w:lang w:eastAsia="ru-RU"/>
              </w:rPr>
            </w:pPr>
            <w:r w:rsidRPr="00101106">
              <w:rPr>
                <w:rFonts w:ascii="Times New Roman" w:eastAsia="Calibri" w:hAnsi="Times New Roman" w:cs="Times New Roman"/>
                <w:sz w:val="20"/>
                <w:szCs w:val="20"/>
                <w:lang w:eastAsia="ru-RU"/>
              </w:rPr>
              <w:t>Қыркү</w:t>
            </w:r>
            <w:r>
              <w:rPr>
                <w:rFonts w:ascii="Times New Roman" w:eastAsia="Calibri" w:hAnsi="Times New Roman" w:cs="Times New Roman"/>
                <w:sz w:val="20"/>
                <w:szCs w:val="20"/>
                <w:lang w:eastAsia="ru-RU"/>
              </w:rPr>
              <w:t>й</w:t>
            </w:r>
            <w:r w:rsidRPr="00101106">
              <w:rPr>
                <w:rFonts w:ascii="Times New Roman" w:eastAsia="Calibri" w:hAnsi="Times New Roman" w:cs="Times New Roman"/>
                <w:sz w:val="20"/>
                <w:szCs w:val="20"/>
                <w:lang w:eastAsia="ru-RU"/>
              </w:rPr>
              <w:t>ек</w:t>
            </w:r>
          </w:p>
          <w:p w:rsidR="00D16924" w:rsidRPr="004D48EE" w:rsidRDefault="00D16924" w:rsidP="00D16924">
            <w:pPr>
              <w:pStyle w:val="ac"/>
              <w:rPr>
                <w:rFonts w:ascii="Times New Roman" w:eastAsia="Calibri" w:hAnsi="Times New Roman"/>
                <w:sz w:val="20"/>
                <w:szCs w:val="20"/>
              </w:rPr>
            </w:pPr>
          </w:p>
        </w:tc>
        <w:tc>
          <w:tcPr>
            <w:tcW w:w="1276" w:type="dxa"/>
            <w:gridSpan w:val="2"/>
          </w:tcPr>
          <w:p w:rsidR="00D16924" w:rsidRPr="004B1F64" w:rsidRDefault="004B1F64" w:rsidP="004B1F64">
            <w:pPr>
              <w:pStyle w:val="ac"/>
              <w:rPr>
                <w:rFonts w:ascii="Times New Roman" w:eastAsia="Calibri" w:hAnsi="Times New Roman"/>
                <w:sz w:val="20"/>
                <w:szCs w:val="20"/>
                <w:lang w:val="kk-KZ"/>
              </w:rPr>
            </w:pPr>
            <w:r w:rsidRPr="004B1F64">
              <w:rPr>
                <w:rFonts w:ascii="Times New Roman" w:eastAsia="Calibri" w:hAnsi="Times New Roman"/>
                <w:sz w:val="20"/>
                <w:szCs w:val="20"/>
              </w:rPr>
              <w:t>Директордыңтәрбиеісіорынбасары</w:t>
            </w:r>
            <w:r w:rsidR="00D16924" w:rsidRPr="004D48EE">
              <w:rPr>
                <w:rFonts w:ascii="Times New Roman" w:eastAsia="Calibri" w:hAnsi="Times New Roman"/>
                <w:sz w:val="20"/>
                <w:szCs w:val="20"/>
              </w:rPr>
              <w:t>К</w:t>
            </w:r>
            <w:r w:rsidR="00D16924">
              <w:rPr>
                <w:rFonts w:ascii="Times New Roman" w:eastAsia="Calibri" w:hAnsi="Times New Roman"/>
                <w:sz w:val="20"/>
                <w:szCs w:val="20"/>
              </w:rPr>
              <w:t>апбасова Б</w:t>
            </w:r>
            <w:r w:rsidR="00D16924" w:rsidRPr="004D48EE">
              <w:rPr>
                <w:rFonts w:ascii="Times New Roman" w:eastAsia="Calibri" w:hAnsi="Times New Roman"/>
                <w:sz w:val="20"/>
                <w:szCs w:val="20"/>
              </w:rPr>
              <w:t>.</w:t>
            </w:r>
            <w:r w:rsidR="00D16924">
              <w:rPr>
                <w:rFonts w:ascii="Times New Roman" w:eastAsia="Calibri" w:hAnsi="Times New Roman"/>
                <w:sz w:val="20"/>
                <w:szCs w:val="20"/>
              </w:rPr>
              <w:t>К.</w:t>
            </w:r>
            <w:r w:rsidR="00D16924" w:rsidRPr="004D48EE">
              <w:rPr>
                <w:rFonts w:ascii="Times New Roman" w:eastAsia="Calibri" w:hAnsi="Times New Roman"/>
                <w:sz w:val="20"/>
                <w:szCs w:val="20"/>
              </w:rPr>
              <w:t xml:space="preserve">,  </w:t>
            </w:r>
            <w:r>
              <w:rPr>
                <w:rFonts w:ascii="Times New Roman" w:eastAsia="Calibri" w:hAnsi="Times New Roman"/>
                <w:sz w:val="20"/>
                <w:szCs w:val="20"/>
                <w:lang w:val="kk-KZ"/>
              </w:rPr>
              <w:t>сын.жет.</w:t>
            </w:r>
          </w:p>
        </w:tc>
        <w:tc>
          <w:tcPr>
            <w:tcW w:w="850" w:type="dxa"/>
            <w:gridSpan w:val="3"/>
          </w:tcPr>
          <w:p w:rsidR="00D16924" w:rsidRPr="004D48EE" w:rsidRDefault="000C594D" w:rsidP="00D16924">
            <w:pPr>
              <w:pStyle w:val="ac"/>
              <w:rPr>
                <w:rFonts w:ascii="Times New Roman" w:eastAsia="Calibri" w:hAnsi="Times New Roman"/>
                <w:sz w:val="20"/>
                <w:szCs w:val="20"/>
              </w:rPr>
            </w:pPr>
            <w:r>
              <w:rPr>
                <w:rFonts w:ascii="Times New Roman" w:eastAsia="Calibri" w:hAnsi="Times New Roman"/>
                <w:sz w:val="20"/>
                <w:szCs w:val="20"/>
              </w:rPr>
              <w:t>Әкімшілік</w:t>
            </w:r>
            <w:r w:rsidRPr="000C594D">
              <w:rPr>
                <w:rFonts w:ascii="Times New Roman" w:eastAsia="Calibri" w:hAnsi="Times New Roman"/>
                <w:sz w:val="20"/>
                <w:szCs w:val="20"/>
              </w:rPr>
              <w:t>отырысы</w:t>
            </w:r>
          </w:p>
        </w:tc>
        <w:tc>
          <w:tcPr>
            <w:tcW w:w="992" w:type="dxa"/>
            <w:gridSpan w:val="4"/>
          </w:tcPr>
          <w:p w:rsidR="00D16924" w:rsidRPr="004D48EE" w:rsidRDefault="00D16924" w:rsidP="00D16924">
            <w:pPr>
              <w:pStyle w:val="ac"/>
              <w:rPr>
                <w:rFonts w:ascii="Times New Roman" w:hAnsi="Times New Roman"/>
                <w:sz w:val="20"/>
                <w:szCs w:val="20"/>
              </w:rPr>
            </w:pPr>
          </w:p>
        </w:tc>
        <w:tc>
          <w:tcPr>
            <w:tcW w:w="742" w:type="dxa"/>
            <w:shd w:val="clear" w:color="auto" w:fill="FFFFFF" w:themeFill="background1"/>
          </w:tcPr>
          <w:p w:rsidR="00D16924" w:rsidRPr="007561B5" w:rsidRDefault="007561B5" w:rsidP="00D16924">
            <w:pPr>
              <w:pStyle w:val="ac"/>
              <w:rPr>
                <w:rFonts w:ascii="Times New Roman" w:eastAsia="Cambria" w:hAnsi="Times New Roman"/>
                <w:sz w:val="20"/>
                <w:szCs w:val="20"/>
                <w:lang w:val="kk-KZ"/>
              </w:rPr>
            </w:pPr>
            <w:r>
              <w:rPr>
                <w:rFonts w:ascii="Times New Roman" w:eastAsia="Calibri" w:hAnsi="Times New Roman"/>
                <w:sz w:val="20"/>
                <w:szCs w:val="20"/>
                <w:lang w:val="kk-KZ"/>
              </w:rPr>
              <w:t xml:space="preserve">Қаңтар </w:t>
            </w: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F952A4" w:rsidRDefault="00F952A4" w:rsidP="00D16924">
            <w:pPr>
              <w:pStyle w:val="ac"/>
              <w:jc w:val="center"/>
              <w:rPr>
                <w:rFonts w:ascii="Times New Roman" w:eastAsia="Calibri" w:hAnsi="Times New Roman"/>
                <w:b/>
                <w:sz w:val="20"/>
                <w:szCs w:val="20"/>
                <w:lang w:val="kk-KZ"/>
              </w:rPr>
            </w:pPr>
            <w:r>
              <w:rPr>
                <w:rFonts w:ascii="Times New Roman" w:eastAsia="Calibri" w:hAnsi="Times New Roman"/>
                <w:b/>
                <w:color w:val="000000" w:themeColor="text1"/>
                <w:sz w:val="20"/>
                <w:szCs w:val="20"/>
                <w:lang w:val="kk-KZ"/>
              </w:rPr>
              <w:t>ҚАЗАН</w:t>
            </w: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3D4064" w:rsidRDefault="00F952A4" w:rsidP="00227AF0">
            <w:pPr>
              <w:pStyle w:val="ac"/>
              <w:numPr>
                <w:ilvl w:val="0"/>
                <w:numId w:val="26"/>
              </w:numPr>
              <w:rPr>
                <w:rFonts w:ascii="Times New Roman" w:eastAsia="Calibri" w:hAnsi="Times New Roman"/>
                <w:b/>
                <w:sz w:val="20"/>
                <w:szCs w:val="20"/>
              </w:rPr>
            </w:pPr>
            <w:r>
              <w:rPr>
                <w:rFonts w:ascii="Times New Roman" w:eastAsia="Calibri" w:hAnsi="Times New Roman"/>
                <w:b/>
                <w:sz w:val="20"/>
                <w:szCs w:val="20"/>
                <w:shd w:val="clear" w:color="auto" w:fill="FFFF00"/>
                <w:lang w:val="kk-KZ"/>
              </w:rPr>
              <w:t>Нормативті құжаттардың</w:t>
            </w:r>
            <w:r w:rsidR="00185867">
              <w:rPr>
                <w:rFonts w:ascii="Times New Roman" w:eastAsia="Calibri" w:hAnsi="Times New Roman"/>
                <w:b/>
                <w:sz w:val="20"/>
                <w:szCs w:val="20"/>
                <w:shd w:val="clear" w:color="auto" w:fill="FFFF00"/>
                <w:lang w:val="kk-KZ"/>
              </w:rPr>
              <w:t xml:space="preserve"> орындалуын және  талаптарға сәйкес мектеп құжаттарын жүргізу        </w:t>
            </w:r>
          </w:p>
        </w:tc>
      </w:tr>
      <w:tr w:rsidR="008A6F32" w:rsidRPr="004D48EE" w:rsidTr="00BF499F">
        <w:trPr>
          <w:gridBefore w:val="1"/>
          <w:gridAfter w:val="1"/>
          <w:wBefore w:w="142" w:type="dxa"/>
          <w:wAfter w:w="107" w:type="dxa"/>
        </w:trPr>
        <w:tc>
          <w:tcPr>
            <w:tcW w:w="424" w:type="dxa"/>
            <w:gridSpan w:val="2"/>
          </w:tcPr>
          <w:p w:rsidR="008A6F32" w:rsidRPr="004D48EE" w:rsidRDefault="008A6F32" w:rsidP="008A6F32">
            <w:pPr>
              <w:pStyle w:val="ac"/>
              <w:rPr>
                <w:rFonts w:ascii="Times New Roman" w:hAnsi="Times New Roman"/>
                <w:b/>
                <w:sz w:val="18"/>
                <w:szCs w:val="18"/>
              </w:rPr>
            </w:pPr>
            <w:r w:rsidRPr="004D48EE">
              <w:rPr>
                <w:rFonts w:ascii="Times New Roman" w:hAnsi="Times New Roman"/>
                <w:b/>
                <w:sz w:val="18"/>
                <w:szCs w:val="18"/>
              </w:rPr>
              <w:t>№</w:t>
            </w:r>
          </w:p>
        </w:tc>
        <w:tc>
          <w:tcPr>
            <w:tcW w:w="1844" w:type="dxa"/>
            <w:gridSpan w:val="3"/>
            <w:tcBorders>
              <w:top w:val="single" w:sz="8" w:space="0" w:color="000000"/>
              <w:left w:val="single" w:sz="8" w:space="0" w:color="000000"/>
              <w:bottom w:val="single" w:sz="8" w:space="0" w:color="000000"/>
              <w:right w:val="single" w:sz="8" w:space="0" w:color="000000"/>
            </w:tcBorders>
          </w:tcPr>
          <w:p w:rsidR="008A6F32" w:rsidRPr="00515B96" w:rsidRDefault="008A6F32" w:rsidP="008A6F32">
            <w:pPr>
              <w:rPr>
                <w:rFonts w:ascii="Times New Roman" w:eastAsia="Andale Sans UI" w:hAnsi="Times New Roman" w:cs="Tahoma"/>
                <w:b/>
                <w:color w:val="000000"/>
                <w:kern w:val="3"/>
                <w:lang w:val="en-US" w:bidi="en-US"/>
              </w:rPr>
            </w:pPr>
            <w:r w:rsidRPr="00515B96">
              <w:rPr>
                <w:rFonts w:ascii="Times New Roman" w:eastAsia="Andale Sans UI" w:hAnsi="Times New Roman" w:cs="Tahoma"/>
                <w:b/>
                <w:color w:val="000000"/>
                <w:kern w:val="3"/>
                <w:lang w:val="en-US" w:bidi="en-US"/>
              </w:rPr>
              <w:t>Бақылаутақырыбы</w:t>
            </w:r>
          </w:p>
          <w:p w:rsidR="008A6F32" w:rsidRPr="00794581" w:rsidRDefault="008A6F32" w:rsidP="008A6F32">
            <w:pPr>
              <w:pStyle w:val="Standard"/>
              <w:jc w:val="center"/>
              <w:rPr>
                <w:b/>
                <w:color w:val="000000"/>
                <w:sz w:val="22"/>
                <w:szCs w:val="22"/>
              </w:rPr>
            </w:pPr>
          </w:p>
        </w:tc>
        <w:tc>
          <w:tcPr>
            <w:tcW w:w="5670" w:type="dxa"/>
            <w:gridSpan w:val="9"/>
            <w:tcBorders>
              <w:top w:val="single" w:sz="8" w:space="0" w:color="000000"/>
              <w:left w:val="single" w:sz="8" w:space="0" w:color="000000"/>
              <w:bottom w:val="single" w:sz="8" w:space="0" w:color="000000"/>
              <w:right w:val="single" w:sz="8" w:space="0" w:color="000000"/>
            </w:tcBorders>
          </w:tcPr>
          <w:p w:rsidR="008A6F32" w:rsidRPr="00794581" w:rsidRDefault="008A6F32" w:rsidP="008A6F32">
            <w:pPr>
              <w:pStyle w:val="Standard"/>
              <w:jc w:val="center"/>
              <w:rPr>
                <w:b/>
                <w:color w:val="000000"/>
                <w:sz w:val="22"/>
                <w:szCs w:val="22"/>
              </w:rPr>
            </w:pPr>
            <w:r w:rsidRPr="007672B6">
              <w:rPr>
                <w:b/>
                <w:color w:val="000000"/>
                <w:sz w:val="22"/>
                <w:szCs w:val="22"/>
              </w:rPr>
              <w:t>Бақылаумақсаты</w:t>
            </w:r>
          </w:p>
        </w:tc>
        <w:tc>
          <w:tcPr>
            <w:tcW w:w="1276" w:type="dxa"/>
            <w:gridSpan w:val="2"/>
            <w:tcBorders>
              <w:top w:val="single" w:sz="8" w:space="0" w:color="000000"/>
              <w:left w:val="single" w:sz="8" w:space="0" w:color="000000"/>
              <w:bottom w:val="single" w:sz="8" w:space="0" w:color="000000"/>
              <w:right w:val="single" w:sz="8" w:space="0" w:color="000000"/>
            </w:tcBorders>
          </w:tcPr>
          <w:p w:rsidR="008A6F32" w:rsidRPr="00794581" w:rsidRDefault="008A6F32" w:rsidP="008A6F32">
            <w:pPr>
              <w:pStyle w:val="Standard"/>
              <w:rPr>
                <w:b/>
                <w:color w:val="000000"/>
                <w:sz w:val="22"/>
                <w:szCs w:val="22"/>
              </w:rPr>
            </w:pPr>
            <w:r w:rsidRPr="00602F0F">
              <w:rPr>
                <w:b/>
                <w:color w:val="000000"/>
                <w:sz w:val="22"/>
                <w:szCs w:val="22"/>
              </w:rPr>
              <w:t>Бақылаунысаны</w:t>
            </w:r>
          </w:p>
        </w:tc>
        <w:tc>
          <w:tcPr>
            <w:tcW w:w="992" w:type="dxa"/>
            <w:gridSpan w:val="2"/>
            <w:tcBorders>
              <w:top w:val="single" w:sz="8" w:space="0" w:color="000000"/>
              <w:left w:val="single" w:sz="8" w:space="0" w:color="000000"/>
              <w:bottom w:val="single" w:sz="8" w:space="0" w:color="000000"/>
              <w:right w:val="single" w:sz="8" w:space="0" w:color="000000"/>
            </w:tcBorders>
          </w:tcPr>
          <w:p w:rsidR="008A6F32" w:rsidRPr="00794581" w:rsidRDefault="008A6F32" w:rsidP="008A6F32">
            <w:pPr>
              <w:pStyle w:val="Standard"/>
              <w:rPr>
                <w:b/>
                <w:color w:val="000000"/>
                <w:sz w:val="22"/>
                <w:szCs w:val="22"/>
              </w:rPr>
            </w:pPr>
            <w:r w:rsidRPr="002E4983">
              <w:rPr>
                <w:b/>
                <w:color w:val="000000"/>
                <w:sz w:val="22"/>
                <w:szCs w:val="22"/>
              </w:rPr>
              <w:t>Бақылаутүрі</w:t>
            </w:r>
          </w:p>
        </w:tc>
        <w:tc>
          <w:tcPr>
            <w:tcW w:w="1276" w:type="dxa"/>
            <w:gridSpan w:val="2"/>
            <w:tcBorders>
              <w:top w:val="single" w:sz="8" w:space="0" w:color="000000"/>
              <w:left w:val="single" w:sz="8" w:space="0" w:color="000000"/>
              <w:bottom w:val="single" w:sz="8" w:space="0" w:color="000000"/>
              <w:right w:val="single" w:sz="8" w:space="0" w:color="000000"/>
            </w:tcBorders>
          </w:tcPr>
          <w:p w:rsidR="008A6F32" w:rsidRPr="00794581" w:rsidRDefault="008A6F32" w:rsidP="008A6F32">
            <w:pPr>
              <w:pStyle w:val="Standard"/>
              <w:rPr>
                <w:b/>
                <w:color w:val="000000"/>
                <w:sz w:val="22"/>
                <w:szCs w:val="22"/>
              </w:rPr>
            </w:pPr>
            <w:r w:rsidRPr="00DC66F3">
              <w:rPr>
                <w:b/>
                <w:color w:val="000000"/>
                <w:sz w:val="22"/>
                <w:szCs w:val="22"/>
              </w:rPr>
              <w:t>Әдістеме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Орындау мерзімі</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 xml:space="preserve">Жауапты-лар </w:t>
            </w:r>
          </w:p>
          <w:p w:rsidR="008A6F32" w:rsidRPr="00701F83" w:rsidRDefault="008A6F32" w:rsidP="008A6F32">
            <w:pPr>
              <w:pStyle w:val="ac"/>
              <w:rPr>
                <w:rFonts w:ascii="Times New Roman" w:hAnsi="Times New Roman"/>
                <w:b/>
                <w:szCs w:val="24"/>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Қарастыру орны</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Басқарма шешімі</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701F83" w:rsidRDefault="008A6F32" w:rsidP="008A6F32">
            <w:pPr>
              <w:pStyle w:val="ac"/>
              <w:rPr>
                <w:rFonts w:ascii="Times New Roman" w:hAnsi="Times New Roman"/>
                <w:b/>
                <w:szCs w:val="24"/>
              </w:rPr>
            </w:pPr>
            <w:r w:rsidRPr="0001421D">
              <w:rPr>
                <w:rFonts w:ascii="Times New Roman" w:hAnsi="Times New Roman"/>
                <w:b/>
                <w:szCs w:val="24"/>
              </w:rPr>
              <w:t>Екіншібақылау</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1</w:t>
            </w:r>
          </w:p>
        </w:tc>
        <w:tc>
          <w:tcPr>
            <w:tcW w:w="1844" w:type="dxa"/>
            <w:gridSpan w:val="3"/>
          </w:tcPr>
          <w:p w:rsidR="00D16924" w:rsidRPr="00227AF0" w:rsidRDefault="00227AF0" w:rsidP="00227AF0">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Бағдарламалық материалды орындауын </w:t>
            </w:r>
            <w:r>
              <w:rPr>
                <w:rFonts w:ascii="Times New Roman" w:eastAsia="Calibri" w:hAnsi="Times New Roman"/>
                <w:sz w:val="20"/>
                <w:szCs w:val="20"/>
                <w:lang w:val="kk-KZ"/>
              </w:rPr>
              <w:lastRenderedPageBreak/>
              <w:t xml:space="preserve">бақылау </w:t>
            </w:r>
          </w:p>
        </w:tc>
        <w:tc>
          <w:tcPr>
            <w:tcW w:w="5670" w:type="dxa"/>
            <w:gridSpan w:val="9"/>
          </w:tcPr>
          <w:p w:rsidR="00D16924" w:rsidRPr="004D48EE" w:rsidRDefault="00227AF0" w:rsidP="00D16924">
            <w:pPr>
              <w:pStyle w:val="ac"/>
              <w:rPr>
                <w:rFonts w:ascii="Times New Roman" w:eastAsia="Calibri" w:hAnsi="Times New Roman"/>
                <w:sz w:val="20"/>
                <w:szCs w:val="20"/>
              </w:rPr>
            </w:pPr>
            <w:r w:rsidRPr="00227AF0">
              <w:rPr>
                <w:rFonts w:ascii="Times New Roman" w:eastAsia="Calibri" w:hAnsi="Times New Roman"/>
                <w:sz w:val="20"/>
                <w:szCs w:val="20"/>
              </w:rPr>
              <w:lastRenderedPageBreak/>
              <w:t>МББС орындау</w:t>
            </w:r>
          </w:p>
        </w:tc>
        <w:tc>
          <w:tcPr>
            <w:tcW w:w="1276" w:type="dxa"/>
            <w:gridSpan w:val="2"/>
          </w:tcPr>
          <w:p w:rsidR="00D16924" w:rsidRPr="004D48EE" w:rsidRDefault="00D16924" w:rsidP="003C06C8">
            <w:pPr>
              <w:pStyle w:val="ac"/>
              <w:rPr>
                <w:rFonts w:ascii="Times New Roman" w:eastAsia="Calibri" w:hAnsi="Times New Roman"/>
                <w:sz w:val="20"/>
                <w:szCs w:val="20"/>
                <w:shd w:val="clear" w:color="auto" w:fill="FFFFFF"/>
              </w:rPr>
            </w:pPr>
            <w:r w:rsidRPr="004D48EE">
              <w:rPr>
                <w:rFonts w:ascii="Times New Roman" w:eastAsia="Calibri" w:hAnsi="Times New Roman"/>
                <w:sz w:val="20"/>
                <w:szCs w:val="20"/>
                <w:shd w:val="clear" w:color="auto" w:fill="FFFFFF"/>
              </w:rPr>
              <w:t>«К</w:t>
            </w:r>
            <w:r w:rsidR="003C06C8">
              <w:rPr>
                <w:rFonts w:ascii="Times New Roman" w:eastAsia="Calibri" w:hAnsi="Times New Roman"/>
                <w:sz w:val="20"/>
                <w:szCs w:val="20"/>
                <w:shd w:val="clear" w:color="auto" w:fill="FFFFFF"/>
                <w:lang w:val="kk-KZ"/>
              </w:rPr>
              <w:t>ү</w:t>
            </w:r>
            <w:r w:rsidRPr="004D48EE">
              <w:rPr>
                <w:rFonts w:ascii="Times New Roman" w:eastAsia="Calibri" w:hAnsi="Times New Roman"/>
                <w:sz w:val="20"/>
                <w:szCs w:val="20"/>
                <w:shd w:val="clear" w:color="auto" w:fill="FFFFFF"/>
              </w:rPr>
              <w:t>ндел</w:t>
            </w:r>
            <w:r w:rsidR="003C06C8">
              <w:rPr>
                <w:rFonts w:ascii="Times New Roman" w:eastAsia="Calibri" w:hAnsi="Times New Roman"/>
                <w:sz w:val="20"/>
                <w:szCs w:val="20"/>
                <w:shd w:val="clear" w:color="auto" w:fill="FFFFFF"/>
                <w:lang w:val="kk-KZ"/>
              </w:rPr>
              <w:t>і</w:t>
            </w:r>
            <w:r w:rsidRPr="004D48EE">
              <w:rPr>
                <w:rFonts w:ascii="Times New Roman" w:eastAsia="Calibri" w:hAnsi="Times New Roman"/>
                <w:sz w:val="20"/>
                <w:szCs w:val="20"/>
                <w:shd w:val="clear" w:color="auto" w:fill="FFFFFF"/>
              </w:rPr>
              <w:t xml:space="preserve">к» </w:t>
            </w:r>
            <w:r w:rsidR="003C06C8">
              <w:rPr>
                <w:rFonts w:ascii="Times New Roman" w:eastAsia="Calibri" w:hAnsi="Times New Roman"/>
                <w:sz w:val="20"/>
                <w:szCs w:val="20"/>
                <w:shd w:val="clear" w:color="auto" w:fill="FFFFFF"/>
                <w:lang w:val="kk-KZ"/>
              </w:rPr>
              <w:t xml:space="preserve">эл.журналының </w:t>
            </w:r>
            <w:r w:rsidR="003C06C8">
              <w:rPr>
                <w:rFonts w:ascii="Times New Roman" w:eastAsia="Calibri" w:hAnsi="Times New Roman"/>
                <w:sz w:val="20"/>
                <w:szCs w:val="20"/>
                <w:shd w:val="clear" w:color="auto" w:fill="FFFFFF"/>
                <w:lang w:val="kk-KZ"/>
              </w:rPr>
              <w:lastRenderedPageBreak/>
              <w:t xml:space="preserve">материалдары </w:t>
            </w:r>
            <w:r w:rsidRPr="004D48EE">
              <w:rPr>
                <w:rFonts w:ascii="Times New Roman" w:eastAsia="Calibri" w:hAnsi="Times New Roman"/>
                <w:sz w:val="20"/>
                <w:szCs w:val="20"/>
                <w:shd w:val="clear" w:color="auto" w:fill="FFFFFF"/>
              </w:rPr>
              <w:t>(</w:t>
            </w:r>
            <w:r w:rsidR="003C06C8">
              <w:rPr>
                <w:rFonts w:ascii="Times New Roman" w:eastAsia="Calibri" w:hAnsi="Times New Roman"/>
                <w:sz w:val="20"/>
                <w:szCs w:val="20"/>
                <w:shd w:val="clear" w:color="auto" w:fill="FFFFFF"/>
                <w:lang w:val="kk-KZ"/>
              </w:rPr>
              <w:t>бағдарлама материалының орындалуы</w:t>
            </w:r>
            <w:r w:rsidRPr="004D48EE">
              <w:rPr>
                <w:rFonts w:ascii="Times New Roman" w:eastAsia="Calibri" w:hAnsi="Times New Roman"/>
                <w:sz w:val="20"/>
                <w:szCs w:val="20"/>
                <w:shd w:val="clear" w:color="auto" w:fill="FFFFFF"/>
              </w:rPr>
              <w:t>)</w:t>
            </w:r>
          </w:p>
        </w:tc>
        <w:tc>
          <w:tcPr>
            <w:tcW w:w="992" w:type="dxa"/>
            <w:gridSpan w:val="2"/>
          </w:tcPr>
          <w:p w:rsidR="00D16924" w:rsidRPr="004D48EE" w:rsidRDefault="00A73140" w:rsidP="00D16924">
            <w:pPr>
              <w:pStyle w:val="ac"/>
              <w:rPr>
                <w:rFonts w:ascii="Times New Roman" w:hAnsi="Times New Roman"/>
                <w:sz w:val="20"/>
                <w:szCs w:val="20"/>
              </w:rPr>
            </w:pPr>
            <w:r w:rsidRPr="00A73140">
              <w:rPr>
                <w:rFonts w:ascii="Times New Roman" w:hAnsi="Times New Roman"/>
                <w:sz w:val="20"/>
                <w:szCs w:val="20"/>
              </w:rPr>
              <w:lastRenderedPageBreak/>
              <w:t>Тақырыптық</w:t>
            </w:r>
          </w:p>
        </w:tc>
        <w:tc>
          <w:tcPr>
            <w:tcW w:w="1276" w:type="dxa"/>
            <w:gridSpan w:val="2"/>
          </w:tcPr>
          <w:p w:rsidR="00D16924" w:rsidRPr="004D48EE" w:rsidRDefault="00487EB3" w:rsidP="00D16924">
            <w:pPr>
              <w:pStyle w:val="ac"/>
              <w:rPr>
                <w:rFonts w:ascii="Times New Roman" w:eastAsia="Calibri" w:hAnsi="Times New Roman"/>
                <w:sz w:val="20"/>
                <w:szCs w:val="20"/>
              </w:rPr>
            </w:pPr>
            <w:r>
              <w:rPr>
                <w:rFonts w:ascii="Times New Roman" w:eastAsia="Calibri" w:hAnsi="Times New Roman"/>
                <w:sz w:val="20"/>
                <w:szCs w:val="20"/>
              </w:rPr>
              <w:t>Талдау, дербес</w:t>
            </w:r>
          </w:p>
        </w:tc>
        <w:tc>
          <w:tcPr>
            <w:tcW w:w="709" w:type="dxa"/>
          </w:tcPr>
          <w:p w:rsidR="00D16924" w:rsidRPr="00101106" w:rsidRDefault="00101106"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Қазан-қара</w:t>
            </w:r>
            <w:r>
              <w:rPr>
                <w:rFonts w:ascii="Times New Roman" w:eastAsia="Calibri" w:hAnsi="Times New Roman"/>
                <w:sz w:val="20"/>
                <w:szCs w:val="20"/>
                <w:lang w:val="kk-KZ"/>
              </w:rPr>
              <w:lastRenderedPageBreak/>
              <w:t xml:space="preserve">ша </w:t>
            </w:r>
          </w:p>
        </w:tc>
        <w:tc>
          <w:tcPr>
            <w:tcW w:w="1276" w:type="dxa"/>
            <w:gridSpan w:val="2"/>
          </w:tcPr>
          <w:p w:rsidR="00D16924" w:rsidRPr="00905FC9" w:rsidRDefault="00905FC9" w:rsidP="00D16924">
            <w:pPr>
              <w:pStyle w:val="ac"/>
              <w:rPr>
                <w:rFonts w:ascii="Times New Roman" w:eastAsia="Calibri" w:hAnsi="Times New Roman"/>
                <w:sz w:val="20"/>
                <w:szCs w:val="20"/>
                <w:lang w:val="kk-KZ"/>
              </w:rPr>
            </w:pPr>
            <w:r w:rsidRPr="00905FC9">
              <w:rPr>
                <w:rFonts w:ascii="Times New Roman" w:eastAsia="Calibri" w:hAnsi="Times New Roman"/>
                <w:sz w:val="20"/>
                <w:szCs w:val="20"/>
                <w:lang w:val="kk-KZ"/>
              </w:rPr>
              <w:lastRenderedPageBreak/>
              <w:t xml:space="preserve">Директордың оқу ісі орынбасары </w:t>
            </w:r>
            <w:r w:rsidRPr="00905FC9">
              <w:rPr>
                <w:rFonts w:ascii="Times New Roman" w:eastAsia="Calibri" w:hAnsi="Times New Roman"/>
                <w:sz w:val="20"/>
                <w:szCs w:val="20"/>
                <w:lang w:val="kk-KZ"/>
              </w:rPr>
              <w:lastRenderedPageBreak/>
              <w:t>Аюпова А.А. Мыкымова А.Б.</w:t>
            </w:r>
          </w:p>
        </w:tc>
        <w:tc>
          <w:tcPr>
            <w:tcW w:w="850" w:type="dxa"/>
            <w:gridSpan w:val="3"/>
          </w:tcPr>
          <w:p w:rsidR="00D16924" w:rsidRPr="004D48EE" w:rsidRDefault="00B477A4" w:rsidP="00D16924">
            <w:pPr>
              <w:pStyle w:val="ac"/>
              <w:rPr>
                <w:rFonts w:ascii="Times New Roman" w:hAnsi="Times New Roman"/>
                <w:sz w:val="20"/>
                <w:szCs w:val="20"/>
              </w:rPr>
            </w:pPr>
            <w:r w:rsidRPr="00B477A4">
              <w:rPr>
                <w:rFonts w:ascii="Times New Roman" w:hAnsi="Times New Roman"/>
                <w:sz w:val="20"/>
                <w:szCs w:val="20"/>
              </w:rPr>
              <w:lastRenderedPageBreak/>
              <w:t>Директор жанын</w:t>
            </w:r>
            <w:r w:rsidRPr="00B477A4">
              <w:rPr>
                <w:rFonts w:ascii="Times New Roman" w:hAnsi="Times New Roman"/>
                <w:sz w:val="20"/>
                <w:szCs w:val="20"/>
              </w:rPr>
              <w:lastRenderedPageBreak/>
              <w:t>дағыотырыс</w:t>
            </w:r>
          </w:p>
        </w:tc>
        <w:tc>
          <w:tcPr>
            <w:tcW w:w="992" w:type="dxa"/>
            <w:gridSpan w:val="4"/>
          </w:tcPr>
          <w:p w:rsidR="00D16924" w:rsidRPr="004D48EE" w:rsidRDefault="000C594D" w:rsidP="000C594D">
            <w:pPr>
              <w:pStyle w:val="ac"/>
              <w:rPr>
                <w:rFonts w:ascii="Times New Roman" w:hAnsi="Times New Roman"/>
                <w:sz w:val="20"/>
                <w:szCs w:val="20"/>
              </w:rPr>
            </w:pPr>
            <w:r>
              <w:rPr>
                <w:rFonts w:ascii="Times New Roman" w:hAnsi="Times New Roman"/>
                <w:sz w:val="20"/>
                <w:szCs w:val="20"/>
                <w:lang w:val="kk-KZ"/>
              </w:rPr>
              <w:lastRenderedPageBreak/>
              <w:t xml:space="preserve">Бағдарламалық матер-ы </w:t>
            </w:r>
            <w:r>
              <w:rPr>
                <w:rFonts w:ascii="Times New Roman" w:hAnsi="Times New Roman"/>
                <w:sz w:val="20"/>
                <w:szCs w:val="20"/>
                <w:lang w:val="kk-KZ"/>
              </w:rPr>
              <w:lastRenderedPageBreak/>
              <w:t xml:space="preserve">уақытымен орындау </w:t>
            </w:r>
          </w:p>
        </w:tc>
        <w:tc>
          <w:tcPr>
            <w:tcW w:w="742" w:type="dxa"/>
            <w:shd w:val="clear" w:color="auto" w:fill="FFFFFF" w:themeFill="background1"/>
          </w:tcPr>
          <w:p w:rsidR="00D16924" w:rsidRPr="007561B5" w:rsidRDefault="007561B5"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lastRenderedPageBreak/>
              <w:t>Тоқсанға 1 рет</w:t>
            </w: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282C8B" w:rsidRDefault="003C06C8" w:rsidP="003C06C8">
            <w:pPr>
              <w:pStyle w:val="ac"/>
              <w:numPr>
                <w:ilvl w:val="0"/>
                <w:numId w:val="26"/>
              </w:numPr>
              <w:rPr>
                <w:rFonts w:ascii="Times New Roman" w:hAnsi="Times New Roman"/>
                <w:b/>
                <w:sz w:val="20"/>
                <w:szCs w:val="20"/>
              </w:rPr>
            </w:pPr>
            <w:r>
              <w:rPr>
                <w:rFonts w:ascii="Times New Roman" w:hAnsi="Times New Roman"/>
                <w:b/>
                <w:sz w:val="20"/>
                <w:szCs w:val="20"/>
                <w:lang w:val="kk-KZ"/>
              </w:rPr>
              <w:lastRenderedPageBreak/>
              <w:t xml:space="preserve"> Оқу үрдісінің сапасын бақылау </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1</w:t>
            </w:r>
          </w:p>
        </w:tc>
        <w:tc>
          <w:tcPr>
            <w:tcW w:w="1844" w:type="dxa"/>
            <w:gridSpan w:val="3"/>
            <w:tcBorders>
              <w:top w:val="single" w:sz="4" w:space="0" w:color="auto"/>
              <w:left w:val="single" w:sz="4" w:space="0" w:color="auto"/>
              <w:bottom w:val="single" w:sz="4" w:space="0" w:color="auto"/>
              <w:right w:val="single" w:sz="4" w:space="0" w:color="auto"/>
            </w:tcBorders>
          </w:tcPr>
          <w:p w:rsidR="00D16924" w:rsidRPr="004D48EE" w:rsidRDefault="003C06C8" w:rsidP="003C06C8">
            <w:pPr>
              <w:pStyle w:val="ac"/>
              <w:rPr>
                <w:rFonts w:ascii="Times New Roman" w:eastAsia="Calibri" w:hAnsi="Times New Roman"/>
                <w:sz w:val="20"/>
                <w:szCs w:val="20"/>
              </w:rPr>
            </w:pPr>
            <w:r>
              <w:rPr>
                <w:rFonts w:ascii="Times New Roman" w:eastAsia="Calibri" w:hAnsi="Times New Roman"/>
                <w:color w:val="000000" w:themeColor="text1"/>
                <w:sz w:val="20"/>
                <w:szCs w:val="20"/>
                <w:lang w:val="kk-KZ"/>
              </w:rPr>
              <w:t>1 сыныптарда ОТҮ ұйымдастырудағы сабақтастық принциптерін жүзеге асыру</w:t>
            </w:r>
          </w:p>
        </w:tc>
        <w:tc>
          <w:tcPr>
            <w:tcW w:w="5670" w:type="dxa"/>
            <w:gridSpan w:val="9"/>
            <w:tcBorders>
              <w:top w:val="single" w:sz="4" w:space="0" w:color="auto"/>
              <w:left w:val="single" w:sz="4" w:space="0" w:color="auto"/>
              <w:bottom w:val="single" w:sz="4" w:space="0" w:color="auto"/>
              <w:right w:val="single" w:sz="4" w:space="0" w:color="auto"/>
            </w:tcBorders>
          </w:tcPr>
          <w:p w:rsidR="00D16924" w:rsidRPr="003C06C8" w:rsidRDefault="003C06C8" w:rsidP="00D16924">
            <w:pPr>
              <w:pStyle w:val="ac"/>
              <w:rPr>
                <w:rFonts w:ascii="Times New Roman" w:eastAsia="Calibri" w:hAnsi="Times New Roman"/>
                <w:sz w:val="20"/>
                <w:szCs w:val="20"/>
                <w:lang w:val="kk-KZ"/>
              </w:rPr>
            </w:pPr>
            <w:r>
              <w:rPr>
                <w:rFonts w:ascii="Times New Roman" w:eastAsia="Calibri" w:hAnsi="Times New Roman"/>
                <w:color w:val="000000" w:themeColor="text1"/>
                <w:sz w:val="20"/>
                <w:szCs w:val="20"/>
                <w:lang w:val="kk-KZ"/>
              </w:rPr>
              <w:t>Бірінші сынып мұғалімдерінің оқушыларды бейімдеу іс-әрекеттер жүйесін зерттеу</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835677" w:rsidRDefault="00835677" w:rsidP="00D16924">
            <w:pPr>
              <w:pStyle w:val="ac"/>
              <w:rPr>
                <w:rFonts w:ascii="Times New Roman" w:eastAsia="Calibri" w:hAnsi="Times New Roman"/>
                <w:sz w:val="20"/>
                <w:szCs w:val="20"/>
                <w:shd w:val="clear" w:color="auto" w:fill="FFFFFF"/>
                <w:lang w:val="kk-KZ"/>
              </w:rPr>
            </w:pPr>
            <w:r>
              <w:rPr>
                <w:rFonts w:ascii="Times New Roman" w:eastAsia="Calibri" w:hAnsi="Times New Roman"/>
                <w:sz w:val="20"/>
                <w:szCs w:val="20"/>
                <w:lang w:val="kk-KZ"/>
              </w:rPr>
              <w:t>ОТҮ ұйымдастырудың тиімді шарттары</w:t>
            </w:r>
          </w:p>
        </w:tc>
        <w:tc>
          <w:tcPr>
            <w:tcW w:w="992" w:type="dxa"/>
            <w:gridSpan w:val="2"/>
            <w:tcBorders>
              <w:top w:val="single" w:sz="4" w:space="0" w:color="auto"/>
              <w:left w:val="single" w:sz="4" w:space="0" w:color="auto"/>
              <w:bottom w:val="single" w:sz="4" w:space="0" w:color="auto"/>
              <w:right w:val="single" w:sz="4" w:space="0" w:color="auto"/>
            </w:tcBorders>
          </w:tcPr>
          <w:p w:rsidR="00D16924" w:rsidRPr="00206AC0" w:rsidRDefault="00206AC0"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Ағымдағы </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487EB3" w:rsidRDefault="00487EB3" w:rsidP="00487EB3">
            <w:pPr>
              <w:pStyle w:val="ac"/>
              <w:rPr>
                <w:rFonts w:ascii="Times New Roman" w:eastAsia="Calibri" w:hAnsi="Times New Roman"/>
                <w:sz w:val="20"/>
                <w:szCs w:val="20"/>
                <w:lang w:val="kk-KZ"/>
              </w:rPr>
            </w:pPr>
            <w:r>
              <w:rPr>
                <w:rFonts w:ascii="Times New Roman" w:eastAsia="Calibri" w:hAnsi="Times New Roman"/>
                <w:sz w:val="20"/>
                <w:szCs w:val="20"/>
                <w:lang w:val="kk-KZ"/>
              </w:rPr>
              <w:t>Ақпарат жинау, бақылау, талдау, сабақтарға қатысу</w:t>
            </w:r>
            <w:r w:rsidR="00D16924" w:rsidRPr="00487EB3">
              <w:rPr>
                <w:rFonts w:ascii="Times New Roman" w:eastAsia="Calibri" w:hAnsi="Times New Roman"/>
                <w:sz w:val="20"/>
                <w:szCs w:val="20"/>
                <w:lang w:val="kk-KZ"/>
              </w:rPr>
              <w:t xml:space="preserve">, </w:t>
            </w:r>
            <w:r>
              <w:rPr>
                <w:rFonts w:ascii="Times New Roman" w:eastAsia="Calibri" w:hAnsi="Times New Roman"/>
                <w:sz w:val="20"/>
                <w:szCs w:val="20"/>
                <w:lang w:val="kk-KZ"/>
              </w:rPr>
              <w:t>сауалнама</w:t>
            </w:r>
            <w:r w:rsidR="00D16924" w:rsidRPr="00487EB3">
              <w:rPr>
                <w:rFonts w:ascii="Times New Roman" w:eastAsia="Calibri" w:hAnsi="Times New Roman"/>
                <w:sz w:val="20"/>
                <w:szCs w:val="20"/>
                <w:lang w:val="kk-KZ"/>
              </w:rPr>
              <w:t>.</w:t>
            </w:r>
          </w:p>
        </w:tc>
        <w:tc>
          <w:tcPr>
            <w:tcW w:w="709" w:type="dxa"/>
            <w:tcBorders>
              <w:top w:val="single" w:sz="4" w:space="0" w:color="auto"/>
              <w:left w:val="single" w:sz="4" w:space="0" w:color="auto"/>
              <w:bottom w:val="single" w:sz="4" w:space="0" w:color="auto"/>
              <w:right w:val="single" w:sz="4" w:space="0" w:color="auto"/>
            </w:tcBorders>
          </w:tcPr>
          <w:p w:rsidR="00D16924" w:rsidRPr="004D48EE" w:rsidRDefault="00101106" w:rsidP="00101106">
            <w:pPr>
              <w:rPr>
                <w:rFonts w:ascii="Times New Roman" w:hAnsi="Times New Roman"/>
                <w:sz w:val="20"/>
                <w:szCs w:val="20"/>
              </w:rPr>
            </w:pPr>
            <w:r w:rsidRPr="00101106">
              <w:rPr>
                <w:rFonts w:ascii="Times New Roman" w:eastAsia="Calibri" w:hAnsi="Times New Roman" w:cs="Times New Roman"/>
                <w:sz w:val="20"/>
                <w:szCs w:val="20"/>
                <w:lang w:eastAsia="ru-RU"/>
              </w:rPr>
              <w:t>Қыркүйек</w:t>
            </w:r>
            <w:r>
              <w:rPr>
                <w:rFonts w:ascii="Times New Roman" w:eastAsia="Calibri" w:hAnsi="Times New Roman" w:cs="Times New Roman"/>
                <w:sz w:val="20"/>
                <w:szCs w:val="20"/>
                <w:lang w:val="kk-KZ" w:eastAsia="ru-RU"/>
              </w:rPr>
              <w:t>-қазан</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4D48EE" w:rsidRDefault="00905FC9" w:rsidP="00905FC9">
            <w:pPr>
              <w:pStyle w:val="ac"/>
              <w:rPr>
                <w:rFonts w:ascii="Times New Roman" w:hAnsi="Times New Roman"/>
                <w:sz w:val="20"/>
                <w:szCs w:val="20"/>
              </w:rPr>
            </w:pPr>
            <w:r w:rsidRPr="00905FC9">
              <w:rPr>
                <w:rFonts w:ascii="Times New Roman" w:eastAsia="Calibri" w:hAnsi="Times New Roman"/>
                <w:sz w:val="20"/>
                <w:szCs w:val="20"/>
              </w:rPr>
              <w:t>Директордың</w:t>
            </w:r>
            <w:r>
              <w:rPr>
                <w:rFonts w:ascii="Times New Roman" w:eastAsia="Calibri" w:hAnsi="Times New Roman"/>
                <w:sz w:val="20"/>
                <w:szCs w:val="20"/>
              </w:rPr>
              <w:t>оқуісіорынбасары</w:t>
            </w:r>
            <w:r w:rsidR="00D16924">
              <w:rPr>
                <w:rFonts w:ascii="Times New Roman" w:eastAsia="Calibri" w:hAnsi="Times New Roman"/>
                <w:sz w:val="20"/>
                <w:szCs w:val="20"/>
              </w:rPr>
              <w:t>Мыкымова А.Б., педагог-</w:t>
            </w:r>
            <w:r w:rsidR="00D16924" w:rsidRPr="004D48EE">
              <w:rPr>
                <w:rFonts w:ascii="Times New Roman" w:eastAsia="Calibri" w:hAnsi="Times New Roman"/>
                <w:sz w:val="20"/>
                <w:szCs w:val="20"/>
              </w:rPr>
              <w:t xml:space="preserve"> психолог</w:t>
            </w:r>
            <w:r w:rsidR="00D16924">
              <w:rPr>
                <w:rFonts w:ascii="Times New Roman" w:eastAsia="Calibri" w:hAnsi="Times New Roman"/>
                <w:sz w:val="20"/>
                <w:szCs w:val="20"/>
              </w:rPr>
              <w:t xml:space="preserve"> Хамитова А.А.</w:t>
            </w:r>
          </w:p>
        </w:tc>
        <w:tc>
          <w:tcPr>
            <w:tcW w:w="850" w:type="dxa"/>
            <w:gridSpan w:val="3"/>
            <w:tcBorders>
              <w:top w:val="single" w:sz="4" w:space="0" w:color="auto"/>
              <w:left w:val="single" w:sz="4" w:space="0" w:color="auto"/>
              <w:bottom w:val="single" w:sz="4" w:space="0" w:color="auto"/>
              <w:right w:val="single" w:sz="4" w:space="0" w:color="auto"/>
            </w:tcBorders>
          </w:tcPr>
          <w:p w:rsidR="00D16924" w:rsidRPr="004D48EE" w:rsidRDefault="00D16924" w:rsidP="00D16924">
            <w:pPr>
              <w:pStyle w:val="ac"/>
              <w:rPr>
                <w:rFonts w:ascii="Times New Roman" w:eastAsia="Calibri" w:hAnsi="Times New Roman"/>
                <w:sz w:val="20"/>
                <w:szCs w:val="20"/>
              </w:rPr>
            </w:pPr>
            <w:r w:rsidRPr="004D48EE">
              <w:rPr>
                <w:rFonts w:ascii="Times New Roman" w:eastAsia="Calibri" w:hAnsi="Times New Roman"/>
                <w:sz w:val="20"/>
                <w:szCs w:val="20"/>
              </w:rPr>
              <w:t>Педконсилиум</w:t>
            </w:r>
          </w:p>
          <w:p w:rsidR="00D16924" w:rsidRPr="004D48EE" w:rsidRDefault="00D16924" w:rsidP="00D16924">
            <w:pPr>
              <w:pStyle w:val="ac"/>
              <w:rPr>
                <w:rFonts w:ascii="Times New Roman" w:hAnsi="Times New Roman"/>
                <w:sz w:val="20"/>
                <w:szCs w:val="20"/>
              </w:rPr>
            </w:pPr>
          </w:p>
        </w:tc>
        <w:tc>
          <w:tcPr>
            <w:tcW w:w="992" w:type="dxa"/>
            <w:gridSpan w:val="4"/>
            <w:tcBorders>
              <w:top w:val="single" w:sz="4" w:space="0" w:color="auto"/>
              <w:left w:val="single" w:sz="4" w:space="0" w:color="auto"/>
              <w:bottom w:val="single" w:sz="4" w:space="0" w:color="auto"/>
              <w:right w:val="single" w:sz="4" w:space="0" w:color="auto"/>
            </w:tcBorders>
          </w:tcPr>
          <w:p w:rsidR="00D16924" w:rsidRPr="000C594D" w:rsidRDefault="000C594D" w:rsidP="00D16924">
            <w:pPr>
              <w:pStyle w:val="ac"/>
              <w:rPr>
                <w:rFonts w:ascii="Times New Roman" w:hAnsi="Times New Roman"/>
                <w:sz w:val="20"/>
                <w:szCs w:val="20"/>
                <w:lang w:val="kk-KZ"/>
              </w:rPr>
            </w:pPr>
            <w:r>
              <w:rPr>
                <w:rFonts w:ascii="Times New Roman" w:eastAsia="Calibri" w:hAnsi="Times New Roman"/>
                <w:sz w:val="20"/>
                <w:szCs w:val="20"/>
                <w:lang w:val="kk-KZ"/>
              </w:rPr>
              <w:t xml:space="preserve">Әдістемелік ұсыныстар </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7561B5" w:rsidRDefault="007561B5" w:rsidP="00D16924">
            <w:pPr>
              <w:pStyle w:val="ac"/>
              <w:rPr>
                <w:rFonts w:ascii="Times New Roman" w:hAnsi="Times New Roman"/>
                <w:sz w:val="20"/>
                <w:szCs w:val="20"/>
                <w:lang w:val="kk-KZ"/>
              </w:rPr>
            </w:pPr>
            <w:r>
              <w:rPr>
                <w:rFonts w:ascii="Times New Roman" w:hAnsi="Times New Roman"/>
                <w:sz w:val="20"/>
                <w:szCs w:val="20"/>
                <w:lang w:val="kk-KZ"/>
              </w:rPr>
              <w:t xml:space="preserve">Сәуір </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2</w:t>
            </w:r>
          </w:p>
        </w:tc>
        <w:tc>
          <w:tcPr>
            <w:tcW w:w="1844" w:type="dxa"/>
            <w:gridSpan w:val="3"/>
            <w:tcBorders>
              <w:top w:val="single" w:sz="4" w:space="0" w:color="auto"/>
              <w:left w:val="single" w:sz="4" w:space="0" w:color="auto"/>
              <w:bottom w:val="single" w:sz="4" w:space="0" w:color="auto"/>
              <w:right w:val="single" w:sz="4" w:space="0" w:color="auto"/>
            </w:tcBorders>
          </w:tcPr>
          <w:p w:rsidR="00D16924" w:rsidRPr="003C06C8" w:rsidRDefault="003C06C8" w:rsidP="00D16924">
            <w:pPr>
              <w:pStyle w:val="ac"/>
              <w:rPr>
                <w:rFonts w:ascii="Times New Roman" w:eastAsia="Calibri" w:hAnsi="Times New Roman"/>
                <w:color w:val="000000" w:themeColor="text1"/>
                <w:sz w:val="20"/>
                <w:szCs w:val="20"/>
                <w:lang w:val="kk-KZ"/>
              </w:rPr>
            </w:pPr>
            <w:r>
              <w:rPr>
                <w:rFonts w:ascii="Times New Roman" w:eastAsia="Calibri" w:hAnsi="Times New Roman"/>
                <w:color w:val="000000" w:themeColor="text1"/>
                <w:sz w:val="20"/>
                <w:szCs w:val="20"/>
                <w:lang w:val="kk-KZ"/>
              </w:rPr>
              <w:t>Сыныптық-жинақтауды бақылау. 4 «Б» сыныбы</w:t>
            </w:r>
          </w:p>
        </w:tc>
        <w:tc>
          <w:tcPr>
            <w:tcW w:w="5670" w:type="dxa"/>
            <w:gridSpan w:val="9"/>
            <w:tcBorders>
              <w:top w:val="single" w:sz="4" w:space="0" w:color="auto"/>
              <w:left w:val="single" w:sz="4" w:space="0" w:color="auto"/>
              <w:bottom w:val="single" w:sz="4" w:space="0" w:color="auto"/>
              <w:right w:val="single" w:sz="4" w:space="0" w:color="auto"/>
            </w:tcBorders>
          </w:tcPr>
          <w:p w:rsidR="00D16924" w:rsidRPr="00835677" w:rsidRDefault="003C06C8" w:rsidP="00D16924">
            <w:pPr>
              <w:pStyle w:val="ac"/>
              <w:jc w:val="both"/>
              <w:rPr>
                <w:rFonts w:ascii="Times New Roman" w:eastAsia="Calibri" w:hAnsi="Times New Roman"/>
                <w:color w:val="000000" w:themeColor="text1"/>
                <w:sz w:val="20"/>
                <w:szCs w:val="20"/>
                <w:lang w:val="kk-KZ"/>
              </w:rPr>
            </w:pPr>
            <w:r>
              <w:rPr>
                <w:rFonts w:ascii="Times New Roman" w:eastAsia="Calibri" w:hAnsi="Times New Roman"/>
                <w:color w:val="000000" w:themeColor="text1"/>
                <w:sz w:val="20"/>
                <w:szCs w:val="20"/>
                <w:lang w:val="kk-KZ"/>
              </w:rPr>
              <w:t xml:space="preserve">Әр оқушының жеке ерекшеліктерін, қызығушылықтарын, білім алу мүмкіндіктерін, денсаулық жағдайын ескере отырып, оқу-тәрбие жұмысының жағдайы туралы  толық және жан-жақты ақпарат алу, оқу-тәрбие процесін одан әрі жетілдіру, оқушылардың даму динамикасын бақылау, олардың тәрбиелік </w:t>
            </w:r>
            <w:r w:rsidR="00835677">
              <w:rPr>
                <w:rFonts w:ascii="Times New Roman" w:eastAsia="Calibri" w:hAnsi="Times New Roman"/>
                <w:color w:val="000000" w:themeColor="text1"/>
                <w:sz w:val="20"/>
                <w:szCs w:val="20"/>
                <w:lang w:val="kk-KZ"/>
              </w:rPr>
              <w:t>мүмкіндіктерін жүзеге асыру.</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4D48EE" w:rsidRDefault="00835677" w:rsidP="00D16924">
            <w:pPr>
              <w:pStyle w:val="ac"/>
              <w:rPr>
                <w:rFonts w:ascii="Times New Roman" w:eastAsia="Calibri" w:hAnsi="Times New Roman"/>
                <w:sz w:val="20"/>
                <w:szCs w:val="20"/>
              </w:rPr>
            </w:pPr>
            <w:r w:rsidRPr="00835677">
              <w:rPr>
                <w:rFonts w:ascii="Times New Roman" w:eastAsia="Calibri" w:hAnsi="Times New Roman"/>
                <w:sz w:val="20"/>
                <w:szCs w:val="20"/>
              </w:rPr>
              <w:t>ОТҮ ұйымдастырудыңтиімдішарттары</w:t>
            </w:r>
          </w:p>
        </w:tc>
        <w:tc>
          <w:tcPr>
            <w:tcW w:w="992" w:type="dxa"/>
            <w:gridSpan w:val="2"/>
            <w:tcBorders>
              <w:top w:val="single" w:sz="4" w:space="0" w:color="auto"/>
              <w:left w:val="single" w:sz="4" w:space="0" w:color="auto"/>
              <w:bottom w:val="single" w:sz="4" w:space="0" w:color="auto"/>
              <w:right w:val="single" w:sz="4" w:space="0" w:color="auto"/>
            </w:tcBorders>
          </w:tcPr>
          <w:p w:rsidR="00D16924" w:rsidRPr="004D48EE" w:rsidRDefault="00A73140" w:rsidP="00D16924">
            <w:pPr>
              <w:pStyle w:val="ac"/>
              <w:rPr>
                <w:rFonts w:ascii="Times New Roman" w:eastAsia="Calibri" w:hAnsi="Times New Roman"/>
                <w:sz w:val="20"/>
                <w:szCs w:val="20"/>
              </w:rPr>
            </w:pPr>
            <w:r w:rsidRPr="00A73140">
              <w:rPr>
                <w:rFonts w:ascii="Times New Roman" w:eastAsia="Calibri" w:hAnsi="Times New Roman"/>
                <w:sz w:val="20"/>
                <w:szCs w:val="20"/>
              </w:rPr>
              <w:t>фронталды</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4D48EE" w:rsidRDefault="00487EB3" w:rsidP="00487EB3">
            <w:pPr>
              <w:pStyle w:val="ac"/>
              <w:rPr>
                <w:rFonts w:ascii="Times New Roman" w:eastAsia="Calibri" w:hAnsi="Times New Roman"/>
                <w:sz w:val="20"/>
                <w:szCs w:val="20"/>
              </w:rPr>
            </w:pPr>
            <w:r w:rsidRPr="00487EB3">
              <w:rPr>
                <w:rFonts w:ascii="Times New Roman" w:eastAsia="Calibri" w:hAnsi="Times New Roman"/>
                <w:sz w:val="20"/>
                <w:szCs w:val="20"/>
              </w:rPr>
              <w:t>Ақпаратжинау, бақылау, талдау, сабақтарғақатысу, сауалнама.</w:t>
            </w:r>
            <w:r w:rsidR="00D16924" w:rsidRPr="004D48EE">
              <w:rPr>
                <w:rFonts w:ascii="Times New Roman" w:eastAsia="Calibri" w:hAnsi="Times New Roman"/>
                <w:sz w:val="20"/>
                <w:szCs w:val="20"/>
              </w:rPr>
              <w:t>,</w:t>
            </w:r>
            <w:r w:rsidR="00D16924">
              <w:rPr>
                <w:rFonts w:ascii="Times New Roman" w:eastAsia="Calibri" w:hAnsi="Times New Roman"/>
                <w:sz w:val="20"/>
                <w:szCs w:val="20"/>
              </w:rPr>
              <w:t>модел</w:t>
            </w:r>
            <w:r>
              <w:rPr>
                <w:rFonts w:ascii="Times New Roman" w:eastAsia="Calibri" w:hAnsi="Times New Roman"/>
                <w:sz w:val="20"/>
                <w:szCs w:val="20"/>
                <w:lang w:val="kk-KZ"/>
              </w:rPr>
              <w:t>деу, 1 тоқсан БЖБ, ТЖБ талдауы</w:t>
            </w:r>
            <w:r w:rsidR="00D16924" w:rsidRPr="004D48EE">
              <w:rPr>
                <w:rFonts w:ascii="Times New Roman" w:eastAsia="Calibri" w:hAnsi="Times New Roman"/>
                <w:sz w:val="20"/>
                <w:szCs w:val="20"/>
              </w:rPr>
              <w:t>,</w:t>
            </w:r>
            <w:r>
              <w:rPr>
                <w:rFonts w:ascii="Times New Roman" w:eastAsia="Calibri" w:hAnsi="Times New Roman"/>
                <w:sz w:val="20"/>
                <w:szCs w:val="20"/>
                <w:lang w:val="kk-KZ"/>
              </w:rPr>
              <w:t>жұмыс дәптерлерін тексеру</w:t>
            </w:r>
            <w:r w:rsidR="00D16924">
              <w:rPr>
                <w:rFonts w:ascii="Times New Roman" w:eastAsia="Calibri" w:hAnsi="Times New Roman"/>
                <w:sz w:val="20"/>
                <w:szCs w:val="20"/>
              </w:rPr>
              <w:t>,</w:t>
            </w:r>
            <w:r>
              <w:rPr>
                <w:rFonts w:ascii="Times New Roman" w:eastAsia="Calibri" w:hAnsi="Times New Roman"/>
                <w:sz w:val="20"/>
                <w:szCs w:val="20"/>
                <w:lang w:val="kk-KZ"/>
              </w:rPr>
              <w:t>оқушыныңэл.күнделігі</w:t>
            </w:r>
          </w:p>
        </w:tc>
        <w:tc>
          <w:tcPr>
            <w:tcW w:w="709" w:type="dxa"/>
            <w:tcBorders>
              <w:top w:val="single" w:sz="4" w:space="0" w:color="auto"/>
              <w:left w:val="single" w:sz="4" w:space="0" w:color="auto"/>
              <w:bottom w:val="single" w:sz="4" w:space="0" w:color="auto"/>
              <w:right w:val="single" w:sz="4" w:space="0" w:color="auto"/>
            </w:tcBorders>
          </w:tcPr>
          <w:p w:rsidR="00D16924" w:rsidRPr="00101106" w:rsidRDefault="00101106"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Қазан-қараша </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905FC9" w:rsidRDefault="00905FC9" w:rsidP="00D16924">
            <w:pPr>
              <w:pStyle w:val="ac"/>
              <w:rPr>
                <w:rFonts w:ascii="Times New Roman" w:eastAsia="Calibri" w:hAnsi="Times New Roman"/>
                <w:sz w:val="20"/>
                <w:szCs w:val="20"/>
                <w:lang w:val="kk-KZ"/>
              </w:rPr>
            </w:pPr>
            <w:r w:rsidRPr="00905FC9">
              <w:rPr>
                <w:rFonts w:ascii="Times New Roman" w:eastAsia="Calibri" w:hAnsi="Times New Roman"/>
                <w:sz w:val="20"/>
                <w:szCs w:val="20"/>
                <w:lang w:val="kk-KZ"/>
              </w:rPr>
              <w:t xml:space="preserve">Директордың оқу ісі орынбасары </w:t>
            </w:r>
            <w:r w:rsidR="00D16924" w:rsidRPr="00905FC9">
              <w:rPr>
                <w:rFonts w:ascii="Times New Roman" w:eastAsia="Calibri" w:hAnsi="Times New Roman"/>
                <w:sz w:val="20"/>
                <w:szCs w:val="20"/>
                <w:lang w:val="kk-KZ"/>
              </w:rPr>
              <w:t xml:space="preserve">Мыкымова А.Б., </w:t>
            </w:r>
            <w:r w:rsidR="004B1F64" w:rsidRPr="00905FC9">
              <w:rPr>
                <w:rFonts w:ascii="Times New Roman" w:eastAsia="Calibri" w:hAnsi="Times New Roman"/>
                <w:sz w:val="20"/>
                <w:szCs w:val="20"/>
                <w:lang w:val="kk-KZ"/>
              </w:rPr>
              <w:t xml:space="preserve">Директордың тәрбие ісі орынбасары </w:t>
            </w:r>
            <w:r w:rsidR="00D16924" w:rsidRPr="00905FC9">
              <w:rPr>
                <w:rFonts w:ascii="Times New Roman" w:eastAsia="Calibri" w:hAnsi="Times New Roman"/>
                <w:sz w:val="20"/>
                <w:szCs w:val="20"/>
                <w:lang w:val="kk-KZ"/>
              </w:rPr>
              <w:t>Капбасова Б.К.</w:t>
            </w:r>
          </w:p>
        </w:tc>
        <w:tc>
          <w:tcPr>
            <w:tcW w:w="850" w:type="dxa"/>
            <w:gridSpan w:val="3"/>
            <w:tcBorders>
              <w:top w:val="single" w:sz="4" w:space="0" w:color="auto"/>
              <w:left w:val="single" w:sz="4" w:space="0" w:color="auto"/>
              <w:bottom w:val="single" w:sz="4" w:space="0" w:color="auto"/>
              <w:right w:val="single" w:sz="4" w:space="0" w:color="auto"/>
            </w:tcBorders>
          </w:tcPr>
          <w:p w:rsidR="00D16924" w:rsidRPr="004D48EE" w:rsidRDefault="004B1F64" w:rsidP="00D16924">
            <w:pPr>
              <w:pStyle w:val="ac"/>
              <w:rPr>
                <w:rFonts w:ascii="Times New Roman" w:eastAsia="Calibri" w:hAnsi="Times New Roman"/>
                <w:sz w:val="20"/>
                <w:szCs w:val="20"/>
              </w:rPr>
            </w:pPr>
            <w:r w:rsidRPr="004B1F64">
              <w:rPr>
                <w:rFonts w:ascii="Times New Roman" w:eastAsia="Calibri" w:hAnsi="Times New Roman"/>
                <w:sz w:val="20"/>
                <w:szCs w:val="20"/>
              </w:rPr>
              <w:t>Әдістемелік</w:t>
            </w:r>
            <w:r>
              <w:rPr>
                <w:rFonts w:ascii="Times New Roman" w:eastAsia="Calibri" w:hAnsi="Times New Roman"/>
                <w:sz w:val="20"/>
                <w:szCs w:val="20"/>
              </w:rPr>
              <w:t>кеңес</w:t>
            </w:r>
          </w:p>
        </w:tc>
        <w:tc>
          <w:tcPr>
            <w:tcW w:w="992" w:type="dxa"/>
            <w:gridSpan w:val="4"/>
            <w:tcBorders>
              <w:top w:val="single" w:sz="4" w:space="0" w:color="auto"/>
              <w:left w:val="single" w:sz="4" w:space="0" w:color="auto"/>
              <w:bottom w:val="single" w:sz="4" w:space="0" w:color="auto"/>
              <w:right w:val="single" w:sz="4" w:space="0" w:color="auto"/>
            </w:tcBorders>
          </w:tcPr>
          <w:p w:rsidR="00D16924" w:rsidRPr="004D48EE" w:rsidRDefault="000C594D" w:rsidP="00D16924">
            <w:pPr>
              <w:pStyle w:val="ac"/>
              <w:rPr>
                <w:rFonts w:ascii="Times New Roman" w:eastAsia="Calibri" w:hAnsi="Times New Roman"/>
                <w:sz w:val="20"/>
                <w:szCs w:val="20"/>
              </w:rPr>
            </w:pPr>
            <w:r w:rsidRPr="000C594D">
              <w:rPr>
                <w:rFonts w:ascii="Times New Roman" w:eastAsia="Calibri" w:hAnsi="Times New Roman"/>
                <w:sz w:val="20"/>
                <w:szCs w:val="20"/>
              </w:rPr>
              <w:t>Әдістемелікұсыныстар</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D16924" w:rsidP="00D16924">
            <w:pPr>
              <w:pStyle w:val="ac"/>
              <w:rPr>
                <w:rFonts w:ascii="Times New Roman" w:hAnsi="Times New Roman"/>
                <w:sz w:val="20"/>
                <w:szCs w:val="20"/>
              </w:rPr>
            </w:pPr>
          </w:p>
        </w:tc>
      </w:tr>
      <w:tr w:rsidR="00D16924" w:rsidRPr="004D48EE" w:rsidTr="00293B28">
        <w:trPr>
          <w:gridBefore w:val="1"/>
          <w:gridAfter w:val="1"/>
          <w:wBefore w:w="142" w:type="dxa"/>
          <w:wAfter w:w="107" w:type="dxa"/>
          <w:trHeight w:val="362"/>
        </w:trPr>
        <w:tc>
          <w:tcPr>
            <w:tcW w:w="16051" w:type="dxa"/>
            <w:gridSpan w:val="31"/>
            <w:shd w:val="clear" w:color="auto" w:fill="FFFF00"/>
          </w:tcPr>
          <w:p w:rsidR="00D16924" w:rsidRPr="00835677" w:rsidRDefault="00835677" w:rsidP="00835677">
            <w:pPr>
              <w:pStyle w:val="ac"/>
              <w:numPr>
                <w:ilvl w:val="0"/>
                <w:numId w:val="26"/>
              </w:numPr>
              <w:rPr>
                <w:rFonts w:ascii="Times New Roman" w:hAnsi="Times New Roman"/>
                <w:b/>
                <w:sz w:val="20"/>
                <w:szCs w:val="20"/>
              </w:rPr>
            </w:pPr>
            <w:r w:rsidRPr="00835677">
              <w:rPr>
                <w:rFonts w:ascii="Times New Roman" w:hAnsi="Times New Roman"/>
                <w:b/>
                <w:sz w:val="20"/>
                <w:szCs w:val="20"/>
              </w:rPr>
              <w:t>Білімолқылықтарынтолтыружұмыстарынбақылаужәнеүлгерімітөменоқушыларменжұмыс</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1</w:t>
            </w:r>
          </w:p>
        </w:tc>
        <w:tc>
          <w:tcPr>
            <w:tcW w:w="1844" w:type="dxa"/>
            <w:gridSpan w:val="3"/>
            <w:tcBorders>
              <w:top w:val="single" w:sz="4" w:space="0" w:color="auto"/>
              <w:left w:val="single" w:sz="4" w:space="0" w:color="auto"/>
              <w:bottom w:val="single" w:sz="4" w:space="0" w:color="auto"/>
              <w:right w:val="single" w:sz="4" w:space="0" w:color="auto"/>
            </w:tcBorders>
          </w:tcPr>
          <w:p w:rsidR="00D16924" w:rsidRPr="00835677" w:rsidRDefault="00835677" w:rsidP="00D16924">
            <w:pPr>
              <w:pStyle w:val="ac"/>
              <w:rPr>
                <w:rFonts w:ascii="Times New Roman" w:hAnsi="Times New Roman"/>
                <w:sz w:val="20"/>
                <w:szCs w:val="20"/>
                <w:lang w:val="kk-KZ"/>
              </w:rPr>
            </w:pPr>
            <w:r>
              <w:rPr>
                <w:rFonts w:ascii="Times New Roman" w:hAnsi="Times New Roman"/>
                <w:sz w:val="20"/>
                <w:szCs w:val="20"/>
                <w:lang w:val="kk-KZ"/>
              </w:rPr>
              <w:t>Пән мұғалімдерінің түзету жұмыстарының жоспарларын орындау тиімділігі</w:t>
            </w:r>
          </w:p>
        </w:tc>
        <w:tc>
          <w:tcPr>
            <w:tcW w:w="5670" w:type="dxa"/>
            <w:gridSpan w:val="9"/>
            <w:tcBorders>
              <w:top w:val="single" w:sz="4" w:space="0" w:color="auto"/>
              <w:left w:val="single" w:sz="4" w:space="0" w:color="auto"/>
              <w:bottom w:val="single" w:sz="4" w:space="0" w:color="auto"/>
              <w:right w:val="single" w:sz="4" w:space="0" w:color="auto"/>
            </w:tcBorders>
          </w:tcPr>
          <w:p w:rsidR="00D16924" w:rsidRPr="00835677" w:rsidRDefault="00835677" w:rsidP="00D16924">
            <w:pPr>
              <w:pStyle w:val="ac"/>
              <w:rPr>
                <w:rFonts w:ascii="Times New Roman" w:hAnsi="Times New Roman"/>
                <w:sz w:val="20"/>
                <w:szCs w:val="20"/>
                <w:lang w:val="kk-KZ"/>
              </w:rPr>
            </w:pPr>
            <w:r>
              <w:rPr>
                <w:rFonts w:ascii="Times New Roman" w:hAnsi="Times New Roman"/>
                <w:sz w:val="20"/>
                <w:szCs w:val="20"/>
                <w:lang w:val="kk-KZ"/>
              </w:rPr>
              <w:t>Жоспарлар мазмұнының оқыту мақсаттарына және диагностикалық сынақтарының нәтижелеріне сәйкестігін зерттеу.</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835677" w:rsidRDefault="00835677" w:rsidP="00D16924">
            <w:pPr>
              <w:pStyle w:val="ac"/>
              <w:rPr>
                <w:rFonts w:ascii="Times New Roman" w:hAnsi="Times New Roman"/>
                <w:sz w:val="20"/>
                <w:szCs w:val="20"/>
                <w:lang w:val="kk-KZ"/>
              </w:rPr>
            </w:pPr>
            <w:r>
              <w:rPr>
                <w:rFonts w:ascii="Times New Roman" w:hAnsi="Times New Roman"/>
                <w:sz w:val="20"/>
                <w:szCs w:val="20"/>
                <w:lang w:val="kk-KZ"/>
              </w:rPr>
              <w:t>Түзету жұмыстарының жоспарлары</w:t>
            </w:r>
          </w:p>
        </w:tc>
        <w:tc>
          <w:tcPr>
            <w:tcW w:w="992" w:type="dxa"/>
            <w:gridSpan w:val="2"/>
            <w:tcBorders>
              <w:top w:val="single" w:sz="4" w:space="0" w:color="auto"/>
              <w:left w:val="single" w:sz="4" w:space="0" w:color="auto"/>
              <w:bottom w:val="single" w:sz="4" w:space="0" w:color="auto"/>
              <w:right w:val="single" w:sz="4" w:space="0" w:color="auto"/>
            </w:tcBorders>
          </w:tcPr>
          <w:p w:rsidR="00D16924" w:rsidRPr="00206AC0" w:rsidRDefault="00206AC0" w:rsidP="00D16924">
            <w:pPr>
              <w:pStyle w:val="ac"/>
              <w:rPr>
                <w:rFonts w:ascii="Times New Roman" w:hAnsi="Times New Roman"/>
                <w:sz w:val="20"/>
                <w:szCs w:val="20"/>
                <w:lang w:val="kk-KZ"/>
              </w:rPr>
            </w:pPr>
            <w:r>
              <w:rPr>
                <w:rFonts w:ascii="Times New Roman" w:hAnsi="Times New Roman"/>
                <w:sz w:val="20"/>
                <w:szCs w:val="20"/>
                <w:lang w:val="kk-KZ"/>
              </w:rPr>
              <w:t xml:space="preserve">Ағымдағы </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487EB3" w:rsidRDefault="00487EB3" w:rsidP="00D16924">
            <w:pPr>
              <w:pStyle w:val="ac"/>
              <w:rPr>
                <w:rFonts w:ascii="Times New Roman" w:hAnsi="Times New Roman"/>
                <w:sz w:val="20"/>
                <w:szCs w:val="20"/>
                <w:lang w:val="kk-KZ"/>
              </w:rPr>
            </w:pPr>
            <w:r>
              <w:rPr>
                <w:rFonts w:ascii="Times New Roman" w:hAnsi="Times New Roman"/>
                <w:sz w:val="20"/>
                <w:szCs w:val="20"/>
                <w:lang w:val="kk-KZ"/>
              </w:rPr>
              <w:t xml:space="preserve">Жоспарларды зерделеу </w:t>
            </w:r>
          </w:p>
        </w:tc>
        <w:tc>
          <w:tcPr>
            <w:tcW w:w="709" w:type="dxa"/>
            <w:tcBorders>
              <w:top w:val="single" w:sz="4" w:space="0" w:color="auto"/>
              <w:left w:val="single" w:sz="4" w:space="0" w:color="auto"/>
              <w:bottom w:val="single" w:sz="4" w:space="0" w:color="auto"/>
              <w:right w:val="single" w:sz="4" w:space="0" w:color="auto"/>
            </w:tcBorders>
          </w:tcPr>
          <w:p w:rsidR="00D16924" w:rsidRPr="00101106" w:rsidRDefault="00101106" w:rsidP="00D16924">
            <w:pPr>
              <w:pStyle w:val="ac"/>
              <w:rPr>
                <w:rFonts w:ascii="Times New Roman" w:hAnsi="Times New Roman"/>
                <w:sz w:val="20"/>
                <w:szCs w:val="20"/>
                <w:lang w:val="kk-KZ"/>
              </w:rPr>
            </w:pPr>
            <w:r>
              <w:rPr>
                <w:rFonts w:ascii="Times New Roman" w:hAnsi="Times New Roman"/>
                <w:sz w:val="20"/>
                <w:szCs w:val="20"/>
                <w:lang w:val="kk-KZ"/>
              </w:rPr>
              <w:t xml:space="preserve">Қазан </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905FC9" w:rsidRDefault="00905FC9" w:rsidP="00D16924">
            <w:pPr>
              <w:pStyle w:val="ac"/>
              <w:rPr>
                <w:rFonts w:ascii="Times New Roman" w:hAnsi="Times New Roman"/>
                <w:sz w:val="20"/>
                <w:szCs w:val="20"/>
                <w:lang w:val="kk-KZ"/>
              </w:rPr>
            </w:pPr>
            <w:r w:rsidRPr="00905FC9">
              <w:rPr>
                <w:rFonts w:ascii="Times New Roman" w:hAnsi="Times New Roman"/>
                <w:sz w:val="20"/>
                <w:szCs w:val="20"/>
                <w:lang w:val="kk-KZ"/>
              </w:rPr>
              <w:t>Директордың оқу ісі орынбасары Аюпова А.А. Мыкымова А.Б.</w:t>
            </w:r>
          </w:p>
        </w:tc>
        <w:tc>
          <w:tcPr>
            <w:tcW w:w="850" w:type="dxa"/>
            <w:gridSpan w:val="3"/>
            <w:tcBorders>
              <w:top w:val="single" w:sz="4" w:space="0" w:color="auto"/>
              <w:left w:val="single" w:sz="4" w:space="0" w:color="auto"/>
              <w:bottom w:val="single" w:sz="4" w:space="0" w:color="auto"/>
              <w:right w:val="single" w:sz="4" w:space="0" w:color="auto"/>
            </w:tcBorders>
          </w:tcPr>
          <w:p w:rsidR="00D16924" w:rsidRPr="004B1F64" w:rsidRDefault="004B1F64" w:rsidP="00D16924">
            <w:pPr>
              <w:pStyle w:val="ac"/>
              <w:rPr>
                <w:rFonts w:ascii="Times New Roman" w:hAnsi="Times New Roman"/>
                <w:sz w:val="20"/>
                <w:szCs w:val="20"/>
                <w:lang w:val="kk-KZ"/>
              </w:rPr>
            </w:pPr>
            <w:r>
              <w:rPr>
                <w:rFonts w:ascii="Times New Roman" w:hAnsi="Times New Roman"/>
                <w:sz w:val="20"/>
                <w:szCs w:val="20"/>
                <w:lang w:val="kk-KZ"/>
              </w:rPr>
              <w:t xml:space="preserve">Мұғалімдермен сұхбат </w:t>
            </w:r>
          </w:p>
        </w:tc>
        <w:tc>
          <w:tcPr>
            <w:tcW w:w="992" w:type="dxa"/>
            <w:gridSpan w:val="4"/>
            <w:tcBorders>
              <w:top w:val="single" w:sz="4" w:space="0" w:color="auto"/>
              <w:left w:val="single" w:sz="4" w:space="0" w:color="auto"/>
              <w:bottom w:val="single" w:sz="4" w:space="0" w:color="auto"/>
              <w:right w:val="single" w:sz="4" w:space="0" w:color="auto"/>
            </w:tcBorders>
          </w:tcPr>
          <w:p w:rsidR="00D16924" w:rsidRPr="004D48EE" w:rsidRDefault="000C594D" w:rsidP="00D16924">
            <w:pPr>
              <w:pStyle w:val="ac"/>
              <w:rPr>
                <w:rFonts w:ascii="Times New Roman" w:hAnsi="Times New Roman"/>
                <w:sz w:val="20"/>
                <w:szCs w:val="20"/>
              </w:rPr>
            </w:pPr>
            <w:r w:rsidRPr="000C594D">
              <w:rPr>
                <w:rFonts w:ascii="Times New Roman" w:hAnsi="Times New Roman"/>
                <w:sz w:val="20"/>
                <w:szCs w:val="20"/>
              </w:rPr>
              <w:t>Әдістемелікұсыныстар</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7561B5" w:rsidRDefault="007561B5" w:rsidP="00D16924">
            <w:pPr>
              <w:pStyle w:val="ac"/>
              <w:rPr>
                <w:rFonts w:ascii="Times New Roman" w:hAnsi="Times New Roman"/>
                <w:sz w:val="20"/>
                <w:szCs w:val="20"/>
                <w:lang w:val="kk-KZ"/>
              </w:rPr>
            </w:pPr>
            <w:r>
              <w:rPr>
                <w:rFonts w:ascii="Times New Roman" w:hAnsi="Times New Roman"/>
                <w:sz w:val="20"/>
                <w:szCs w:val="20"/>
                <w:lang w:val="kk-KZ"/>
              </w:rPr>
              <w:t xml:space="preserve">Қаңтар </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2</w:t>
            </w:r>
          </w:p>
        </w:tc>
        <w:tc>
          <w:tcPr>
            <w:tcW w:w="1844" w:type="dxa"/>
            <w:gridSpan w:val="3"/>
          </w:tcPr>
          <w:p w:rsidR="00D16924" w:rsidRPr="00835677" w:rsidRDefault="00835677" w:rsidP="00D16924">
            <w:pPr>
              <w:pStyle w:val="ac"/>
              <w:rPr>
                <w:rFonts w:ascii="Times New Roman" w:hAnsi="Times New Roman"/>
                <w:sz w:val="20"/>
                <w:szCs w:val="20"/>
                <w:lang w:val="kk-KZ"/>
              </w:rPr>
            </w:pPr>
            <w:r>
              <w:rPr>
                <w:rFonts w:ascii="Times New Roman" w:hAnsi="Times New Roman"/>
                <w:sz w:val="20"/>
                <w:szCs w:val="20"/>
                <w:lang w:val="kk-KZ"/>
              </w:rPr>
              <w:t xml:space="preserve">Гуманитарлық циклдің 1-4  </w:t>
            </w:r>
            <w:r>
              <w:rPr>
                <w:rFonts w:ascii="Times New Roman" w:hAnsi="Times New Roman"/>
                <w:sz w:val="20"/>
                <w:szCs w:val="20"/>
                <w:lang w:val="kk-KZ"/>
              </w:rPr>
              <w:lastRenderedPageBreak/>
              <w:t xml:space="preserve">сынып оқушыларының оқу сауаттылығын дамыту жұмыстарының жағдайы. </w:t>
            </w:r>
          </w:p>
        </w:tc>
        <w:tc>
          <w:tcPr>
            <w:tcW w:w="5670" w:type="dxa"/>
            <w:gridSpan w:val="9"/>
          </w:tcPr>
          <w:p w:rsidR="00D16924" w:rsidRPr="00835677" w:rsidRDefault="00835677" w:rsidP="00D16924">
            <w:pPr>
              <w:pStyle w:val="ac"/>
              <w:rPr>
                <w:rFonts w:ascii="Times New Roman" w:hAnsi="Times New Roman"/>
                <w:sz w:val="20"/>
                <w:szCs w:val="20"/>
                <w:lang w:val="kk-KZ"/>
              </w:rPr>
            </w:pPr>
            <w:r>
              <w:rPr>
                <w:rFonts w:ascii="Times New Roman" w:hAnsi="Times New Roman"/>
                <w:sz w:val="20"/>
                <w:szCs w:val="20"/>
                <w:lang w:val="kk-KZ"/>
              </w:rPr>
              <w:lastRenderedPageBreak/>
              <w:t xml:space="preserve">Оқу сауаттылығын дамытатын тапсырмалардың сапасын анықтау </w:t>
            </w:r>
          </w:p>
        </w:tc>
        <w:tc>
          <w:tcPr>
            <w:tcW w:w="1276" w:type="dxa"/>
            <w:gridSpan w:val="2"/>
          </w:tcPr>
          <w:p w:rsidR="00D16924" w:rsidRPr="00835677" w:rsidRDefault="00835677" w:rsidP="00D16924">
            <w:pPr>
              <w:pStyle w:val="ac"/>
              <w:rPr>
                <w:rFonts w:ascii="Times New Roman" w:hAnsi="Times New Roman"/>
                <w:sz w:val="20"/>
                <w:szCs w:val="20"/>
                <w:lang w:val="kk-KZ"/>
              </w:rPr>
            </w:pPr>
            <w:r>
              <w:rPr>
                <w:rFonts w:ascii="Times New Roman" w:hAnsi="Times New Roman"/>
                <w:sz w:val="20"/>
                <w:szCs w:val="20"/>
                <w:lang w:val="kk-KZ"/>
              </w:rPr>
              <w:t xml:space="preserve">Гуманитарлық циклдің </w:t>
            </w:r>
            <w:r>
              <w:rPr>
                <w:rFonts w:ascii="Times New Roman" w:hAnsi="Times New Roman"/>
                <w:sz w:val="20"/>
                <w:szCs w:val="20"/>
                <w:lang w:val="kk-KZ"/>
              </w:rPr>
              <w:lastRenderedPageBreak/>
              <w:t>1-4 сыныптарындағы сабақтар</w:t>
            </w:r>
          </w:p>
          <w:p w:rsidR="00D16924" w:rsidRPr="004D48EE" w:rsidRDefault="00D16924" w:rsidP="00D16924">
            <w:pPr>
              <w:pStyle w:val="ac"/>
              <w:rPr>
                <w:rFonts w:ascii="Times New Roman" w:hAnsi="Times New Roman"/>
                <w:sz w:val="20"/>
                <w:szCs w:val="20"/>
              </w:rPr>
            </w:pPr>
          </w:p>
        </w:tc>
        <w:tc>
          <w:tcPr>
            <w:tcW w:w="992" w:type="dxa"/>
            <w:gridSpan w:val="2"/>
          </w:tcPr>
          <w:p w:rsidR="00D16924" w:rsidRPr="004D48EE" w:rsidRDefault="00A73140" w:rsidP="00D16924">
            <w:pPr>
              <w:pStyle w:val="ac"/>
              <w:rPr>
                <w:rFonts w:ascii="Times New Roman" w:hAnsi="Times New Roman"/>
                <w:sz w:val="20"/>
                <w:szCs w:val="20"/>
              </w:rPr>
            </w:pPr>
            <w:r w:rsidRPr="00A73140">
              <w:rPr>
                <w:rFonts w:ascii="Times New Roman" w:hAnsi="Times New Roman"/>
                <w:sz w:val="20"/>
                <w:szCs w:val="20"/>
              </w:rPr>
              <w:lastRenderedPageBreak/>
              <w:t>фронталды</w:t>
            </w:r>
          </w:p>
        </w:tc>
        <w:tc>
          <w:tcPr>
            <w:tcW w:w="1276" w:type="dxa"/>
            <w:gridSpan w:val="2"/>
          </w:tcPr>
          <w:p w:rsidR="00D16924" w:rsidRPr="004D48EE" w:rsidRDefault="00487EB3" w:rsidP="00487EB3">
            <w:pPr>
              <w:pStyle w:val="ac"/>
              <w:rPr>
                <w:rFonts w:ascii="Times New Roman" w:hAnsi="Times New Roman"/>
                <w:sz w:val="20"/>
                <w:szCs w:val="20"/>
              </w:rPr>
            </w:pPr>
            <w:r>
              <w:rPr>
                <w:rFonts w:ascii="Times New Roman" w:hAnsi="Times New Roman"/>
                <w:sz w:val="20"/>
                <w:szCs w:val="20"/>
                <w:lang w:val="kk-KZ"/>
              </w:rPr>
              <w:t xml:space="preserve">Бақылау, ҚМЖ </w:t>
            </w:r>
            <w:r>
              <w:rPr>
                <w:rFonts w:ascii="Times New Roman" w:hAnsi="Times New Roman"/>
                <w:sz w:val="20"/>
                <w:szCs w:val="20"/>
                <w:lang w:val="kk-KZ"/>
              </w:rPr>
              <w:lastRenderedPageBreak/>
              <w:t>зерделеу, талдау</w:t>
            </w:r>
          </w:p>
        </w:tc>
        <w:tc>
          <w:tcPr>
            <w:tcW w:w="709" w:type="dxa"/>
          </w:tcPr>
          <w:p w:rsidR="00D16924" w:rsidRPr="00101106" w:rsidRDefault="00101106" w:rsidP="00D16924">
            <w:pPr>
              <w:pStyle w:val="ac"/>
              <w:rPr>
                <w:rFonts w:ascii="Times New Roman" w:hAnsi="Times New Roman"/>
                <w:sz w:val="20"/>
                <w:szCs w:val="20"/>
                <w:lang w:val="kk-KZ"/>
              </w:rPr>
            </w:pPr>
            <w:r>
              <w:rPr>
                <w:rFonts w:ascii="Times New Roman" w:hAnsi="Times New Roman"/>
                <w:sz w:val="20"/>
                <w:szCs w:val="20"/>
                <w:lang w:val="kk-KZ"/>
              </w:rPr>
              <w:lastRenderedPageBreak/>
              <w:t xml:space="preserve">Қазан </w:t>
            </w:r>
          </w:p>
        </w:tc>
        <w:tc>
          <w:tcPr>
            <w:tcW w:w="1276" w:type="dxa"/>
            <w:gridSpan w:val="2"/>
          </w:tcPr>
          <w:p w:rsidR="00D16924" w:rsidRPr="00905FC9" w:rsidRDefault="00905FC9" w:rsidP="00005C97">
            <w:pPr>
              <w:pStyle w:val="ac"/>
              <w:rPr>
                <w:rFonts w:ascii="Times New Roman" w:hAnsi="Times New Roman"/>
                <w:sz w:val="20"/>
                <w:szCs w:val="20"/>
                <w:lang w:val="kk-KZ"/>
              </w:rPr>
            </w:pPr>
            <w:r w:rsidRPr="00905FC9">
              <w:rPr>
                <w:rFonts w:ascii="Times New Roman" w:hAnsi="Times New Roman"/>
                <w:sz w:val="20"/>
                <w:szCs w:val="20"/>
                <w:lang w:val="kk-KZ"/>
              </w:rPr>
              <w:t>Директордың</w:t>
            </w:r>
            <w:r>
              <w:rPr>
                <w:rFonts w:ascii="Times New Roman" w:hAnsi="Times New Roman"/>
                <w:sz w:val="20"/>
                <w:szCs w:val="20"/>
                <w:lang w:val="kk-KZ"/>
              </w:rPr>
              <w:t xml:space="preserve"> оқу ісі </w:t>
            </w:r>
            <w:r>
              <w:rPr>
                <w:rFonts w:ascii="Times New Roman" w:hAnsi="Times New Roman"/>
                <w:sz w:val="20"/>
                <w:szCs w:val="20"/>
                <w:lang w:val="kk-KZ"/>
              </w:rPr>
              <w:lastRenderedPageBreak/>
              <w:t xml:space="preserve">орынбасары </w:t>
            </w:r>
            <w:r w:rsidRPr="00905FC9">
              <w:rPr>
                <w:rFonts w:ascii="Times New Roman" w:hAnsi="Times New Roman"/>
                <w:sz w:val="20"/>
                <w:szCs w:val="20"/>
                <w:lang w:val="kk-KZ"/>
              </w:rPr>
              <w:t>Мыкымова А.Б.</w:t>
            </w:r>
            <w:r>
              <w:rPr>
                <w:rFonts w:ascii="Times New Roman" w:hAnsi="Times New Roman"/>
                <w:sz w:val="20"/>
                <w:szCs w:val="20"/>
                <w:lang w:val="kk-KZ"/>
              </w:rPr>
              <w:t xml:space="preserve"> ӘБ жет</w:t>
            </w:r>
          </w:p>
        </w:tc>
        <w:tc>
          <w:tcPr>
            <w:tcW w:w="850" w:type="dxa"/>
            <w:gridSpan w:val="3"/>
          </w:tcPr>
          <w:p w:rsidR="00D16924" w:rsidRPr="004D48EE" w:rsidRDefault="004B1F64" w:rsidP="00D16924">
            <w:pPr>
              <w:pStyle w:val="ac"/>
              <w:rPr>
                <w:rFonts w:ascii="Times New Roman" w:hAnsi="Times New Roman"/>
                <w:sz w:val="20"/>
                <w:szCs w:val="20"/>
              </w:rPr>
            </w:pPr>
            <w:r>
              <w:rPr>
                <w:rFonts w:ascii="Times New Roman" w:hAnsi="Times New Roman"/>
                <w:sz w:val="20"/>
                <w:szCs w:val="20"/>
              </w:rPr>
              <w:lastRenderedPageBreak/>
              <w:t>Әдістемелікк</w:t>
            </w:r>
            <w:r>
              <w:rPr>
                <w:rFonts w:ascii="Times New Roman" w:hAnsi="Times New Roman"/>
                <w:sz w:val="20"/>
                <w:szCs w:val="20"/>
              </w:rPr>
              <w:lastRenderedPageBreak/>
              <w:t>еңес</w:t>
            </w:r>
          </w:p>
        </w:tc>
        <w:tc>
          <w:tcPr>
            <w:tcW w:w="992" w:type="dxa"/>
            <w:gridSpan w:val="4"/>
            <w:tcBorders>
              <w:top w:val="single" w:sz="4" w:space="0" w:color="auto"/>
              <w:left w:val="single" w:sz="4" w:space="0" w:color="auto"/>
              <w:bottom w:val="single" w:sz="4" w:space="0" w:color="auto"/>
              <w:right w:val="single" w:sz="4" w:space="0" w:color="auto"/>
            </w:tcBorders>
          </w:tcPr>
          <w:p w:rsidR="00D16924" w:rsidRPr="004D48EE" w:rsidRDefault="000C594D" w:rsidP="00D16924">
            <w:pPr>
              <w:pStyle w:val="ac"/>
              <w:rPr>
                <w:rFonts w:ascii="Times New Roman" w:hAnsi="Times New Roman"/>
                <w:sz w:val="20"/>
                <w:szCs w:val="20"/>
              </w:rPr>
            </w:pPr>
            <w:r w:rsidRPr="000C594D">
              <w:rPr>
                <w:rFonts w:ascii="Times New Roman" w:hAnsi="Times New Roman"/>
                <w:sz w:val="20"/>
                <w:szCs w:val="20"/>
              </w:rPr>
              <w:lastRenderedPageBreak/>
              <w:t>Әдістемелікұсын</w:t>
            </w:r>
            <w:r w:rsidRPr="000C594D">
              <w:rPr>
                <w:rFonts w:ascii="Times New Roman" w:hAnsi="Times New Roman"/>
                <w:sz w:val="20"/>
                <w:szCs w:val="20"/>
              </w:rPr>
              <w:lastRenderedPageBreak/>
              <w:t>ыстар</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7561B5" w:rsidRDefault="007561B5" w:rsidP="00D16924">
            <w:pPr>
              <w:pStyle w:val="ac"/>
              <w:rPr>
                <w:rFonts w:ascii="Times New Roman" w:hAnsi="Times New Roman"/>
                <w:sz w:val="20"/>
                <w:szCs w:val="20"/>
                <w:lang w:val="kk-KZ"/>
              </w:rPr>
            </w:pPr>
            <w:r>
              <w:rPr>
                <w:rFonts w:ascii="Times New Roman" w:hAnsi="Times New Roman"/>
                <w:sz w:val="20"/>
                <w:szCs w:val="20"/>
                <w:lang w:val="kk-KZ"/>
              </w:rPr>
              <w:lastRenderedPageBreak/>
              <w:t xml:space="preserve">Наурыз </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lastRenderedPageBreak/>
              <w:t>3</w:t>
            </w:r>
          </w:p>
          <w:p w:rsidR="00D16924" w:rsidRPr="004D48EE" w:rsidRDefault="00D16924" w:rsidP="00D16924">
            <w:pPr>
              <w:pStyle w:val="ac"/>
              <w:rPr>
                <w:rFonts w:ascii="Times New Roman" w:hAnsi="Times New Roman"/>
                <w:sz w:val="20"/>
                <w:szCs w:val="20"/>
              </w:rPr>
            </w:pPr>
          </w:p>
          <w:p w:rsidR="00D16924" w:rsidRPr="004D48EE" w:rsidRDefault="00D16924" w:rsidP="00D16924">
            <w:pPr>
              <w:pStyle w:val="ac"/>
              <w:rPr>
                <w:rFonts w:ascii="Times New Roman" w:hAnsi="Times New Roman"/>
                <w:sz w:val="20"/>
                <w:szCs w:val="20"/>
              </w:rPr>
            </w:pPr>
          </w:p>
        </w:tc>
        <w:tc>
          <w:tcPr>
            <w:tcW w:w="1844" w:type="dxa"/>
            <w:gridSpan w:val="3"/>
          </w:tcPr>
          <w:p w:rsidR="00D16924" w:rsidRPr="004D48EE" w:rsidRDefault="00D16924" w:rsidP="00240CE8">
            <w:pPr>
              <w:pStyle w:val="ac"/>
              <w:rPr>
                <w:rFonts w:ascii="Times New Roman" w:hAnsi="Times New Roman"/>
                <w:sz w:val="20"/>
                <w:szCs w:val="20"/>
              </w:rPr>
            </w:pPr>
            <w:r>
              <w:rPr>
                <w:rFonts w:ascii="Times New Roman" w:hAnsi="Times New Roman"/>
                <w:sz w:val="20"/>
                <w:szCs w:val="20"/>
              </w:rPr>
              <w:t>«</w:t>
            </w:r>
            <w:r w:rsidR="00240CE8">
              <w:rPr>
                <w:rFonts w:ascii="Times New Roman" w:hAnsi="Times New Roman"/>
                <w:sz w:val="20"/>
                <w:szCs w:val="20"/>
                <w:lang w:val="kk-KZ"/>
              </w:rPr>
              <w:t>Оқушылардың қазақ тілі біліміндегі олқылықтардың орнын толтырудың әдіс-тәсілдерін сабақта қолдану</w:t>
            </w:r>
            <w:r w:rsidRPr="004D48EE">
              <w:rPr>
                <w:rFonts w:ascii="Times New Roman" w:hAnsi="Times New Roman"/>
                <w:sz w:val="20"/>
                <w:szCs w:val="20"/>
              </w:rPr>
              <w:t>”</w:t>
            </w:r>
          </w:p>
        </w:tc>
        <w:tc>
          <w:tcPr>
            <w:tcW w:w="5670" w:type="dxa"/>
            <w:gridSpan w:val="9"/>
          </w:tcPr>
          <w:p w:rsidR="00D16924" w:rsidRPr="00240CE8" w:rsidRDefault="00240CE8" w:rsidP="00D16924">
            <w:pPr>
              <w:pStyle w:val="ac"/>
              <w:rPr>
                <w:rFonts w:ascii="Times New Roman" w:hAnsi="Times New Roman"/>
                <w:sz w:val="20"/>
                <w:szCs w:val="20"/>
                <w:lang w:val="kk-KZ"/>
              </w:rPr>
            </w:pPr>
            <w:r>
              <w:rPr>
                <w:rFonts w:ascii="Times New Roman" w:hAnsi="Times New Roman"/>
                <w:sz w:val="20"/>
                <w:szCs w:val="20"/>
                <w:lang w:val="kk-KZ"/>
              </w:rPr>
              <w:t>Оқушылардың біліміндегі олқылықтарды толтыру</w:t>
            </w:r>
          </w:p>
        </w:tc>
        <w:tc>
          <w:tcPr>
            <w:tcW w:w="1276" w:type="dxa"/>
            <w:gridSpan w:val="2"/>
          </w:tcPr>
          <w:p w:rsidR="00D16924" w:rsidRPr="00240CE8" w:rsidRDefault="00240CE8" w:rsidP="00D16924">
            <w:pPr>
              <w:pStyle w:val="ac"/>
              <w:rPr>
                <w:rFonts w:ascii="Times New Roman" w:hAnsi="Times New Roman"/>
                <w:sz w:val="20"/>
                <w:szCs w:val="20"/>
                <w:lang w:val="kk-KZ"/>
              </w:rPr>
            </w:pPr>
            <w:r>
              <w:rPr>
                <w:rFonts w:ascii="Times New Roman" w:hAnsi="Times New Roman"/>
                <w:sz w:val="20"/>
                <w:szCs w:val="20"/>
                <w:lang w:val="kk-KZ"/>
              </w:rPr>
              <w:t>Пән бойынша сапалы білімнің пайызы төмен қазақ тілі сабақтары</w:t>
            </w:r>
          </w:p>
        </w:tc>
        <w:tc>
          <w:tcPr>
            <w:tcW w:w="992" w:type="dxa"/>
            <w:gridSpan w:val="2"/>
          </w:tcPr>
          <w:p w:rsidR="00D16924" w:rsidRPr="004D48EE" w:rsidRDefault="00A73140" w:rsidP="00D16924">
            <w:pPr>
              <w:pStyle w:val="ac"/>
              <w:rPr>
                <w:rFonts w:ascii="Times New Roman" w:hAnsi="Times New Roman"/>
                <w:sz w:val="20"/>
                <w:szCs w:val="20"/>
              </w:rPr>
            </w:pPr>
            <w:r w:rsidRPr="00A73140">
              <w:rPr>
                <w:rFonts w:ascii="Times New Roman" w:hAnsi="Times New Roman"/>
                <w:sz w:val="20"/>
                <w:szCs w:val="20"/>
              </w:rPr>
              <w:t>Тақырыптық</w:t>
            </w:r>
          </w:p>
        </w:tc>
        <w:tc>
          <w:tcPr>
            <w:tcW w:w="1276" w:type="dxa"/>
            <w:gridSpan w:val="2"/>
          </w:tcPr>
          <w:p w:rsidR="00D16924" w:rsidRPr="00487EB3" w:rsidRDefault="00487EB3" w:rsidP="00D16924">
            <w:pPr>
              <w:pStyle w:val="ac"/>
              <w:rPr>
                <w:rFonts w:ascii="Times New Roman" w:hAnsi="Times New Roman"/>
                <w:sz w:val="20"/>
                <w:szCs w:val="20"/>
                <w:lang w:val="kk-KZ"/>
              </w:rPr>
            </w:pPr>
            <w:r>
              <w:rPr>
                <w:rFonts w:ascii="Times New Roman" w:hAnsi="Times New Roman"/>
                <w:sz w:val="20"/>
                <w:szCs w:val="20"/>
                <w:lang w:val="kk-KZ"/>
              </w:rPr>
              <w:t xml:space="preserve">Талдау </w:t>
            </w:r>
          </w:p>
        </w:tc>
        <w:tc>
          <w:tcPr>
            <w:tcW w:w="709" w:type="dxa"/>
          </w:tcPr>
          <w:p w:rsidR="00D16924" w:rsidRPr="00101106" w:rsidRDefault="00101106" w:rsidP="00D16924">
            <w:pPr>
              <w:pStyle w:val="ac"/>
              <w:rPr>
                <w:rFonts w:ascii="Times New Roman" w:hAnsi="Times New Roman"/>
                <w:sz w:val="20"/>
                <w:szCs w:val="20"/>
                <w:lang w:val="kk-KZ"/>
              </w:rPr>
            </w:pPr>
            <w:r>
              <w:rPr>
                <w:rFonts w:ascii="Times New Roman" w:hAnsi="Times New Roman"/>
                <w:sz w:val="20"/>
                <w:szCs w:val="20"/>
                <w:lang w:val="kk-KZ"/>
              </w:rPr>
              <w:t xml:space="preserve">Қазан </w:t>
            </w:r>
          </w:p>
        </w:tc>
        <w:tc>
          <w:tcPr>
            <w:tcW w:w="1276" w:type="dxa"/>
            <w:gridSpan w:val="2"/>
          </w:tcPr>
          <w:p w:rsidR="00D16924" w:rsidRPr="00905FC9" w:rsidRDefault="00905FC9" w:rsidP="00EE7363">
            <w:pPr>
              <w:pStyle w:val="ac"/>
              <w:rPr>
                <w:rFonts w:ascii="Times New Roman" w:hAnsi="Times New Roman"/>
                <w:sz w:val="20"/>
                <w:szCs w:val="20"/>
                <w:lang w:val="kk-KZ"/>
              </w:rPr>
            </w:pPr>
            <w:r w:rsidRPr="00905FC9">
              <w:rPr>
                <w:rFonts w:ascii="Times New Roman" w:hAnsi="Times New Roman"/>
                <w:sz w:val="20"/>
                <w:szCs w:val="20"/>
                <w:lang w:val="kk-KZ"/>
              </w:rPr>
              <w:t>Директордың оқу ісі орынбасары Аюпова А.А. Мыкымова А.Б.</w:t>
            </w:r>
          </w:p>
        </w:tc>
        <w:tc>
          <w:tcPr>
            <w:tcW w:w="850" w:type="dxa"/>
            <w:gridSpan w:val="3"/>
          </w:tcPr>
          <w:p w:rsidR="00D16924" w:rsidRPr="004D48EE" w:rsidRDefault="007561B5" w:rsidP="00D16924">
            <w:pPr>
              <w:pStyle w:val="ac"/>
              <w:rPr>
                <w:rFonts w:ascii="Times New Roman" w:hAnsi="Times New Roman"/>
                <w:sz w:val="20"/>
                <w:szCs w:val="20"/>
              </w:rPr>
            </w:pPr>
            <w:r w:rsidRPr="007561B5">
              <w:rPr>
                <w:rFonts w:ascii="Times New Roman" w:hAnsi="Times New Roman"/>
                <w:sz w:val="20"/>
                <w:szCs w:val="20"/>
              </w:rPr>
              <w:t>Әдістемеліккеңес</w:t>
            </w:r>
          </w:p>
        </w:tc>
        <w:tc>
          <w:tcPr>
            <w:tcW w:w="992" w:type="dxa"/>
            <w:gridSpan w:val="4"/>
            <w:tcBorders>
              <w:top w:val="single" w:sz="4" w:space="0" w:color="000000"/>
              <w:left w:val="single" w:sz="4" w:space="0" w:color="000000"/>
              <w:bottom w:val="single" w:sz="4" w:space="0" w:color="000000"/>
              <w:right w:val="single" w:sz="4" w:space="0" w:color="000000"/>
            </w:tcBorders>
          </w:tcPr>
          <w:p w:rsidR="00D16924" w:rsidRPr="004D48EE" w:rsidRDefault="000C594D" w:rsidP="00D16924">
            <w:pPr>
              <w:pStyle w:val="ac"/>
              <w:rPr>
                <w:rFonts w:ascii="Times New Roman" w:hAnsi="Times New Roman"/>
                <w:sz w:val="20"/>
                <w:szCs w:val="20"/>
              </w:rPr>
            </w:pPr>
            <w:r w:rsidRPr="000C594D">
              <w:rPr>
                <w:rFonts w:ascii="Times New Roman" w:hAnsi="Times New Roman"/>
                <w:sz w:val="20"/>
                <w:szCs w:val="20"/>
              </w:rPr>
              <w:t>Әдістемелікұсыныстар</w:t>
            </w:r>
          </w:p>
        </w:tc>
        <w:tc>
          <w:tcPr>
            <w:tcW w:w="7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6924" w:rsidRPr="007561B5" w:rsidRDefault="007561B5" w:rsidP="00D16924">
            <w:pPr>
              <w:pStyle w:val="ac"/>
              <w:rPr>
                <w:rFonts w:ascii="Times New Roman" w:hAnsi="Times New Roman"/>
                <w:sz w:val="20"/>
                <w:szCs w:val="20"/>
                <w:lang w:val="kk-KZ"/>
              </w:rPr>
            </w:pPr>
            <w:r>
              <w:rPr>
                <w:rFonts w:ascii="Times New Roman" w:hAnsi="Times New Roman"/>
                <w:sz w:val="20"/>
                <w:szCs w:val="20"/>
                <w:lang w:val="kk-KZ"/>
              </w:rPr>
              <w:t xml:space="preserve">Қаңтар </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4</w:t>
            </w:r>
          </w:p>
        </w:tc>
        <w:tc>
          <w:tcPr>
            <w:tcW w:w="1844" w:type="dxa"/>
            <w:gridSpan w:val="3"/>
          </w:tcPr>
          <w:p w:rsidR="00D16924" w:rsidRPr="00240CE8" w:rsidRDefault="00240CE8" w:rsidP="00D16924">
            <w:pPr>
              <w:pStyle w:val="ac"/>
              <w:rPr>
                <w:rFonts w:ascii="Times New Roman" w:hAnsi="Times New Roman"/>
                <w:sz w:val="20"/>
                <w:szCs w:val="20"/>
                <w:lang w:val="kk-KZ"/>
              </w:rPr>
            </w:pPr>
            <w:r>
              <w:rPr>
                <w:rFonts w:ascii="Times New Roman" w:hAnsi="Times New Roman"/>
                <w:sz w:val="20"/>
                <w:szCs w:val="20"/>
                <w:lang w:val="kk-KZ"/>
              </w:rPr>
              <w:t>Өткізілген БЖБ, ТЖБ нәтижелері бойынша талдау жұмыстары</w:t>
            </w:r>
          </w:p>
        </w:tc>
        <w:tc>
          <w:tcPr>
            <w:tcW w:w="5670" w:type="dxa"/>
            <w:gridSpan w:val="9"/>
          </w:tcPr>
          <w:p w:rsidR="00D16924" w:rsidRPr="00240CE8" w:rsidRDefault="00240CE8" w:rsidP="00240CE8">
            <w:pPr>
              <w:pStyle w:val="ac"/>
              <w:rPr>
                <w:rFonts w:ascii="Times New Roman" w:hAnsi="Times New Roman"/>
                <w:sz w:val="20"/>
                <w:szCs w:val="20"/>
                <w:lang w:val="kk-KZ"/>
              </w:rPr>
            </w:pPr>
            <w:r>
              <w:rPr>
                <w:rFonts w:ascii="Times New Roman" w:hAnsi="Times New Roman"/>
                <w:sz w:val="20"/>
                <w:szCs w:val="20"/>
                <w:lang w:val="kk-KZ"/>
              </w:rPr>
              <w:t>Олқылықтардың орнын толтыру жұмыстарын жақсарту үшін БЖБ және ТЖБ талдауының сапасын қамтамасыз ету</w:t>
            </w:r>
          </w:p>
        </w:tc>
        <w:tc>
          <w:tcPr>
            <w:tcW w:w="1276" w:type="dxa"/>
            <w:gridSpan w:val="2"/>
          </w:tcPr>
          <w:p w:rsidR="00D16924" w:rsidRPr="00240CE8" w:rsidRDefault="00240CE8" w:rsidP="00D16924">
            <w:pPr>
              <w:pStyle w:val="ac"/>
              <w:rPr>
                <w:rFonts w:ascii="Times New Roman" w:hAnsi="Times New Roman"/>
                <w:sz w:val="20"/>
                <w:szCs w:val="20"/>
                <w:lang w:val="kk-KZ"/>
              </w:rPr>
            </w:pPr>
            <w:r>
              <w:rPr>
                <w:rFonts w:ascii="Times New Roman" w:hAnsi="Times New Roman"/>
                <w:sz w:val="20"/>
                <w:szCs w:val="20"/>
                <w:lang w:val="kk-KZ"/>
              </w:rPr>
              <w:t>Пән мұғалімдерінің аналитикалық есептері</w:t>
            </w:r>
          </w:p>
        </w:tc>
        <w:tc>
          <w:tcPr>
            <w:tcW w:w="992" w:type="dxa"/>
            <w:gridSpan w:val="2"/>
          </w:tcPr>
          <w:p w:rsidR="00D16924" w:rsidRPr="004D48EE" w:rsidRDefault="00A73140" w:rsidP="00D16924">
            <w:pPr>
              <w:pStyle w:val="ac"/>
              <w:rPr>
                <w:rFonts w:ascii="Times New Roman" w:hAnsi="Times New Roman"/>
                <w:sz w:val="20"/>
                <w:szCs w:val="20"/>
              </w:rPr>
            </w:pPr>
            <w:r w:rsidRPr="00A73140">
              <w:rPr>
                <w:rFonts w:ascii="Times New Roman" w:hAnsi="Times New Roman"/>
                <w:sz w:val="20"/>
                <w:szCs w:val="20"/>
              </w:rPr>
              <w:t>Тақырыптық</w:t>
            </w:r>
          </w:p>
        </w:tc>
        <w:tc>
          <w:tcPr>
            <w:tcW w:w="1276" w:type="dxa"/>
            <w:gridSpan w:val="2"/>
          </w:tcPr>
          <w:p w:rsidR="00D16924" w:rsidRPr="004D48EE" w:rsidRDefault="00D16924" w:rsidP="00487EB3">
            <w:pPr>
              <w:pStyle w:val="ac"/>
              <w:rPr>
                <w:rFonts w:ascii="Times New Roman" w:hAnsi="Times New Roman"/>
                <w:sz w:val="20"/>
                <w:szCs w:val="20"/>
              </w:rPr>
            </w:pPr>
            <w:r w:rsidRPr="004D48EE">
              <w:rPr>
                <w:rFonts w:ascii="Times New Roman" w:hAnsi="Times New Roman"/>
                <w:sz w:val="20"/>
                <w:szCs w:val="20"/>
              </w:rPr>
              <w:t>Электрон</w:t>
            </w:r>
            <w:r w:rsidR="00487EB3">
              <w:rPr>
                <w:rFonts w:ascii="Times New Roman" w:hAnsi="Times New Roman"/>
                <w:sz w:val="20"/>
                <w:szCs w:val="20"/>
                <w:lang w:val="kk-KZ"/>
              </w:rPr>
              <w:t>ды</w:t>
            </w:r>
            <w:r w:rsidR="00487EB3">
              <w:rPr>
                <w:rFonts w:ascii="Times New Roman" w:hAnsi="Times New Roman"/>
                <w:sz w:val="20"/>
                <w:szCs w:val="20"/>
              </w:rPr>
              <w:t xml:space="preserve"> журнал, талдау</w:t>
            </w:r>
          </w:p>
        </w:tc>
        <w:tc>
          <w:tcPr>
            <w:tcW w:w="709" w:type="dxa"/>
          </w:tcPr>
          <w:p w:rsidR="00D16924" w:rsidRPr="00101106" w:rsidRDefault="00101106" w:rsidP="00D16924">
            <w:pPr>
              <w:pStyle w:val="ac"/>
              <w:rPr>
                <w:rFonts w:ascii="Times New Roman" w:hAnsi="Times New Roman"/>
                <w:sz w:val="20"/>
                <w:szCs w:val="20"/>
                <w:lang w:val="kk-KZ"/>
              </w:rPr>
            </w:pPr>
            <w:r>
              <w:rPr>
                <w:rFonts w:ascii="Times New Roman" w:hAnsi="Times New Roman"/>
                <w:sz w:val="20"/>
                <w:szCs w:val="20"/>
                <w:lang w:val="kk-KZ"/>
              </w:rPr>
              <w:t xml:space="preserve">Қазан </w:t>
            </w:r>
          </w:p>
        </w:tc>
        <w:tc>
          <w:tcPr>
            <w:tcW w:w="1276" w:type="dxa"/>
            <w:gridSpan w:val="2"/>
          </w:tcPr>
          <w:p w:rsidR="00D16924" w:rsidRPr="00905FC9" w:rsidRDefault="00905FC9" w:rsidP="00905FC9">
            <w:pPr>
              <w:pStyle w:val="ac"/>
              <w:rPr>
                <w:rFonts w:ascii="Times New Roman" w:hAnsi="Times New Roman"/>
                <w:sz w:val="20"/>
                <w:szCs w:val="20"/>
                <w:lang w:val="kk-KZ"/>
              </w:rPr>
            </w:pPr>
            <w:r w:rsidRPr="00905FC9">
              <w:rPr>
                <w:rFonts w:ascii="Times New Roman" w:hAnsi="Times New Roman"/>
                <w:sz w:val="20"/>
                <w:szCs w:val="20"/>
                <w:lang w:val="kk-KZ"/>
              </w:rPr>
              <w:t>Директордың оқу ісі орынбасары Аюпова А.А. Мыкымова А.Б.</w:t>
            </w:r>
            <w:r w:rsidR="00D16924" w:rsidRPr="00905FC9">
              <w:rPr>
                <w:rFonts w:ascii="Times New Roman" w:hAnsi="Times New Roman"/>
                <w:sz w:val="20"/>
                <w:szCs w:val="20"/>
                <w:lang w:val="kk-KZ"/>
              </w:rPr>
              <w:t xml:space="preserve">, </w:t>
            </w:r>
            <w:r>
              <w:rPr>
                <w:rFonts w:ascii="Times New Roman" w:hAnsi="Times New Roman"/>
                <w:sz w:val="20"/>
                <w:szCs w:val="20"/>
                <w:lang w:val="kk-KZ"/>
              </w:rPr>
              <w:t>ӘБ жет., пән мұғалімдері</w:t>
            </w:r>
          </w:p>
        </w:tc>
        <w:tc>
          <w:tcPr>
            <w:tcW w:w="850" w:type="dxa"/>
            <w:gridSpan w:val="3"/>
          </w:tcPr>
          <w:p w:rsidR="00D16924" w:rsidRPr="004D48EE" w:rsidRDefault="004B1F64" w:rsidP="00D16924">
            <w:pPr>
              <w:pStyle w:val="ac"/>
              <w:rPr>
                <w:rFonts w:ascii="Times New Roman" w:hAnsi="Times New Roman"/>
                <w:sz w:val="20"/>
                <w:szCs w:val="20"/>
              </w:rPr>
            </w:pPr>
            <w:r>
              <w:rPr>
                <w:rFonts w:ascii="Times New Roman" w:hAnsi="Times New Roman"/>
                <w:sz w:val="20"/>
                <w:szCs w:val="20"/>
              </w:rPr>
              <w:t>Әдістемеліккеңес</w:t>
            </w:r>
          </w:p>
        </w:tc>
        <w:tc>
          <w:tcPr>
            <w:tcW w:w="992" w:type="dxa"/>
            <w:gridSpan w:val="4"/>
            <w:tcBorders>
              <w:top w:val="single" w:sz="4" w:space="0" w:color="000000"/>
              <w:left w:val="single" w:sz="4" w:space="0" w:color="000000"/>
              <w:bottom w:val="single" w:sz="4" w:space="0" w:color="000000"/>
              <w:right w:val="single" w:sz="4" w:space="0" w:color="000000"/>
            </w:tcBorders>
          </w:tcPr>
          <w:p w:rsidR="00D16924" w:rsidRPr="000C594D" w:rsidRDefault="000C594D" w:rsidP="00D16924">
            <w:pPr>
              <w:pStyle w:val="ac"/>
              <w:rPr>
                <w:rFonts w:ascii="Times New Roman" w:hAnsi="Times New Roman"/>
                <w:sz w:val="20"/>
                <w:szCs w:val="20"/>
                <w:lang w:val="kk-KZ"/>
              </w:rPr>
            </w:pPr>
            <w:r>
              <w:rPr>
                <w:rFonts w:ascii="Times New Roman" w:hAnsi="Times New Roman"/>
                <w:sz w:val="20"/>
                <w:szCs w:val="20"/>
                <w:lang w:val="kk-KZ"/>
              </w:rPr>
              <w:t xml:space="preserve">Хаттама </w:t>
            </w:r>
          </w:p>
        </w:tc>
        <w:tc>
          <w:tcPr>
            <w:tcW w:w="7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6924" w:rsidRPr="007561B5" w:rsidRDefault="007561B5" w:rsidP="00D16924">
            <w:pPr>
              <w:pStyle w:val="ac"/>
              <w:rPr>
                <w:rFonts w:ascii="Times New Roman" w:hAnsi="Times New Roman"/>
                <w:sz w:val="20"/>
                <w:szCs w:val="20"/>
                <w:lang w:val="kk-KZ"/>
              </w:rPr>
            </w:pPr>
            <w:r>
              <w:rPr>
                <w:rFonts w:ascii="Times New Roman" w:hAnsi="Times New Roman"/>
                <w:sz w:val="20"/>
                <w:szCs w:val="20"/>
                <w:lang w:val="kk-KZ"/>
              </w:rPr>
              <w:t>Қаңтар, наурыз, мамыр</w:t>
            </w: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786591" w:rsidRDefault="00D16924" w:rsidP="00240CE8">
            <w:pPr>
              <w:pStyle w:val="ac"/>
              <w:rPr>
                <w:rFonts w:ascii="Times New Roman" w:hAnsi="Times New Roman"/>
                <w:b/>
                <w:sz w:val="20"/>
                <w:szCs w:val="20"/>
              </w:rPr>
            </w:pPr>
            <w:r>
              <w:rPr>
                <w:rFonts w:ascii="Times New Roman" w:hAnsi="Times New Roman"/>
                <w:b/>
                <w:sz w:val="20"/>
                <w:szCs w:val="20"/>
                <w:lang w:val="en-US"/>
              </w:rPr>
              <w:t>IV</w:t>
            </w:r>
            <w:r w:rsidRPr="00905FC9">
              <w:rPr>
                <w:rFonts w:ascii="Times New Roman" w:hAnsi="Times New Roman"/>
                <w:b/>
                <w:sz w:val="20"/>
                <w:szCs w:val="20"/>
              </w:rPr>
              <w:t>.</w:t>
            </w:r>
            <w:r w:rsidR="00240CE8">
              <w:rPr>
                <w:rFonts w:ascii="Times New Roman" w:hAnsi="Times New Roman"/>
                <w:b/>
                <w:sz w:val="20"/>
                <w:szCs w:val="20"/>
                <w:lang w:val="kk-KZ"/>
              </w:rPr>
              <w:t xml:space="preserve"> Оқу-зертеу жұмыстары</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1</w:t>
            </w:r>
          </w:p>
        </w:tc>
        <w:tc>
          <w:tcPr>
            <w:tcW w:w="1844" w:type="dxa"/>
            <w:gridSpan w:val="3"/>
            <w:tcBorders>
              <w:top w:val="single" w:sz="4" w:space="0" w:color="auto"/>
              <w:left w:val="single" w:sz="4" w:space="0" w:color="auto"/>
              <w:bottom w:val="single" w:sz="4" w:space="0" w:color="auto"/>
              <w:right w:val="single" w:sz="4" w:space="0" w:color="auto"/>
            </w:tcBorders>
          </w:tcPr>
          <w:p w:rsidR="00D16924" w:rsidRPr="004D48EE" w:rsidRDefault="004F73EE" w:rsidP="004F73EE">
            <w:pPr>
              <w:pStyle w:val="ac"/>
              <w:rPr>
                <w:rFonts w:ascii="Times New Roman" w:hAnsi="Times New Roman"/>
                <w:sz w:val="20"/>
                <w:szCs w:val="20"/>
              </w:rPr>
            </w:pPr>
            <w:r>
              <w:rPr>
                <w:rFonts w:ascii="Times New Roman" w:hAnsi="Times New Roman"/>
                <w:sz w:val="20"/>
                <w:szCs w:val="20"/>
                <w:lang w:val="kk-KZ"/>
              </w:rPr>
              <w:t>Мектепішілік пән олимпиадасын ұйымдастыру және өткізу</w:t>
            </w:r>
          </w:p>
        </w:tc>
        <w:tc>
          <w:tcPr>
            <w:tcW w:w="5670" w:type="dxa"/>
            <w:gridSpan w:val="9"/>
            <w:tcBorders>
              <w:top w:val="single" w:sz="4" w:space="0" w:color="auto"/>
              <w:left w:val="single" w:sz="4" w:space="0" w:color="auto"/>
              <w:bottom w:val="single" w:sz="4" w:space="0" w:color="auto"/>
              <w:right w:val="single" w:sz="4" w:space="0" w:color="auto"/>
            </w:tcBorders>
          </w:tcPr>
          <w:p w:rsidR="00D16924" w:rsidRPr="004D48EE" w:rsidRDefault="004F73EE" w:rsidP="004F73EE">
            <w:pPr>
              <w:pStyle w:val="ac"/>
              <w:rPr>
                <w:rFonts w:ascii="Times New Roman" w:hAnsi="Times New Roman"/>
                <w:sz w:val="20"/>
                <w:szCs w:val="20"/>
              </w:rPr>
            </w:pPr>
            <w:r>
              <w:rPr>
                <w:rFonts w:ascii="Times New Roman" w:hAnsi="Times New Roman"/>
                <w:sz w:val="20"/>
                <w:szCs w:val="20"/>
                <w:lang w:val="kk-KZ"/>
              </w:rPr>
              <w:t>Мектепішілік пән олимпиада кезеңін өткізу</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4F73EE" w:rsidRDefault="004F73EE" w:rsidP="00D16924">
            <w:pPr>
              <w:pStyle w:val="ac"/>
              <w:rPr>
                <w:rFonts w:ascii="Times New Roman" w:hAnsi="Times New Roman"/>
                <w:sz w:val="20"/>
                <w:szCs w:val="20"/>
                <w:lang w:val="kk-KZ"/>
              </w:rPr>
            </w:pPr>
            <w:r>
              <w:rPr>
                <w:rFonts w:ascii="Times New Roman" w:hAnsi="Times New Roman"/>
                <w:sz w:val="20"/>
                <w:szCs w:val="20"/>
                <w:lang w:val="kk-KZ"/>
              </w:rPr>
              <w:t>Пән олимпиадасының мазмұны</w:t>
            </w:r>
          </w:p>
        </w:tc>
        <w:tc>
          <w:tcPr>
            <w:tcW w:w="992" w:type="dxa"/>
            <w:gridSpan w:val="2"/>
            <w:tcBorders>
              <w:top w:val="single" w:sz="4" w:space="0" w:color="auto"/>
              <w:left w:val="single" w:sz="4" w:space="0" w:color="auto"/>
              <w:bottom w:val="single" w:sz="4" w:space="0" w:color="auto"/>
              <w:right w:val="single" w:sz="4" w:space="0" w:color="auto"/>
            </w:tcBorders>
          </w:tcPr>
          <w:p w:rsidR="00D16924" w:rsidRPr="00206AC0" w:rsidRDefault="00206AC0" w:rsidP="00D16924">
            <w:pPr>
              <w:pStyle w:val="ac"/>
              <w:rPr>
                <w:rFonts w:ascii="Times New Roman" w:hAnsi="Times New Roman"/>
                <w:sz w:val="20"/>
                <w:szCs w:val="20"/>
                <w:lang w:val="kk-KZ"/>
              </w:rPr>
            </w:pPr>
            <w:r>
              <w:rPr>
                <w:rFonts w:ascii="Times New Roman" w:hAnsi="Times New Roman"/>
                <w:sz w:val="20"/>
                <w:szCs w:val="20"/>
                <w:lang w:val="kk-KZ"/>
              </w:rPr>
              <w:t xml:space="preserve">Ағымдағы </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4D48EE" w:rsidRDefault="00487EB3" w:rsidP="00487EB3">
            <w:pPr>
              <w:pStyle w:val="ac"/>
              <w:rPr>
                <w:rFonts w:ascii="Times New Roman" w:hAnsi="Times New Roman"/>
                <w:sz w:val="20"/>
                <w:szCs w:val="20"/>
              </w:rPr>
            </w:pPr>
            <w:r>
              <w:rPr>
                <w:rFonts w:ascii="Times New Roman" w:hAnsi="Times New Roman"/>
                <w:sz w:val="20"/>
                <w:szCs w:val="20"/>
                <w:lang w:val="kk-KZ"/>
              </w:rPr>
              <w:t>Талдау құрамы, қорытынды м</w:t>
            </w:r>
            <w:r w:rsidR="00D16924" w:rsidRPr="004D48EE">
              <w:rPr>
                <w:rFonts w:ascii="Times New Roman" w:hAnsi="Times New Roman"/>
                <w:sz w:val="20"/>
                <w:szCs w:val="20"/>
              </w:rPr>
              <w:t>ониторинг</w:t>
            </w:r>
            <w:r>
              <w:rPr>
                <w:rFonts w:ascii="Times New Roman" w:hAnsi="Times New Roman"/>
                <w:sz w:val="20"/>
                <w:szCs w:val="20"/>
                <w:lang w:val="kk-KZ"/>
              </w:rPr>
              <w:t>і</w:t>
            </w:r>
          </w:p>
        </w:tc>
        <w:tc>
          <w:tcPr>
            <w:tcW w:w="709" w:type="dxa"/>
            <w:tcBorders>
              <w:top w:val="single" w:sz="4" w:space="0" w:color="auto"/>
              <w:left w:val="single" w:sz="4" w:space="0" w:color="auto"/>
              <w:bottom w:val="single" w:sz="4" w:space="0" w:color="auto"/>
              <w:right w:val="single" w:sz="4" w:space="0" w:color="auto"/>
            </w:tcBorders>
          </w:tcPr>
          <w:p w:rsidR="00D16924" w:rsidRPr="00101106" w:rsidRDefault="00101106" w:rsidP="00D16924">
            <w:pPr>
              <w:pStyle w:val="ac"/>
              <w:rPr>
                <w:rFonts w:ascii="Times New Roman" w:hAnsi="Times New Roman"/>
                <w:sz w:val="20"/>
                <w:szCs w:val="20"/>
                <w:lang w:val="kk-KZ"/>
              </w:rPr>
            </w:pPr>
            <w:r>
              <w:rPr>
                <w:rFonts w:ascii="Times New Roman" w:hAnsi="Times New Roman"/>
                <w:sz w:val="20"/>
                <w:szCs w:val="20"/>
                <w:lang w:val="kk-KZ"/>
              </w:rPr>
              <w:t>Қазан айының 3-аптасы</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905FC9" w:rsidRDefault="00905FC9" w:rsidP="00BF626B">
            <w:pPr>
              <w:pStyle w:val="ac"/>
              <w:rPr>
                <w:rFonts w:ascii="Times New Roman" w:hAnsi="Times New Roman"/>
                <w:sz w:val="20"/>
                <w:szCs w:val="20"/>
                <w:lang w:val="kk-KZ"/>
              </w:rPr>
            </w:pPr>
            <w:r w:rsidRPr="00905FC9">
              <w:rPr>
                <w:rFonts w:ascii="Times New Roman" w:hAnsi="Times New Roman"/>
                <w:sz w:val="20"/>
                <w:szCs w:val="20"/>
                <w:lang w:val="kk-KZ"/>
              </w:rPr>
              <w:t>Директордың оқу ісі орынбасары Аюпова А.А. Мыкымова А.Б.</w:t>
            </w:r>
            <w:r>
              <w:rPr>
                <w:rFonts w:ascii="Times New Roman" w:hAnsi="Times New Roman"/>
                <w:sz w:val="20"/>
                <w:szCs w:val="20"/>
                <w:lang w:val="kk-KZ"/>
              </w:rPr>
              <w:t>сын.жет</w:t>
            </w:r>
          </w:p>
        </w:tc>
        <w:tc>
          <w:tcPr>
            <w:tcW w:w="850" w:type="dxa"/>
            <w:gridSpan w:val="3"/>
            <w:tcBorders>
              <w:top w:val="single" w:sz="4" w:space="0" w:color="auto"/>
              <w:left w:val="single" w:sz="4" w:space="0" w:color="auto"/>
              <w:bottom w:val="single" w:sz="4" w:space="0" w:color="auto"/>
              <w:right w:val="single" w:sz="4" w:space="0" w:color="auto"/>
            </w:tcBorders>
          </w:tcPr>
          <w:p w:rsidR="00D16924" w:rsidRPr="004D48EE" w:rsidRDefault="00B477A4" w:rsidP="00D16924">
            <w:pPr>
              <w:pStyle w:val="ac"/>
              <w:rPr>
                <w:rFonts w:ascii="Times New Roman" w:hAnsi="Times New Roman"/>
                <w:sz w:val="20"/>
                <w:szCs w:val="20"/>
              </w:rPr>
            </w:pPr>
            <w:r w:rsidRPr="00B477A4">
              <w:rPr>
                <w:rFonts w:ascii="Times New Roman" w:hAnsi="Times New Roman"/>
                <w:sz w:val="20"/>
                <w:szCs w:val="20"/>
              </w:rPr>
              <w:t>Директор жанындағыотырыс</w:t>
            </w:r>
          </w:p>
        </w:tc>
        <w:tc>
          <w:tcPr>
            <w:tcW w:w="992" w:type="dxa"/>
            <w:gridSpan w:val="4"/>
            <w:tcBorders>
              <w:top w:val="single" w:sz="4" w:space="0" w:color="auto"/>
              <w:left w:val="single" w:sz="4" w:space="0" w:color="auto"/>
              <w:bottom w:val="single" w:sz="4" w:space="0" w:color="auto"/>
              <w:right w:val="single" w:sz="4" w:space="0" w:color="auto"/>
            </w:tcBorders>
          </w:tcPr>
          <w:p w:rsidR="00D16924" w:rsidRPr="000C594D" w:rsidRDefault="000C594D" w:rsidP="00D16924">
            <w:pPr>
              <w:pStyle w:val="ac"/>
              <w:rPr>
                <w:rFonts w:ascii="Times New Roman" w:hAnsi="Times New Roman"/>
                <w:sz w:val="20"/>
                <w:szCs w:val="20"/>
                <w:lang w:val="kk-KZ"/>
              </w:rPr>
            </w:pPr>
            <w:r>
              <w:rPr>
                <w:rFonts w:ascii="Times New Roman" w:hAnsi="Times New Roman"/>
                <w:sz w:val="20"/>
                <w:szCs w:val="20"/>
                <w:lang w:val="kk-KZ"/>
              </w:rPr>
              <w:t>Қорытынды талдауы. Шешім</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D16924" w:rsidRPr="004D48EE" w:rsidRDefault="00D16924" w:rsidP="00D16924">
            <w:pPr>
              <w:pStyle w:val="ac"/>
              <w:rPr>
                <w:rFonts w:ascii="Times New Roman" w:hAnsi="Times New Roman"/>
                <w:sz w:val="20"/>
                <w:szCs w:val="20"/>
              </w:rPr>
            </w:pP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7027A8" w:rsidRDefault="004F73EE" w:rsidP="004F73EE">
            <w:pPr>
              <w:pStyle w:val="ac"/>
              <w:numPr>
                <w:ilvl w:val="0"/>
                <w:numId w:val="26"/>
              </w:numPr>
              <w:rPr>
                <w:rFonts w:ascii="Times New Roman" w:hAnsi="Times New Roman"/>
                <w:b/>
                <w:sz w:val="20"/>
                <w:szCs w:val="20"/>
              </w:rPr>
            </w:pPr>
            <w:r>
              <w:rPr>
                <w:rFonts w:ascii="Times New Roman" w:hAnsi="Times New Roman"/>
                <w:b/>
                <w:sz w:val="20"/>
                <w:szCs w:val="20"/>
                <w:lang w:val="kk-KZ"/>
              </w:rPr>
              <w:t>Мұғалімнің шеберлік деңгейі және әдістемелік дайындығының жағдайын бақылау</w:t>
            </w:r>
          </w:p>
        </w:tc>
      </w:tr>
      <w:tr w:rsidR="00D16924" w:rsidRPr="004D48EE" w:rsidTr="000C594D">
        <w:trPr>
          <w:gridBefore w:val="1"/>
          <w:gridAfter w:val="1"/>
          <w:wBefore w:w="142" w:type="dxa"/>
          <w:wAfter w:w="107" w:type="dxa"/>
        </w:trPr>
        <w:tc>
          <w:tcPr>
            <w:tcW w:w="424" w:type="dxa"/>
            <w:gridSpan w:val="2"/>
          </w:tcPr>
          <w:p w:rsidR="00D16924" w:rsidRPr="000C594D" w:rsidRDefault="00D16924" w:rsidP="00D16924">
            <w:pPr>
              <w:pStyle w:val="ac"/>
              <w:rPr>
                <w:rFonts w:ascii="Times New Roman" w:hAnsi="Times New Roman"/>
                <w:sz w:val="20"/>
                <w:szCs w:val="20"/>
              </w:rPr>
            </w:pPr>
            <w:r w:rsidRPr="000C594D">
              <w:rPr>
                <w:rFonts w:ascii="Times New Roman" w:hAnsi="Times New Roman"/>
                <w:sz w:val="20"/>
                <w:szCs w:val="20"/>
              </w:rPr>
              <w:t>1</w:t>
            </w:r>
          </w:p>
        </w:tc>
        <w:tc>
          <w:tcPr>
            <w:tcW w:w="1844" w:type="dxa"/>
            <w:gridSpan w:val="3"/>
            <w:tcBorders>
              <w:top w:val="single" w:sz="4" w:space="0" w:color="auto"/>
              <w:left w:val="single" w:sz="4" w:space="0" w:color="auto"/>
              <w:bottom w:val="single" w:sz="4" w:space="0" w:color="auto"/>
              <w:right w:val="single" w:sz="4" w:space="0" w:color="auto"/>
            </w:tcBorders>
          </w:tcPr>
          <w:p w:rsidR="00D16924" w:rsidRPr="004F73EE" w:rsidRDefault="004F73EE"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Мұғалімнің әдістемелік деңгейі</w:t>
            </w:r>
          </w:p>
        </w:tc>
        <w:tc>
          <w:tcPr>
            <w:tcW w:w="5670" w:type="dxa"/>
            <w:gridSpan w:val="9"/>
            <w:tcBorders>
              <w:top w:val="single" w:sz="4" w:space="0" w:color="auto"/>
              <w:left w:val="single" w:sz="4" w:space="0" w:color="auto"/>
              <w:bottom w:val="single" w:sz="4" w:space="0" w:color="auto"/>
              <w:right w:val="single" w:sz="4" w:space="0" w:color="auto"/>
            </w:tcBorders>
          </w:tcPr>
          <w:p w:rsidR="00D16924" w:rsidRPr="00CF1911" w:rsidRDefault="00CF1911" w:rsidP="00D16924">
            <w:pPr>
              <w:pStyle w:val="ac"/>
              <w:rPr>
                <w:rFonts w:ascii="Times New Roman" w:hAnsi="Times New Roman"/>
                <w:sz w:val="20"/>
                <w:szCs w:val="20"/>
                <w:lang w:val="kk-KZ"/>
              </w:rPr>
            </w:pPr>
            <w:r>
              <w:rPr>
                <w:rFonts w:ascii="Times New Roman" w:hAnsi="Times New Roman"/>
                <w:sz w:val="20"/>
                <w:szCs w:val="20"/>
                <w:lang w:val="kk-KZ"/>
              </w:rPr>
              <w:t>ЕББҚБ оқушылардың оқу жетімтіктерінің деңгейіне сәйкес сараланған тапсырмаларды пайдалану сапасын анықтау</w:t>
            </w:r>
          </w:p>
          <w:p w:rsidR="00D16924" w:rsidRPr="00CF1911" w:rsidRDefault="00D16924" w:rsidP="00D16924">
            <w:pPr>
              <w:pStyle w:val="ac"/>
              <w:rPr>
                <w:rFonts w:ascii="Times New Roman" w:eastAsia="Calibri" w:hAnsi="Times New Roman"/>
                <w:sz w:val="20"/>
                <w:szCs w:val="20"/>
                <w:lang w:val="kk-KZ"/>
              </w:rPr>
            </w:pPr>
          </w:p>
        </w:tc>
        <w:tc>
          <w:tcPr>
            <w:tcW w:w="1276" w:type="dxa"/>
            <w:gridSpan w:val="2"/>
            <w:tcBorders>
              <w:top w:val="single" w:sz="4" w:space="0" w:color="auto"/>
              <w:left w:val="single" w:sz="4" w:space="0" w:color="auto"/>
              <w:bottom w:val="single" w:sz="4" w:space="0" w:color="auto"/>
              <w:right w:val="single" w:sz="4" w:space="0" w:color="auto"/>
            </w:tcBorders>
          </w:tcPr>
          <w:p w:rsidR="00D16924" w:rsidRPr="00CF1911" w:rsidRDefault="00CF1911" w:rsidP="00D16924">
            <w:pPr>
              <w:pStyle w:val="ac"/>
              <w:rPr>
                <w:rFonts w:ascii="Times New Roman" w:eastAsia="Calibri" w:hAnsi="Times New Roman"/>
                <w:sz w:val="20"/>
                <w:szCs w:val="20"/>
                <w:shd w:val="clear" w:color="auto" w:fill="FFFFFF"/>
                <w:lang w:val="kk-KZ"/>
              </w:rPr>
            </w:pPr>
            <w:r>
              <w:rPr>
                <w:rFonts w:ascii="Times New Roman" w:eastAsia="Calibri" w:hAnsi="Times New Roman"/>
                <w:sz w:val="20"/>
                <w:szCs w:val="20"/>
                <w:lang w:val="kk-KZ"/>
              </w:rPr>
              <w:t>Оқу тәрбие жұмысы</w:t>
            </w:r>
          </w:p>
        </w:tc>
        <w:tc>
          <w:tcPr>
            <w:tcW w:w="992" w:type="dxa"/>
            <w:gridSpan w:val="2"/>
            <w:tcBorders>
              <w:top w:val="single" w:sz="4" w:space="0" w:color="000000"/>
              <w:left w:val="single" w:sz="4" w:space="0" w:color="000000"/>
              <w:bottom w:val="single" w:sz="4" w:space="0" w:color="000000"/>
              <w:right w:val="single" w:sz="4" w:space="0" w:color="000000"/>
            </w:tcBorders>
          </w:tcPr>
          <w:p w:rsidR="00D16924" w:rsidRPr="004D48EE" w:rsidRDefault="00A73140" w:rsidP="00D16924">
            <w:pPr>
              <w:pStyle w:val="ac"/>
              <w:rPr>
                <w:rFonts w:ascii="Times New Roman" w:eastAsia="Calibri" w:hAnsi="Times New Roman"/>
                <w:sz w:val="20"/>
                <w:szCs w:val="20"/>
              </w:rPr>
            </w:pPr>
            <w:r w:rsidRPr="00A73140">
              <w:rPr>
                <w:rFonts w:ascii="Times New Roman" w:hAnsi="Times New Roman"/>
                <w:sz w:val="20"/>
                <w:szCs w:val="20"/>
              </w:rPr>
              <w:t>Тақырыптық</w:t>
            </w:r>
          </w:p>
        </w:tc>
        <w:tc>
          <w:tcPr>
            <w:tcW w:w="1276" w:type="dxa"/>
            <w:gridSpan w:val="2"/>
            <w:tcBorders>
              <w:top w:val="single" w:sz="4" w:space="0" w:color="000000"/>
              <w:left w:val="single" w:sz="4" w:space="0" w:color="000000"/>
              <w:bottom w:val="single" w:sz="4" w:space="0" w:color="000000"/>
              <w:right w:val="single" w:sz="4" w:space="0" w:color="000000"/>
            </w:tcBorders>
          </w:tcPr>
          <w:p w:rsidR="00D16924" w:rsidRPr="004D48EE" w:rsidRDefault="00487EB3" w:rsidP="005D1941">
            <w:pPr>
              <w:pStyle w:val="ac"/>
              <w:rPr>
                <w:rFonts w:ascii="Times New Roman" w:eastAsia="Calibri" w:hAnsi="Times New Roman"/>
                <w:sz w:val="20"/>
                <w:szCs w:val="20"/>
              </w:rPr>
            </w:pPr>
            <w:r w:rsidRPr="00487EB3">
              <w:rPr>
                <w:rFonts w:ascii="Times New Roman" w:hAnsi="Times New Roman"/>
                <w:sz w:val="20"/>
                <w:szCs w:val="20"/>
              </w:rPr>
              <w:t xml:space="preserve">бақылау, </w:t>
            </w:r>
            <w:r>
              <w:rPr>
                <w:rFonts w:ascii="Times New Roman" w:hAnsi="Times New Roman"/>
                <w:sz w:val="20"/>
                <w:szCs w:val="20"/>
              </w:rPr>
              <w:t xml:space="preserve">сабақтарғақатысу, </w:t>
            </w:r>
            <w:r w:rsidR="005D1941">
              <w:rPr>
                <w:rFonts w:ascii="Times New Roman" w:hAnsi="Times New Roman"/>
                <w:sz w:val="20"/>
                <w:szCs w:val="20"/>
                <w:lang w:val="kk-KZ"/>
              </w:rPr>
              <w:t>құжаттарды тексеру, ҚМЖ</w:t>
            </w:r>
          </w:p>
        </w:tc>
        <w:tc>
          <w:tcPr>
            <w:tcW w:w="709" w:type="dxa"/>
            <w:tcBorders>
              <w:top w:val="single" w:sz="4" w:space="0" w:color="000000"/>
              <w:left w:val="single" w:sz="4" w:space="0" w:color="000000"/>
              <w:bottom w:val="single" w:sz="4" w:space="0" w:color="000000"/>
              <w:right w:val="single" w:sz="4" w:space="0" w:color="000000"/>
            </w:tcBorders>
          </w:tcPr>
          <w:p w:rsidR="00D16924" w:rsidRPr="00101106" w:rsidRDefault="00101106" w:rsidP="00D16924">
            <w:pPr>
              <w:pStyle w:val="ac"/>
              <w:rPr>
                <w:rFonts w:ascii="Times New Roman" w:hAnsi="Times New Roman"/>
                <w:sz w:val="20"/>
                <w:szCs w:val="20"/>
                <w:lang w:val="kk-KZ"/>
              </w:rPr>
            </w:pPr>
            <w:r>
              <w:rPr>
                <w:rFonts w:ascii="Times New Roman" w:hAnsi="Times New Roman"/>
                <w:sz w:val="20"/>
                <w:szCs w:val="20"/>
                <w:lang w:val="kk-KZ"/>
              </w:rPr>
              <w:t xml:space="preserve">Қазан </w:t>
            </w:r>
          </w:p>
        </w:tc>
        <w:tc>
          <w:tcPr>
            <w:tcW w:w="1276" w:type="dxa"/>
            <w:gridSpan w:val="2"/>
            <w:tcBorders>
              <w:top w:val="single" w:sz="4" w:space="0" w:color="000000"/>
              <w:left w:val="single" w:sz="4" w:space="0" w:color="000000"/>
              <w:bottom w:val="single" w:sz="4" w:space="0" w:color="000000"/>
              <w:right w:val="single" w:sz="4" w:space="0" w:color="000000"/>
            </w:tcBorders>
          </w:tcPr>
          <w:p w:rsidR="00D16924" w:rsidRPr="00905FC9" w:rsidRDefault="00905FC9" w:rsidP="00D16924">
            <w:pPr>
              <w:pStyle w:val="ac"/>
              <w:rPr>
                <w:rFonts w:ascii="Times New Roman" w:hAnsi="Times New Roman"/>
                <w:sz w:val="20"/>
                <w:szCs w:val="20"/>
                <w:lang w:val="kk-KZ"/>
              </w:rPr>
            </w:pPr>
            <w:r w:rsidRPr="00905FC9">
              <w:rPr>
                <w:rFonts w:ascii="Times New Roman" w:hAnsi="Times New Roman"/>
                <w:sz w:val="20"/>
                <w:szCs w:val="20"/>
                <w:lang w:val="kk-KZ"/>
              </w:rPr>
              <w:t>Директордың оқу ісі орынбасары Аюпова А.А. Мыкымова А.Б.</w:t>
            </w:r>
          </w:p>
        </w:tc>
        <w:tc>
          <w:tcPr>
            <w:tcW w:w="850" w:type="dxa"/>
            <w:gridSpan w:val="3"/>
            <w:tcBorders>
              <w:top w:val="single" w:sz="4" w:space="0" w:color="000000"/>
              <w:left w:val="single" w:sz="4" w:space="0" w:color="000000"/>
              <w:bottom w:val="single" w:sz="4" w:space="0" w:color="000000"/>
              <w:right w:val="single" w:sz="4" w:space="0" w:color="000000"/>
            </w:tcBorders>
          </w:tcPr>
          <w:p w:rsidR="00D16924" w:rsidRPr="004D48EE" w:rsidRDefault="007561B5" w:rsidP="00D16924">
            <w:pPr>
              <w:pStyle w:val="ac"/>
              <w:rPr>
                <w:rFonts w:ascii="Times New Roman" w:hAnsi="Times New Roman"/>
                <w:sz w:val="20"/>
                <w:szCs w:val="20"/>
              </w:rPr>
            </w:pPr>
            <w:r w:rsidRPr="007561B5">
              <w:rPr>
                <w:rFonts w:ascii="Times New Roman" w:hAnsi="Times New Roman"/>
                <w:sz w:val="20"/>
                <w:szCs w:val="20"/>
              </w:rPr>
              <w:t>Әдістемеліккеңес</w:t>
            </w:r>
          </w:p>
        </w:tc>
        <w:tc>
          <w:tcPr>
            <w:tcW w:w="992" w:type="dxa"/>
            <w:gridSpan w:val="4"/>
            <w:tcBorders>
              <w:top w:val="single" w:sz="4" w:space="0" w:color="auto"/>
              <w:left w:val="single" w:sz="4" w:space="0" w:color="auto"/>
              <w:bottom w:val="single" w:sz="4" w:space="0" w:color="auto"/>
              <w:right w:val="single" w:sz="4" w:space="0" w:color="auto"/>
            </w:tcBorders>
          </w:tcPr>
          <w:p w:rsidR="00D16924" w:rsidRPr="004D48EE" w:rsidRDefault="00303504" w:rsidP="00303504">
            <w:pPr>
              <w:pStyle w:val="ac"/>
              <w:rPr>
                <w:rFonts w:ascii="Times New Roman" w:hAnsi="Times New Roman"/>
                <w:sz w:val="20"/>
                <w:szCs w:val="20"/>
              </w:rPr>
            </w:pPr>
            <w:r>
              <w:rPr>
                <w:rFonts w:ascii="Times New Roman" w:hAnsi="Times New Roman"/>
                <w:sz w:val="20"/>
                <w:szCs w:val="20"/>
                <w:lang w:val="kk-KZ"/>
              </w:rPr>
              <w:t xml:space="preserve">ӘБ отырысында тәжірибемен бөлісу </w:t>
            </w:r>
          </w:p>
        </w:tc>
        <w:tc>
          <w:tcPr>
            <w:tcW w:w="742" w:type="dxa"/>
          </w:tcPr>
          <w:p w:rsidR="00D16924" w:rsidRPr="004D48EE" w:rsidRDefault="00D16924" w:rsidP="00D16924">
            <w:pPr>
              <w:pStyle w:val="ac"/>
              <w:rPr>
                <w:rFonts w:ascii="Times New Roman" w:hAnsi="Times New Roman"/>
                <w:sz w:val="20"/>
                <w:szCs w:val="20"/>
              </w:rPr>
            </w:pP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2</w:t>
            </w:r>
          </w:p>
        </w:tc>
        <w:tc>
          <w:tcPr>
            <w:tcW w:w="1844" w:type="dxa"/>
            <w:gridSpan w:val="3"/>
            <w:tcBorders>
              <w:top w:val="single" w:sz="4" w:space="0" w:color="auto"/>
              <w:left w:val="single" w:sz="4" w:space="0" w:color="auto"/>
              <w:bottom w:val="single" w:sz="4" w:space="0" w:color="auto"/>
              <w:right w:val="single" w:sz="4" w:space="0" w:color="auto"/>
            </w:tcBorders>
          </w:tcPr>
          <w:p w:rsidR="00D16924" w:rsidRPr="004D48EE" w:rsidRDefault="004F73EE" w:rsidP="004F73EE">
            <w:pPr>
              <w:pStyle w:val="ac"/>
              <w:rPr>
                <w:rFonts w:ascii="Times New Roman" w:eastAsia="Calibri" w:hAnsi="Times New Roman"/>
                <w:sz w:val="20"/>
                <w:szCs w:val="20"/>
              </w:rPr>
            </w:pPr>
            <w:r>
              <w:rPr>
                <w:rFonts w:ascii="Times New Roman" w:hAnsi="Times New Roman"/>
                <w:sz w:val="20"/>
                <w:szCs w:val="20"/>
                <w:lang w:val="kk-KZ"/>
              </w:rPr>
              <w:t xml:space="preserve">Ерекше білім беру қажеттілігі бар оқушыларға </w:t>
            </w:r>
            <w:r>
              <w:rPr>
                <w:rFonts w:ascii="Times New Roman" w:hAnsi="Times New Roman"/>
                <w:sz w:val="20"/>
                <w:szCs w:val="20"/>
                <w:lang w:val="kk-KZ"/>
              </w:rPr>
              <w:lastRenderedPageBreak/>
              <w:t>арналған ФБ, БЖБ, ТЖБ  тапсырмаларын құрастыру</w:t>
            </w:r>
          </w:p>
        </w:tc>
        <w:tc>
          <w:tcPr>
            <w:tcW w:w="5670" w:type="dxa"/>
            <w:gridSpan w:val="9"/>
            <w:tcBorders>
              <w:top w:val="single" w:sz="4" w:space="0" w:color="auto"/>
              <w:left w:val="single" w:sz="4" w:space="0" w:color="auto"/>
              <w:bottom w:val="single" w:sz="4" w:space="0" w:color="auto"/>
              <w:right w:val="single" w:sz="4" w:space="0" w:color="auto"/>
            </w:tcBorders>
          </w:tcPr>
          <w:p w:rsidR="00D16924" w:rsidRPr="00CF1911" w:rsidRDefault="00CF1911" w:rsidP="00D16924">
            <w:pPr>
              <w:pStyle w:val="ac"/>
              <w:rPr>
                <w:rFonts w:ascii="Times New Roman" w:hAnsi="Times New Roman"/>
                <w:sz w:val="20"/>
                <w:szCs w:val="20"/>
                <w:lang w:val="kk-KZ"/>
              </w:rPr>
            </w:pPr>
            <w:r>
              <w:rPr>
                <w:rFonts w:ascii="Times New Roman" w:hAnsi="Times New Roman"/>
                <w:sz w:val="20"/>
                <w:szCs w:val="20"/>
                <w:lang w:val="kk-KZ"/>
              </w:rPr>
              <w:lastRenderedPageBreak/>
              <w:t xml:space="preserve">Мұғалімдерге әдістемелік көмек көрсету </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CF1911" w:rsidRDefault="00CF1911"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Мемлекеттік стандарт нормасына </w:t>
            </w:r>
            <w:r>
              <w:rPr>
                <w:rFonts w:ascii="Times New Roman" w:eastAsia="Calibri" w:hAnsi="Times New Roman"/>
                <w:sz w:val="20"/>
                <w:szCs w:val="20"/>
                <w:lang w:val="kk-KZ"/>
              </w:rPr>
              <w:lastRenderedPageBreak/>
              <w:t>сәйкестігі</w:t>
            </w:r>
          </w:p>
        </w:tc>
        <w:tc>
          <w:tcPr>
            <w:tcW w:w="992" w:type="dxa"/>
            <w:gridSpan w:val="2"/>
            <w:tcBorders>
              <w:top w:val="single" w:sz="4" w:space="0" w:color="auto"/>
              <w:left w:val="single" w:sz="4" w:space="0" w:color="auto"/>
              <w:bottom w:val="single" w:sz="4" w:space="0" w:color="auto"/>
              <w:right w:val="single" w:sz="4" w:space="0" w:color="auto"/>
            </w:tcBorders>
          </w:tcPr>
          <w:p w:rsidR="00D16924" w:rsidRPr="004D48EE" w:rsidRDefault="00A73140" w:rsidP="00D16924">
            <w:pPr>
              <w:pStyle w:val="ac"/>
              <w:rPr>
                <w:rFonts w:ascii="Times New Roman" w:hAnsi="Times New Roman"/>
                <w:sz w:val="20"/>
                <w:szCs w:val="20"/>
              </w:rPr>
            </w:pPr>
            <w:r w:rsidRPr="00A73140">
              <w:rPr>
                <w:rFonts w:ascii="Times New Roman" w:hAnsi="Times New Roman"/>
                <w:sz w:val="20"/>
                <w:szCs w:val="20"/>
              </w:rPr>
              <w:lastRenderedPageBreak/>
              <w:t>Тақырыптық</w:t>
            </w:r>
          </w:p>
        </w:tc>
        <w:tc>
          <w:tcPr>
            <w:tcW w:w="1276" w:type="dxa"/>
            <w:gridSpan w:val="2"/>
            <w:tcBorders>
              <w:top w:val="single" w:sz="4" w:space="0" w:color="000000"/>
              <w:left w:val="single" w:sz="4" w:space="0" w:color="000000"/>
              <w:bottom w:val="single" w:sz="4" w:space="0" w:color="000000"/>
              <w:right w:val="single" w:sz="4" w:space="0" w:color="000000"/>
            </w:tcBorders>
          </w:tcPr>
          <w:p w:rsidR="00D16924" w:rsidRPr="005D1941" w:rsidRDefault="005D1941" w:rsidP="00D16924">
            <w:pPr>
              <w:pStyle w:val="ac"/>
              <w:rPr>
                <w:rFonts w:ascii="Times New Roman" w:hAnsi="Times New Roman"/>
                <w:sz w:val="20"/>
                <w:szCs w:val="20"/>
                <w:lang w:val="kk-KZ"/>
              </w:rPr>
            </w:pPr>
            <w:r>
              <w:rPr>
                <w:rFonts w:ascii="Times New Roman" w:hAnsi="Times New Roman"/>
                <w:sz w:val="20"/>
                <w:szCs w:val="20"/>
                <w:lang w:val="kk-KZ"/>
              </w:rPr>
              <w:t xml:space="preserve">Коучинг әдісімен мастер </w:t>
            </w:r>
            <w:r>
              <w:rPr>
                <w:rFonts w:ascii="Times New Roman" w:hAnsi="Times New Roman"/>
                <w:sz w:val="20"/>
                <w:szCs w:val="20"/>
                <w:lang w:val="kk-KZ"/>
              </w:rPr>
              <w:lastRenderedPageBreak/>
              <w:t>класс</w:t>
            </w:r>
          </w:p>
        </w:tc>
        <w:tc>
          <w:tcPr>
            <w:tcW w:w="709" w:type="dxa"/>
            <w:tcBorders>
              <w:top w:val="single" w:sz="4" w:space="0" w:color="000000"/>
              <w:left w:val="single" w:sz="4" w:space="0" w:color="000000"/>
              <w:bottom w:val="single" w:sz="4" w:space="0" w:color="000000"/>
              <w:right w:val="single" w:sz="4" w:space="0" w:color="000000"/>
            </w:tcBorders>
          </w:tcPr>
          <w:p w:rsidR="00D16924" w:rsidRPr="00101106" w:rsidRDefault="00101106" w:rsidP="00D16924">
            <w:pPr>
              <w:pStyle w:val="ac"/>
              <w:rPr>
                <w:rFonts w:ascii="Times New Roman" w:hAnsi="Times New Roman"/>
                <w:sz w:val="20"/>
                <w:szCs w:val="20"/>
                <w:lang w:val="kk-KZ"/>
              </w:rPr>
            </w:pPr>
            <w:r>
              <w:rPr>
                <w:rFonts w:ascii="Times New Roman" w:hAnsi="Times New Roman"/>
                <w:sz w:val="20"/>
                <w:szCs w:val="20"/>
                <w:lang w:val="kk-KZ"/>
              </w:rPr>
              <w:lastRenderedPageBreak/>
              <w:t xml:space="preserve">Қазан </w:t>
            </w:r>
          </w:p>
        </w:tc>
        <w:tc>
          <w:tcPr>
            <w:tcW w:w="1276" w:type="dxa"/>
            <w:gridSpan w:val="2"/>
            <w:tcBorders>
              <w:top w:val="single" w:sz="4" w:space="0" w:color="000000"/>
              <w:left w:val="single" w:sz="4" w:space="0" w:color="000000"/>
              <w:bottom w:val="single" w:sz="4" w:space="0" w:color="000000"/>
              <w:right w:val="single" w:sz="4" w:space="0" w:color="000000"/>
            </w:tcBorders>
          </w:tcPr>
          <w:p w:rsidR="00D16924" w:rsidRPr="00905FC9" w:rsidRDefault="00905FC9" w:rsidP="00D16924">
            <w:pPr>
              <w:pStyle w:val="ac"/>
              <w:rPr>
                <w:rFonts w:ascii="Times New Roman" w:hAnsi="Times New Roman"/>
                <w:sz w:val="20"/>
                <w:szCs w:val="20"/>
                <w:lang w:val="kk-KZ"/>
              </w:rPr>
            </w:pPr>
            <w:r w:rsidRPr="00905FC9">
              <w:rPr>
                <w:rFonts w:ascii="Times New Roman" w:hAnsi="Times New Roman"/>
                <w:sz w:val="20"/>
                <w:szCs w:val="20"/>
                <w:lang w:val="kk-KZ"/>
              </w:rPr>
              <w:t xml:space="preserve">Директордың оқу ісі орынбасары </w:t>
            </w:r>
            <w:r w:rsidRPr="00905FC9">
              <w:rPr>
                <w:rFonts w:ascii="Times New Roman" w:hAnsi="Times New Roman"/>
                <w:sz w:val="20"/>
                <w:szCs w:val="20"/>
                <w:lang w:val="kk-KZ"/>
              </w:rPr>
              <w:lastRenderedPageBreak/>
              <w:t>Аюпова А.А. Мыкымова А.Б.</w:t>
            </w:r>
          </w:p>
        </w:tc>
        <w:tc>
          <w:tcPr>
            <w:tcW w:w="850" w:type="dxa"/>
            <w:gridSpan w:val="3"/>
            <w:tcBorders>
              <w:top w:val="single" w:sz="4" w:space="0" w:color="000000"/>
              <w:left w:val="single" w:sz="4" w:space="0" w:color="000000"/>
              <w:bottom w:val="single" w:sz="4" w:space="0" w:color="000000"/>
              <w:right w:val="single" w:sz="4" w:space="0" w:color="000000"/>
            </w:tcBorders>
          </w:tcPr>
          <w:p w:rsidR="00D16924" w:rsidRPr="004D48EE" w:rsidRDefault="007561B5" w:rsidP="00D16924">
            <w:pPr>
              <w:pStyle w:val="ac"/>
              <w:rPr>
                <w:rFonts w:ascii="Times New Roman" w:hAnsi="Times New Roman"/>
                <w:sz w:val="20"/>
                <w:szCs w:val="20"/>
              </w:rPr>
            </w:pPr>
            <w:r w:rsidRPr="007561B5">
              <w:rPr>
                <w:rFonts w:ascii="Times New Roman" w:hAnsi="Times New Roman"/>
                <w:sz w:val="20"/>
                <w:szCs w:val="20"/>
              </w:rPr>
              <w:lastRenderedPageBreak/>
              <w:t>Әдістемеліккеңес</w:t>
            </w:r>
          </w:p>
        </w:tc>
        <w:tc>
          <w:tcPr>
            <w:tcW w:w="992" w:type="dxa"/>
            <w:gridSpan w:val="4"/>
            <w:tcBorders>
              <w:top w:val="single" w:sz="4" w:space="0" w:color="auto"/>
              <w:left w:val="single" w:sz="4" w:space="0" w:color="auto"/>
              <w:bottom w:val="single" w:sz="4" w:space="0" w:color="auto"/>
              <w:right w:val="single" w:sz="4" w:space="0" w:color="auto"/>
            </w:tcBorders>
          </w:tcPr>
          <w:p w:rsidR="00D16924" w:rsidRPr="004D48EE" w:rsidRDefault="00303504" w:rsidP="00D16924">
            <w:pPr>
              <w:pStyle w:val="ac"/>
              <w:rPr>
                <w:rFonts w:ascii="Times New Roman" w:hAnsi="Times New Roman"/>
                <w:sz w:val="20"/>
                <w:szCs w:val="20"/>
              </w:rPr>
            </w:pPr>
            <w:r w:rsidRPr="00303504">
              <w:rPr>
                <w:rFonts w:ascii="Times New Roman" w:hAnsi="Times New Roman"/>
                <w:sz w:val="20"/>
                <w:szCs w:val="20"/>
              </w:rPr>
              <w:t>тәжірибеменбөлісу</w:t>
            </w:r>
          </w:p>
        </w:tc>
        <w:tc>
          <w:tcPr>
            <w:tcW w:w="742" w:type="dxa"/>
          </w:tcPr>
          <w:p w:rsidR="00D16924" w:rsidRPr="007561B5" w:rsidRDefault="007561B5" w:rsidP="00D16924">
            <w:pPr>
              <w:pStyle w:val="ac"/>
              <w:rPr>
                <w:rFonts w:ascii="Times New Roman" w:hAnsi="Times New Roman"/>
                <w:sz w:val="20"/>
                <w:szCs w:val="20"/>
                <w:lang w:val="kk-KZ"/>
              </w:rPr>
            </w:pPr>
            <w:r>
              <w:rPr>
                <w:rFonts w:ascii="Times New Roman" w:hAnsi="Times New Roman"/>
                <w:sz w:val="20"/>
                <w:szCs w:val="20"/>
                <w:lang w:val="kk-KZ"/>
              </w:rPr>
              <w:t xml:space="preserve">Сәуір </w:t>
            </w:r>
          </w:p>
          <w:p w:rsidR="00D16924" w:rsidRPr="004D48EE" w:rsidRDefault="00D16924" w:rsidP="00D16924">
            <w:pPr>
              <w:pStyle w:val="ac"/>
              <w:rPr>
                <w:rFonts w:ascii="Times New Roman" w:hAnsi="Times New Roman"/>
                <w:sz w:val="20"/>
                <w:szCs w:val="20"/>
              </w:rPr>
            </w:pPr>
          </w:p>
        </w:tc>
      </w:tr>
      <w:tr w:rsidR="00D16924" w:rsidRPr="002562C6"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lastRenderedPageBreak/>
              <w:t>3</w:t>
            </w:r>
          </w:p>
        </w:tc>
        <w:tc>
          <w:tcPr>
            <w:tcW w:w="1844" w:type="dxa"/>
            <w:gridSpan w:val="3"/>
          </w:tcPr>
          <w:p w:rsidR="00D16924" w:rsidRPr="00DB61EE" w:rsidRDefault="00CF1911" w:rsidP="00CF1911">
            <w:pPr>
              <w:pStyle w:val="ac"/>
              <w:rPr>
                <w:rFonts w:ascii="Times New Roman" w:hAnsi="Times New Roman"/>
                <w:sz w:val="20"/>
                <w:szCs w:val="20"/>
              </w:rPr>
            </w:pPr>
            <w:r>
              <w:rPr>
                <w:rFonts w:ascii="Times New Roman" w:eastAsia="Calibri" w:hAnsi="Times New Roman"/>
                <w:sz w:val="20"/>
                <w:szCs w:val="20"/>
                <w:lang w:val="kk-KZ"/>
              </w:rPr>
              <w:t xml:space="preserve">Жаратылыстану ғылымдары министрлігінің пәндік апталығы </w:t>
            </w:r>
            <w:r w:rsidR="00D16924">
              <w:rPr>
                <w:rFonts w:ascii="Times New Roman" w:eastAsia="Calibri" w:hAnsi="Times New Roman"/>
                <w:sz w:val="20"/>
                <w:szCs w:val="20"/>
              </w:rPr>
              <w:t xml:space="preserve"> (биология, география, физика, химия)</w:t>
            </w:r>
          </w:p>
        </w:tc>
        <w:tc>
          <w:tcPr>
            <w:tcW w:w="5670" w:type="dxa"/>
            <w:gridSpan w:val="9"/>
          </w:tcPr>
          <w:p w:rsidR="00D16924" w:rsidRPr="00CF1911" w:rsidRDefault="00CF1911" w:rsidP="00D16924">
            <w:pPr>
              <w:pStyle w:val="ac"/>
              <w:rPr>
                <w:rFonts w:ascii="Times New Roman" w:hAnsi="Times New Roman"/>
                <w:sz w:val="20"/>
                <w:szCs w:val="20"/>
                <w:lang w:val="kk-KZ"/>
              </w:rPr>
            </w:pPr>
            <w:r>
              <w:rPr>
                <w:rFonts w:ascii="Times New Roman" w:eastAsia="Calibri" w:hAnsi="Times New Roman"/>
                <w:sz w:val="20"/>
                <w:szCs w:val="20"/>
                <w:lang w:val="kk-KZ"/>
              </w:rPr>
              <w:t>Мұғалімдердің жаңа технологияларды сабақта және сабақтан тыс жұмыстарда зерттеуі және қолдануы</w:t>
            </w:r>
          </w:p>
        </w:tc>
        <w:tc>
          <w:tcPr>
            <w:tcW w:w="1276" w:type="dxa"/>
            <w:gridSpan w:val="2"/>
          </w:tcPr>
          <w:p w:rsidR="00D16924" w:rsidRPr="00CF1911" w:rsidRDefault="00CF1911" w:rsidP="00CF1911">
            <w:pPr>
              <w:pStyle w:val="ac"/>
              <w:rPr>
                <w:rFonts w:ascii="Times New Roman" w:eastAsia="Calibri" w:hAnsi="Times New Roman"/>
                <w:sz w:val="20"/>
                <w:szCs w:val="20"/>
                <w:lang w:val="kk-KZ"/>
              </w:rPr>
            </w:pPr>
            <w:r>
              <w:rPr>
                <w:rFonts w:ascii="Times New Roman" w:eastAsia="Calibri" w:hAnsi="Times New Roman"/>
                <w:sz w:val="20"/>
                <w:szCs w:val="20"/>
                <w:shd w:val="clear" w:color="auto" w:fill="FFFFFF"/>
                <w:lang w:val="kk-KZ"/>
              </w:rPr>
              <w:t>Пән апталығына, сабаққа қатысуға арналған сабақ жоспарлары мен сыныптан тыс жұмыстарды әзірлеу және бекіту.</w:t>
            </w:r>
          </w:p>
        </w:tc>
        <w:tc>
          <w:tcPr>
            <w:tcW w:w="992" w:type="dxa"/>
            <w:gridSpan w:val="2"/>
          </w:tcPr>
          <w:p w:rsidR="00D16924" w:rsidRPr="004D48EE" w:rsidRDefault="00A73140" w:rsidP="00D16924">
            <w:pPr>
              <w:pStyle w:val="ac"/>
              <w:rPr>
                <w:rFonts w:ascii="Times New Roman" w:hAnsi="Times New Roman"/>
                <w:sz w:val="20"/>
                <w:szCs w:val="20"/>
              </w:rPr>
            </w:pPr>
            <w:r w:rsidRPr="00A73140">
              <w:rPr>
                <w:rFonts w:ascii="Times New Roman" w:eastAsia="Calibri" w:hAnsi="Times New Roman"/>
                <w:sz w:val="20"/>
                <w:szCs w:val="20"/>
              </w:rPr>
              <w:t>Тақырыптық</w:t>
            </w:r>
          </w:p>
        </w:tc>
        <w:tc>
          <w:tcPr>
            <w:tcW w:w="1276" w:type="dxa"/>
            <w:gridSpan w:val="2"/>
          </w:tcPr>
          <w:p w:rsidR="00D16924" w:rsidRPr="005D1941" w:rsidRDefault="005D1941" w:rsidP="00D16924">
            <w:pPr>
              <w:pStyle w:val="ac"/>
              <w:rPr>
                <w:rFonts w:ascii="Times New Roman" w:hAnsi="Times New Roman"/>
                <w:sz w:val="20"/>
                <w:szCs w:val="20"/>
                <w:lang w:val="kk-KZ"/>
              </w:rPr>
            </w:pPr>
            <w:r>
              <w:rPr>
                <w:rFonts w:ascii="Times New Roman" w:eastAsia="Calibri" w:hAnsi="Times New Roman"/>
                <w:sz w:val="20"/>
                <w:szCs w:val="20"/>
                <w:lang w:val="kk-KZ"/>
              </w:rPr>
              <w:t>Жалпылама пәндік бақылау, талдау</w:t>
            </w:r>
          </w:p>
        </w:tc>
        <w:tc>
          <w:tcPr>
            <w:tcW w:w="709" w:type="dxa"/>
          </w:tcPr>
          <w:p w:rsidR="00D16924" w:rsidRPr="00101106" w:rsidRDefault="00101106" w:rsidP="00D16924">
            <w:pPr>
              <w:pStyle w:val="ac"/>
              <w:rPr>
                <w:rFonts w:ascii="Times New Roman" w:hAnsi="Times New Roman"/>
                <w:sz w:val="20"/>
                <w:szCs w:val="20"/>
                <w:lang w:val="kk-KZ"/>
              </w:rPr>
            </w:pPr>
            <w:r>
              <w:rPr>
                <w:rFonts w:ascii="Times New Roman" w:hAnsi="Times New Roman"/>
                <w:sz w:val="20"/>
                <w:szCs w:val="20"/>
                <w:lang w:val="kk-KZ"/>
              </w:rPr>
              <w:t xml:space="preserve">Қазан </w:t>
            </w:r>
          </w:p>
        </w:tc>
        <w:tc>
          <w:tcPr>
            <w:tcW w:w="1276" w:type="dxa"/>
            <w:gridSpan w:val="2"/>
          </w:tcPr>
          <w:p w:rsidR="00D16924" w:rsidRPr="00905FC9" w:rsidRDefault="00905FC9" w:rsidP="00D16924">
            <w:pPr>
              <w:pStyle w:val="ac"/>
              <w:rPr>
                <w:rFonts w:ascii="Times New Roman" w:hAnsi="Times New Roman"/>
                <w:sz w:val="20"/>
                <w:szCs w:val="20"/>
                <w:lang w:val="kk-KZ"/>
              </w:rPr>
            </w:pPr>
            <w:r w:rsidRPr="00905FC9">
              <w:rPr>
                <w:rFonts w:ascii="Times New Roman" w:hAnsi="Times New Roman"/>
                <w:sz w:val="20"/>
                <w:szCs w:val="20"/>
                <w:lang w:val="kk-KZ"/>
              </w:rPr>
              <w:t>Директордың оқу ісі орынбасары А</w:t>
            </w:r>
            <w:r>
              <w:rPr>
                <w:rFonts w:ascii="Times New Roman" w:hAnsi="Times New Roman"/>
                <w:sz w:val="20"/>
                <w:szCs w:val="20"/>
                <w:lang w:val="kk-KZ"/>
              </w:rPr>
              <w:t>юпова А.А. сын.жет</w:t>
            </w:r>
          </w:p>
        </w:tc>
        <w:tc>
          <w:tcPr>
            <w:tcW w:w="850" w:type="dxa"/>
            <w:gridSpan w:val="3"/>
          </w:tcPr>
          <w:p w:rsidR="00D16924" w:rsidRPr="00194E69" w:rsidRDefault="004B1F64" w:rsidP="004B1F64">
            <w:pPr>
              <w:pStyle w:val="ac"/>
              <w:rPr>
                <w:rFonts w:ascii="Times New Roman" w:hAnsi="Times New Roman"/>
                <w:sz w:val="20"/>
                <w:szCs w:val="20"/>
                <w:lang w:val="kk-KZ"/>
              </w:rPr>
            </w:pPr>
            <w:r>
              <w:rPr>
                <w:rFonts w:ascii="Times New Roman" w:hAnsi="Times New Roman"/>
                <w:sz w:val="20"/>
                <w:szCs w:val="20"/>
                <w:lang w:val="kk-KZ"/>
              </w:rPr>
              <w:t>Пән апталығының өткізілу қорытындысы туралы анықтама.</w:t>
            </w:r>
          </w:p>
        </w:tc>
        <w:tc>
          <w:tcPr>
            <w:tcW w:w="992" w:type="dxa"/>
            <w:gridSpan w:val="4"/>
          </w:tcPr>
          <w:p w:rsidR="00D16924" w:rsidRPr="004B1F64" w:rsidRDefault="00DD4270" w:rsidP="00D16924">
            <w:pPr>
              <w:pStyle w:val="ac"/>
              <w:rPr>
                <w:rFonts w:ascii="Times New Roman" w:hAnsi="Times New Roman"/>
                <w:sz w:val="20"/>
                <w:szCs w:val="20"/>
                <w:lang w:val="kk-KZ"/>
              </w:rPr>
            </w:pPr>
            <w:r w:rsidRPr="00194E69">
              <w:rPr>
                <w:rFonts w:ascii="Times New Roman" w:hAnsi="Times New Roman"/>
                <w:sz w:val="20"/>
                <w:szCs w:val="20"/>
                <w:lang w:val="kk-KZ"/>
              </w:rPr>
              <w:t>Анықталған мәселелерді жойылуы</w:t>
            </w:r>
            <w:r w:rsidR="004B1F64" w:rsidRPr="00194E69">
              <w:rPr>
                <w:rFonts w:ascii="Times New Roman" w:hAnsi="Times New Roman"/>
                <w:sz w:val="20"/>
                <w:szCs w:val="20"/>
                <w:lang w:val="kk-KZ"/>
              </w:rPr>
              <w:t>н 10 күннен кейін қайта тексеру.</w:t>
            </w:r>
          </w:p>
        </w:tc>
        <w:tc>
          <w:tcPr>
            <w:tcW w:w="742" w:type="dxa"/>
          </w:tcPr>
          <w:p w:rsidR="00D16924" w:rsidRPr="00194E69" w:rsidRDefault="00D16924" w:rsidP="00D16924">
            <w:pPr>
              <w:pStyle w:val="ac"/>
              <w:rPr>
                <w:rFonts w:ascii="Times New Roman" w:hAnsi="Times New Roman"/>
                <w:sz w:val="20"/>
                <w:szCs w:val="20"/>
                <w:lang w:val="kk-KZ"/>
              </w:rPr>
            </w:pPr>
          </w:p>
        </w:tc>
      </w:tr>
      <w:tr w:rsidR="00D16924" w:rsidRPr="002562C6" w:rsidTr="00293B28">
        <w:trPr>
          <w:gridBefore w:val="1"/>
          <w:gridAfter w:val="1"/>
          <w:wBefore w:w="142" w:type="dxa"/>
          <w:wAfter w:w="107" w:type="dxa"/>
        </w:trPr>
        <w:tc>
          <w:tcPr>
            <w:tcW w:w="16051" w:type="dxa"/>
            <w:gridSpan w:val="31"/>
            <w:shd w:val="clear" w:color="auto" w:fill="FFFF00"/>
          </w:tcPr>
          <w:p w:rsidR="00D16924" w:rsidRPr="00CF1911" w:rsidRDefault="00D16924" w:rsidP="00D16924">
            <w:pPr>
              <w:pStyle w:val="ac"/>
              <w:rPr>
                <w:rFonts w:ascii="Times New Roman" w:hAnsi="Times New Roman"/>
                <w:b/>
                <w:sz w:val="20"/>
                <w:szCs w:val="20"/>
                <w:lang w:val="kk-KZ"/>
              </w:rPr>
            </w:pPr>
            <w:r w:rsidRPr="00CF1911">
              <w:rPr>
                <w:rFonts w:ascii="Times New Roman" w:hAnsi="Times New Roman"/>
                <w:b/>
                <w:sz w:val="20"/>
                <w:szCs w:val="20"/>
                <w:lang w:val="kk-KZ"/>
              </w:rPr>
              <w:t>VI.</w:t>
            </w:r>
            <w:r w:rsidR="00CF1911" w:rsidRPr="00CF1911">
              <w:rPr>
                <w:rFonts w:ascii="Times New Roman" w:hAnsi="Times New Roman"/>
                <w:b/>
                <w:sz w:val="20"/>
                <w:szCs w:val="20"/>
                <w:lang w:val="kk-KZ"/>
              </w:rPr>
              <w:t>Оқу-тәрбие процесінің сапасын және іс-шараларды өткізуді бақылау</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lang w:val="en-US"/>
              </w:rPr>
            </w:pPr>
            <w:r w:rsidRPr="004D48EE">
              <w:rPr>
                <w:rFonts w:ascii="Times New Roman" w:hAnsi="Times New Roman"/>
                <w:sz w:val="20"/>
                <w:szCs w:val="20"/>
                <w:lang w:val="en-US"/>
              </w:rPr>
              <w:t>1</w:t>
            </w:r>
          </w:p>
        </w:tc>
        <w:tc>
          <w:tcPr>
            <w:tcW w:w="1844" w:type="dxa"/>
            <w:gridSpan w:val="3"/>
          </w:tcPr>
          <w:p w:rsidR="00D16924" w:rsidRPr="00CF1911" w:rsidRDefault="00CF1911" w:rsidP="00D16924">
            <w:pPr>
              <w:pStyle w:val="ac"/>
              <w:rPr>
                <w:rFonts w:ascii="Times New Roman" w:hAnsi="Times New Roman"/>
                <w:sz w:val="20"/>
                <w:szCs w:val="20"/>
                <w:lang w:val="kk-KZ"/>
              </w:rPr>
            </w:pPr>
            <w:r>
              <w:rPr>
                <w:rFonts w:ascii="Times New Roman" w:hAnsi="Times New Roman"/>
                <w:sz w:val="20"/>
                <w:szCs w:val="20"/>
                <w:lang w:val="kk-KZ"/>
              </w:rPr>
              <w:t>Күзгі каникулды ұйымдастыру</w:t>
            </w:r>
          </w:p>
        </w:tc>
        <w:tc>
          <w:tcPr>
            <w:tcW w:w="5670" w:type="dxa"/>
            <w:gridSpan w:val="9"/>
          </w:tcPr>
          <w:p w:rsidR="00D16924" w:rsidRPr="00ED3C97" w:rsidRDefault="00ED3C97" w:rsidP="00ED3C97">
            <w:pPr>
              <w:pStyle w:val="ac"/>
              <w:rPr>
                <w:rFonts w:ascii="Times New Roman" w:hAnsi="Times New Roman"/>
                <w:sz w:val="20"/>
                <w:szCs w:val="20"/>
                <w:lang w:val="kk-KZ"/>
              </w:rPr>
            </w:pPr>
            <w:r>
              <w:rPr>
                <w:rFonts w:ascii="Times New Roman" w:hAnsi="Times New Roman"/>
                <w:sz w:val="20"/>
                <w:szCs w:val="20"/>
                <w:lang w:val="kk-KZ"/>
              </w:rPr>
              <w:t>Оқушылардың бос уақытын, денсаулығын жақсартуға жағдай жасау</w:t>
            </w:r>
          </w:p>
        </w:tc>
        <w:tc>
          <w:tcPr>
            <w:tcW w:w="1276" w:type="dxa"/>
            <w:gridSpan w:val="2"/>
          </w:tcPr>
          <w:p w:rsidR="00D16924" w:rsidRPr="004D48EE" w:rsidRDefault="00D16924" w:rsidP="00ED3C97">
            <w:pPr>
              <w:pStyle w:val="ac"/>
              <w:rPr>
                <w:rFonts w:ascii="Times New Roman" w:hAnsi="Times New Roman"/>
                <w:sz w:val="20"/>
                <w:szCs w:val="20"/>
              </w:rPr>
            </w:pPr>
            <w:r w:rsidRPr="004D48EE">
              <w:rPr>
                <w:rFonts w:ascii="Times New Roman" w:hAnsi="Times New Roman"/>
                <w:sz w:val="20"/>
                <w:szCs w:val="20"/>
              </w:rPr>
              <w:t>1-11</w:t>
            </w:r>
            <w:r w:rsidR="00ED3C97">
              <w:rPr>
                <w:rFonts w:ascii="Times New Roman" w:hAnsi="Times New Roman"/>
                <w:sz w:val="20"/>
                <w:szCs w:val="20"/>
                <w:lang w:val="kk-KZ"/>
              </w:rPr>
              <w:t xml:space="preserve"> сыныптардың каникул кезіндегі жоспарлары</w:t>
            </w:r>
          </w:p>
        </w:tc>
        <w:tc>
          <w:tcPr>
            <w:tcW w:w="992" w:type="dxa"/>
            <w:gridSpan w:val="2"/>
          </w:tcPr>
          <w:p w:rsidR="00D16924" w:rsidRPr="00206AC0" w:rsidRDefault="00206AC0" w:rsidP="00D16924">
            <w:pPr>
              <w:pStyle w:val="ac"/>
              <w:rPr>
                <w:rFonts w:ascii="Times New Roman" w:hAnsi="Times New Roman"/>
                <w:sz w:val="20"/>
                <w:szCs w:val="20"/>
                <w:lang w:val="kk-KZ"/>
              </w:rPr>
            </w:pPr>
            <w:r>
              <w:rPr>
                <w:rFonts w:ascii="Times New Roman" w:hAnsi="Times New Roman"/>
                <w:sz w:val="20"/>
                <w:szCs w:val="20"/>
                <w:lang w:val="kk-KZ"/>
              </w:rPr>
              <w:t xml:space="preserve">Ағымдағы </w:t>
            </w:r>
          </w:p>
        </w:tc>
        <w:tc>
          <w:tcPr>
            <w:tcW w:w="1276" w:type="dxa"/>
            <w:gridSpan w:val="2"/>
          </w:tcPr>
          <w:p w:rsidR="00D16924" w:rsidRPr="00ED3C97" w:rsidRDefault="00ED3C97" w:rsidP="00D16924">
            <w:pPr>
              <w:pStyle w:val="ac"/>
              <w:rPr>
                <w:rFonts w:ascii="Times New Roman" w:hAnsi="Times New Roman"/>
                <w:sz w:val="20"/>
                <w:szCs w:val="20"/>
                <w:lang w:val="kk-KZ"/>
              </w:rPr>
            </w:pPr>
            <w:r>
              <w:rPr>
                <w:rFonts w:ascii="Times New Roman" w:hAnsi="Times New Roman"/>
                <w:sz w:val="20"/>
                <w:szCs w:val="20"/>
                <w:lang w:val="kk-KZ"/>
              </w:rPr>
              <w:t>Демалыс шараларының жоспарын зерттеу. Олардың орындалу дәрежесі мен оңтайлылығын белгілеу.</w:t>
            </w:r>
          </w:p>
        </w:tc>
        <w:tc>
          <w:tcPr>
            <w:tcW w:w="709" w:type="dxa"/>
          </w:tcPr>
          <w:p w:rsidR="00D16924" w:rsidRPr="00101106" w:rsidRDefault="00101106"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Қазан </w:t>
            </w:r>
          </w:p>
        </w:tc>
        <w:tc>
          <w:tcPr>
            <w:tcW w:w="1276" w:type="dxa"/>
            <w:gridSpan w:val="2"/>
          </w:tcPr>
          <w:p w:rsidR="00D16924" w:rsidRPr="00ED3C97" w:rsidRDefault="004B1F64" w:rsidP="00D16924">
            <w:pPr>
              <w:pStyle w:val="ac"/>
              <w:rPr>
                <w:rFonts w:ascii="Times New Roman" w:hAnsi="Times New Roman"/>
                <w:sz w:val="20"/>
                <w:szCs w:val="20"/>
                <w:lang w:val="kk-KZ"/>
              </w:rPr>
            </w:pPr>
            <w:r w:rsidRPr="00ED3C97">
              <w:rPr>
                <w:rFonts w:ascii="Times New Roman" w:hAnsi="Times New Roman"/>
                <w:sz w:val="20"/>
                <w:szCs w:val="20"/>
                <w:lang w:val="kk-KZ"/>
              </w:rPr>
              <w:t xml:space="preserve">Директордың тәрбие ісі орынбасары </w:t>
            </w:r>
            <w:r w:rsidR="00D16924" w:rsidRPr="00ED3C97">
              <w:rPr>
                <w:rFonts w:ascii="Times New Roman" w:hAnsi="Times New Roman"/>
                <w:sz w:val="20"/>
                <w:szCs w:val="20"/>
                <w:lang w:val="kk-KZ"/>
              </w:rPr>
              <w:t>Капбасова Б.К.</w:t>
            </w:r>
          </w:p>
        </w:tc>
        <w:tc>
          <w:tcPr>
            <w:tcW w:w="850" w:type="dxa"/>
            <w:gridSpan w:val="3"/>
          </w:tcPr>
          <w:p w:rsidR="00D16924" w:rsidRPr="00ED3C97" w:rsidRDefault="00B477A4" w:rsidP="00D16924">
            <w:pPr>
              <w:pStyle w:val="ac"/>
              <w:rPr>
                <w:rFonts w:ascii="Times New Roman" w:hAnsi="Times New Roman"/>
                <w:sz w:val="20"/>
                <w:szCs w:val="20"/>
                <w:lang w:val="kk-KZ"/>
              </w:rPr>
            </w:pPr>
            <w:r w:rsidRPr="00ED3C97">
              <w:rPr>
                <w:rFonts w:ascii="Times New Roman" w:hAnsi="Times New Roman"/>
                <w:sz w:val="20"/>
                <w:szCs w:val="20"/>
                <w:lang w:val="kk-KZ"/>
              </w:rPr>
              <w:t>Директор жанындағы отырыс</w:t>
            </w:r>
          </w:p>
        </w:tc>
        <w:tc>
          <w:tcPr>
            <w:tcW w:w="992" w:type="dxa"/>
            <w:gridSpan w:val="4"/>
          </w:tcPr>
          <w:p w:rsidR="00D16924" w:rsidRPr="004D48EE" w:rsidRDefault="000C594D" w:rsidP="00D16924">
            <w:pPr>
              <w:pStyle w:val="ac"/>
              <w:rPr>
                <w:rFonts w:ascii="Times New Roman" w:eastAsia="Calibri" w:hAnsi="Times New Roman"/>
                <w:sz w:val="20"/>
                <w:szCs w:val="20"/>
              </w:rPr>
            </w:pPr>
            <w:r w:rsidRPr="00ED3C97">
              <w:rPr>
                <w:rFonts w:ascii="Times New Roman" w:eastAsia="Calibri" w:hAnsi="Times New Roman"/>
                <w:sz w:val="20"/>
                <w:szCs w:val="20"/>
                <w:lang w:val="kk-KZ"/>
              </w:rPr>
              <w:t>Әдістемелік ұсын</w:t>
            </w:r>
            <w:r w:rsidRPr="000C594D">
              <w:rPr>
                <w:rFonts w:ascii="Times New Roman" w:eastAsia="Calibri" w:hAnsi="Times New Roman"/>
                <w:sz w:val="20"/>
                <w:szCs w:val="20"/>
              </w:rPr>
              <w:t>ыстар</w:t>
            </w:r>
          </w:p>
        </w:tc>
        <w:tc>
          <w:tcPr>
            <w:tcW w:w="742" w:type="dxa"/>
          </w:tcPr>
          <w:p w:rsidR="00D16924" w:rsidRPr="007561B5" w:rsidRDefault="007561B5"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Жоспар бойынша</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2</w:t>
            </w:r>
          </w:p>
        </w:tc>
        <w:tc>
          <w:tcPr>
            <w:tcW w:w="1844" w:type="dxa"/>
            <w:gridSpan w:val="3"/>
          </w:tcPr>
          <w:p w:rsidR="00D16924" w:rsidRPr="00ED3C97" w:rsidRDefault="00ED3C97" w:rsidP="00D16924">
            <w:pPr>
              <w:pStyle w:val="ac"/>
              <w:rPr>
                <w:rFonts w:ascii="Times New Roman" w:hAnsi="Times New Roman"/>
                <w:sz w:val="20"/>
                <w:szCs w:val="20"/>
                <w:lang w:val="kk-KZ"/>
              </w:rPr>
            </w:pPr>
            <w:r>
              <w:rPr>
                <w:rFonts w:ascii="Times New Roman" w:eastAsia="Cambria" w:hAnsi="Times New Roman"/>
                <w:sz w:val="20"/>
                <w:szCs w:val="20"/>
                <w:lang w:val="kk-KZ"/>
              </w:rPr>
              <w:t xml:space="preserve">Білім беру ұйымдарында психологиялық-педагогикалық қолдау көрсету қызметін ұйымдастыру және әлеуметтік педагог-психологтың бірлескен жұмыс жоспарын жүзеге асыру </w:t>
            </w:r>
          </w:p>
        </w:tc>
        <w:tc>
          <w:tcPr>
            <w:tcW w:w="5670" w:type="dxa"/>
            <w:gridSpan w:val="9"/>
          </w:tcPr>
          <w:p w:rsidR="00ED3C97" w:rsidRDefault="00ED3C97" w:rsidP="00D16924">
            <w:pPr>
              <w:pStyle w:val="ac"/>
              <w:rPr>
                <w:rFonts w:ascii="Times New Roman" w:eastAsia="Cambria" w:hAnsi="Times New Roman"/>
                <w:sz w:val="20"/>
                <w:szCs w:val="20"/>
                <w:lang w:val="kk-KZ"/>
              </w:rPr>
            </w:pPr>
            <w:r>
              <w:rPr>
                <w:rFonts w:ascii="Times New Roman" w:eastAsia="Cambria" w:hAnsi="Times New Roman"/>
                <w:sz w:val="20"/>
                <w:szCs w:val="20"/>
                <w:lang w:val="kk-KZ"/>
              </w:rPr>
              <w:t>Суицид / кибербуллинг жағдайларын ерте анықтау;</w:t>
            </w:r>
          </w:p>
          <w:p w:rsidR="00D16924" w:rsidRPr="00BF499F" w:rsidRDefault="00ED3C97" w:rsidP="00BF499F">
            <w:pPr>
              <w:pStyle w:val="ac"/>
              <w:rPr>
                <w:rFonts w:ascii="Times New Roman" w:hAnsi="Times New Roman"/>
                <w:sz w:val="20"/>
                <w:szCs w:val="20"/>
                <w:lang w:val="kk-KZ"/>
              </w:rPr>
            </w:pPr>
            <w:r>
              <w:rPr>
                <w:rFonts w:ascii="Times New Roman" w:eastAsia="Cambria" w:hAnsi="Times New Roman"/>
                <w:sz w:val="20"/>
                <w:szCs w:val="20"/>
                <w:lang w:val="kk-KZ"/>
              </w:rPr>
              <w:t>Зорлық-зомбылықтың, аудодеструктивті мінез-құлықтың алдын алу – суицидтің алдын алу.</w:t>
            </w:r>
          </w:p>
        </w:tc>
        <w:tc>
          <w:tcPr>
            <w:tcW w:w="1276" w:type="dxa"/>
            <w:gridSpan w:val="2"/>
          </w:tcPr>
          <w:p w:rsidR="00D16924" w:rsidRPr="00ED3C97" w:rsidRDefault="00ED3C97" w:rsidP="00D16924">
            <w:pPr>
              <w:pStyle w:val="ac"/>
              <w:rPr>
                <w:rFonts w:ascii="Times New Roman" w:hAnsi="Times New Roman"/>
                <w:sz w:val="20"/>
                <w:szCs w:val="20"/>
                <w:lang w:val="kk-KZ"/>
              </w:rPr>
            </w:pPr>
            <w:r>
              <w:rPr>
                <w:rFonts w:ascii="Times New Roman" w:eastAsia="Cambria" w:hAnsi="Times New Roman"/>
                <w:sz w:val="20"/>
                <w:szCs w:val="20"/>
                <w:lang w:val="kk-KZ"/>
              </w:rPr>
              <w:t>Әлеуметтік-психологиялық қызметтің жұмысы</w:t>
            </w:r>
          </w:p>
        </w:tc>
        <w:tc>
          <w:tcPr>
            <w:tcW w:w="992" w:type="dxa"/>
            <w:gridSpan w:val="2"/>
          </w:tcPr>
          <w:p w:rsidR="00D16924" w:rsidRPr="004D48EE" w:rsidRDefault="00A73140" w:rsidP="00D16924">
            <w:pPr>
              <w:pStyle w:val="ac"/>
              <w:rPr>
                <w:rFonts w:ascii="Times New Roman" w:hAnsi="Times New Roman"/>
                <w:sz w:val="20"/>
                <w:szCs w:val="20"/>
              </w:rPr>
            </w:pPr>
            <w:r w:rsidRPr="00A73140">
              <w:rPr>
                <w:rFonts w:ascii="Times New Roman" w:eastAsia="Cambria" w:hAnsi="Times New Roman"/>
                <w:sz w:val="20"/>
                <w:szCs w:val="20"/>
              </w:rPr>
              <w:t>фронталды</w:t>
            </w:r>
          </w:p>
        </w:tc>
        <w:tc>
          <w:tcPr>
            <w:tcW w:w="1276" w:type="dxa"/>
            <w:gridSpan w:val="2"/>
          </w:tcPr>
          <w:p w:rsidR="00D16924" w:rsidRPr="00ED3C97" w:rsidRDefault="00ED3C97" w:rsidP="00D16924">
            <w:pPr>
              <w:pStyle w:val="ac"/>
              <w:rPr>
                <w:rFonts w:ascii="Times New Roman" w:hAnsi="Times New Roman"/>
                <w:sz w:val="20"/>
                <w:szCs w:val="20"/>
                <w:lang w:val="kk-KZ"/>
              </w:rPr>
            </w:pPr>
            <w:r>
              <w:rPr>
                <w:rFonts w:ascii="Times New Roman" w:eastAsia="Cambria" w:hAnsi="Times New Roman"/>
                <w:sz w:val="20"/>
                <w:szCs w:val="20"/>
                <w:lang w:val="kk-KZ"/>
              </w:rPr>
              <w:t xml:space="preserve">Құжаттаманы </w:t>
            </w:r>
          </w:p>
        </w:tc>
        <w:tc>
          <w:tcPr>
            <w:tcW w:w="709" w:type="dxa"/>
          </w:tcPr>
          <w:p w:rsidR="00D16924" w:rsidRPr="00A352E3" w:rsidRDefault="00A352E3" w:rsidP="00D16924">
            <w:pPr>
              <w:pStyle w:val="ac"/>
              <w:rPr>
                <w:rFonts w:ascii="Times New Roman" w:eastAsia="Calibri" w:hAnsi="Times New Roman"/>
                <w:sz w:val="20"/>
                <w:szCs w:val="20"/>
                <w:lang w:val="kk-KZ"/>
              </w:rPr>
            </w:pPr>
            <w:r>
              <w:rPr>
                <w:rFonts w:ascii="Times New Roman" w:eastAsia="Cambria" w:hAnsi="Times New Roman"/>
                <w:sz w:val="20"/>
                <w:szCs w:val="20"/>
                <w:lang w:val="kk-KZ"/>
              </w:rPr>
              <w:t xml:space="preserve">Әр тоқсан сайын </w:t>
            </w:r>
          </w:p>
        </w:tc>
        <w:tc>
          <w:tcPr>
            <w:tcW w:w="1276" w:type="dxa"/>
            <w:gridSpan w:val="2"/>
          </w:tcPr>
          <w:p w:rsidR="00D16924" w:rsidRPr="004D48EE" w:rsidRDefault="00905FC9" w:rsidP="00D16924">
            <w:pPr>
              <w:pStyle w:val="ac"/>
              <w:rPr>
                <w:rFonts w:ascii="Times New Roman" w:hAnsi="Times New Roman"/>
                <w:sz w:val="20"/>
                <w:szCs w:val="20"/>
              </w:rPr>
            </w:pPr>
            <w:r w:rsidRPr="00905FC9">
              <w:rPr>
                <w:rFonts w:ascii="Times New Roman" w:eastAsia="Cambria" w:hAnsi="Times New Roman"/>
                <w:sz w:val="20"/>
                <w:szCs w:val="20"/>
              </w:rPr>
              <w:t>Директордыңтәрбиеісіорынбасары</w:t>
            </w:r>
            <w:r w:rsidR="00D16924">
              <w:rPr>
                <w:rFonts w:ascii="Times New Roman" w:eastAsia="Cambria" w:hAnsi="Times New Roman"/>
                <w:sz w:val="20"/>
                <w:szCs w:val="20"/>
              </w:rPr>
              <w:t>Мукашев Д.Д.</w:t>
            </w:r>
          </w:p>
        </w:tc>
        <w:tc>
          <w:tcPr>
            <w:tcW w:w="850" w:type="dxa"/>
            <w:gridSpan w:val="3"/>
          </w:tcPr>
          <w:p w:rsidR="00D16924" w:rsidRPr="004D48EE" w:rsidRDefault="00B477A4" w:rsidP="00D16924">
            <w:pPr>
              <w:pStyle w:val="ac"/>
              <w:rPr>
                <w:rFonts w:ascii="Times New Roman" w:hAnsi="Times New Roman"/>
                <w:sz w:val="20"/>
                <w:szCs w:val="20"/>
              </w:rPr>
            </w:pPr>
            <w:r w:rsidRPr="00B477A4">
              <w:rPr>
                <w:rFonts w:ascii="Times New Roman" w:eastAsia="Cambria" w:hAnsi="Times New Roman"/>
                <w:sz w:val="20"/>
                <w:szCs w:val="20"/>
              </w:rPr>
              <w:t>Директор жанындағы отырыс</w:t>
            </w:r>
          </w:p>
        </w:tc>
        <w:tc>
          <w:tcPr>
            <w:tcW w:w="992" w:type="dxa"/>
            <w:gridSpan w:val="4"/>
          </w:tcPr>
          <w:p w:rsidR="00D16924" w:rsidRPr="004D48EE" w:rsidRDefault="00D16924" w:rsidP="00D16924">
            <w:pPr>
              <w:pStyle w:val="ac"/>
              <w:rPr>
                <w:rFonts w:ascii="Times New Roman" w:eastAsia="Calibri" w:hAnsi="Times New Roman"/>
                <w:sz w:val="20"/>
                <w:szCs w:val="20"/>
              </w:rPr>
            </w:pPr>
          </w:p>
        </w:tc>
        <w:tc>
          <w:tcPr>
            <w:tcW w:w="742" w:type="dxa"/>
          </w:tcPr>
          <w:p w:rsidR="00D16924" w:rsidRPr="004D48EE" w:rsidRDefault="00D16924" w:rsidP="00D16924">
            <w:pPr>
              <w:pStyle w:val="ac"/>
              <w:rPr>
                <w:rFonts w:ascii="Times New Roman" w:eastAsia="Calibri" w:hAnsi="Times New Roman"/>
                <w:sz w:val="20"/>
                <w:szCs w:val="20"/>
              </w:rPr>
            </w:pP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B72B7C" w:rsidRDefault="00B72B7C" w:rsidP="00D16924">
            <w:pPr>
              <w:pStyle w:val="ac"/>
              <w:jc w:val="center"/>
              <w:rPr>
                <w:rFonts w:ascii="Times New Roman" w:hAnsi="Times New Roman"/>
                <w:b/>
                <w:sz w:val="20"/>
                <w:szCs w:val="20"/>
                <w:lang w:val="kk-KZ"/>
              </w:rPr>
            </w:pPr>
            <w:r>
              <w:rPr>
                <w:rFonts w:ascii="Times New Roman" w:hAnsi="Times New Roman"/>
                <w:b/>
                <w:sz w:val="20"/>
                <w:szCs w:val="20"/>
                <w:lang w:val="kk-KZ"/>
              </w:rPr>
              <w:lastRenderedPageBreak/>
              <w:t xml:space="preserve">ҚАРАША </w:t>
            </w: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D03CB4" w:rsidRDefault="00D03CB4" w:rsidP="00D16924">
            <w:pPr>
              <w:pStyle w:val="ac"/>
              <w:rPr>
                <w:rFonts w:ascii="Times New Roman" w:hAnsi="Times New Roman"/>
                <w:b/>
                <w:sz w:val="20"/>
                <w:szCs w:val="20"/>
              </w:rPr>
            </w:pPr>
            <w:r w:rsidRPr="00D03CB4">
              <w:rPr>
                <w:rFonts w:ascii="Times New Roman" w:hAnsi="Times New Roman"/>
                <w:b/>
                <w:sz w:val="20"/>
                <w:szCs w:val="20"/>
                <w:lang w:val="en-US"/>
              </w:rPr>
              <w:t>I</w:t>
            </w:r>
            <w:r w:rsidRPr="00D03CB4">
              <w:rPr>
                <w:rFonts w:ascii="Times New Roman" w:hAnsi="Times New Roman"/>
                <w:b/>
                <w:sz w:val="20"/>
                <w:szCs w:val="20"/>
              </w:rPr>
              <w:t>. Нормативтік-құқықтықактілердіңорындалуынбақылаужәнемектепісқағаздарынталапқа сай жүргізу</w:t>
            </w:r>
          </w:p>
        </w:tc>
      </w:tr>
      <w:tr w:rsidR="008A6F32" w:rsidRPr="004D48EE" w:rsidTr="008A6F32">
        <w:trPr>
          <w:gridBefore w:val="1"/>
          <w:gridAfter w:val="1"/>
          <w:wBefore w:w="142" w:type="dxa"/>
          <w:wAfter w:w="107" w:type="dxa"/>
        </w:trPr>
        <w:tc>
          <w:tcPr>
            <w:tcW w:w="424" w:type="dxa"/>
            <w:gridSpan w:val="2"/>
          </w:tcPr>
          <w:p w:rsidR="008A6F32" w:rsidRPr="00D84270" w:rsidRDefault="008A6F32" w:rsidP="008A6F32">
            <w:pPr>
              <w:pStyle w:val="ac"/>
              <w:rPr>
                <w:rFonts w:ascii="Times New Roman" w:hAnsi="Times New Roman"/>
                <w:b/>
                <w:sz w:val="18"/>
                <w:szCs w:val="18"/>
                <w:lang w:val="en-US"/>
              </w:rPr>
            </w:pPr>
            <w:r w:rsidRPr="00D84270">
              <w:rPr>
                <w:rFonts w:ascii="Times New Roman" w:hAnsi="Times New Roman"/>
                <w:b/>
                <w:sz w:val="18"/>
                <w:szCs w:val="18"/>
              </w:rPr>
              <w:t>№</w:t>
            </w:r>
          </w:p>
        </w:tc>
        <w:tc>
          <w:tcPr>
            <w:tcW w:w="18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jc w:val="center"/>
              <w:rPr>
                <w:rFonts w:ascii="Times New Roman" w:hAnsi="Times New Roman"/>
                <w:b/>
                <w:szCs w:val="24"/>
                <w:lang w:val="kk-KZ"/>
              </w:rPr>
            </w:pPr>
            <w:r>
              <w:rPr>
                <w:rFonts w:ascii="Times New Roman" w:hAnsi="Times New Roman"/>
                <w:b/>
                <w:szCs w:val="24"/>
                <w:lang w:val="kk-KZ"/>
              </w:rPr>
              <w:t>Бақылау тақырыбы</w:t>
            </w:r>
          </w:p>
        </w:tc>
        <w:tc>
          <w:tcPr>
            <w:tcW w:w="5670" w:type="dxa"/>
            <w:gridSpan w:val="9"/>
            <w:tcBorders>
              <w:top w:val="single" w:sz="4" w:space="0" w:color="auto"/>
              <w:left w:val="single" w:sz="4" w:space="0" w:color="auto"/>
              <w:bottom w:val="nil"/>
              <w:right w:val="single" w:sz="4" w:space="0" w:color="auto"/>
            </w:tcBorders>
            <w:shd w:val="clear" w:color="auto" w:fill="FFFFFF" w:themeFill="background1"/>
          </w:tcPr>
          <w:p w:rsidR="008A6F32" w:rsidRDefault="008A6F32" w:rsidP="008A6F32">
            <w:pPr>
              <w:pStyle w:val="ac"/>
              <w:jc w:val="center"/>
              <w:rPr>
                <w:rFonts w:ascii="Times New Roman" w:hAnsi="Times New Roman"/>
                <w:b/>
                <w:szCs w:val="24"/>
                <w:lang w:val="kk-KZ"/>
              </w:rPr>
            </w:pPr>
            <w:r>
              <w:rPr>
                <w:rFonts w:ascii="Times New Roman" w:hAnsi="Times New Roman"/>
                <w:b/>
                <w:szCs w:val="24"/>
                <w:lang w:val="kk-KZ"/>
              </w:rPr>
              <w:t xml:space="preserve">Бақылау </w:t>
            </w:r>
          </w:p>
          <w:p w:rsidR="008A6F32" w:rsidRPr="0001421D" w:rsidRDefault="008A6F32" w:rsidP="008A6F32">
            <w:pPr>
              <w:pStyle w:val="ac"/>
              <w:jc w:val="center"/>
              <w:rPr>
                <w:rFonts w:ascii="Times New Roman" w:hAnsi="Times New Roman"/>
                <w:b/>
                <w:szCs w:val="24"/>
                <w:lang w:val="kk-KZ"/>
              </w:rPr>
            </w:pPr>
            <w:r>
              <w:rPr>
                <w:rFonts w:ascii="Times New Roman" w:hAnsi="Times New Roman"/>
                <w:b/>
                <w:szCs w:val="24"/>
                <w:lang w:val="kk-KZ"/>
              </w:rPr>
              <w:t xml:space="preserve">мақсаты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Бақылау нысаны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Бақы-лау түрі</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2F7CE7" w:rsidRDefault="008A6F32" w:rsidP="008A6F32">
            <w:pPr>
              <w:pStyle w:val="ac"/>
              <w:rPr>
                <w:rFonts w:ascii="Times New Roman" w:hAnsi="Times New Roman"/>
                <w:b/>
                <w:szCs w:val="24"/>
                <w:lang w:val="kk-KZ"/>
              </w:rPr>
            </w:pPr>
            <w:r>
              <w:rPr>
                <w:rFonts w:ascii="Times New Roman" w:hAnsi="Times New Roman"/>
                <w:b/>
                <w:szCs w:val="24"/>
                <w:lang w:val="kk-KZ"/>
              </w:rPr>
              <w:t xml:space="preserve">Бақылау </w:t>
            </w:r>
          </w:p>
          <w:p w:rsidR="008A6F32" w:rsidRPr="0001421D" w:rsidRDefault="008A6F32" w:rsidP="008A6F32">
            <w:pPr>
              <w:pStyle w:val="ac"/>
              <w:rPr>
                <w:rFonts w:ascii="Times New Roman" w:hAnsi="Times New Roman"/>
                <w:b/>
                <w:szCs w:val="24"/>
                <w:lang w:val="kk-KZ"/>
              </w:rPr>
            </w:pPr>
            <w:r w:rsidRPr="002F7CE7">
              <w:rPr>
                <w:rFonts w:ascii="Times New Roman" w:hAnsi="Times New Roman"/>
                <w:b/>
                <w:szCs w:val="24"/>
                <w:lang w:val="kk-KZ"/>
              </w:rPr>
              <w:t>әдістемесі</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Орындау мерзімі</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 xml:space="preserve">Жауапты-лар </w:t>
            </w:r>
          </w:p>
          <w:p w:rsidR="008A6F32" w:rsidRPr="00701F83" w:rsidRDefault="008A6F32" w:rsidP="008A6F32">
            <w:pPr>
              <w:pStyle w:val="ac"/>
              <w:rPr>
                <w:rFonts w:ascii="Times New Roman" w:hAnsi="Times New Roman"/>
                <w:b/>
                <w:szCs w:val="24"/>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Қарастыру орны</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Басқарма шешімі</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701F83" w:rsidRDefault="008A6F32" w:rsidP="008A6F32">
            <w:pPr>
              <w:pStyle w:val="ac"/>
              <w:rPr>
                <w:rFonts w:ascii="Times New Roman" w:hAnsi="Times New Roman"/>
                <w:b/>
                <w:szCs w:val="24"/>
              </w:rPr>
            </w:pPr>
            <w:r w:rsidRPr="0001421D">
              <w:rPr>
                <w:rFonts w:ascii="Times New Roman" w:hAnsi="Times New Roman"/>
                <w:b/>
                <w:szCs w:val="24"/>
              </w:rPr>
              <w:t>Екіншібақылау</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1</w:t>
            </w:r>
          </w:p>
        </w:tc>
        <w:tc>
          <w:tcPr>
            <w:tcW w:w="1844" w:type="dxa"/>
            <w:gridSpan w:val="3"/>
            <w:tcBorders>
              <w:top w:val="single" w:sz="4" w:space="0" w:color="auto"/>
              <w:left w:val="single" w:sz="4" w:space="0" w:color="auto"/>
              <w:bottom w:val="single" w:sz="4" w:space="0" w:color="auto"/>
              <w:right w:val="single" w:sz="4" w:space="0" w:color="auto"/>
            </w:tcBorders>
          </w:tcPr>
          <w:p w:rsidR="00D16924" w:rsidRPr="00BF499F" w:rsidRDefault="00BF499F" w:rsidP="00D16924">
            <w:pPr>
              <w:pStyle w:val="ac"/>
              <w:rPr>
                <w:rFonts w:ascii="Times New Roman" w:eastAsia="Calibri" w:hAnsi="Times New Roman"/>
                <w:sz w:val="20"/>
                <w:szCs w:val="20"/>
                <w:lang w:val="kk-KZ"/>
              </w:rPr>
            </w:pPr>
            <w:r>
              <w:rPr>
                <w:rFonts w:ascii="Times New Roman" w:hAnsi="Times New Roman"/>
                <w:color w:val="000000" w:themeColor="text1"/>
                <w:sz w:val="20"/>
                <w:szCs w:val="20"/>
                <w:lang w:val="kk-KZ"/>
              </w:rPr>
              <w:t>Оқушылардың жеке құжаттарының жағдайы</w:t>
            </w:r>
          </w:p>
        </w:tc>
        <w:tc>
          <w:tcPr>
            <w:tcW w:w="5670" w:type="dxa"/>
            <w:gridSpan w:val="9"/>
            <w:tcBorders>
              <w:top w:val="single" w:sz="4" w:space="0" w:color="auto"/>
              <w:left w:val="single" w:sz="4" w:space="0" w:color="auto"/>
              <w:bottom w:val="single" w:sz="4" w:space="0" w:color="auto"/>
              <w:right w:val="single" w:sz="4" w:space="0" w:color="auto"/>
            </w:tcBorders>
          </w:tcPr>
          <w:p w:rsidR="00D16924" w:rsidRPr="00BF499F" w:rsidRDefault="00BF499F" w:rsidP="00BF499F">
            <w:pPr>
              <w:pStyle w:val="ac"/>
              <w:rPr>
                <w:rFonts w:ascii="Times New Roman" w:eastAsia="Calibri" w:hAnsi="Times New Roman"/>
                <w:sz w:val="20"/>
                <w:szCs w:val="20"/>
                <w:lang w:val="kk-KZ"/>
              </w:rPr>
            </w:pPr>
            <w:r>
              <w:rPr>
                <w:rFonts w:ascii="Times New Roman" w:hAnsi="Times New Roman"/>
                <w:color w:val="000000" w:themeColor="text1"/>
                <w:sz w:val="20"/>
                <w:szCs w:val="20"/>
                <w:lang w:val="kk-KZ"/>
              </w:rPr>
              <w:t>Мектеп құжаттарын рәсімдеу жөнінде нұсқаулықтың талаптарына сәйкестігін белгілеу</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5173D5" w:rsidRDefault="005173D5" w:rsidP="00D16924">
            <w:pPr>
              <w:pStyle w:val="ac"/>
              <w:rPr>
                <w:rFonts w:ascii="Times New Roman" w:eastAsia="Calibri" w:hAnsi="Times New Roman"/>
                <w:color w:val="333333"/>
                <w:sz w:val="20"/>
                <w:szCs w:val="20"/>
                <w:shd w:val="clear" w:color="auto" w:fill="FFFFFF"/>
                <w:lang w:val="kk-KZ"/>
              </w:rPr>
            </w:pPr>
            <w:r>
              <w:rPr>
                <w:rFonts w:ascii="Times New Roman" w:hAnsi="Times New Roman"/>
                <w:color w:val="000000" w:themeColor="text1"/>
                <w:sz w:val="20"/>
                <w:szCs w:val="20"/>
                <w:lang w:val="kk-KZ"/>
              </w:rPr>
              <w:t>Оқушылардың жеке құжаттары</w:t>
            </w:r>
          </w:p>
        </w:tc>
        <w:tc>
          <w:tcPr>
            <w:tcW w:w="992" w:type="dxa"/>
            <w:gridSpan w:val="2"/>
            <w:tcBorders>
              <w:top w:val="single" w:sz="4" w:space="0" w:color="auto"/>
              <w:left w:val="single" w:sz="4" w:space="0" w:color="auto"/>
              <w:bottom w:val="single" w:sz="4" w:space="0" w:color="auto"/>
              <w:right w:val="single" w:sz="4" w:space="0" w:color="auto"/>
            </w:tcBorders>
          </w:tcPr>
          <w:p w:rsidR="00D16924" w:rsidRPr="00206AC0" w:rsidRDefault="00206AC0" w:rsidP="00D16924">
            <w:pPr>
              <w:pStyle w:val="ac"/>
              <w:rPr>
                <w:rFonts w:ascii="Times New Roman" w:eastAsia="Calibri" w:hAnsi="Times New Roman"/>
                <w:sz w:val="20"/>
                <w:szCs w:val="20"/>
                <w:lang w:val="kk-KZ"/>
              </w:rPr>
            </w:pPr>
            <w:r>
              <w:rPr>
                <w:rFonts w:ascii="Times New Roman" w:hAnsi="Times New Roman"/>
                <w:color w:val="000000" w:themeColor="text1"/>
                <w:sz w:val="20"/>
                <w:szCs w:val="20"/>
                <w:lang w:val="kk-KZ"/>
              </w:rPr>
              <w:t xml:space="preserve">Ағымдағы </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557A9F" w:rsidRDefault="00557A9F" w:rsidP="00557A9F">
            <w:pPr>
              <w:pStyle w:val="ac"/>
              <w:rPr>
                <w:rFonts w:ascii="Times New Roman" w:eastAsia="Calibri" w:hAnsi="Times New Roman"/>
                <w:sz w:val="20"/>
                <w:szCs w:val="20"/>
                <w:lang w:val="kk-KZ"/>
              </w:rPr>
            </w:pPr>
            <w:r>
              <w:rPr>
                <w:rFonts w:ascii="Times New Roman" w:hAnsi="Times New Roman"/>
                <w:color w:val="000000" w:themeColor="text1"/>
                <w:sz w:val="20"/>
                <w:szCs w:val="20"/>
                <w:lang w:val="kk-KZ"/>
              </w:rPr>
              <w:t>Оқушылардың жеке құжаттарының дұрыс рәсімделу жағдайының талдауы</w:t>
            </w:r>
          </w:p>
        </w:tc>
        <w:tc>
          <w:tcPr>
            <w:tcW w:w="709" w:type="dxa"/>
            <w:tcBorders>
              <w:top w:val="single" w:sz="4" w:space="0" w:color="auto"/>
              <w:left w:val="single" w:sz="4" w:space="0" w:color="auto"/>
              <w:bottom w:val="single" w:sz="4" w:space="0" w:color="auto"/>
              <w:right w:val="single" w:sz="4" w:space="0" w:color="auto"/>
            </w:tcBorders>
          </w:tcPr>
          <w:p w:rsidR="00D16924" w:rsidRPr="00A352E3" w:rsidRDefault="00A352E3" w:rsidP="00D16924">
            <w:pPr>
              <w:pStyle w:val="ac"/>
              <w:rPr>
                <w:rFonts w:ascii="Times New Roman" w:eastAsia="Calibri" w:hAnsi="Times New Roman"/>
                <w:sz w:val="20"/>
                <w:szCs w:val="20"/>
                <w:lang w:val="kk-KZ"/>
              </w:rPr>
            </w:pPr>
            <w:r>
              <w:rPr>
                <w:rFonts w:ascii="Times New Roman" w:hAnsi="Times New Roman"/>
                <w:color w:val="000000" w:themeColor="text1"/>
                <w:sz w:val="20"/>
                <w:szCs w:val="20"/>
                <w:lang w:val="kk-KZ"/>
              </w:rPr>
              <w:t xml:space="preserve">Қараша </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905FC9" w:rsidRDefault="00905FC9" w:rsidP="00D16924">
            <w:pPr>
              <w:pStyle w:val="ac"/>
              <w:rPr>
                <w:rFonts w:ascii="Times New Roman" w:eastAsia="Calibri" w:hAnsi="Times New Roman"/>
                <w:sz w:val="20"/>
                <w:szCs w:val="20"/>
                <w:lang w:val="kk-KZ"/>
              </w:rPr>
            </w:pPr>
            <w:r w:rsidRPr="00905FC9">
              <w:rPr>
                <w:rFonts w:ascii="Times New Roman" w:hAnsi="Times New Roman"/>
                <w:color w:val="000000" w:themeColor="text1"/>
                <w:sz w:val="20"/>
                <w:szCs w:val="20"/>
                <w:lang w:val="kk-KZ"/>
              </w:rPr>
              <w:t>Директордың</w:t>
            </w:r>
            <w:r>
              <w:rPr>
                <w:rFonts w:ascii="Times New Roman" w:hAnsi="Times New Roman"/>
                <w:color w:val="000000" w:themeColor="text1"/>
                <w:sz w:val="20"/>
                <w:szCs w:val="20"/>
                <w:lang w:val="kk-KZ"/>
              </w:rPr>
              <w:t xml:space="preserve"> оқу ісі орынбасары </w:t>
            </w:r>
            <w:r w:rsidRPr="00905FC9">
              <w:rPr>
                <w:rFonts w:ascii="Times New Roman" w:hAnsi="Times New Roman"/>
                <w:color w:val="000000" w:themeColor="text1"/>
                <w:sz w:val="20"/>
                <w:szCs w:val="20"/>
                <w:lang w:val="kk-KZ"/>
              </w:rPr>
              <w:t>Мыкымова А.Б.</w:t>
            </w:r>
          </w:p>
        </w:tc>
        <w:tc>
          <w:tcPr>
            <w:tcW w:w="850" w:type="dxa"/>
            <w:gridSpan w:val="3"/>
            <w:tcBorders>
              <w:top w:val="single" w:sz="4" w:space="0" w:color="auto"/>
              <w:left w:val="single" w:sz="4" w:space="0" w:color="auto"/>
              <w:bottom w:val="single" w:sz="4" w:space="0" w:color="auto"/>
              <w:right w:val="single" w:sz="4" w:space="0" w:color="auto"/>
            </w:tcBorders>
          </w:tcPr>
          <w:p w:rsidR="00D16924" w:rsidRPr="004D48EE" w:rsidRDefault="00B477A4" w:rsidP="00D16924">
            <w:pPr>
              <w:pStyle w:val="ac"/>
              <w:rPr>
                <w:rFonts w:ascii="Times New Roman" w:hAnsi="Times New Roman"/>
                <w:sz w:val="20"/>
                <w:szCs w:val="20"/>
              </w:rPr>
            </w:pPr>
            <w:r w:rsidRPr="00B477A4">
              <w:rPr>
                <w:rFonts w:ascii="Times New Roman" w:hAnsi="Times New Roman"/>
                <w:color w:val="000000" w:themeColor="text1"/>
                <w:sz w:val="20"/>
                <w:szCs w:val="20"/>
              </w:rPr>
              <w:t>Директор жанындағыотырыс</w:t>
            </w:r>
          </w:p>
        </w:tc>
        <w:tc>
          <w:tcPr>
            <w:tcW w:w="992" w:type="dxa"/>
            <w:gridSpan w:val="4"/>
            <w:tcBorders>
              <w:top w:val="single" w:sz="4" w:space="0" w:color="auto"/>
              <w:left w:val="single" w:sz="4" w:space="0" w:color="auto"/>
              <w:bottom w:val="single" w:sz="4" w:space="0" w:color="auto"/>
              <w:right w:val="single" w:sz="4" w:space="0" w:color="auto"/>
            </w:tcBorders>
          </w:tcPr>
          <w:p w:rsidR="00D16924" w:rsidRPr="004D48EE" w:rsidRDefault="00D16924" w:rsidP="00D16924">
            <w:pPr>
              <w:pStyle w:val="ac"/>
              <w:rPr>
                <w:rFonts w:ascii="Times New Roman" w:hAnsi="Times New Roman"/>
                <w:sz w:val="20"/>
                <w:szCs w:val="20"/>
              </w:rPr>
            </w:pPr>
          </w:p>
        </w:tc>
        <w:tc>
          <w:tcPr>
            <w:tcW w:w="742" w:type="dxa"/>
          </w:tcPr>
          <w:p w:rsidR="00D16924" w:rsidRPr="004D48EE" w:rsidRDefault="00D16924" w:rsidP="00D16924">
            <w:pPr>
              <w:pStyle w:val="ac"/>
              <w:rPr>
                <w:rFonts w:ascii="Times New Roman" w:hAnsi="Times New Roman"/>
                <w:sz w:val="20"/>
                <w:szCs w:val="20"/>
              </w:rPr>
            </w:pP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875E97" w:rsidRDefault="00D16924" w:rsidP="00D16924">
            <w:pPr>
              <w:pStyle w:val="ac"/>
              <w:rPr>
                <w:rFonts w:ascii="Times New Roman" w:hAnsi="Times New Roman"/>
                <w:b/>
                <w:sz w:val="20"/>
                <w:szCs w:val="20"/>
              </w:rPr>
            </w:pPr>
            <w:r w:rsidRPr="00875E97">
              <w:rPr>
                <w:rFonts w:ascii="Times New Roman" w:hAnsi="Times New Roman"/>
                <w:b/>
                <w:sz w:val="20"/>
                <w:szCs w:val="20"/>
                <w:lang w:val="en-US"/>
              </w:rPr>
              <w:t>II</w:t>
            </w:r>
            <w:r w:rsidRPr="00875E97">
              <w:rPr>
                <w:rFonts w:ascii="Times New Roman" w:hAnsi="Times New Roman"/>
                <w:b/>
                <w:sz w:val="20"/>
                <w:szCs w:val="20"/>
              </w:rPr>
              <w:t>.</w:t>
            </w:r>
            <w:r w:rsidR="00D03CB4" w:rsidRPr="00D03CB4">
              <w:rPr>
                <w:rFonts w:ascii="Times New Roman" w:hAnsi="Times New Roman"/>
                <w:b/>
                <w:sz w:val="20"/>
                <w:szCs w:val="20"/>
              </w:rPr>
              <w:t>Оқуүрдісініңсапасынбақылау</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1</w:t>
            </w:r>
          </w:p>
        </w:tc>
        <w:tc>
          <w:tcPr>
            <w:tcW w:w="1844" w:type="dxa"/>
            <w:gridSpan w:val="3"/>
          </w:tcPr>
          <w:p w:rsidR="00D16924" w:rsidRPr="004D48EE" w:rsidRDefault="00BF499F" w:rsidP="00BF499F">
            <w:pPr>
              <w:pStyle w:val="ac"/>
              <w:rPr>
                <w:rFonts w:ascii="Times New Roman" w:hAnsi="Times New Roman"/>
                <w:color w:val="000000" w:themeColor="text1"/>
                <w:sz w:val="20"/>
                <w:szCs w:val="20"/>
                <w:highlight w:val="yellow"/>
              </w:rPr>
            </w:pPr>
            <w:r>
              <w:rPr>
                <w:rFonts w:ascii="Times New Roman" w:eastAsia="Calibri" w:hAnsi="Times New Roman"/>
                <w:color w:val="000000" w:themeColor="text1"/>
                <w:sz w:val="20"/>
                <w:szCs w:val="20"/>
                <w:lang w:val="kk-KZ"/>
              </w:rPr>
              <w:t>2-10 сыныптардағы 1 тоқсандағы оқу үлгерімі мен білім сапасының қорытындысы</w:t>
            </w:r>
          </w:p>
        </w:tc>
        <w:tc>
          <w:tcPr>
            <w:tcW w:w="5670" w:type="dxa"/>
            <w:gridSpan w:val="9"/>
          </w:tcPr>
          <w:p w:rsidR="00D16924" w:rsidRPr="004D48EE" w:rsidRDefault="005173D5" w:rsidP="005173D5">
            <w:pPr>
              <w:pStyle w:val="ac"/>
              <w:rPr>
                <w:rFonts w:ascii="Times New Roman" w:hAnsi="Times New Roman"/>
                <w:color w:val="000000" w:themeColor="text1"/>
                <w:sz w:val="20"/>
                <w:szCs w:val="20"/>
              </w:rPr>
            </w:pPr>
            <w:r>
              <w:rPr>
                <w:rFonts w:ascii="Times New Roman" w:eastAsia="Calibri" w:hAnsi="Times New Roman"/>
                <w:sz w:val="20"/>
                <w:szCs w:val="20"/>
                <w:lang w:val="kk-KZ"/>
              </w:rPr>
              <w:t>1 тоқсан  қорытындысы бойынша оқушылардың оқу үлгерімі мен білім сапасын талдау</w:t>
            </w:r>
          </w:p>
        </w:tc>
        <w:tc>
          <w:tcPr>
            <w:tcW w:w="1276" w:type="dxa"/>
            <w:gridSpan w:val="2"/>
          </w:tcPr>
          <w:p w:rsidR="00D16924" w:rsidRPr="005173D5" w:rsidRDefault="005173D5" w:rsidP="00D16924">
            <w:pPr>
              <w:pStyle w:val="ac"/>
              <w:rPr>
                <w:rFonts w:ascii="Times New Roman" w:hAnsi="Times New Roman"/>
                <w:sz w:val="20"/>
                <w:szCs w:val="20"/>
                <w:lang w:val="kk-KZ"/>
              </w:rPr>
            </w:pPr>
            <w:r>
              <w:rPr>
                <w:rFonts w:ascii="Times New Roman" w:eastAsia="Calibri" w:hAnsi="Times New Roman"/>
                <w:sz w:val="20"/>
                <w:szCs w:val="20"/>
                <w:shd w:val="clear" w:color="auto" w:fill="FFFFFF"/>
                <w:lang w:val="kk-KZ"/>
              </w:rPr>
              <w:t>Оқушылардың оқу жетістіктері, оқу үлгерімі сапасының динамикасы</w:t>
            </w:r>
          </w:p>
        </w:tc>
        <w:tc>
          <w:tcPr>
            <w:tcW w:w="992" w:type="dxa"/>
            <w:gridSpan w:val="2"/>
          </w:tcPr>
          <w:p w:rsidR="00D16924" w:rsidRPr="004D48EE" w:rsidRDefault="00A73140" w:rsidP="00D16924">
            <w:pPr>
              <w:pStyle w:val="ac"/>
              <w:rPr>
                <w:rFonts w:ascii="Times New Roman" w:hAnsi="Times New Roman"/>
                <w:sz w:val="20"/>
                <w:szCs w:val="20"/>
              </w:rPr>
            </w:pPr>
            <w:r w:rsidRPr="00A73140">
              <w:rPr>
                <w:rFonts w:ascii="Times New Roman" w:eastAsia="Calibri" w:hAnsi="Times New Roman"/>
                <w:sz w:val="20"/>
                <w:szCs w:val="20"/>
              </w:rPr>
              <w:t>Тақырыптық</w:t>
            </w:r>
          </w:p>
        </w:tc>
        <w:tc>
          <w:tcPr>
            <w:tcW w:w="1276" w:type="dxa"/>
            <w:gridSpan w:val="2"/>
          </w:tcPr>
          <w:p w:rsidR="00D16924" w:rsidRPr="00557A9F" w:rsidRDefault="00557A9F" w:rsidP="00D16924">
            <w:pPr>
              <w:pStyle w:val="ac"/>
              <w:rPr>
                <w:rFonts w:ascii="Times New Roman" w:hAnsi="Times New Roman"/>
                <w:sz w:val="20"/>
                <w:szCs w:val="20"/>
                <w:lang w:val="kk-KZ"/>
              </w:rPr>
            </w:pPr>
            <w:r>
              <w:rPr>
                <w:rFonts w:ascii="Times New Roman" w:eastAsia="Calibri" w:hAnsi="Times New Roman"/>
                <w:sz w:val="20"/>
                <w:szCs w:val="20"/>
                <w:lang w:val="kk-KZ"/>
              </w:rPr>
              <w:t>Ауқымды талдау</w:t>
            </w:r>
          </w:p>
        </w:tc>
        <w:tc>
          <w:tcPr>
            <w:tcW w:w="709" w:type="dxa"/>
          </w:tcPr>
          <w:p w:rsidR="00D16924" w:rsidRPr="00A352E3" w:rsidRDefault="00A352E3" w:rsidP="00D16924">
            <w:pPr>
              <w:pStyle w:val="ac"/>
              <w:rPr>
                <w:rFonts w:ascii="Times New Roman" w:hAnsi="Times New Roman"/>
                <w:sz w:val="20"/>
                <w:szCs w:val="20"/>
                <w:lang w:val="kk-KZ"/>
              </w:rPr>
            </w:pPr>
            <w:r>
              <w:rPr>
                <w:rFonts w:ascii="Times New Roman" w:hAnsi="Times New Roman"/>
                <w:sz w:val="20"/>
                <w:szCs w:val="20"/>
                <w:lang w:val="kk-KZ"/>
              </w:rPr>
              <w:t>Қарашаның 1-аптасы</w:t>
            </w:r>
          </w:p>
        </w:tc>
        <w:tc>
          <w:tcPr>
            <w:tcW w:w="1276" w:type="dxa"/>
            <w:gridSpan w:val="2"/>
          </w:tcPr>
          <w:p w:rsidR="00D16924" w:rsidRPr="00905FC9" w:rsidRDefault="00905FC9" w:rsidP="00D16924">
            <w:pPr>
              <w:pStyle w:val="ac"/>
              <w:rPr>
                <w:rFonts w:ascii="Times New Roman" w:hAnsi="Times New Roman"/>
                <w:sz w:val="20"/>
                <w:szCs w:val="20"/>
                <w:lang w:val="kk-KZ"/>
              </w:rPr>
            </w:pPr>
            <w:r w:rsidRPr="00905FC9">
              <w:rPr>
                <w:rFonts w:ascii="Times New Roman" w:hAnsi="Times New Roman"/>
                <w:sz w:val="20"/>
                <w:szCs w:val="20"/>
                <w:lang w:val="kk-KZ"/>
              </w:rPr>
              <w:t>Директордың</w:t>
            </w:r>
            <w:r>
              <w:rPr>
                <w:rFonts w:ascii="Times New Roman" w:hAnsi="Times New Roman"/>
                <w:sz w:val="20"/>
                <w:szCs w:val="20"/>
                <w:lang w:val="kk-KZ"/>
              </w:rPr>
              <w:t xml:space="preserve"> оқу ісі орынбасары </w:t>
            </w:r>
            <w:r w:rsidRPr="00905FC9">
              <w:rPr>
                <w:rFonts w:ascii="Times New Roman" w:hAnsi="Times New Roman"/>
                <w:sz w:val="20"/>
                <w:szCs w:val="20"/>
                <w:lang w:val="kk-KZ"/>
              </w:rPr>
              <w:t>Мыкымова А.Б.</w:t>
            </w:r>
          </w:p>
        </w:tc>
        <w:tc>
          <w:tcPr>
            <w:tcW w:w="850" w:type="dxa"/>
            <w:gridSpan w:val="3"/>
          </w:tcPr>
          <w:p w:rsidR="00D16924" w:rsidRPr="004D48EE" w:rsidRDefault="00D16924" w:rsidP="004B1F64">
            <w:pPr>
              <w:pStyle w:val="ac"/>
              <w:rPr>
                <w:rFonts w:ascii="Times New Roman" w:hAnsi="Times New Roman"/>
                <w:sz w:val="20"/>
                <w:szCs w:val="20"/>
              </w:rPr>
            </w:pPr>
            <w:r w:rsidRPr="004D48EE">
              <w:rPr>
                <w:rFonts w:ascii="Times New Roman" w:hAnsi="Times New Roman"/>
                <w:sz w:val="20"/>
                <w:szCs w:val="20"/>
              </w:rPr>
              <w:t>Пед</w:t>
            </w:r>
            <w:r w:rsidR="004B1F64">
              <w:rPr>
                <w:rFonts w:ascii="Times New Roman" w:hAnsi="Times New Roman"/>
                <w:sz w:val="20"/>
                <w:szCs w:val="20"/>
                <w:lang w:val="kk-KZ"/>
              </w:rPr>
              <w:t>кеңес</w:t>
            </w:r>
          </w:p>
        </w:tc>
        <w:tc>
          <w:tcPr>
            <w:tcW w:w="992" w:type="dxa"/>
            <w:gridSpan w:val="4"/>
          </w:tcPr>
          <w:p w:rsidR="00D16924" w:rsidRPr="00D05966" w:rsidRDefault="00D05966" w:rsidP="00D16924">
            <w:pPr>
              <w:pStyle w:val="ac"/>
              <w:rPr>
                <w:rFonts w:ascii="Times New Roman" w:hAnsi="Times New Roman"/>
                <w:sz w:val="20"/>
                <w:szCs w:val="20"/>
                <w:lang w:val="kk-KZ"/>
              </w:rPr>
            </w:pPr>
            <w:r>
              <w:rPr>
                <w:rFonts w:ascii="Times New Roman" w:hAnsi="Times New Roman"/>
                <w:sz w:val="20"/>
                <w:szCs w:val="20"/>
                <w:lang w:val="kk-KZ"/>
              </w:rPr>
              <w:t>Екінші тоқсанда білім сапасын көтеру</w:t>
            </w:r>
          </w:p>
        </w:tc>
        <w:tc>
          <w:tcPr>
            <w:tcW w:w="742" w:type="dxa"/>
          </w:tcPr>
          <w:p w:rsidR="00D16924" w:rsidRPr="00D05966" w:rsidRDefault="00D05966" w:rsidP="00D16924">
            <w:pPr>
              <w:pStyle w:val="ac"/>
              <w:rPr>
                <w:rFonts w:ascii="Times New Roman" w:hAnsi="Times New Roman"/>
                <w:sz w:val="20"/>
                <w:szCs w:val="20"/>
                <w:lang w:val="kk-KZ"/>
              </w:rPr>
            </w:pPr>
            <w:r>
              <w:rPr>
                <w:rFonts w:ascii="Times New Roman" w:hAnsi="Times New Roman"/>
                <w:sz w:val="20"/>
                <w:szCs w:val="20"/>
                <w:lang w:val="kk-KZ"/>
              </w:rPr>
              <w:t xml:space="preserve">Қаңтар </w:t>
            </w:r>
          </w:p>
        </w:tc>
      </w:tr>
      <w:tr w:rsidR="00D16924" w:rsidRPr="002562C6"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2</w:t>
            </w:r>
          </w:p>
        </w:tc>
        <w:tc>
          <w:tcPr>
            <w:tcW w:w="1844" w:type="dxa"/>
            <w:gridSpan w:val="3"/>
          </w:tcPr>
          <w:p w:rsidR="00D16924" w:rsidRPr="00AA1793" w:rsidRDefault="00BF499F" w:rsidP="00BF499F">
            <w:pPr>
              <w:pStyle w:val="ac"/>
              <w:rPr>
                <w:rFonts w:ascii="Times New Roman" w:eastAsia="Calibri" w:hAnsi="Times New Roman"/>
                <w:sz w:val="20"/>
                <w:szCs w:val="20"/>
              </w:rPr>
            </w:pPr>
            <w:r>
              <w:rPr>
                <w:rFonts w:ascii="Times New Roman" w:eastAsia="Calibri" w:hAnsi="Times New Roman"/>
                <w:sz w:val="20"/>
                <w:szCs w:val="20"/>
                <w:lang w:val="kk-KZ"/>
              </w:rPr>
              <w:t>Нақты ғылымдар әдістемелік бірлестігі апталығы</w:t>
            </w:r>
          </w:p>
        </w:tc>
        <w:tc>
          <w:tcPr>
            <w:tcW w:w="5670" w:type="dxa"/>
            <w:gridSpan w:val="9"/>
          </w:tcPr>
          <w:p w:rsidR="00D16924" w:rsidRPr="004D48EE" w:rsidRDefault="005173D5" w:rsidP="005173D5">
            <w:pPr>
              <w:pStyle w:val="ac"/>
              <w:rPr>
                <w:rFonts w:ascii="Times New Roman" w:eastAsia="Calibri" w:hAnsi="Times New Roman"/>
                <w:sz w:val="20"/>
                <w:szCs w:val="20"/>
              </w:rPr>
            </w:pPr>
            <w:r>
              <w:rPr>
                <w:rFonts w:ascii="Times New Roman" w:eastAsia="Calibri" w:hAnsi="Times New Roman"/>
                <w:sz w:val="20"/>
                <w:szCs w:val="20"/>
                <w:lang w:val="kk-KZ"/>
              </w:rPr>
              <w:t>Сабақта жаңашыл әдіс-тәсілдерді зерделеу және қолдану, оқушыларға жеке көзқарас</w:t>
            </w:r>
          </w:p>
        </w:tc>
        <w:tc>
          <w:tcPr>
            <w:tcW w:w="1276" w:type="dxa"/>
            <w:gridSpan w:val="2"/>
          </w:tcPr>
          <w:p w:rsidR="00D16924" w:rsidRPr="005173D5" w:rsidRDefault="005173D5" w:rsidP="00D16924">
            <w:pPr>
              <w:pStyle w:val="ac"/>
              <w:rPr>
                <w:rFonts w:ascii="Times New Roman" w:eastAsia="Calibri" w:hAnsi="Times New Roman"/>
                <w:sz w:val="20"/>
                <w:szCs w:val="20"/>
                <w:shd w:val="clear" w:color="auto" w:fill="FFFFFF"/>
                <w:lang w:val="kk-KZ"/>
              </w:rPr>
            </w:pPr>
            <w:r>
              <w:rPr>
                <w:rFonts w:ascii="Times New Roman" w:eastAsia="Calibri" w:hAnsi="Times New Roman"/>
                <w:sz w:val="20"/>
                <w:szCs w:val="20"/>
                <w:shd w:val="clear" w:color="auto" w:fill="FFFFFF"/>
                <w:lang w:val="kk-KZ"/>
              </w:rPr>
              <w:t xml:space="preserve">Пән апталығына, аралау сабақтарына арналған сабақ жоспарлары мен сыныптан тыс жұмыстарды әзірлеу және бекіту. </w:t>
            </w:r>
          </w:p>
        </w:tc>
        <w:tc>
          <w:tcPr>
            <w:tcW w:w="992" w:type="dxa"/>
            <w:gridSpan w:val="2"/>
          </w:tcPr>
          <w:p w:rsidR="00D16924" w:rsidRPr="004D48EE" w:rsidRDefault="00A73140" w:rsidP="00D16924">
            <w:pPr>
              <w:pStyle w:val="ac"/>
              <w:rPr>
                <w:rFonts w:ascii="Times New Roman" w:eastAsia="Calibri" w:hAnsi="Times New Roman"/>
                <w:sz w:val="20"/>
                <w:szCs w:val="20"/>
              </w:rPr>
            </w:pPr>
            <w:r w:rsidRPr="00A73140">
              <w:rPr>
                <w:rFonts w:ascii="Times New Roman" w:eastAsia="Calibri" w:hAnsi="Times New Roman"/>
                <w:sz w:val="20"/>
                <w:szCs w:val="20"/>
              </w:rPr>
              <w:t>Тақырыптық</w:t>
            </w:r>
          </w:p>
        </w:tc>
        <w:tc>
          <w:tcPr>
            <w:tcW w:w="1276" w:type="dxa"/>
            <w:gridSpan w:val="2"/>
          </w:tcPr>
          <w:p w:rsidR="00D16924" w:rsidRPr="004D48EE" w:rsidRDefault="00557A9F" w:rsidP="00557A9F">
            <w:pPr>
              <w:pStyle w:val="ac"/>
              <w:rPr>
                <w:rFonts w:ascii="Times New Roman" w:eastAsia="Calibri" w:hAnsi="Times New Roman"/>
                <w:sz w:val="20"/>
                <w:szCs w:val="20"/>
              </w:rPr>
            </w:pPr>
            <w:r>
              <w:rPr>
                <w:rFonts w:ascii="Times New Roman" w:eastAsia="Calibri" w:hAnsi="Times New Roman"/>
                <w:sz w:val="20"/>
                <w:szCs w:val="20"/>
                <w:lang w:val="kk-KZ"/>
              </w:rPr>
              <w:t>Пәндік жалпылама бақылау, талдау</w:t>
            </w:r>
          </w:p>
        </w:tc>
        <w:tc>
          <w:tcPr>
            <w:tcW w:w="709" w:type="dxa"/>
          </w:tcPr>
          <w:p w:rsidR="00D16924" w:rsidRPr="00A352E3" w:rsidRDefault="00A352E3" w:rsidP="00D16924">
            <w:pPr>
              <w:pStyle w:val="ac"/>
              <w:rPr>
                <w:rFonts w:ascii="Times New Roman" w:hAnsi="Times New Roman"/>
                <w:sz w:val="20"/>
                <w:szCs w:val="20"/>
                <w:lang w:val="kk-KZ"/>
              </w:rPr>
            </w:pPr>
            <w:r>
              <w:rPr>
                <w:rFonts w:ascii="Times New Roman" w:hAnsi="Times New Roman"/>
                <w:sz w:val="20"/>
                <w:szCs w:val="20"/>
                <w:lang w:val="kk-KZ"/>
              </w:rPr>
              <w:t xml:space="preserve">Қараша </w:t>
            </w:r>
          </w:p>
        </w:tc>
        <w:tc>
          <w:tcPr>
            <w:tcW w:w="1276" w:type="dxa"/>
            <w:gridSpan w:val="2"/>
          </w:tcPr>
          <w:p w:rsidR="00D16924" w:rsidRPr="00905FC9" w:rsidRDefault="00905FC9" w:rsidP="00D16924">
            <w:pPr>
              <w:pStyle w:val="ac"/>
              <w:rPr>
                <w:rFonts w:ascii="Times New Roman" w:hAnsi="Times New Roman"/>
                <w:sz w:val="20"/>
                <w:szCs w:val="20"/>
                <w:lang w:val="kk-KZ"/>
              </w:rPr>
            </w:pPr>
            <w:r w:rsidRPr="00905FC9">
              <w:rPr>
                <w:rFonts w:ascii="Times New Roman" w:hAnsi="Times New Roman"/>
                <w:sz w:val="20"/>
                <w:szCs w:val="20"/>
                <w:lang w:val="kk-KZ"/>
              </w:rPr>
              <w:t>Директордың оқу ісі орынбасары Аюпова А.А. Мыкымова А.Б.</w:t>
            </w:r>
          </w:p>
        </w:tc>
        <w:tc>
          <w:tcPr>
            <w:tcW w:w="850" w:type="dxa"/>
            <w:gridSpan w:val="3"/>
          </w:tcPr>
          <w:p w:rsidR="00D16924" w:rsidRPr="00194E69" w:rsidRDefault="004B1F64" w:rsidP="00D16924">
            <w:pPr>
              <w:pStyle w:val="ac"/>
              <w:rPr>
                <w:rFonts w:ascii="Times New Roman" w:hAnsi="Times New Roman"/>
                <w:sz w:val="20"/>
                <w:szCs w:val="20"/>
                <w:lang w:val="kk-KZ"/>
              </w:rPr>
            </w:pPr>
            <w:r w:rsidRPr="00194E69">
              <w:rPr>
                <w:rFonts w:ascii="Times New Roman" w:hAnsi="Times New Roman"/>
                <w:sz w:val="20"/>
                <w:szCs w:val="20"/>
                <w:lang w:val="kk-KZ"/>
              </w:rPr>
              <w:t>Пән апталығының өткізілу қорытындысы туралы анықтама.</w:t>
            </w:r>
          </w:p>
        </w:tc>
        <w:tc>
          <w:tcPr>
            <w:tcW w:w="992" w:type="dxa"/>
            <w:gridSpan w:val="4"/>
          </w:tcPr>
          <w:p w:rsidR="00D16924" w:rsidRPr="00194E69" w:rsidRDefault="004B1F64" w:rsidP="00D16924">
            <w:pPr>
              <w:pStyle w:val="ac"/>
              <w:rPr>
                <w:rFonts w:ascii="Times New Roman" w:hAnsi="Times New Roman"/>
                <w:sz w:val="20"/>
                <w:szCs w:val="20"/>
                <w:lang w:val="kk-KZ"/>
              </w:rPr>
            </w:pPr>
            <w:r w:rsidRPr="00194E69">
              <w:rPr>
                <w:rFonts w:ascii="Times New Roman" w:hAnsi="Times New Roman"/>
                <w:sz w:val="20"/>
                <w:szCs w:val="20"/>
                <w:lang w:val="kk-KZ"/>
              </w:rPr>
              <w:t>Анықталған мәселелерді жойылуын 10 күннен кейін қайта тексеру.</w:t>
            </w:r>
          </w:p>
        </w:tc>
        <w:tc>
          <w:tcPr>
            <w:tcW w:w="742" w:type="dxa"/>
          </w:tcPr>
          <w:p w:rsidR="00D16924" w:rsidRPr="00194E69" w:rsidRDefault="00D16924" w:rsidP="00D16924">
            <w:pPr>
              <w:pStyle w:val="ac"/>
              <w:rPr>
                <w:rFonts w:ascii="Times New Roman" w:hAnsi="Times New Roman"/>
                <w:sz w:val="20"/>
                <w:szCs w:val="20"/>
                <w:lang w:val="kk-KZ"/>
              </w:rPr>
            </w:pP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3</w:t>
            </w:r>
          </w:p>
        </w:tc>
        <w:tc>
          <w:tcPr>
            <w:tcW w:w="1844" w:type="dxa"/>
            <w:gridSpan w:val="3"/>
            <w:tcBorders>
              <w:top w:val="single" w:sz="4" w:space="0" w:color="auto"/>
              <w:left w:val="single" w:sz="4" w:space="0" w:color="auto"/>
              <w:bottom w:val="single" w:sz="4" w:space="0" w:color="auto"/>
              <w:right w:val="single" w:sz="4" w:space="0" w:color="auto"/>
            </w:tcBorders>
          </w:tcPr>
          <w:p w:rsidR="00D16924" w:rsidRPr="004D48EE" w:rsidRDefault="00BF499F" w:rsidP="00BF499F">
            <w:pPr>
              <w:pStyle w:val="ac"/>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lang w:val="kk-KZ"/>
              </w:rPr>
              <w:t>Бірінші тоқсан қорытындысы бойынша жекелей бақылау</w:t>
            </w:r>
          </w:p>
        </w:tc>
        <w:tc>
          <w:tcPr>
            <w:tcW w:w="5670" w:type="dxa"/>
            <w:gridSpan w:val="9"/>
            <w:tcBorders>
              <w:top w:val="single" w:sz="4" w:space="0" w:color="auto"/>
              <w:left w:val="single" w:sz="4" w:space="0" w:color="auto"/>
              <w:bottom w:val="single" w:sz="4" w:space="0" w:color="auto"/>
              <w:right w:val="single" w:sz="4" w:space="0" w:color="auto"/>
            </w:tcBorders>
          </w:tcPr>
          <w:p w:rsidR="00D16924" w:rsidRPr="005173D5" w:rsidRDefault="005173D5" w:rsidP="00D16924">
            <w:pPr>
              <w:pStyle w:val="ac"/>
              <w:rPr>
                <w:rFonts w:ascii="Times New Roman" w:eastAsia="Calibri" w:hAnsi="Times New Roman"/>
                <w:color w:val="000000" w:themeColor="text1"/>
                <w:sz w:val="20"/>
                <w:szCs w:val="20"/>
                <w:lang w:val="kk-KZ"/>
              </w:rPr>
            </w:pPr>
            <w:r>
              <w:rPr>
                <w:rFonts w:ascii="Times New Roman" w:eastAsia="Calibri" w:hAnsi="Times New Roman"/>
                <w:color w:val="000000" w:themeColor="text1"/>
                <w:sz w:val="20"/>
                <w:szCs w:val="20"/>
                <w:lang w:val="kk-KZ"/>
              </w:rPr>
              <w:t>Мұғалімнің педагогикалық іс-әрекетін, қазіргі педагогикалық технологияларды меңгеру деңгейін, оқытудың тиімді формаларын, әдістері мен тәсілдерін зерттеу және талдау. Мұғалімнің еңбек өнімділігінің деңгейін анықтау.Әдістемелік көмек көрсету.</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291F8A" w:rsidRDefault="00291F8A" w:rsidP="00D16924">
            <w:pPr>
              <w:pStyle w:val="ac"/>
              <w:rPr>
                <w:rFonts w:ascii="Times New Roman" w:eastAsia="Calibri" w:hAnsi="Times New Roman"/>
                <w:color w:val="000000" w:themeColor="text1"/>
                <w:sz w:val="20"/>
                <w:szCs w:val="20"/>
                <w:lang w:val="kk-KZ"/>
              </w:rPr>
            </w:pPr>
            <w:r>
              <w:rPr>
                <w:rFonts w:ascii="Times New Roman" w:eastAsia="Calibri" w:hAnsi="Times New Roman"/>
                <w:color w:val="000000" w:themeColor="text1"/>
                <w:sz w:val="20"/>
                <w:szCs w:val="20"/>
                <w:lang w:val="kk-KZ"/>
              </w:rPr>
              <w:t>ОТЖ ұйымдастырудың тиімді әдістері</w:t>
            </w:r>
          </w:p>
        </w:tc>
        <w:tc>
          <w:tcPr>
            <w:tcW w:w="992" w:type="dxa"/>
            <w:gridSpan w:val="2"/>
            <w:tcBorders>
              <w:top w:val="single" w:sz="4" w:space="0" w:color="auto"/>
              <w:left w:val="single" w:sz="4" w:space="0" w:color="auto"/>
              <w:bottom w:val="single" w:sz="4" w:space="0" w:color="auto"/>
              <w:right w:val="single" w:sz="4" w:space="0" w:color="auto"/>
            </w:tcBorders>
          </w:tcPr>
          <w:p w:rsidR="00D16924" w:rsidRPr="00206AC0" w:rsidRDefault="00206AC0" w:rsidP="00D16924">
            <w:pPr>
              <w:pStyle w:val="ac"/>
              <w:rPr>
                <w:rFonts w:ascii="Times New Roman" w:eastAsia="Calibri" w:hAnsi="Times New Roman"/>
                <w:color w:val="000000" w:themeColor="text1"/>
                <w:sz w:val="20"/>
                <w:szCs w:val="20"/>
                <w:lang w:val="kk-KZ"/>
              </w:rPr>
            </w:pPr>
            <w:r>
              <w:rPr>
                <w:rFonts w:ascii="Times New Roman" w:eastAsia="Calibri" w:hAnsi="Times New Roman"/>
                <w:color w:val="000000" w:themeColor="text1"/>
                <w:sz w:val="20"/>
                <w:szCs w:val="20"/>
                <w:lang w:val="kk-KZ"/>
              </w:rPr>
              <w:t>Жеке/дербес</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557A9F" w:rsidRDefault="00557A9F" w:rsidP="00D16924">
            <w:pPr>
              <w:pStyle w:val="ac"/>
              <w:rPr>
                <w:rFonts w:ascii="Times New Roman" w:eastAsia="Calibri" w:hAnsi="Times New Roman"/>
                <w:color w:val="000000" w:themeColor="text1"/>
                <w:sz w:val="20"/>
                <w:szCs w:val="20"/>
                <w:lang w:val="kk-KZ"/>
              </w:rPr>
            </w:pPr>
            <w:r>
              <w:rPr>
                <w:rFonts w:ascii="Times New Roman" w:eastAsia="Calibri" w:hAnsi="Times New Roman"/>
                <w:color w:val="000000" w:themeColor="text1"/>
                <w:sz w:val="20"/>
                <w:szCs w:val="20"/>
                <w:lang w:val="kk-KZ"/>
              </w:rPr>
              <w:t xml:space="preserve">Сабақтарға қатысу </w:t>
            </w:r>
          </w:p>
        </w:tc>
        <w:tc>
          <w:tcPr>
            <w:tcW w:w="709" w:type="dxa"/>
            <w:tcBorders>
              <w:top w:val="single" w:sz="4" w:space="0" w:color="auto"/>
              <w:left w:val="single" w:sz="4" w:space="0" w:color="auto"/>
              <w:bottom w:val="single" w:sz="4" w:space="0" w:color="auto"/>
              <w:right w:val="single" w:sz="4" w:space="0" w:color="auto"/>
            </w:tcBorders>
          </w:tcPr>
          <w:p w:rsidR="00D16924" w:rsidRPr="00A352E3" w:rsidRDefault="00A352E3" w:rsidP="00D16924">
            <w:pPr>
              <w:pStyle w:val="ac"/>
              <w:rPr>
                <w:rFonts w:ascii="Times New Roman" w:eastAsia="Calibri" w:hAnsi="Times New Roman"/>
                <w:color w:val="000000" w:themeColor="text1"/>
                <w:sz w:val="20"/>
                <w:szCs w:val="20"/>
                <w:lang w:val="kk-KZ"/>
              </w:rPr>
            </w:pPr>
            <w:r>
              <w:rPr>
                <w:rFonts w:ascii="Times New Roman" w:eastAsia="Calibri" w:hAnsi="Times New Roman"/>
                <w:color w:val="000000" w:themeColor="text1"/>
                <w:sz w:val="20"/>
                <w:szCs w:val="20"/>
                <w:lang w:val="kk-KZ"/>
              </w:rPr>
              <w:t>Қараша-желтоқсан</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905FC9" w:rsidRDefault="00905FC9" w:rsidP="00D16924">
            <w:pPr>
              <w:pStyle w:val="ac"/>
              <w:rPr>
                <w:rFonts w:ascii="Times New Roman" w:eastAsia="Calibri" w:hAnsi="Times New Roman"/>
                <w:color w:val="000000" w:themeColor="text1"/>
                <w:sz w:val="20"/>
                <w:szCs w:val="20"/>
                <w:lang w:val="kk-KZ"/>
              </w:rPr>
            </w:pPr>
            <w:r w:rsidRPr="00905FC9">
              <w:rPr>
                <w:rFonts w:ascii="Times New Roman" w:eastAsia="Calibri" w:hAnsi="Times New Roman"/>
                <w:color w:val="000000" w:themeColor="text1"/>
                <w:sz w:val="20"/>
                <w:szCs w:val="20"/>
                <w:lang w:val="kk-KZ"/>
              </w:rPr>
              <w:t>Директордың оқу ісі орынбасары Аюпова А.А. Мыкымова А.Б.</w:t>
            </w:r>
          </w:p>
        </w:tc>
        <w:tc>
          <w:tcPr>
            <w:tcW w:w="850" w:type="dxa"/>
            <w:gridSpan w:val="3"/>
            <w:tcBorders>
              <w:top w:val="single" w:sz="4" w:space="0" w:color="auto"/>
              <w:left w:val="single" w:sz="4" w:space="0" w:color="auto"/>
              <w:bottom w:val="single" w:sz="4" w:space="0" w:color="auto"/>
              <w:right w:val="single" w:sz="4" w:space="0" w:color="auto"/>
            </w:tcBorders>
          </w:tcPr>
          <w:p w:rsidR="00D16924" w:rsidRPr="009322C5" w:rsidRDefault="009322C5" w:rsidP="00D16924">
            <w:pPr>
              <w:pStyle w:val="ac"/>
              <w:rPr>
                <w:rFonts w:ascii="Times New Roman" w:eastAsia="Calibri" w:hAnsi="Times New Roman"/>
                <w:color w:val="000000" w:themeColor="text1"/>
                <w:sz w:val="20"/>
                <w:szCs w:val="20"/>
                <w:lang w:val="kk-KZ"/>
              </w:rPr>
            </w:pPr>
            <w:r>
              <w:rPr>
                <w:rFonts w:ascii="Times New Roman" w:eastAsia="Calibri" w:hAnsi="Times New Roman"/>
                <w:color w:val="000000" w:themeColor="text1"/>
                <w:sz w:val="20"/>
                <w:szCs w:val="20"/>
                <w:lang w:val="kk-KZ"/>
              </w:rPr>
              <w:t>Әкімшілік кеңес</w:t>
            </w:r>
          </w:p>
          <w:p w:rsidR="00D16924" w:rsidRPr="004D48EE" w:rsidRDefault="00D16924" w:rsidP="00D16924">
            <w:pPr>
              <w:pStyle w:val="ac"/>
              <w:rPr>
                <w:rFonts w:ascii="Times New Roman" w:eastAsia="Calibri" w:hAnsi="Times New Roman"/>
                <w:color w:val="000000" w:themeColor="text1"/>
                <w:sz w:val="20"/>
                <w:szCs w:val="20"/>
              </w:rPr>
            </w:pPr>
          </w:p>
        </w:tc>
        <w:tc>
          <w:tcPr>
            <w:tcW w:w="992" w:type="dxa"/>
            <w:gridSpan w:val="4"/>
            <w:tcBorders>
              <w:top w:val="single" w:sz="4" w:space="0" w:color="auto"/>
              <w:left w:val="single" w:sz="4" w:space="0" w:color="auto"/>
              <w:bottom w:val="single" w:sz="4" w:space="0" w:color="auto"/>
              <w:right w:val="single" w:sz="4" w:space="0" w:color="auto"/>
            </w:tcBorders>
          </w:tcPr>
          <w:p w:rsidR="00D16924" w:rsidRPr="00303504" w:rsidRDefault="00303504" w:rsidP="00D16924">
            <w:pPr>
              <w:pStyle w:val="ac"/>
              <w:rPr>
                <w:rFonts w:ascii="Times New Roman" w:eastAsia="Calibri" w:hAnsi="Times New Roman"/>
                <w:color w:val="000000" w:themeColor="text1"/>
                <w:sz w:val="20"/>
                <w:szCs w:val="20"/>
                <w:lang w:val="kk-KZ"/>
              </w:rPr>
            </w:pPr>
            <w:r>
              <w:rPr>
                <w:rFonts w:ascii="Times New Roman" w:eastAsia="Calibri" w:hAnsi="Times New Roman"/>
                <w:color w:val="000000" w:themeColor="text1"/>
                <w:sz w:val="20"/>
                <w:szCs w:val="20"/>
                <w:lang w:val="kk-KZ"/>
              </w:rPr>
              <w:t xml:space="preserve">Анықтама </w:t>
            </w:r>
          </w:p>
        </w:tc>
        <w:tc>
          <w:tcPr>
            <w:tcW w:w="742" w:type="dxa"/>
            <w:tcBorders>
              <w:top w:val="single" w:sz="4" w:space="0" w:color="auto"/>
              <w:left w:val="single" w:sz="4" w:space="0" w:color="auto"/>
              <w:bottom w:val="single" w:sz="4" w:space="0" w:color="auto"/>
              <w:right w:val="single" w:sz="4" w:space="0" w:color="auto"/>
            </w:tcBorders>
          </w:tcPr>
          <w:p w:rsidR="00D16924" w:rsidRPr="004D48EE" w:rsidRDefault="00D16924" w:rsidP="00D16924">
            <w:pPr>
              <w:pStyle w:val="ac"/>
              <w:rPr>
                <w:rFonts w:ascii="Times New Roman" w:hAnsi="Times New Roman"/>
                <w:color w:val="000000" w:themeColor="text1"/>
                <w:sz w:val="20"/>
                <w:szCs w:val="20"/>
              </w:rPr>
            </w:pP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lastRenderedPageBreak/>
              <w:t>4</w:t>
            </w:r>
          </w:p>
        </w:tc>
        <w:tc>
          <w:tcPr>
            <w:tcW w:w="1844" w:type="dxa"/>
            <w:gridSpan w:val="3"/>
            <w:tcBorders>
              <w:top w:val="single" w:sz="4" w:space="0" w:color="auto"/>
              <w:left w:val="single" w:sz="4" w:space="0" w:color="auto"/>
              <w:bottom w:val="single" w:sz="4" w:space="0" w:color="auto"/>
              <w:right w:val="single" w:sz="4" w:space="0" w:color="auto"/>
            </w:tcBorders>
          </w:tcPr>
          <w:p w:rsidR="00D16924" w:rsidRPr="004D48EE" w:rsidRDefault="00BF499F" w:rsidP="00BF499F">
            <w:pPr>
              <w:pStyle w:val="ac"/>
              <w:rPr>
                <w:rFonts w:ascii="Times New Roman" w:eastAsia="Calibri" w:hAnsi="Times New Roman"/>
                <w:color w:val="FF0000"/>
                <w:sz w:val="20"/>
                <w:szCs w:val="20"/>
              </w:rPr>
            </w:pPr>
            <w:r>
              <w:rPr>
                <w:rFonts w:ascii="Times New Roman" w:eastAsia="Calibri" w:hAnsi="Times New Roman"/>
                <w:color w:val="000000" w:themeColor="text1"/>
                <w:sz w:val="20"/>
                <w:szCs w:val="20"/>
                <w:lang w:val="kk-KZ"/>
              </w:rPr>
              <w:t>4 «В» сынып Сыныптық-жалпылау бақылауы</w:t>
            </w:r>
          </w:p>
        </w:tc>
        <w:tc>
          <w:tcPr>
            <w:tcW w:w="5670" w:type="dxa"/>
            <w:gridSpan w:val="9"/>
            <w:tcBorders>
              <w:top w:val="single" w:sz="4" w:space="0" w:color="auto"/>
              <w:left w:val="single" w:sz="4" w:space="0" w:color="auto"/>
              <w:bottom w:val="single" w:sz="4" w:space="0" w:color="auto"/>
              <w:right w:val="single" w:sz="4" w:space="0" w:color="auto"/>
            </w:tcBorders>
          </w:tcPr>
          <w:p w:rsidR="00D16924" w:rsidRPr="005173D5" w:rsidRDefault="005173D5" w:rsidP="00D16924">
            <w:pPr>
              <w:pStyle w:val="ac"/>
              <w:rPr>
                <w:rFonts w:ascii="Times New Roman" w:eastAsia="Calibri" w:hAnsi="Times New Roman"/>
                <w:color w:val="FF0000"/>
                <w:sz w:val="20"/>
                <w:szCs w:val="20"/>
                <w:lang w:val="kk-KZ"/>
              </w:rPr>
            </w:pPr>
            <w:r>
              <w:rPr>
                <w:rFonts w:ascii="Times New Roman" w:eastAsia="Calibri" w:hAnsi="Times New Roman"/>
                <w:color w:val="000000" w:themeColor="text1"/>
                <w:sz w:val="20"/>
                <w:szCs w:val="20"/>
                <w:lang w:val="kk-KZ"/>
              </w:rPr>
              <w:t xml:space="preserve">Әр оқушының жеке ерекшеліктерін , қызығушылықтарын, білім алу мүмкіндіктерін, денсаулық жағдайын ескере отырып, оқу-тәрбие жұмысының жағдайы туралытолық және жан-жақты ақпарат алу, оқу-тәрбие процесін одан әрі </w:t>
            </w:r>
            <w:r w:rsidR="00291F8A">
              <w:rPr>
                <w:rFonts w:ascii="Times New Roman" w:eastAsia="Calibri" w:hAnsi="Times New Roman"/>
                <w:color w:val="000000" w:themeColor="text1"/>
                <w:sz w:val="20"/>
                <w:szCs w:val="20"/>
                <w:lang w:val="kk-KZ"/>
              </w:rPr>
              <w:t xml:space="preserve">жетілдіру, оқушылардың даму динамикасын бақылау, олардың тәрбиелік мүмкіндектерін жүзеге асыру. </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291F8A" w:rsidRDefault="00291F8A" w:rsidP="00D16924">
            <w:pPr>
              <w:pStyle w:val="ac"/>
              <w:rPr>
                <w:rFonts w:ascii="Times New Roman" w:eastAsia="Calibri" w:hAnsi="Times New Roman"/>
                <w:color w:val="FF0000"/>
                <w:sz w:val="20"/>
                <w:szCs w:val="20"/>
                <w:lang w:val="kk-KZ"/>
              </w:rPr>
            </w:pPr>
            <w:r>
              <w:rPr>
                <w:rFonts w:ascii="Times New Roman" w:eastAsia="Calibri" w:hAnsi="Times New Roman"/>
                <w:sz w:val="20"/>
                <w:szCs w:val="20"/>
                <w:lang w:val="kk-KZ"/>
              </w:rPr>
              <w:t>ОТЖ ұйымдастырудың тиімді шарттары</w:t>
            </w:r>
          </w:p>
        </w:tc>
        <w:tc>
          <w:tcPr>
            <w:tcW w:w="992" w:type="dxa"/>
            <w:gridSpan w:val="2"/>
            <w:tcBorders>
              <w:top w:val="single" w:sz="4" w:space="0" w:color="auto"/>
              <w:left w:val="single" w:sz="4" w:space="0" w:color="auto"/>
              <w:bottom w:val="single" w:sz="4" w:space="0" w:color="auto"/>
              <w:right w:val="single" w:sz="4" w:space="0" w:color="auto"/>
            </w:tcBorders>
          </w:tcPr>
          <w:p w:rsidR="00D16924" w:rsidRPr="004D48EE" w:rsidRDefault="00A73140" w:rsidP="00D16924">
            <w:pPr>
              <w:pStyle w:val="ac"/>
              <w:rPr>
                <w:rFonts w:ascii="Times New Roman" w:eastAsia="Calibri" w:hAnsi="Times New Roman"/>
                <w:color w:val="FF0000"/>
                <w:sz w:val="20"/>
                <w:szCs w:val="20"/>
              </w:rPr>
            </w:pPr>
            <w:r w:rsidRPr="00A73140">
              <w:rPr>
                <w:rFonts w:ascii="Times New Roman" w:eastAsia="Calibri" w:hAnsi="Times New Roman"/>
                <w:sz w:val="20"/>
                <w:szCs w:val="20"/>
              </w:rPr>
              <w:t>фронталды</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351C8F" w:rsidRDefault="00351C8F" w:rsidP="00351C8F">
            <w:pPr>
              <w:pStyle w:val="ac"/>
              <w:rPr>
                <w:rFonts w:ascii="Times New Roman" w:eastAsia="Calibri" w:hAnsi="Times New Roman"/>
                <w:color w:val="FF0000"/>
                <w:sz w:val="20"/>
                <w:szCs w:val="20"/>
              </w:rPr>
            </w:pPr>
            <w:r>
              <w:rPr>
                <w:rFonts w:ascii="Times New Roman" w:eastAsia="Calibri" w:hAnsi="Times New Roman"/>
                <w:sz w:val="20"/>
                <w:szCs w:val="20"/>
              </w:rPr>
              <w:t>А</w:t>
            </w:r>
            <w:r>
              <w:rPr>
                <w:rFonts w:ascii="Times New Roman" w:eastAsia="Calibri" w:hAnsi="Times New Roman"/>
                <w:sz w:val="20"/>
                <w:szCs w:val="20"/>
                <w:lang w:val="kk-KZ"/>
              </w:rPr>
              <w:t xml:space="preserve">қпарат жинау, </w:t>
            </w:r>
            <w:r>
              <w:rPr>
                <w:rFonts w:ascii="Times New Roman" w:eastAsia="Calibri" w:hAnsi="Times New Roman"/>
                <w:sz w:val="20"/>
                <w:szCs w:val="20"/>
              </w:rPr>
              <w:t>бақылау,</w:t>
            </w:r>
            <w:r>
              <w:rPr>
                <w:rFonts w:ascii="Times New Roman" w:eastAsia="Calibri" w:hAnsi="Times New Roman"/>
                <w:sz w:val="20"/>
                <w:szCs w:val="20"/>
                <w:lang w:val="kk-KZ"/>
              </w:rPr>
              <w:t>сабаққа қатысу талдауы,сауалнама</w:t>
            </w:r>
            <w:r w:rsidR="00D16924" w:rsidRPr="004D48EE">
              <w:rPr>
                <w:rFonts w:ascii="Times New Roman" w:eastAsia="Calibri" w:hAnsi="Times New Roman"/>
                <w:sz w:val="20"/>
                <w:szCs w:val="20"/>
              </w:rPr>
              <w:t>,</w:t>
            </w:r>
            <w:r>
              <w:rPr>
                <w:rFonts w:ascii="Times New Roman" w:eastAsia="Calibri" w:hAnsi="Times New Roman"/>
                <w:sz w:val="20"/>
                <w:szCs w:val="20"/>
                <w:lang w:val="kk-KZ"/>
              </w:rPr>
              <w:t xml:space="preserve"> 1 тоқсан БЖБ, ТЖБталдауы</w:t>
            </w:r>
            <w:r w:rsidR="00D16924" w:rsidRPr="004D48EE">
              <w:rPr>
                <w:rFonts w:ascii="Times New Roman" w:eastAsia="Calibri" w:hAnsi="Times New Roman"/>
                <w:sz w:val="20"/>
                <w:szCs w:val="20"/>
              </w:rPr>
              <w:t>,</w:t>
            </w:r>
            <w:r>
              <w:rPr>
                <w:rFonts w:ascii="Times New Roman" w:eastAsia="Calibri" w:hAnsi="Times New Roman"/>
                <w:sz w:val="20"/>
                <w:szCs w:val="20"/>
                <w:lang w:val="kk-KZ"/>
              </w:rPr>
              <w:t xml:space="preserve"> оқушының жұмыс дәптерін және электронды күнделікті тексеру</w:t>
            </w:r>
          </w:p>
        </w:tc>
        <w:tc>
          <w:tcPr>
            <w:tcW w:w="709" w:type="dxa"/>
            <w:tcBorders>
              <w:top w:val="single" w:sz="4" w:space="0" w:color="auto"/>
              <w:left w:val="single" w:sz="4" w:space="0" w:color="auto"/>
              <w:bottom w:val="single" w:sz="4" w:space="0" w:color="auto"/>
              <w:right w:val="single" w:sz="4" w:space="0" w:color="auto"/>
            </w:tcBorders>
          </w:tcPr>
          <w:p w:rsidR="00D16924" w:rsidRPr="00A352E3" w:rsidRDefault="00A352E3" w:rsidP="00D16924">
            <w:pPr>
              <w:pStyle w:val="ac"/>
              <w:rPr>
                <w:rFonts w:ascii="Times New Roman" w:eastAsia="Calibri" w:hAnsi="Times New Roman"/>
                <w:color w:val="FF0000"/>
                <w:sz w:val="20"/>
                <w:szCs w:val="20"/>
                <w:lang w:val="kk-KZ"/>
              </w:rPr>
            </w:pPr>
            <w:r>
              <w:rPr>
                <w:rFonts w:ascii="Times New Roman" w:eastAsia="Calibri" w:hAnsi="Times New Roman"/>
                <w:sz w:val="20"/>
                <w:szCs w:val="20"/>
                <w:lang w:val="kk-KZ"/>
              </w:rPr>
              <w:t>Қазан-қараша</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905FC9" w:rsidRDefault="00905FC9" w:rsidP="00D16924">
            <w:pPr>
              <w:pStyle w:val="ac"/>
              <w:rPr>
                <w:rFonts w:ascii="Times New Roman" w:eastAsia="Calibri" w:hAnsi="Times New Roman"/>
                <w:color w:val="FF0000"/>
                <w:sz w:val="20"/>
                <w:szCs w:val="20"/>
                <w:lang w:val="kk-KZ"/>
              </w:rPr>
            </w:pPr>
            <w:r w:rsidRPr="00905FC9">
              <w:rPr>
                <w:rFonts w:ascii="Times New Roman" w:eastAsia="Calibri" w:hAnsi="Times New Roman"/>
                <w:sz w:val="20"/>
                <w:szCs w:val="20"/>
                <w:lang w:val="kk-KZ"/>
              </w:rPr>
              <w:t>Директордың</w:t>
            </w:r>
            <w:r>
              <w:rPr>
                <w:rFonts w:ascii="Times New Roman" w:eastAsia="Calibri" w:hAnsi="Times New Roman"/>
                <w:sz w:val="20"/>
                <w:szCs w:val="20"/>
                <w:lang w:val="kk-KZ"/>
              </w:rPr>
              <w:t xml:space="preserve"> оқу ісі орынбасары </w:t>
            </w:r>
            <w:r w:rsidRPr="00905FC9">
              <w:rPr>
                <w:rFonts w:ascii="Times New Roman" w:eastAsia="Calibri" w:hAnsi="Times New Roman"/>
                <w:sz w:val="20"/>
                <w:szCs w:val="20"/>
                <w:lang w:val="kk-KZ"/>
              </w:rPr>
              <w:t>Мыкымова А.Б.</w:t>
            </w:r>
          </w:p>
        </w:tc>
        <w:tc>
          <w:tcPr>
            <w:tcW w:w="850" w:type="dxa"/>
            <w:gridSpan w:val="3"/>
            <w:tcBorders>
              <w:top w:val="single" w:sz="4" w:space="0" w:color="auto"/>
              <w:left w:val="single" w:sz="4" w:space="0" w:color="auto"/>
              <w:bottom w:val="single" w:sz="4" w:space="0" w:color="auto"/>
              <w:right w:val="single" w:sz="4" w:space="0" w:color="auto"/>
            </w:tcBorders>
          </w:tcPr>
          <w:p w:rsidR="009322C5" w:rsidRPr="009322C5" w:rsidRDefault="009322C5" w:rsidP="009322C5">
            <w:pPr>
              <w:rPr>
                <w:rFonts w:ascii="Times New Roman" w:eastAsia="Calibri" w:hAnsi="Times New Roman" w:cs="Times New Roman"/>
                <w:sz w:val="20"/>
                <w:szCs w:val="20"/>
                <w:lang w:eastAsia="ru-RU"/>
              </w:rPr>
            </w:pPr>
            <w:r w:rsidRPr="009322C5">
              <w:rPr>
                <w:rFonts w:ascii="Times New Roman" w:eastAsia="Calibri" w:hAnsi="Times New Roman" w:cs="Times New Roman"/>
                <w:sz w:val="20"/>
                <w:szCs w:val="20"/>
                <w:lang w:eastAsia="ru-RU"/>
              </w:rPr>
              <w:t>Әкімшіліккеңес</w:t>
            </w:r>
          </w:p>
          <w:p w:rsidR="00D16924" w:rsidRPr="004D48EE" w:rsidRDefault="00D16924" w:rsidP="00D16924">
            <w:pPr>
              <w:pStyle w:val="ac"/>
              <w:rPr>
                <w:rFonts w:ascii="Times New Roman" w:eastAsia="Calibri" w:hAnsi="Times New Roman"/>
                <w:color w:val="FF0000"/>
                <w:sz w:val="20"/>
                <w:szCs w:val="20"/>
              </w:rPr>
            </w:pPr>
          </w:p>
        </w:tc>
        <w:tc>
          <w:tcPr>
            <w:tcW w:w="992" w:type="dxa"/>
            <w:gridSpan w:val="4"/>
            <w:tcBorders>
              <w:top w:val="single" w:sz="4" w:space="0" w:color="auto"/>
              <w:left w:val="single" w:sz="4" w:space="0" w:color="auto"/>
              <w:bottom w:val="single" w:sz="4" w:space="0" w:color="auto"/>
              <w:right w:val="single" w:sz="4" w:space="0" w:color="auto"/>
            </w:tcBorders>
          </w:tcPr>
          <w:p w:rsidR="00D16924" w:rsidRPr="004D48EE" w:rsidRDefault="000C594D" w:rsidP="00D16924">
            <w:pPr>
              <w:pStyle w:val="ac"/>
              <w:rPr>
                <w:rFonts w:ascii="Times New Roman" w:eastAsia="Calibri" w:hAnsi="Times New Roman"/>
                <w:sz w:val="20"/>
                <w:szCs w:val="20"/>
              </w:rPr>
            </w:pPr>
            <w:r w:rsidRPr="000C594D">
              <w:rPr>
                <w:rFonts w:ascii="Times New Roman" w:eastAsia="Calibri" w:hAnsi="Times New Roman"/>
                <w:sz w:val="20"/>
                <w:szCs w:val="20"/>
              </w:rPr>
              <w:t>Әдістемелікұсыныстар</w:t>
            </w:r>
          </w:p>
        </w:tc>
        <w:tc>
          <w:tcPr>
            <w:tcW w:w="742" w:type="dxa"/>
            <w:tcBorders>
              <w:top w:val="single" w:sz="4" w:space="0" w:color="auto"/>
              <w:left w:val="single" w:sz="4" w:space="0" w:color="auto"/>
              <w:bottom w:val="single" w:sz="4" w:space="0" w:color="auto"/>
              <w:right w:val="single" w:sz="4" w:space="0" w:color="auto"/>
            </w:tcBorders>
          </w:tcPr>
          <w:p w:rsidR="00D16924" w:rsidRPr="004D48EE" w:rsidRDefault="00D16924" w:rsidP="00D16924">
            <w:pPr>
              <w:pStyle w:val="ac"/>
              <w:rPr>
                <w:rFonts w:ascii="Times New Roman" w:hAnsi="Times New Roman"/>
                <w:sz w:val="20"/>
                <w:szCs w:val="20"/>
              </w:rPr>
            </w:pPr>
          </w:p>
        </w:tc>
      </w:tr>
      <w:tr w:rsidR="00D16924" w:rsidRPr="009078E0" w:rsidTr="00293B28">
        <w:trPr>
          <w:gridBefore w:val="1"/>
          <w:gridAfter w:val="1"/>
          <w:wBefore w:w="142" w:type="dxa"/>
          <w:wAfter w:w="107" w:type="dxa"/>
        </w:trPr>
        <w:tc>
          <w:tcPr>
            <w:tcW w:w="16051" w:type="dxa"/>
            <w:gridSpan w:val="31"/>
          </w:tcPr>
          <w:p w:rsidR="00D16924" w:rsidRPr="009078E0" w:rsidRDefault="00D16924" w:rsidP="00D16924">
            <w:pPr>
              <w:pStyle w:val="ac"/>
              <w:rPr>
                <w:rFonts w:ascii="Times New Roman" w:hAnsi="Times New Roman"/>
                <w:b/>
                <w:sz w:val="20"/>
                <w:szCs w:val="20"/>
                <w:lang w:val="kk-KZ"/>
              </w:rPr>
            </w:pPr>
            <w:r w:rsidRPr="00E67F51">
              <w:rPr>
                <w:rFonts w:ascii="Times New Roman" w:hAnsi="Times New Roman"/>
                <w:b/>
                <w:sz w:val="20"/>
                <w:szCs w:val="20"/>
                <w:shd w:val="clear" w:color="auto" w:fill="FFFF00"/>
                <w:lang w:val="en-US"/>
              </w:rPr>
              <w:t>III</w:t>
            </w:r>
            <w:r w:rsidRPr="00E67F51">
              <w:rPr>
                <w:rFonts w:ascii="Times New Roman" w:hAnsi="Times New Roman"/>
                <w:b/>
                <w:sz w:val="20"/>
                <w:szCs w:val="20"/>
                <w:shd w:val="clear" w:color="auto" w:fill="FFFF00"/>
              </w:rPr>
              <w:t>.</w:t>
            </w:r>
            <w:r w:rsidR="009078E0" w:rsidRPr="009078E0">
              <w:rPr>
                <w:rFonts w:ascii="Times New Roman" w:hAnsi="Times New Roman"/>
                <w:b/>
                <w:sz w:val="20"/>
                <w:szCs w:val="20"/>
                <w:shd w:val="clear" w:color="auto" w:fill="FFFF00"/>
                <w:lang w:val="kk-KZ"/>
              </w:rPr>
              <w:t>Білім олқылықтарын толтыру жұмыстарын бақылау және үлгерімі төмен оқушылармен жұмыс</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1</w:t>
            </w:r>
          </w:p>
        </w:tc>
        <w:tc>
          <w:tcPr>
            <w:tcW w:w="1844" w:type="dxa"/>
            <w:gridSpan w:val="3"/>
            <w:tcBorders>
              <w:top w:val="single" w:sz="4" w:space="0" w:color="auto"/>
              <w:left w:val="single" w:sz="4" w:space="0" w:color="auto"/>
              <w:bottom w:val="single" w:sz="4" w:space="0" w:color="auto"/>
              <w:right w:val="single" w:sz="4" w:space="0" w:color="auto"/>
            </w:tcBorders>
          </w:tcPr>
          <w:p w:rsidR="00D16924" w:rsidRPr="00A45343" w:rsidRDefault="00A45343" w:rsidP="00A45343">
            <w:pPr>
              <w:pStyle w:val="ac"/>
              <w:rPr>
                <w:rFonts w:ascii="Times New Roman" w:hAnsi="Times New Roman"/>
                <w:color w:val="000000" w:themeColor="text1"/>
                <w:sz w:val="20"/>
                <w:szCs w:val="20"/>
                <w:lang w:val="kk-KZ"/>
              </w:rPr>
            </w:pPr>
            <w:r>
              <w:rPr>
                <w:rFonts w:ascii="Times New Roman" w:hAnsi="Times New Roman"/>
                <w:color w:val="000000" w:themeColor="text1"/>
                <w:sz w:val="20"/>
                <w:szCs w:val="20"/>
              </w:rPr>
              <w:t>Педагогтардың т</w:t>
            </w:r>
            <w:r>
              <w:rPr>
                <w:rFonts w:ascii="Times New Roman" w:hAnsi="Times New Roman"/>
                <w:color w:val="000000" w:themeColor="text1"/>
                <w:sz w:val="20"/>
                <w:szCs w:val="20"/>
                <w:lang w:val="kk-KZ"/>
              </w:rPr>
              <w:t>ү</w:t>
            </w:r>
            <w:r>
              <w:rPr>
                <w:rFonts w:ascii="Times New Roman" w:hAnsi="Times New Roman"/>
                <w:color w:val="000000" w:themeColor="text1"/>
                <w:sz w:val="20"/>
                <w:szCs w:val="20"/>
              </w:rPr>
              <w:t>зету жұмыстарыны</w:t>
            </w:r>
            <w:r>
              <w:rPr>
                <w:rFonts w:ascii="Times New Roman" w:hAnsi="Times New Roman"/>
                <w:color w:val="000000" w:themeColor="text1"/>
                <w:sz w:val="20"/>
                <w:szCs w:val="20"/>
                <w:lang w:val="kk-KZ"/>
              </w:rPr>
              <w:t>ң</w:t>
            </w:r>
            <w:r>
              <w:rPr>
                <w:rFonts w:ascii="Times New Roman" w:hAnsi="Times New Roman"/>
                <w:color w:val="000000" w:themeColor="text1"/>
                <w:sz w:val="20"/>
                <w:szCs w:val="20"/>
              </w:rPr>
              <w:t>жоспарларынорындаути</w:t>
            </w:r>
            <w:r>
              <w:rPr>
                <w:rFonts w:ascii="Times New Roman" w:hAnsi="Times New Roman"/>
                <w:color w:val="000000" w:themeColor="text1"/>
                <w:sz w:val="20"/>
                <w:szCs w:val="20"/>
                <w:lang w:val="kk-KZ"/>
              </w:rPr>
              <w:t>і</w:t>
            </w:r>
            <w:r>
              <w:rPr>
                <w:rFonts w:ascii="Times New Roman" w:hAnsi="Times New Roman"/>
                <w:color w:val="000000" w:themeColor="text1"/>
                <w:sz w:val="20"/>
                <w:szCs w:val="20"/>
              </w:rPr>
              <w:t>мд</w:t>
            </w:r>
            <w:r>
              <w:rPr>
                <w:rFonts w:ascii="Times New Roman" w:hAnsi="Times New Roman"/>
                <w:color w:val="000000" w:themeColor="text1"/>
                <w:sz w:val="20"/>
                <w:szCs w:val="20"/>
                <w:lang w:val="kk-KZ"/>
              </w:rPr>
              <w:t>і</w:t>
            </w:r>
            <w:r>
              <w:rPr>
                <w:rFonts w:ascii="Times New Roman" w:hAnsi="Times New Roman"/>
                <w:color w:val="000000" w:themeColor="text1"/>
                <w:sz w:val="20"/>
                <w:szCs w:val="20"/>
              </w:rPr>
              <w:t>ліг</w:t>
            </w:r>
            <w:r>
              <w:rPr>
                <w:rFonts w:ascii="Times New Roman" w:hAnsi="Times New Roman"/>
                <w:color w:val="000000" w:themeColor="text1"/>
                <w:sz w:val="20"/>
                <w:szCs w:val="20"/>
                <w:lang w:val="kk-KZ"/>
              </w:rPr>
              <w:t>і</w:t>
            </w:r>
          </w:p>
        </w:tc>
        <w:tc>
          <w:tcPr>
            <w:tcW w:w="5670" w:type="dxa"/>
            <w:gridSpan w:val="9"/>
            <w:tcBorders>
              <w:top w:val="single" w:sz="4" w:space="0" w:color="auto"/>
              <w:left w:val="single" w:sz="4" w:space="0" w:color="auto"/>
              <w:bottom w:val="single" w:sz="4" w:space="0" w:color="auto"/>
              <w:right w:val="single" w:sz="4" w:space="0" w:color="auto"/>
            </w:tcBorders>
          </w:tcPr>
          <w:p w:rsidR="00D16924" w:rsidRPr="00A654CF" w:rsidRDefault="00A654CF" w:rsidP="00D16924">
            <w:pPr>
              <w:pStyle w:val="ac"/>
              <w:rPr>
                <w:rFonts w:ascii="Times New Roman" w:hAnsi="Times New Roman"/>
                <w:sz w:val="20"/>
                <w:szCs w:val="20"/>
                <w:lang w:val="kk-KZ"/>
              </w:rPr>
            </w:pPr>
            <w:r>
              <w:rPr>
                <w:rFonts w:ascii="Times New Roman" w:hAnsi="Times New Roman"/>
                <w:sz w:val="20"/>
                <w:szCs w:val="20"/>
                <w:lang w:val="kk-KZ"/>
              </w:rPr>
              <w:t>Білім олқылықтарын толтыруда мектеп мұғалімдерінің «с-әрекеттерінің тиімділігін зерттеу</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D476F5" w:rsidRDefault="00D476F5" w:rsidP="00D16924">
            <w:pPr>
              <w:pStyle w:val="ac"/>
              <w:rPr>
                <w:rFonts w:ascii="Times New Roman" w:hAnsi="Times New Roman"/>
                <w:sz w:val="20"/>
                <w:szCs w:val="20"/>
                <w:lang w:val="kk-KZ"/>
              </w:rPr>
            </w:pPr>
            <w:r>
              <w:rPr>
                <w:rFonts w:ascii="Times New Roman" w:hAnsi="Times New Roman"/>
                <w:sz w:val="20"/>
                <w:szCs w:val="20"/>
                <w:lang w:val="kk-KZ"/>
              </w:rPr>
              <w:t>Оқушылардың білім, білік дағдылары</w:t>
            </w:r>
          </w:p>
        </w:tc>
        <w:tc>
          <w:tcPr>
            <w:tcW w:w="992" w:type="dxa"/>
            <w:gridSpan w:val="2"/>
            <w:tcBorders>
              <w:top w:val="single" w:sz="4" w:space="0" w:color="auto"/>
              <w:left w:val="single" w:sz="4" w:space="0" w:color="auto"/>
              <w:bottom w:val="single" w:sz="4" w:space="0" w:color="auto"/>
              <w:right w:val="single" w:sz="4" w:space="0" w:color="auto"/>
            </w:tcBorders>
          </w:tcPr>
          <w:p w:rsidR="00D16924" w:rsidRPr="00206AC0" w:rsidRDefault="00206AC0" w:rsidP="00D16924">
            <w:pPr>
              <w:pStyle w:val="ac"/>
              <w:rPr>
                <w:rFonts w:ascii="Times New Roman" w:hAnsi="Times New Roman"/>
                <w:sz w:val="20"/>
                <w:szCs w:val="20"/>
                <w:lang w:val="kk-KZ"/>
              </w:rPr>
            </w:pPr>
            <w:r>
              <w:rPr>
                <w:rFonts w:ascii="Times New Roman" w:hAnsi="Times New Roman"/>
                <w:sz w:val="20"/>
                <w:szCs w:val="20"/>
                <w:lang w:val="kk-KZ"/>
              </w:rPr>
              <w:t xml:space="preserve">Ағымдағы </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351C8F" w:rsidRDefault="00351C8F" w:rsidP="00D16924">
            <w:pPr>
              <w:pStyle w:val="ac"/>
              <w:rPr>
                <w:rFonts w:ascii="Times New Roman" w:hAnsi="Times New Roman"/>
                <w:sz w:val="20"/>
                <w:szCs w:val="20"/>
                <w:lang w:val="kk-KZ"/>
              </w:rPr>
            </w:pPr>
            <w:r>
              <w:rPr>
                <w:rFonts w:ascii="Times New Roman" w:hAnsi="Times New Roman"/>
                <w:sz w:val="20"/>
                <w:szCs w:val="20"/>
                <w:lang w:val="kk-KZ"/>
              </w:rPr>
              <w:t xml:space="preserve">Бұрын зерттелген тақырыптардағы олқылықтарды анықтау тұрғысынан ТЖБ талдауы. </w:t>
            </w:r>
          </w:p>
        </w:tc>
        <w:tc>
          <w:tcPr>
            <w:tcW w:w="709" w:type="dxa"/>
            <w:tcBorders>
              <w:top w:val="single" w:sz="4" w:space="0" w:color="auto"/>
              <w:left w:val="single" w:sz="4" w:space="0" w:color="auto"/>
              <w:bottom w:val="single" w:sz="4" w:space="0" w:color="auto"/>
              <w:right w:val="single" w:sz="4" w:space="0" w:color="auto"/>
            </w:tcBorders>
          </w:tcPr>
          <w:p w:rsidR="00D16924" w:rsidRPr="00351C8F" w:rsidRDefault="00A352E3" w:rsidP="00A352E3">
            <w:pPr>
              <w:pStyle w:val="ac"/>
              <w:rPr>
                <w:rFonts w:ascii="Times New Roman" w:hAnsi="Times New Roman"/>
                <w:sz w:val="20"/>
                <w:szCs w:val="20"/>
                <w:lang w:val="kk-KZ"/>
              </w:rPr>
            </w:pPr>
            <w:r>
              <w:rPr>
                <w:rFonts w:ascii="Times New Roman" w:hAnsi="Times New Roman"/>
                <w:sz w:val="20"/>
                <w:szCs w:val="20"/>
                <w:lang w:val="kk-KZ"/>
              </w:rPr>
              <w:t>Қараша, қаңтар, сәуір, маусым</w:t>
            </w:r>
          </w:p>
        </w:tc>
        <w:tc>
          <w:tcPr>
            <w:tcW w:w="1276" w:type="dxa"/>
            <w:gridSpan w:val="2"/>
          </w:tcPr>
          <w:p w:rsidR="00D16924" w:rsidRPr="000B6540" w:rsidRDefault="00905FC9" w:rsidP="00D16924">
            <w:pPr>
              <w:pStyle w:val="ac"/>
              <w:rPr>
                <w:rFonts w:ascii="Times New Roman" w:hAnsi="Times New Roman"/>
                <w:sz w:val="20"/>
                <w:szCs w:val="20"/>
                <w:lang w:val="kk-KZ"/>
              </w:rPr>
            </w:pPr>
            <w:r w:rsidRPr="00351C8F">
              <w:rPr>
                <w:rFonts w:ascii="Times New Roman" w:eastAsia="Calibri" w:hAnsi="Times New Roman"/>
                <w:sz w:val="20"/>
                <w:szCs w:val="20"/>
                <w:lang w:val="kk-KZ"/>
              </w:rPr>
              <w:t>Директордың оқу ісі о</w:t>
            </w:r>
            <w:r w:rsidRPr="000B6540">
              <w:rPr>
                <w:rFonts w:ascii="Times New Roman" w:eastAsia="Calibri" w:hAnsi="Times New Roman"/>
                <w:sz w:val="20"/>
                <w:szCs w:val="20"/>
                <w:lang w:val="kk-KZ"/>
              </w:rPr>
              <w:t>рынбасары Аюпова А.А. Мыкымова А.Б.</w:t>
            </w:r>
          </w:p>
        </w:tc>
        <w:tc>
          <w:tcPr>
            <w:tcW w:w="850" w:type="dxa"/>
            <w:gridSpan w:val="3"/>
            <w:tcBorders>
              <w:top w:val="single" w:sz="4" w:space="0" w:color="auto"/>
              <w:left w:val="single" w:sz="4" w:space="0" w:color="auto"/>
              <w:bottom w:val="single" w:sz="4" w:space="0" w:color="auto"/>
              <w:right w:val="single" w:sz="4" w:space="0" w:color="auto"/>
            </w:tcBorders>
          </w:tcPr>
          <w:p w:rsidR="00D16924" w:rsidRPr="004B1F64" w:rsidRDefault="004B1F64" w:rsidP="00D16924">
            <w:pPr>
              <w:pStyle w:val="ac"/>
              <w:rPr>
                <w:rFonts w:ascii="Times New Roman" w:hAnsi="Times New Roman"/>
                <w:sz w:val="20"/>
                <w:szCs w:val="20"/>
                <w:lang w:val="kk-KZ"/>
              </w:rPr>
            </w:pPr>
            <w:r>
              <w:rPr>
                <w:rFonts w:ascii="Times New Roman" w:hAnsi="Times New Roman"/>
                <w:sz w:val="20"/>
                <w:szCs w:val="20"/>
                <w:lang w:val="kk-KZ"/>
              </w:rPr>
              <w:t>Мұғалімдермен сұхбат</w:t>
            </w:r>
          </w:p>
        </w:tc>
        <w:tc>
          <w:tcPr>
            <w:tcW w:w="992" w:type="dxa"/>
            <w:gridSpan w:val="4"/>
            <w:tcBorders>
              <w:top w:val="single" w:sz="4" w:space="0" w:color="auto"/>
              <w:left w:val="single" w:sz="4" w:space="0" w:color="auto"/>
              <w:bottom w:val="single" w:sz="4" w:space="0" w:color="auto"/>
              <w:right w:val="single" w:sz="4" w:space="0" w:color="auto"/>
            </w:tcBorders>
          </w:tcPr>
          <w:p w:rsidR="00231DCB" w:rsidRPr="00231DCB" w:rsidRDefault="00231DCB" w:rsidP="00D16924">
            <w:pPr>
              <w:pStyle w:val="ac"/>
              <w:rPr>
                <w:rFonts w:ascii="Times New Roman" w:hAnsi="Times New Roman"/>
                <w:sz w:val="20"/>
                <w:szCs w:val="20"/>
                <w:lang w:val="kk-KZ"/>
              </w:rPr>
            </w:pPr>
            <w:r>
              <w:rPr>
                <w:rFonts w:ascii="Times New Roman" w:hAnsi="Times New Roman"/>
                <w:sz w:val="20"/>
                <w:szCs w:val="20"/>
                <w:lang w:val="kk-KZ"/>
              </w:rPr>
              <w:t xml:space="preserve">Түзету қызметі жөнінде </w:t>
            </w:r>
            <w:r w:rsidRPr="00231DCB">
              <w:rPr>
                <w:rFonts w:ascii="Times New Roman" w:hAnsi="Times New Roman"/>
                <w:sz w:val="20"/>
                <w:szCs w:val="20"/>
                <w:lang w:val="kk-KZ"/>
              </w:rPr>
              <w:t>Әдістемелік ұсыныстар</w:t>
            </w:r>
          </w:p>
          <w:p w:rsidR="00D16924" w:rsidRPr="004D48EE" w:rsidRDefault="00D16924" w:rsidP="00D16924">
            <w:pPr>
              <w:pStyle w:val="ac"/>
              <w:rPr>
                <w:rFonts w:ascii="Times New Roman" w:hAnsi="Times New Roman"/>
                <w:sz w:val="20"/>
                <w:szCs w:val="20"/>
              </w:rPr>
            </w:pPr>
          </w:p>
        </w:tc>
        <w:tc>
          <w:tcPr>
            <w:tcW w:w="742" w:type="dxa"/>
            <w:tcBorders>
              <w:top w:val="single" w:sz="4" w:space="0" w:color="auto"/>
              <w:left w:val="single" w:sz="4" w:space="0" w:color="auto"/>
              <w:bottom w:val="single" w:sz="4" w:space="0" w:color="auto"/>
              <w:right w:val="single" w:sz="4" w:space="0" w:color="auto"/>
            </w:tcBorders>
          </w:tcPr>
          <w:p w:rsidR="00D16924" w:rsidRPr="004D48EE" w:rsidRDefault="00D16924" w:rsidP="00D16924">
            <w:pPr>
              <w:pStyle w:val="ac"/>
              <w:rPr>
                <w:rFonts w:ascii="Times New Roman" w:hAnsi="Times New Roman"/>
                <w:sz w:val="20"/>
                <w:szCs w:val="20"/>
              </w:rPr>
            </w:pP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0D0A25" w:rsidRDefault="00D16924" w:rsidP="00D16924">
            <w:pPr>
              <w:pStyle w:val="ac"/>
              <w:rPr>
                <w:rFonts w:ascii="Times New Roman" w:hAnsi="Times New Roman"/>
                <w:b/>
                <w:sz w:val="20"/>
                <w:szCs w:val="20"/>
              </w:rPr>
            </w:pPr>
            <w:r w:rsidRPr="000D0A25">
              <w:rPr>
                <w:rFonts w:ascii="Times New Roman" w:hAnsi="Times New Roman"/>
                <w:b/>
                <w:sz w:val="20"/>
                <w:szCs w:val="20"/>
                <w:lang w:val="en-US"/>
              </w:rPr>
              <w:t>IV.</w:t>
            </w:r>
            <w:r w:rsidR="00D813DB" w:rsidRPr="00D813DB">
              <w:rPr>
                <w:rFonts w:ascii="Times New Roman" w:hAnsi="Times New Roman"/>
                <w:b/>
                <w:sz w:val="20"/>
                <w:szCs w:val="20"/>
              </w:rPr>
              <w:t>Оқу-зерттеуқызметі</w:t>
            </w:r>
          </w:p>
        </w:tc>
      </w:tr>
      <w:tr w:rsidR="00D16924" w:rsidRPr="004D48EE" w:rsidTr="000C594D">
        <w:trPr>
          <w:gridBefore w:val="1"/>
          <w:gridAfter w:val="1"/>
          <w:wBefore w:w="142" w:type="dxa"/>
          <w:wAfter w:w="107" w:type="dxa"/>
        </w:trPr>
        <w:tc>
          <w:tcPr>
            <w:tcW w:w="424" w:type="dxa"/>
            <w:gridSpan w:val="2"/>
          </w:tcPr>
          <w:p w:rsidR="00D16924" w:rsidRPr="004D48EE" w:rsidRDefault="002C2CE3" w:rsidP="00D16924">
            <w:pPr>
              <w:pStyle w:val="ac"/>
              <w:rPr>
                <w:rFonts w:ascii="Times New Roman" w:hAnsi="Times New Roman"/>
                <w:sz w:val="20"/>
                <w:szCs w:val="20"/>
              </w:rPr>
            </w:pPr>
            <w:r>
              <w:rPr>
                <w:rFonts w:ascii="Times New Roman" w:hAnsi="Times New Roman"/>
                <w:sz w:val="20"/>
                <w:szCs w:val="20"/>
              </w:rPr>
              <w:t>1</w:t>
            </w:r>
          </w:p>
        </w:tc>
        <w:tc>
          <w:tcPr>
            <w:tcW w:w="1844" w:type="dxa"/>
            <w:gridSpan w:val="3"/>
            <w:tcBorders>
              <w:top w:val="single" w:sz="4" w:space="0" w:color="auto"/>
              <w:left w:val="single" w:sz="4" w:space="0" w:color="auto"/>
              <w:bottom w:val="single" w:sz="4" w:space="0" w:color="auto"/>
              <w:right w:val="single" w:sz="4" w:space="0" w:color="auto"/>
            </w:tcBorders>
          </w:tcPr>
          <w:p w:rsidR="00D16924" w:rsidRPr="00D82CE2" w:rsidRDefault="00D16924" w:rsidP="00D16924">
            <w:pPr>
              <w:pStyle w:val="ac"/>
              <w:rPr>
                <w:rFonts w:ascii="Times New Roman" w:hAnsi="Times New Roman"/>
                <w:color w:val="FF0000"/>
                <w:sz w:val="20"/>
                <w:szCs w:val="20"/>
              </w:rPr>
            </w:pPr>
          </w:p>
        </w:tc>
        <w:tc>
          <w:tcPr>
            <w:tcW w:w="5670" w:type="dxa"/>
            <w:gridSpan w:val="9"/>
            <w:tcBorders>
              <w:top w:val="single" w:sz="4" w:space="0" w:color="auto"/>
              <w:left w:val="single" w:sz="4" w:space="0" w:color="auto"/>
              <w:bottom w:val="single" w:sz="4" w:space="0" w:color="auto"/>
              <w:right w:val="single" w:sz="4" w:space="0" w:color="auto"/>
            </w:tcBorders>
          </w:tcPr>
          <w:p w:rsidR="00D16924" w:rsidRPr="00D82CE2" w:rsidRDefault="00D16924" w:rsidP="00D16924">
            <w:pPr>
              <w:pStyle w:val="ac"/>
              <w:rPr>
                <w:rFonts w:ascii="Times New Roman" w:hAnsi="Times New Roman"/>
                <w:color w:val="FF0000"/>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D16924" w:rsidRPr="00D82CE2" w:rsidRDefault="00D16924" w:rsidP="00D16924">
            <w:pPr>
              <w:pStyle w:val="ac"/>
              <w:rPr>
                <w:rFonts w:ascii="Times New Roman" w:hAnsi="Times New Roman"/>
                <w:color w:val="FF0000"/>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16924" w:rsidRPr="00D82CE2" w:rsidRDefault="00D16924" w:rsidP="00D16924">
            <w:pPr>
              <w:pStyle w:val="ac"/>
              <w:rPr>
                <w:rFonts w:ascii="Times New Roman" w:hAnsi="Times New Roman"/>
                <w:color w:val="FF0000"/>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D16924" w:rsidRPr="00D82CE2" w:rsidRDefault="00D16924" w:rsidP="00D16924">
            <w:pPr>
              <w:pStyle w:val="ac"/>
              <w:rPr>
                <w:rFonts w:ascii="Times New Roman" w:hAnsi="Times New Roman"/>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D16924" w:rsidRPr="00D82CE2" w:rsidRDefault="00D16924" w:rsidP="00D16924">
            <w:pPr>
              <w:pStyle w:val="ac"/>
              <w:rPr>
                <w:rFonts w:ascii="Times New Roman" w:hAnsi="Times New Roman"/>
                <w:color w:val="FF0000"/>
                <w:sz w:val="20"/>
                <w:szCs w:val="20"/>
              </w:rPr>
            </w:pPr>
          </w:p>
        </w:tc>
        <w:tc>
          <w:tcPr>
            <w:tcW w:w="1276" w:type="dxa"/>
            <w:gridSpan w:val="2"/>
          </w:tcPr>
          <w:p w:rsidR="00D16924" w:rsidRPr="00D82CE2" w:rsidRDefault="00D16924" w:rsidP="00D16924">
            <w:pPr>
              <w:pStyle w:val="ac"/>
              <w:rPr>
                <w:rFonts w:ascii="Times New Roman" w:eastAsia="Calibri" w:hAnsi="Times New Roman"/>
                <w:color w:val="FF0000"/>
                <w:sz w:val="20"/>
                <w:szCs w:val="20"/>
              </w:rPr>
            </w:pPr>
          </w:p>
        </w:tc>
        <w:tc>
          <w:tcPr>
            <w:tcW w:w="850" w:type="dxa"/>
            <w:gridSpan w:val="3"/>
            <w:tcBorders>
              <w:top w:val="single" w:sz="4" w:space="0" w:color="auto"/>
              <w:left w:val="single" w:sz="4" w:space="0" w:color="auto"/>
              <w:bottom w:val="single" w:sz="4" w:space="0" w:color="auto"/>
              <w:right w:val="single" w:sz="4" w:space="0" w:color="auto"/>
            </w:tcBorders>
          </w:tcPr>
          <w:p w:rsidR="00D16924" w:rsidRPr="00D82CE2" w:rsidRDefault="00D16924" w:rsidP="00D16924">
            <w:pPr>
              <w:pStyle w:val="ac"/>
              <w:rPr>
                <w:rFonts w:ascii="Times New Roman" w:hAnsi="Times New Roman"/>
                <w:color w:val="FF0000"/>
                <w:sz w:val="20"/>
                <w:szCs w:val="20"/>
              </w:rPr>
            </w:pPr>
          </w:p>
        </w:tc>
        <w:tc>
          <w:tcPr>
            <w:tcW w:w="992" w:type="dxa"/>
            <w:gridSpan w:val="4"/>
            <w:tcBorders>
              <w:top w:val="single" w:sz="4" w:space="0" w:color="auto"/>
              <w:left w:val="single" w:sz="4" w:space="0" w:color="auto"/>
              <w:bottom w:val="single" w:sz="4" w:space="0" w:color="auto"/>
              <w:right w:val="single" w:sz="4" w:space="0" w:color="auto"/>
            </w:tcBorders>
          </w:tcPr>
          <w:p w:rsidR="00D16924" w:rsidRPr="00D82CE2" w:rsidRDefault="00D16924" w:rsidP="00D16924">
            <w:pPr>
              <w:pStyle w:val="ac"/>
              <w:rPr>
                <w:rFonts w:ascii="Times New Roman" w:hAnsi="Times New Roman"/>
                <w:color w:val="FF0000"/>
                <w:sz w:val="20"/>
                <w:szCs w:val="20"/>
              </w:rPr>
            </w:pPr>
          </w:p>
        </w:tc>
        <w:tc>
          <w:tcPr>
            <w:tcW w:w="742" w:type="dxa"/>
            <w:tcBorders>
              <w:top w:val="single" w:sz="4" w:space="0" w:color="auto"/>
              <w:left w:val="single" w:sz="4" w:space="0" w:color="auto"/>
              <w:bottom w:val="single" w:sz="4" w:space="0" w:color="auto"/>
              <w:right w:val="single" w:sz="4" w:space="0" w:color="auto"/>
            </w:tcBorders>
          </w:tcPr>
          <w:p w:rsidR="00D16924" w:rsidRPr="00D82CE2" w:rsidRDefault="00D16924" w:rsidP="00D16924">
            <w:pPr>
              <w:pStyle w:val="ac"/>
              <w:rPr>
                <w:rFonts w:ascii="Times New Roman" w:hAnsi="Times New Roman"/>
                <w:color w:val="FF0000"/>
                <w:sz w:val="20"/>
                <w:szCs w:val="20"/>
              </w:rPr>
            </w:pP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D82CE2" w:rsidRDefault="00D16924" w:rsidP="00E81FED">
            <w:pPr>
              <w:pStyle w:val="ac"/>
              <w:rPr>
                <w:rFonts w:ascii="Times New Roman" w:hAnsi="Times New Roman"/>
                <w:b/>
                <w:sz w:val="20"/>
                <w:szCs w:val="20"/>
              </w:rPr>
            </w:pPr>
            <w:r w:rsidRPr="00D82CE2">
              <w:rPr>
                <w:rFonts w:ascii="Times New Roman" w:hAnsi="Times New Roman"/>
                <w:b/>
                <w:sz w:val="20"/>
                <w:szCs w:val="20"/>
                <w:lang w:val="en-US"/>
              </w:rPr>
              <w:t>V</w:t>
            </w:r>
            <w:r w:rsidRPr="00D82CE2">
              <w:rPr>
                <w:rFonts w:ascii="Times New Roman" w:hAnsi="Times New Roman"/>
                <w:b/>
                <w:sz w:val="20"/>
                <w:szCs w:val="20"/>
              </w:rPr>
              <w:t>.</w:t>
            </w:r>
            <w:r w:rsidR="00E81FED" w:rsidRPr="00E81FED">
              <w:rPr>
                <w:rFonts w:ascii="Times New Roman" w:hAnsi="Times New Roman"/>
                <w:b/>
                <w:sz w:val="20"/>
                <w:szCs w:val="20"/>
              </w:rPr>
              <w:t>Мұғалімнің</w:t>
            </w:r>
            <w:r w:rsidR="00E81FED">
              <w:rPr>
                <w:rFonts w:ascii="Times New Roman" w:hAnsi="Times New Roman"/>
                <w:b/>
                <w:sz w:val="20"/>
                <w:szCs w:val="20"/>
              </w:rPr>
              <w:t>шеберл</w:t>
            </w:r>
            <w:r w:rsidR="00E81FED">
              <w:rPr>
                <w:rFonts w:ascii="Times New Roman" w:hAnsi="Times New Roman"/>
                <w:b/>
                <w:sz w:val="20"/>
                <w:szCs w:val="20"/>
                <w:lang w:val="kk-KZ"/>
              </w:rPr>
              <w:t>ік деңгейін</w:t>
            </w:r>
            <w:r w:rsidR="00E81FED" w:rsidRPr="00E81FED">
              <w:rPr>
                <w:rFonts w:ascii="Times New Roman" w:hAnsi="Times New Roman"/>
                <w:b/>
                <w:sz w:val="20"/>
                <w:szCs w:val="20"/>
              </w:rPr>
              <w:t>жәнеәдістемелікдайындығыныңжағдайынбақылау</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Pr>
                <w:rFonts w:ascii="Times New Roman" w:hAnsi="Times New Roman"/>
                <w:sz w:val="20"/>
                <w:szCs w:val="20"/>
              </w:rPr>
              <w:t>1</w:t>
            </w:r>
          </w:p>
        </w:tc>
        <w:tc>
          <w:tcPr>
            <w:tcW w:w="1844" w:type="dxa"/>
            <w:gridSpan w:val="3"/>
            <w:tcBorders>
              <w:top w:val="single" w:sz="4" w:space="0" w:color="auto"/>
              <w:left w:val="single" w:sz="4" w:space="0" w:color="auto"/>
              <w:bottom w:val="single" w:sz="4" w:space="0" w:color="auto"/>
              <w:right w:val="single" w:sz="4" w:space="0" w:color="auto"/>
            </w:tcBorders>
          </w:tcPr>
          <w:p w:rsidR="00D16924" w:rsidRPr="00A654CF" w:rsidRDefault="00A654CF" w:rsidP="00D16924">
            <w:pPr>
              <w:pStyle w:val="ac"/>
              <w:rPr>
                <w:rFonts w:ascii="Times New Roman" w:hAnsi="Times New Roman"/>
                <w:sz w:val="20"/>
                <w:szCs w:val="20"/>
                <w:lang w:val="kk-KZ"/>
              </w:rPr>
            </w:pPr>
            <w:r>
              <w:rPr>
                <w:rFonts w:ascii="Times New Roman" w:hAnsi="Times New Roman"/>
                <w:sz w:val="20"/>
                <w:szCs w:val="20"/>
                <w:lang w:val="kk-KZ"/>
              </w:rPr>
              <w:t>Мәлімделген біліктілік санатына қойылатын талаптарды растамаған мұғалімдермен жұмыс жоспарын құру бойынша дөңгелек үстел</w:t>
            </w:r>
          </w:p>
        </w:tc>
        <w:tc>
          <w:tcPr>
            <w:tcW w:w="5670" w:type="dxa"/>
            <w:gridSpan w:val="9"/>
            <w:tcBorders>
              <w:top w:val="single" w:sz="4" w:space="0" w:color="auto"/>
              <w:left w:val="single" w:sz="4" w:space="0" w:color="auto"/>
              <w:bottom w:val="single" w:sz="4" w:space="0" w:color="auto"/>
              <w:right w:val="single" w:sz="4" w:space="0" w:color="auto"/>
            </w:tcBorders>
          </w:tcPr>
          <w:p w:rsidR="00D16924" w:rsidRPr="00A654CF" w:rsidRDefault="00A654CF" w:rsidP="00D16924">
            <w:pPr>
              <w:pStyle w:val="ac"/>
              <w:rPr>
                <w:rFonts w:ascii="Times New Roman" w:hAnsi="Times New Roman"/>
                <w:color w:val="FF0000"/>
                <w:sz w:val="20"/>
                <w:szCs w:val="20"/>
                <w:lang w:val="kk-KZ"/>
              </w:rPr>
            </w:pPr>
            <w:r>
              <w:rPr>
                <w:rFonts w:ascii="Times New Roman" w:eastAsia="Calibri" w:hAnsi="Times New Roman"/>
                <w:sz w:val="20"/>
                <w:szCs w:val="20"/>
                <w:lang w:val="kk-KZ"/>
              </w:rPr>
              <w:t xml:space="preserve">Біліктілік санатын арттыру кезінде туындаған мәселелерді </w:t>
            </w:r>
            <w:r w:rsidR="00D476F5">
              <w:rPr>
                <w:rFonts w:ascii="Times New Roman" w:eastAsia="Calibri" w:hAnsi="Times New Roman"/>
                <w:sz w:val="20"/>
                <w:szCs w:val="20"/>
                <w:lang w:val="kk-KZ"/>
              </w:rPr>
              <w:t>талқылау және анықтау</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D476F5" w:rsidRDefault="00D476F5" w:rsidP="00D16924">
            <w:pPr>
              <w:pStyle w:val="ac"/>
              <w:rPr>
                <w:rFonts w:ascii="Times New Roman" w:hAnsi="Times New Roman"/>
                <w:sz w:val="20"/>
                <w:szCs w:val="20"/>
                <w:lang w:val="kk-KZ"/>
              </w:rPr>
            </w:pPr>
            <w:r>
              <w:rPr>
                <w:rFonts w:ascii="Times New Roman" w:hAnsi="Times New Roman"/>
                <w:sz w:val="20"/>
                <w:szCs w:val="20"/>
                <w:lang w:val="kk-KZ"/>
              </w:rPr>
              <w:t>Жарияланған санатты растамаған мұғалімдер</w:t>
            </w:r>
          </w:p>
        </w:tc>
        <w:tc>
          <w:tcPr>
            <w:tcW w:w="992" w:type="dxa"/>
            <w:gridSpan w:val="2"/>
            <w:tcBorders>
              <w:top w:val="single" w:sz="4" w:space="0" w:color="auto"/>
              <w:left w:val="single" w:sz="4" w:space="0" w:color="auto"/>
              <w:bottom w:val="single" w:sz="4" w:space="0" w:color="auto"/>
              <w:right w:val="single" w:sz="4" w:space="0" w:color="auto"/>
            </w:tcBorders>
          </w:tcPr>
          <w:p w:rsidR="00D16924" w:rsidRPr="004D48EE" w:rsidRDefault="00206AC0" w:rsidP="00D16924">
            <w:pPr>
              <w:pStyle w:val="ac"/>
              <w:rPr>
                <w:rFonts w:ascii="Times New Roman" w:hAnsi="Times New Roman"/>
                <w:sz w:val="20"/>
                <w:szCs w:val="20"/>
              </w:rPr>
            </w:pPr>
            <w:r w:rsidRPr="00206AC0">
              <w:rPr>
                <w:rFonts w:ascii="Times New Roman" w:eastAsia="Calibri" w:hAnsi="Times New Roman"/>
                <w:sz w:val="20"/>
                <w:szCs w:val="20"/>
              </w:rPr>
              <w:t>Алдын ала</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351C8F" w:rsidRDefault="00351C8F" w:rsidP="00D16924">
            <w:pPr>
              <w:pStyle w:val="ac"/>
              <w:rPr>
                <w:rFonts w:ascii="Times New Roman" w:hAnsi="Times New Roman"/>
                <w:sz w:val="20"/>
                <w:szCs w:val="20"/>
                <w:lang w:val="kk-KZ"/>
              </w:rPr>
            </w:pPr>
            <w:r>
              <w:rPr>
                <w:rFonts w:ascii="Times New Roman" w:eastAsia="Calibri" w:hAnsi="Times New Roman"/>
                <w:sz w:val="20"/>
                <w:szCs w:val="20"/>
                <w:lang w:val="kk-KZ"/>
              </w:rPr>
              <w:t xml:space="preserve">Әңгімелесу </w:t>
            </w:r>
          </w:p>
        </w:tc>
        <w:tc>
          <w:tcPr>
            <w:tcW w:w="709" w:type="dxa"/>
            <w:tcBorders>
              <w:top w:val="single" w:sz="4" w:space="0" w:color="auto"/>
              <w:left w:val="single" w:sz="4" w:space="0" w:color="auto"/>
              <w:bottom w:val="single" w:sz="4" w:space="0" w:color="auto"/>
              <w:right w:val="single" w:sz="4" w:space="0" w:color="auto"/>
            </w:tcBorders>
          </w:tcPr>
          <w:p w:rsidR="00D16924" w:rsidRPr="00A352E3" w:rsidRDefault="00A352E3" w:rsidP="00D16924">
            <w:pPr>
              <w:pStyle w:val="ac"/>
              <w:rPr>
                <w:rFonts w:ascii="Times New Roman" w:hAnsi="Times New Roman"/>
                <w:sz w:val="20"/>
                <w:szCs w:val="20"/>
                <w:lang w:val="kk-KZ"/>
              </w:rPr>
            </w:pPr>
            <w:r>
              <w:rPr>
                <w:rFonts w:ascii="Times New Roman" w:eastAsia="Calibri" w:hAnsi="Times New Roman"/>
                <w:sz w:val="20"/>
                <w:szCs w:val="20"/>
                <w:lang w:val="kk-KZ"/>
              </w:rPr>
              <w:t>қараша</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905FC9" w:rsidRDefault="00905FC9" w:rsidP="00D16924">
            <w:pPr>
              <w:pStyle w:val="ac"/>
              <w:rPr>
                <w:rFonts w:ascii="Times New Roman" w:hAnsi="Times New Roman"/>
                <w:sz w:val="20"/>
                <w:szCs w:val="20"/>
                <w:lang w:val="kk-KZ"/>
              </w:rPr>
            </w:pPr>
            <w:r w:rsidRPr="00905FC9">
              <w:rPr>
                <w:rFonts w:ascii="Times New Roman" w:eastAsia="Calibri" w:hAnsi="Times New Roman"/>
                <w:sz w:val="20"/>
                <w:szCs w:val="20"/>
                <w:lang w:val="kk-KZ"/>
              </w:rPr>
              <w:t>Директордың</w:t>
            </w:r>
            <w:r>
              <w:rPr>
                <w:rFonts w:ascii="Times New Roman" w:eastAsia="Calibri" w:hAnsi="Times New Roman"/>
                <w:sz w:val="20"/>
                <w:szCs w:val="20"/>
                <w:lang w:val="kk-KZ"/>
              </w:rPr>
              <w:t xml:space="preserve"> оқу ісі орынбасары </w:t>
            </w:r>
            <w:r w:rsidRPr="00905FC9">
              <w:rPr>
                <w:rFonts w:ascii="Times New Roman" w:eastAsia="Calibri" w:hAnsi="Times New Roman"/>
                <w:sz w:val="20"/>
                <w:szCs w:val="20"/>
                <w:lang w:val="kk-KZ"/>
              </w:rPr>
              <w:t>Мыкымова А.Б.</w:t>
            </w:r>
          </w:p>
        </w:tc>
        <w:tc>
          <w:tcPr>
            <w:tcW w:w="850" w:type="dxa"/>
            <w:gridSpan w:val="3"/>
            <w:tcBorders>
              <w:top w:val="single" w:sz="4" w:space="0" w:color="auto"/>
              <w:left w:val="single" w:sz="4" w:space="0" w:color="auto"/>
              <w:bottom w:val="single" w:sz="4" w:space="0" w:color="auto"/>
              <w:right w:val="single" w:sz="4" w:space="0" w:color="auto"/>
            </w:tcBorders>
          </w:tcPr>
          <w:p w:rsidR="00D16924" w:rsidRPr="004B1F64" w:rsidRDefault="004B1F64" w:rsidP="00D16924">
            <w:pPr>
              <w:pStyle w:val="ac"/>
              <w:rPr>
                <w:rFonts w:ascii="Times New Roman" w:hAnsi="Times New Roman"/>
                <w:sz w:val="20"/>
                <w:szCs w:val="20"/>
                <w:lang w:val="kk-KZ"/>
              </w:rPr>
            </w:pPr>
            <w:r w:rsidRPr="004B1F64">
              <w:rPr>
                <w:rFonts w:ascii="Times New Roman" w:eastAsia="Calibri" w:hAnsi="Times New Roman"/>
                <w:sz w:val="20"/>
                <w:szCs w:val="20"/>
              </w:rPr>
              <w:t>Әдістемеліккеңес</w:t>
            </w:r>
            <w:r>
              <w:rPr>
                <w:rFonts w:ascii="Times New Roman" w:eastAsia="Calibri" w:hAnsi="Times New Roman"/>
                <w:sz w:val="20"/>
                <w:szCs w:val="20"/>
                <w:lang w:val="kk-KZ"/>
              </w:rPr>
              <w:t xml:space="preserve"> отырысы </w:t>
            </w:r>
          </w:p>
        </w:tc>
        <w:tc>
          <w:tcPr>
            <w:tcW w:w="992" w:type="dxa"/>
            <w:gridSpan w:val="4"/>
            <w:tcBorders>
              <w:top w:val="single" w:sz="4" w:space="0" w:color="auto"/>
              <w:left w:val="single" w:sz="4" w:space="0" w:color="auto"/>
              <w:bottom w:val="single" w:sz="4" w:space="0" w:color="auto"/>
              <w:right w:val="single" w:sz="4" w:space="0" w:color="auto"/>
            </w:tcBorders>
          </w:tcPr>
          <w:p w:rsidR="00D16924" w:rsidRPr="00303504" w:rsidRDefault="00303504" w:rsidP="00D16924">
            <w:pPr>
              <w:pStyle w:val="ac"/>
              <w:rPr>
                <w:rFonts w:ascii="Times New Roman" w:hAnsi="Times New Roman"/>
                <w:sz w:val="20"/>
                <w:szCs w:val="20"/>
                <w:lang w:val="kk-KZ"/>
              </w:rPr>
            </w:pPr>
            <w:r>
              <w:rPr>
                <w:rFonts w:ascii="Times New Roman" w:hAnsi="Times New Roman"/>
                <w:sz w:val="20"/>
                <w:szCs w:val="20"/>
                <w:lang w:val="kk-KZ"/>
              </w:rPr>
              <w:t xml:space="preserve">Жоспар құру </w:t>
            </w:r>
          </w:p>
        </w:tc>
        <w:tc>
          <w:tcPr>
            <w:tcW w:w="742" w:type="dxa"/>
            <w:tcBorders>
              <w:top w:val="single" w:sz="4" w:space="0" w:color="auto"/>
              <w:left w:val="single" w:sz="4" w:space="0" w:color="auto"/>
              <w:bottom w:val="single" w:sz="4" w:space="0" w:color="auto"/>
              <w:right w:val="single" w:sz="4" w:space="0" w:color="auto"/>
            </w:tcBorders>
          </w:tcPr>
          <w:p w:rsidR="00D16924" w:rsidRPr="007561B5" w:rsidRDefault="007561B5" w:rsidP="00D16924">
            <w:pPr>
              <w:pStyle w:val="ac"/>
              <w:rPr>
                <w:rFonts w:ascii="Times New Roman" w:hAnsi="Times New Roman"/>
                <w:sz w:val="20"/>
                <w:szCs w:val="20"/>
                <w:lang w:val="kk-KZ"/>
              </w:rPr>
            </w:pPr>
            <w:r>
              <w:rPr>
                <w:rFonts w:ascii="Times New Roman" w:eastAsia="Calibri" w:hAnsi="Times New Roman"/>
                <w:sz w:val="20"/>
                <w:szCs w:val="20"/>
                <w:lang w:val="kk-KZ"/>
              </w:rPr>
              <w:t xml:space="preserve">Жоспар бойынша </w:t>
            </w:r>
          </w:p>
        </w:tc>
      </w:tr>
      <w:tr w:rsidR="00D16924" w:rsidRPr="004D48EE" w:rsidTr="00293B28">
        <w:trPr>
          <w:gridBefore w:val="1"/>
          <w:gridAfter w:val="1"/>
          <w:wBefore w:w="142" w:type="dxa"/>
          <w:wAfter w:w="107" w:type="dxa"/>
          <w:trHeight w:val="289"/>
        </w:trPr>
        <w:tc>
          <w:tcPr>
            <w:tcW w:w="16051" w:type="dxa"/>
            <w:gridSpan w:val="31"/>
            <w:shd w:val="clear" w:color="auto" w:fill="FFFF00"/>
          </w:tcPr>
          <w:p w:rsidR="00D16924" w:rsidRPr="00CE464F" w:rsidRDefault="00D16924" w:rsidP="00D16924">
            <w:pPr>
              <w:pStyle w:val="ac"/>
              <w:rPr>
                <w:rFonts w:ascii="Times New Roman" w:hAnsi="Times New Roman"/>
                <w:b/>
                <w:sz w:val="20"/>
                <w:szCs w:val="20"/>
              </w:rPr>
            </w:pPr>
            <w:r w:rsidRPr="00CE464F">
              <w:rPr>
                <w:rFonts w:ascii="Times New Roman" w:hAnsi="Times New Roman"/>
                <w:b/>
                <w:sz w:val="20"/>
                <w:szCs w:val="20"/>
                <w:lang w:val="en-US"/>
              </w:rPr>
              <w:t>VI</w:t>
            </w:r>
            <w:r w:rsidRPr="00CE464F">
              <w:rPr>
                <w:rFonts w:ascii="Times New Roman" w:hAnsi="Times New Roman"/>
                <w:b/>
                <w:sz w:val="20"/>
                <w:szCs w:val="20"/>
              </w:rPr>
              <w:t>.</w:t>
            </w:r>
            <w:r w:rsidR="00E81FED" w:rsidRPr="00E81FED">
              <w:rPr>
                <w:rFonts w:ascii="Times New Roman" w:hAnsi="Times New Roman"/>
                <w:b/>
                <w:sz w:val="20"/>
                <w:szCs w:val="20"/>
              </w:rPr>
              <w:t>Оқу-тәрбиепроцесініңсапасынжәнеіс-шаралардыөткізудібақылау</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lang w:val="en-US"/>
              </w:rPr>
            </w:pPr>
            <w:r w:rsidRPr="004D48EE">
              <w:rPr>
                <w:rFonts w:ascii="Times New Roman" w:hAnsi="Times New Roman"/>
                <w:sz w:val="20"/>
                <w:szCs w:val="20"/>
                <w:lang w:val="en-US"/>
              </w:rPr>
              <w:lastRenderedPageBreak/>
              <w:t>1</w:t>
            </w:r>
          </w:p>
        </w:tc>
        <w:tc>
          <w:tcPr>
            <w:tcW w:w="1844" w:type="dxa"/>
            <w:gridSpan w:val="3"/>
          </w:tcPr>
          <w:p w:rsidR="00D16924" w:rsidRPr="00D476F5" w:rsidRDefault="00D476F5" w:rsidP="00D16924">
            <w:pPr>
              <w:pStyle w:val="ac"/>
              <w:rPr>
                <w:rFonts w:ascii="Times New Roman" w:hAnsi="Times New Roman"/>
                <w:sz w:val="20"/>
                <w:szCs w:val="20"/>
                <w:lang w:val="kk-KZ"/>
              </w:rPr>
            </w:pPr>
            <w:r>
              <w:rPr>
                <w:rFonts w:ascii="Times New Roman" w:hAnsi="Times New Roman"/>
                <w:sz w:val="20"/>
                <w:szCs w:val="20"/>
                <w:lang w:val="kk-KZ"/>
              </w:rPr>
              <w:t>Оқушылар арасында діни экстремизмнің алдын алу талдауы</w:t>
            </w:r>
          </w:p>
          <w:p w:rsidR="00D16924" w:rsidRPr="00D476F5" w:rsidRDefault="00D16924" w:rsidP="00D16924">
            <w:pPr>
              <w:pStyle w:val="ac"/>
              <w:rPr>
                <w:rFonts w:ascii="Times New Roman" w:hAnsi="Times New Roman"/>
                <w:color w:val="000000" w:themeColor="text1"/>
                <w:sz w:val="20"/>
                <w:szCs w:val="20"/>
                <w:lang w:val="en-US"/>
              </w:rPr>
            </w:pPr>
          </w:p>
        </w:tc>
        <w:tc>
          <w:tcPr>
            <w:tcW w:w="5670" w:type="dxa"/>
            <w:gridSpan w:val="9"/>
          </w:tcPr>
          <w:p w:rsidR="00D16924" w:rsidRPr="00D476F5" w:rsidRDefault="00D476F5" w:rsidP="00D16924">
            <w:pPr>
              <w:pStyle w:val="ac"/>
              <w:rPr>
                <w:rFonts w:ascii="Times New Roman" w:hAnsi="Times New Roman"/>
                <w:color w:val="000000" w:themeColor="text1"/>
                <w:sz w:val="20"/>
                <w:szCs w:val="20"/>
                <w:lang w:val="kk-KZ"/>
              </w:rPr>
            </w:pPr>
            <w:r>
              <w:rPr>
                <w:rFonts w:ascii="Times New Roman" w:hAnsi="Times New Roman"/>
                <w:sz w:val="20"/>
                <w:szCs w:val="20"/>
                <w:lang w:val="kk-KZ"/>
              </w:rPr>
              <w:t xml:space="preserve">Діни ағымдардың таралуы мен насихатталуының алдын алу, оқушылар арасындағы экстремизм. </w:t>
            </w:r>
          </w:p>
        </w:tc>
        <w:tc>
          <w:tcPr>
            <w:tcW w:w="1276" w:type="dxa"/>
            <w:gridSpan w:val="2"/>
          </w:tcPr>
          <w:p w:rsidR="00D16924" w:rsidRPr="00277A99" w:rsidRDefault="00277A99" w:rsidP="00D16924">
            <w:pPr>
              <w:pStyle w:val="ac"/>
              <w:rPr>
                <w:rFonts w:ascii="Times New Roman" w:hAnsi="Times New Roman"/>
                <w:sz w:val="20"/>
                <w:szCs w:val="20"/>
                <w:lang w:val="kk-KZ"/>
              </w:rPr>
            </w:pPr>
            <w:r>
              <w:rPr>
                <w:rFonts w:ascii="Times New Roman" w:hAnsi="Times New Roman"/>
                <w:sz w:val="20"/>
                <w:szCs w:val="20"/>
                <w:lang w:val="kk-KZ"/>
              </w:rPr>
              <w:t>Оқушылар, мектеп қызметкерлері</w:t>
            </w:r>
          </w:p>
        </w:tc>
        <w:tc>
          <w:tcPr>
            <w:tcW w:w="992" w:type="dxa"/>
            <w:gridSpan w:val="2"/>
          </w:tcPr>
          <w:p w:rsidR="00D16924" w:rsidRPr="00D476F5" w:rsidRDefault="00A73140" w:rsidP="00D16924">
            <w:pPr>
              <w:pStyle w:val="ac"/>
              <w:rPr>
                <w:rFonts w:ascii="Times New Roman" w:hAnsi="Times New Roman"/>
                <w:sz w:val="20"/>
                <w:szCs w:val="20"/>
                <w:lang w:val="en-US"/>
              </w:rPr>
            </w:pPr>
            <w:r w:rsidRPr="00A73140">
              <w:rPr>
                <w:rFonts w:ascii="Times New Roman" w:hAnsi="Times New Roman"/>
                <w:sz w:val="20"/>
                <w:szCs w:val="20"/>
              </w:rPr>
              <w:t>Тақырыптық</w:t>
            </w:r>
          </w:p>
        </w:tc>
        <w:tc>
          <w:tcPr>
            <w:tcW w:w="1276" w:type="dxa"/>
            <w:gridSpan w:val="2"/>
          </w:tcPr>
          <w:p w:rsidR="00D16924" w:rsidRPr="00277A99" w:rsidRDefault="00277A99" w:rsidP="00277A99">
            <w:pPr>
              <w:pStyle w:val="ac"/>
              <w:rPr>
                <w:rFonts w:ascii="Times New Roman" w:eastAsia="Calibri" w:hAnsi="Times New Roman"/>
                <w:sz w:val="20"/>
                <w:szCs w:val="20"/>
                <w:lang w:val="en-US"/>
              </w:rPr>
            </w:pPr>
            <w:r>
              <w:rPr>
                <w:rFonts w:ascii="Times New Roman" w:eastAsia="Calibri" w:hAnsi="Times New Roman"/>
                <w:sz w:val="20"/>
                <w:szCs w:val="20"/>
                <w:lang w:val="kk-KZ"/>
              </w:rPr>
              <w:t>Бақылау, оқушылар мен мектеп мұғалімдеріне сауалнама жүргізу, ақпараттық материалдар мен іс шараларды талдау</w:t>
            </w:r>
          </w:p>
        </w:tc>
        <w:tc>
          <w:tcPr>
            <w:tcW w:w="709" w:type="dxa"/>
          </w:tcPr>
          <w:p w:rsidR="00D16924" w:rsidRPr="00A352E3" w:rsidRDefault="00A352E3" w:rsidP="00D16924">
            <w:pPr>
              <w:pStyle w:val="ac"/>
              <w:rPr>
                <w:rFonts w:ascii="Times New Roman" w:eastAsia="Calibri" w:hAnsi="Times New Roman"/>
                <w:sz w:val="20"/>
                <w:szCs w:val="20"/>
                <w:lang w:val="kk-KZ"/>
              </w:rPr>
            </w:pPr>
            <w:r>
              <w:rPr>
                <w:rFonts w:ascii="Times New Roman" w:eastAsia="Cambria" w:hAnsi="Times New Roman"/>
                <w:sz w:val="20"/>
                <w:szCs w:val="20"/>
                <w:lang w:val="kk-KZ"/>
              </w:rPr>
              <w:t xml:space="preserve">Қараша </w:t>
            </w:r>
          </w:p>
        </w:tc>
        <w:tc>
          <w:tcPr>
            <w:tcW w:w="1276" w:type="dxa"/>
            <w:gridSpan w:val="2"/>
          </w:tcPr>
          <w:p w:rsidR="00D16924" w:rsidRPr="004D48EE" w:rsidRDefault="00905FC9" w:rsidP="00D16924">
            <w:pPr>
              <w:pStyle w:val="ac"/>
              <w:rPr>
                <w:rFonts w:ascii="Times New Roman" w:eastAsia="Calibri" w:hAnsi="Times New Roman"/>
                <w:sz w:val="20"/>
                <w:szCs w:val="20"/>
              </w:rPr>
            </w:pPr>
            <w:r w:rsidRPr="00905FC9">
              <w:rPr>
                <w:rFonts w:ascii="Times New Roman" w:eastAsia="Cambria" w:hAnsi="Times New Roman"/>
                <w:sz w:val="20"/>
                <w:szCs w:val="20"/>
              </w:rPr>
              <w:t>Директордыңтәрбиеісіорынбасары</w:t>
            </w:r>
            <w:r w:rsidR="00D16924">
              <w:rPr>
                <w:rFonts w:ascii="Times New Roman" w:eastAsia="Cambria" w:hAnsi="Times New Roman"/>
                <w:sz w:val="20"/>
                <w:szCs w:val="20"/>
              </w:rPr>
              <w:t>Мукашев Д</w:t>
            </w:r>
            <w:r w:rsidR="00D16924" w:rsidRPr="004D48EE">
              <w:rPr>
                <w:rFonts w:ascii="Times New Roman" w:eastAsia="Cambria" w:hAnsi="Times New Roman"/>
                <w:sz w:val="20"/>
                <w:szCs w:val="20"/>
              </w:rPr>
              <w:t>.</w:t>
            </w:r>
            <w:r w:rsidR="00D16924">
              <w:rPr>
                <w:rFonts w:ascii="Times New Roman" w:eastAsia="Cambria" w:hAnsi="Times New Roman"/>
                <w:sz w:val="20"/>
                <w:szCs w:val="20"/>
              </w:rPr>
              <w:t>Д.</w:t>
            </w:r>
          </w:p>
        </w:tc>
        <w:tc>
          <w:tcPr>
            <w:tcW w:w="850" w:type="dxa"/>
            <w:gridSpan w:val="3"/>
          </w:tcPr>
          <w:p w:rsidR="00D16924" w:rsidRPr="004D48EE" w:rsidRDefault="007561B5" w:rsidP="00D16924">
            <w:pPr>
              <w:pStyle w:val="ac"/>
              <w:rPr>
                <w:rFonts w:ascii="Times New Roman" w:hAnsi="Times New Roman"/>
                <w:sz w:val="20"/>
                <w:szCs w:val="20"/>
              </w:rPr>
            </w:pPr>
            <w:r w:rsidRPr="007561B5">
              <w:rPr>
                <w:rFonts w:ascii="Times New Roman" w:eastAsia="Cambria" w:hAnsi="Times New Roman"/>
                <w:sz w:val="20"/>
                <w:szCs w:val="20"/>
              </w:rPr>
              <w:t>Әдістемеліккеңес</w:t>
            </w:r>
          </w:p>
        </w:tc>
        <w:tc>
          <w:tcPr>
            <w:tcW w:w="992" w:type="dxa"/>
            <w:gridSpan w:val="4"/>
          </w:tcPr>
          <w:p w:rsidR="00D16924" w:rsidRPr="00303504" w:rsidRDefault="00303504" w:rsidP="0021031D">
            <w:pPr>
              <w:pStyle w:val="ac"/>
              <w:rPr>
                <w:rFonts w:ascii="Times New Roman" w:eastAsia="Cambria" w:hAnsi="Times New Roman"/>
                <w:sz w:val="20"/>
                <w:szCs w:val="20"/>
                <w:lang w:val="kk-KZ"/>
              </w:rPr>
            </w:pPr>
            <w:r>
              <w:rPr>
                <w:rFonts w:ascii="Times New Roman" w:eastAsia="Cambria" w:hAnsi="Times New Roman"/>
                <w:sz w:val="20"/>
                <w:szCs w:val="20"/>
                <w:lang w:val="kk-KZ"/>
              </w:rPr>
              <w:t>Діни экстремизмнің алдын алу бағдарламасын әзірлеу және іске асыру</w:t>
            </w:r>
          </w:p>
        </w:tc>
        <w:tc>
          <w:tcPr>
            <w:tcW w:w="742" w:type="dxa"/>
          </w:tcPr>
          <w:p w:rsidR="00D16924" w:rsidRPr="007561B5" w:rsidRDefault="007561B5"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Жоспар бойынша </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2</w:t>
            </w:r>
          </w:p>
        </w:tc>
        <w:tc>
          <w:tcPr>
            <w:tcW w:w="1844" w:type="dxa"/>
            <w:gridSpan w:val="3"/>
          </w:tcPr>
          <w:p w:rsidR="00D16924" w:rsidRPr="00D476F5" w:rsidRDefault="00D476F5" w:rsidP="00D16924">
            <w:pPr>
              <w:pStyle w:val="ac"/>
              <w:rPr>
                <w:rFonts w:ascii="Times New Roman" w:hAnsi="Times New Roman"/>
                <w:sz w:val="20"/>
                <w:szCs w:val="20"/>
                <w:lang w:val="kk-KZ"/>
              </w:rPr>
            </w:pPr>
            <w:r>
              <w:rPr>
                <w:rFonts w:ascii="Times New Roman" w:eastAsia="Cambria" w:hAnsi="Times New Roman"/>
                <w:sz w:val="20"/>
                <w:szCs w:val="20"/>
                <w:lang w:val="kk-KZ"/>
              </w:rPr>
              <w:t>Мектептерде ерте жүктіліктің алдын алу және жыныстық тәрбие беру</w:t>
            </w:r>
          </w:p>
        </w:tc>
        <w:tc>
          <w:tcPr>
            <w:tcW w:w="5670" w:type="dxa"/>
            <w:gridSpan w:val="9"/>
          </w:tcPr>
          <w:p w:rsidR="00D16924" w:rsidRPr="00D476F5" w:rsidRDefault="00D476F5" w:rsidP="00D16924">
            <w:pPr>
              <w:pStyle w:val="ac"/>
              <w:rPr>
                <w:rFonts w:ascii="Times New Roman" w:hAnsi="Times New Roman"/>
                <w:sz w:val="20"/>
                <w:szCs w:val="20"/>
                <w:lang w:val="kk-KZ"/>
              </w:rPr>
            </w:pPr>
            <w:r>
              <w:rPr>
                <w:rFonts w:ascii="Times New Roman" w:hAnsi="Times New Roman"/>
                <w:sz w:val="20"/>
                <w:szCs w:val="20"/>
                <w:lang w:val="kk-KZ"/>
              </w:rPr>
              <w:t>Оқушылардың ерте жүктілік және жыныстық тәрбие мәселелері бойынша хабардар болуы мен білімін арттыру, мектеп оқушыларының қалаусыз жүктілік жағдайларын азайту</w:t>
            </w:r>
          </w:p>
        </w:tc>
        <w:tc>
          <w:tcPr>
            <w:tcW w:w="1276" w:type="dxa"/>
            <w:gridSpan w:val="2"/>
          </w:tcPr>
          <w:p w:rsidR="00D16924" w:rsidRPr="00277A99" w:rsidRDefault="00277A99" w:rsidP="00D16924">
            <w:pPr>
              <w:pStyle w:val="ac"/>
              <w:rPr>
                <w:rFonts w:ascii="Times New Roman" w:hAnsi="Times New Roman"/>
                <w:sz w:val="20"/>
                <w:szCs w:val="20"/>
                <w:lang w:val="kk-KZ"/>
              </w:rPr>
            </w:pPr>
            <w:r>
              <w:rPr>
                <w:rFonts w:ascii="Times New Roman" w:hAnsi="Times New Roman"/>
                <w:sz w:val="20"/>
                <w:szCs w:val="20"/>
                <w:lang w:val="kk-KZ"/>
              </w:rPr>
              <w:t xml:space="preserve">Мектеп оқушылары </w:t>
            </w:r>
          </w:p>
        </w:tc>
        <w:tc>
          <w:tcPr>
            <w:tcW w:w="992" w:type="dxa"/>
            <w:gridSpan w:val="2"/>
          </w:tcPr>
          <w:p w:rsidR="00D16924" w:rsidRPr="00277A99" w:rsidRDefault="00D16924" w:rsidP="00277A99">
            <w:pPr>
              <w:pStyle w:val="ac"/>
              <w:rPr>
                <w:rFonts w:ascii="Times New Roman" w:eastAsia="Calibri" w:hAnsi="Times New Roman"/>
                <w:sz w:val="20"/>
                <w:szCs w:val="20"/>
                <w:lang w:val="kk-KZ"/>
              </w:rPr>
            </w:pPr>
            <w:r w:rsidRPr="00277A99">
              <w:rPr>
                <w:rFonts w:ascii="Times New Roman" w:hAnsi="Times New Roman"/>
                <w:sz w:val="20"/>
                <w:szCs w:val="20"/>
                <w:lang w:val="kk-KZ"/>
              </w:rPr>
              <w:t xml:space="preserve">Мониторинг </w:t>
            </w:r>
            <w:r w:rsidR="00206AC0">
              <w:rPr>
                <w:rFonts w:ascii="Times New Roman" w:hAnsi="Times New Roman"/>
                <w:sz w:val="20"/>
                <w:szCs w:val="20"/>
                <w:lang w:val="kk-KZ"/>
              </w:rPr>
              <w:t xml:space="preserve">және білім </w:t>
            </w:r>
            <w:r w:rsidR="00277A99">
              <w:rPr>
                <w:rFonts w:ascii="Times New Roman" w:hAnsi="Times New Roman"/>
                <w:sz w:val="20"/>
                <w:szCs w:val="20"/>
                <w:lang w:val="kk-KZ"/>
              </w:rPr>
              <w:t>сап</w:t>
            </w:r>
            <w:r w:rsidR="00206AC0">
              <w:rPr>
                <w:rFonts w:ascii="Times New Roman" w:hAnsi="Times New Roman"/>
                <w:sz w:val="20"/>
                <w:szCs w:val="20"/>
                <w:lang w:val="kk-KZ"/>
              </w:rPr>
              <w:t>асыжәне оқушының тәртібі</w:t>
            </w:r>
          </w:p>
        </w:tc>
        <w:tc>
          <w:tcPr>
            <w:tcW w:w="1276" w:type="dxa"/>
            <w:gridSpan w:val="2"/>
          </w:tcPr>
          <w:p w:rsidR="00D16924" w:rsidRPr="00351C8F" w:rsidRDefault="00351C8F" w:rsidP="00351C8F">
            <w:pPr>
              <w:pStyle w:val="ac"/>
              <w:rPr>
                <w:rFonts w:ascii="Times New Roman" w:hAnsi="Times New Roman"/>
                <w:sz w:val="20"/>
                <w:szCs w:val="20"/>
                <w:lang w:val="kk-KZ"/>
              </w:rPr>
            </w:pPr>
            <w:r>
              <w:rPr>
                <w:rFonts w:ascii="Times New Roman" w:hAnsi="Times New Roman"/>
                <w:sz w:val="20"/>
                <w:szCs w:val="20"/>
                <w:lang w:val="kk-KZ"/>
              </w:rPr>
              <w:t>Сауалнама, кездесулер мен әңгімелесулер өткізу, тестілеу қорытындысының талдауы</w:t>
            </w:r>
          </w:p>
        </w:tc>
        <w:tc>
          <w:tcPr>
            <w:tcW w:w="709" w:type="dxa"/>
          </w:tcPr>
          <w:p w:rsidR="00D16924" w:rsidRPr="00A352E3" w:rsidRDefault="00A352E3" w:rsidP="00D16924">
            <w:pPr>
              <w:pStyle w:val="ac"/>
              <w:rPr>
                <w:rFonts w:ascii="Times New Roman" w:eastAsia="Calibri" w:hAnsi="Times New Roman"/>
                <w:sz w:val="20"/>
                <w:szCs w:val="20"/>
                <w:lang w:val="kk-KZ"/>
              </w:rPr>
            </w:pPr>
            <w:r>
              <w:rPr>
                <w:rFonts w:ascii="Times New Roman" w:eastAsia="Cambria" w:hAnsi="Times New Roman"/>
                <w:sz w:val="20"/>
                <w:szCs w:val="20"/>
                <w:lang w:val="kk-KZ"/>
              </w:rPr>
              <w:t xml:space="preserve">Қараша </w:t>
            </w:r>
          </w:p>
        </w:tc>
        <w:tc>
          <w:tcPr>
            <w:tcW w:w="1276" w:type="dxa"/>
            <w:gridSpan w:val="2"/>
          </w:tcPr>
          <w:p w:rsidR="00D16924" w:rsidRPr="004D48EE" w:rsidRDefault="00905FC9" w:rsidP="00D16924">
            <w:pPr>
              <w:pStyle w:val="ac"/>
              <w:rPr>
                <w:rFonts w:ascii="Times New Roman" w:eastAsia="Calibri" w:hAnsi="Times New Roman"/>
                <w:sz w:val="20"/>
                <w:szCs w:val="20"/>
              </w:rPr>
            </w:pPr>
            <w:r w:rsidRPr="00905FC9">
              <w:rPr>
                <w:rFonts w:ascii="Times New Roman" w:eastAsia="Calibri" w:hAnsi="Times New Roman"/>
                <w:sz w:val="20"/>
                <w:szCs w:val="20"/>
              </w:rPr>
              <w:t>Директордыңтәрбиеісіорынбасары</w:t>
            </w:r>
          </w:p>
        </w:tc>
        <w:tc>
          <w:tcPr>
            <w:tcW w:w="850" w:type="dxa"/>
            <w:gridSpan w:val="3"/>
          </w:tcPr>
          <w:p w:rsidR="00D16924" w:rsidRPr="004D48EE" w:rsidRDefault="00B477A4" w:rsidP="00D16924">
            <w:pPr>
              <w:pStyle w:val="ac"/>
              <w:rPr>
                <w:rFonts w:ascii="Times New Roman" w:hAnsi="Times New Roman"/>
                <w:sz w:val="20"/>
                <w:szCs w:val="20"/>
              </w:rPr>
            </w:pPr>
            <w:r w:rsidRPr="00B477A4">
              <w:rPr>
                <w:rFonts w:ascii="Times New Roman" w:eastAsia="Cambria" w:hAnsi="Times New Roman"/>
                <w:sz w:val="20"/>
                <w:szCs w:val="20"/>
              </w:rPr>
              <w:t>Директор жанындағыотырыс</w:t>
            </w:r>
          </w:p>
        </w:tc>
        <w:tc>
          <w:tcPr>
            <w:tcW w:w="992" w:type="dxa"/>
            <w:gridSpan w:val="4"/>
          </w:tcPr>
          <w:p w:rsidR="00D16924" w:rsidRPr="004B1F64" w:rsidRDefault="004B1F64" w:rsidP="00D16924">
            <w:pPr>
              <w:pStyle w:val="ac"/>
              <w:rPr>
                <w:rFonts w:ascii="Times New Roman" w:hAnsi="Times New Roman"/>
                <w:sz w:val="20"/>
                <w:szCs w:val="20"/>
                <w:lang w:val="kk-KZ"/>
              </w:rPr>
            </w:pPr>
            <w:r>
              <w:rPr>
                <w:rFonts w:ascii="Times New Roman" w:hAnsi="Times New Roman"/>
                <w:sz w:val="20"/>
                <w:szCs w:val="20"/>
                <w:lang w:val="kk-KZ"/>
              </w:rPr>
              <w:t>анықтама</w:t>
            </w:r>
          </w:p>
          <w:p w:rsidR="00D16924" w:rsidRPr="004D48EE" w:rsidRDefault="00D16924" w:rsidP="00D16924">
            <w:pPr>
              <w:pStyle w:val="ac"/>
              <w:rPr>
                <w:rFonts w:ascii="Times New Roman" w:eastAsia="Calibri" w:hAnsi="Times New Roman"/>
                <w:sz w:val="20"/>
                <w:szCs w:val="20"/>
              </w:rPr>
            </w:pPr>
          </w:p>
        </w:tc>
        <w:tc>
          <w:tcPr>
            <w:tcW w:w="742" w:type="dxa"/>
          </w:tcPr>
          <w:p w:rsidR="00D16924" w:rsidRPr="004D48EE" w:rsidRDefault="00D16924" w:rsidP="00D16924">
            <w:pPr>
              <w:pStyle w:val="ac"/>
              <w:rPr>
                <w:rFonts w:ascii="Times New Roman" w:eastAsia="Calibri" w:hAnsi="Times New Roman"/>
                <w:sz w:val="20"/>
                <w:szCs w:val="20"/>
              </w:rPr>
            </w:pP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3</w:t>
            </w:r>
          </w:p>
        </w:tc>
        <w:tc>
          <w:tcPr>
            <w:tcW w:w="1844" w:type="dxa"/>
            <w:gridSpan w:val="3"/>
          </w:tcPr>
          <w:p w:rsidR="00D16924" w:rsidRPr="00277A99" w:rsidRDefault="00277A99" w:rsidP="00D16924">
            <w:pPr>
              <w:pStyle w:val="ac"/>
              <w:rPr>
                <w:rFonts w:ascii="Times New Roman" w:eastAsia="Cambria" w:hAnsi="Times New Roman"/>
                <w:sz w:val="20"/>
                <w:szCs w:val="20"/>
                <w:lang w:val="kk-KZ"/>
              </w:rPr>
            </w:pPr>
            <w:r>
              <w:rPr>
                <w:rFonts w:ascii="Times New Roman" w:eastAsia="Cambria" w:hAnsi="Times New Roman"/>
                <w:sz w:val="20"/>
                <w:szCs w:val="20"/>
                <w:lang w:val="kk-KZ"/>
              </w:rPr>
              <w:t>Білім беру ұйымдарында психологиялық-педагогикалық қолдау көрсету қызметін ұйымдастыру және әлеуметтік педагогпен психологтың бірлескен жұмыс жоспарын жүзеге асыру.</w:t>
            </w:r>
          </w:p>
        </w:tc>
        <w:tc>
          <w:tcPr>
            <w:tcW w:w="5670" w:type="dxa"/>
            <w:gridSpan w:val="9"/>
          </w:tcPr>
          <w:p w:rsidR="00D16924" w:rsidRPr="004D48EE" w:rsidRDefault="00D16924" w:rsidP="00D16924">
            <w:pPr>
              <w:pStyle w:val="ac"/>
              <w:rPr>
                <w:rFonts w:ascii="Times New Roman" w:eastAsia="Cambria" w:hAnsi="Times New Roman"/>
                <w:sz w:val="20"/>
                <w:szCs w:val="20"/>
              </w:rPr>
            </w:pPr>
          </w:p>
        </w:tc>
        <w:tc>
          <w:tcPr>
            <w:tcW w:w="1276" w:type="dxa"/>
            <w:gridSpan w:val="2"/>
          </w:tcPr>
          <w:p w:rsidR="00D16924" w:rsidRPr="00277A99" w:rsidRDefault="00277A99" w:rsidP="00D16924">
            <w:pPr>
              <w:pStyle w:val="ac"/>
              <w:rPr>
                <w:rFonts w:ascii="Times New Roman" w:eastAsia="Cambria" w:hAnsi="Times New Roman"/>
                <w:sz w:val="20"/>
                <w:szCs w:val="20"/>
                <w:lang w:val="kk-KZ"/>
              </w:rPr>
            </w:pPr>
            <w:r>
              <w:rPr>
                <w:rFonts w:ascii="Times New Roman" w:eastAsia="Cambria" w:hAnsi="Times New Roman"/>
                <w:sz w:val="20"/>
                <w:szCs w:val="20"/>
                <w:lang w:val="kk-KZ"/>
              </w:rPr>
              <w:t>Әлеуметтік-психологиялық қызметтің жұмысы</w:t>
            </w:r>
          </w:p>
        </w:tc>
        <w:tc>
          <w:tcPr>
            <w:tcW w:w="992" w:type="dxa"/>
            <w:gridSpan w:val="2"/>
          </w:tcPr>
          <w:p w:rsidR="00D16924" w:rsidRPr="004D48EE" w:rsidRDefault="00A73140" w:rsidP="00D16924">
            <w:pPr>
              <w:pStyle w:val="ac"/>
              <w:rPr>
                <w:rFonts w:ascii="Times New Roman" w:eastAsia="Cambria" w:hAnsi="Times New Roman"/>
                <w:sz w:val="20"/>
                <w:szCs w:val="20"/>
              </w:rPr>
            </w:pPr>
            <w:r w:rsidRPr="00A73140">
              <w:rPr>
                <w:rFonts w:ascii="Times New Roman" w:eastAsia="Cambria" w:hAnsi="Times New Roman"/>
                <w:sz w:val="20"/>
                <w:szCs w:val="20"/>
              </w:rPr>
              <w:t>фронталды</w:t>
            </w:r>
          </w:p>
        </w:tc>
        <w:tc>
          <w:tcPr>
            <w:tcW w:w="1276" w:type="dxa"/>
            <w:gridSpan w:val="2"/>
          </w:tcPr>
          <w:p w:rsidR="00D16924" w:rsidRPr="00277A99" w:rsidRDefault="00277A99" w:rsidP="00D16924">
            <w:pPr>
              <w:pStyle w:val="ac"/>
              <w:rPr>
                <w:rFonts w:ascii="Times New Roman" w:eastAsia="Cambria" w:hAnsi="Times New Roman"/>
                <w:sz w:val="20"/>
                <w:szCs w:val="20"/>
                <w:lang w:val="kk-KZ"/>
              </w:rPr>
            </w:pPr>
            <w:r>
              <w:rPr>
                <w:rFonts w:ascii="Times New Roman" w:eastAsia="Cambria" w:hAnsi="Times New Roman"/>
                <w:sz w:val="20"/>
                <w:szCs w:val="20"/>
                <w:lang w:val="kk-KZ"/>
              </w:rPr>
              <w:t>Құжаттаманы зерттеу, сауалнамалар , сұхбаттар</w:t>
            </w:r>
          </w:p>
        </w:tc>
        <w:tc>
          <w:tcPr>
            <w:tcW w:w="709" w:type="dxa"/>
          </w:tcPr>
          <w:p w:rsidR="00D16924" w:rsidRPr="00A352E3" w:rsidRDefault="00A352E3" w:rsidP="00D16924">
            <w:pPr>
              <w:pStyle w:val="ac"/>
              <w:rPr>
                <w:rFonts w:ascii="Times New Roman" w:eastAsia="Cambria" w:hAnsi="Times New Roman"/>
                <w:sz w:val="20"/>
                <w:szCs w:val="20"/>
                <w:lang w:val="kk-KZ"/>
              </w:rPr>
            </w:pPr>
            <w:r>
              <w:rPr>
                <w:rFonts w:ascii="Times New Roman" w:eastAsia="Cambria" w:hAnsi="Times New Roman"/>
                <w:sz w:val="20"/>
                <w:szCs w:val="20"/>
                <w:lang w:val="kk-KZ"/>
              </w:rPr>
              <w:t xml:space="preserve">Әр тоқсан сайын </w:t>
            </w:r>
          </w:p>
        </w:tc>
        <w:tc>
          <w:tcPr>
            <w:tcW w:w="1276" w:type="dxa"/>
            <w:gridSpan w:val="2"/>
          </w:tcPr>
          <w:p w:rsidR="00D16924" w:rsidRPr="004D48EE" w:rsidRDefault="00905FC9" w:rsidP="00D16924">
            <w:pPr>
              <w:pStyle w:val="ac"/>
              <w:rPr>
                <w:rFonts w:ascii="Times New Roman" w:eastAsia="Cambria" w:hAnsi="Times New Roman"/>
                <w:sz w:val="20"/>
                <w:szCs w:val="20"/>
              </w:rPr>
            </w:pPr>
            <w:r w:rsidRPr="00905FC9">
              <w:rPr>
                <w:rFonts w:ascii="Times New Roman" w:eastAsia="Cambria" w:hAnsi="Times New Roman"/>
                <w:sz w:val="20"/>
                <w:szCs w:val="20"/>
              </w:rPr>
              <w:t>Директордыңтәрбиеісіорынбасары</w:t>
            </w:r>
            <w:r w:rsidR="00D16924">
              <w:rPr>
                <w:rFonts w:ascii="Times New Roman" w:eastAsia="Cambria" w:hAnsi="Times New Roman"/>
                <w:sz w:val="20"/>
                <w:szCs w:val="20"/>
              </w:rPr>
              <w:t>Мукашев Д.Д.</w:t>
            </w:r>
          </w:p>
        </w:tc>
        <w:tc>
          <w:tcPr>
            <w:tcW w:w="850" w:type="dxa"/>
            <w:gridSpan w:val="3"/>
          </w:tcPr>
          <w:p w:rsidR="00D16924" w:rsidRPr="004D48EE" w:rsidRDefault="00D16924" w:rsidP="004B1F64">
            <w:pPr>
              <w:pStyle w:val="ac"/>
              <w:rPr>
                <w:rFonts w:ascii="Times New Roman" w:eastAsia="Cambria" w:hAnsi="Times New Roman"/>
                <w:sz w:val="20"/>
                <w:szCs w:val="20"/>
              </w:rPr>
            </w:pPr>
            <w:r w:rsidRPr="004D48EE">
              <w:rPr>
                <w:rFonts w:ascii="Times New Roman" w:eastAsia="Cambria" w:hAnsi="Times New Roman"/>
                <w:sz w:val="20"/>
                <w:szCs w:val="20"/>
              </w:rPr>
              <w:t>Пед</w:t>
            </w:r>
            <w:r>
              <w:rPr>
                <w:rFonts w:ascii="Times New Roman" w:eastAsia="Cambria" w:hAnsi="Times New Roman"/>
                <w:sz w:val="20"/>
                <w:szCs w:val="20"/>
              </w:rPr>
              <w:t>агоги</w:t>
            </w:r>
            <w:r w:rsidR="004B1F64">
              <w:rPr>
                <w:rFonts w:ascii="Times New Roman" w:eastAsia="Cambria" w:hAnsi="Times New Roman"/>
                <w:sz w:val="20"/>
                <w:szCs w:val="20"/>
                <w:lang w:val="kk-KZ"/>
              </w:rPr>
              <w:t>калық кеңес</w:t>
            </w:r>
          </w:p>
        </w:tc>
        <w:tc>
          <w:tcPr>
            <w:tcW w:w="992" w:type="dxa"/>
            <w:gridSpan w:val="4"/>
          </w:tcPr>
          <w:p w:rsidR="00D16924" w:rsidRPr="004D48EE" w:rsidRDefault="00D16924" w:rsidP="00D16924">
            <w:pPr>
              <w:pStyle w:val="ac"/>
              <w:rPr>
                <w:rFonts w:ascii="Times New Roman" w:eastAsia="Calibri" w:hAnsi="Times New Roman"/>
                <w:sz w:val="20"/>
                <w:szCs w:val="20"/>
              </w:rPr>
            </w:pPr>
          </w:p>
        </w:tc>
        <w:tc>
          <w:tcPr>
            <w:tcW w:w="742" w:type="dxa"/>
          </w:tcPr>
          <w:p w:rsidR="00D16924" w:rsidRPr="004D48EE" w:rsidRDefault="00D16924" w:rsidP="00D16924">
            <w:pPr>
              <w:pStyle w:val="ac"/>
              <w:rPr>
                <w:rFonts w:ascii="Times New Roman" w:eastAsia="Calibri" w:hAnsi="Times New Roman"/>
                <w:sz w:val="20"/>
                <w:szCs w:val="20"/>
              </w:rPr>
            </w:pP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B72B7C" w:rsidRDefault="00B72B7C" w:rsidP="00D16924">
            <w:pPr>
              <w:pStyle w:val="ac"/>
              <w:jc w:val="center"/>
              <w:rPr>
                <w:rFonts w:ascii="Times New Roman" w:hAnsi="Times New Roman"/>
                <w:b/>
                <w:sz w:val="20"/>
                <w:szCs w:val="20"/>
                <w:lang w:val="kk-KZ"/>
              </w:rPr>
            </w:pPr>
            <w:r>
              <w:rPr>
                <w:rFonts w:ascii="Times New Roman" w:hAnsi="Times New Roman"/>
                <w:b/>
                <w:sz w:val="20"/>
                <w:szCs w:val="20"/>
                <w:lang w:val="kk-KZ"/>
              </w:rPr>
              <w:t xml:space="preserve">ЖЕЛТОҚСАН </w:t>
            </w: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D03CB4" w:rsidRDefault="00D03CB4" w:rsidP="00D16924">
            <w:pPr>
              <w:pStyle w:val="ac"/>
              <w:rPr>
                <w:rFonts w:ascii="Times New Roman" w:hAnsi="Times New Roman"/>
                <w:b/>
                <w:color w:val="FF0000"/>
                <w:sz w:val="20"/>
                <w:szCs w:val="20"/>
              </w:rPr>
            </w:pPr>
            <w:r w:rsidRPr="00D03CB4">
              <w:rPr>
                <w:rFonts w:ascii="Times New Roman" w:hAnsi="Times New Roman"/>
                <w:b/>
                <w:color w:val="FF0000"/>
                <w:sz w:val="20"/>
                <w:szCs w:val="20"/>
                <w:lang w:val="en-US"/>
              </w:rPr>
              <w:t>I</w:t>
            </w:r>
            <w:r w:rsidRPr="00D03CB4">
              <w:rPr>
                <w:rFonts w:ascii="Times New Roman" w:hAnsi="Times New Roman"/>
                <w:b/>
                <w:color w:val="FF0000"/>
                <w:sz w:val="20"/>
                <w:szCs w:val="20"/>
              </w:rPr>
              <w:t>. Нормативтік-құқықтықактілердіңорындалуынбақылаужәнемектепісқағаздарынталапқа сай жүргізу</w:t>
            </w:r>
          </w:p>
        </w:tc>
      </w:tr>
      <w:tr w:rsidR="008A6F32" w:rsidRPr="004D48EE" w:rsidTr="00A45343">
        <w:trPr>
          <w:gridBefore w:val="1"/>
          <w:gridAfter w:val="1"/>
          <w:wBefore w:w="142" w:type="dxa"/>
          <w:wAfter w:w="107" w:type="dxa"/>
        </w:trPr>
        <w:tc>
          <w:tcPr>
            <w:tcW w:w="424" w:type="dxa"/>
            <w:gridSpan w:val="2"/>
          </w:tcPr>
          <w:p w:rsidR="008A6F32" w:rsidRPr="00F63D11" w:rsidRDefault="008A6F32" w:rsidP="008A6F32">
            <w:pPr>
              <w:pStyle w:val="ac"/>
              <w:rPr>
                <w:rFonts w:ascii="Times New Roman" w:hAnsi="Times New Roman"/>
                <w:b/>
                <w:sz w:val="18"/>
                <w:szCs w:val="18"/>
                <w:lang w:val="en-US"/>
              </w:rPr>
            </w:pPr>
            <w:r w:rsidRPr="00F63D11">
              <w:rPr>
                <w:rFonts w:ascii="Times New Roman" w:hAnsi="Times New Roman"/>
                <w:b/>
                <w:sz w:val="18"/>
                <w:szCs w:val="18"/>
              </w:rPr>
              <w:t>№</w:t>
            </w:r>
          </w:p>
        </w:tc>
        <w:tc>
          <w:tcPr>
            <w:tcW w:w="184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A6F32" w:rsidRPr="0001421D" w:rsidRDefault="008A6F32" w:rsidP="008A6F32">
            <w:pPr>
              <w:pStyle w:val="ac"/>
              <w:jc w:val="center"/>
              <w:rPr>
                <w:rFonts w:ascii="Times New Roman" w:hAnsi="Times New Roman"/>
                <w:b/>
                <w:szCs w:val="24"/>
                <w:lang w:val="kk-KZ"/>
              </w:rPr>
            </w:pPr>
            <w:r>
              <w:rPr>
                <w:rFonts w:ascii="Times New Roman" w:hAnsi="Times New Roman"/>
                <w:b/>
                <w:szCs w:val="24"/>
                <w:lang w:val="kk-KZ"/>
              </w:rPr>
              <w:t>Бақылау тақырыбы</w:t>
            </w:r>
          </w:p>
        </w:tc>
        <w:tc>
          <w:tcPr>
            <w:tcW w:w="5670" w:type="dxa"/>
            <w:gridSpan w:val="9"/>
            <w:tcBorders>
              <w:top w:val="single" w:sz="4" w:space="0" w:color="auto"/>
              <w:left w:val="single" w:sz="4" w:space="0" w:color="auto"/>
              <w:bottom w:val="nil"/>
              <w:right w:val="single" w:sz="4" w:space="0" w:color="auto"/>
            </w:tcBorders>
            <w:shd w:val="clear" w:color="auto" w:fill="DBE5F1" w:themeFill="accent1" w:themeFillTint="33"/>
          </w:tcPr>
          <w:p w:rsidR="008A6F32" w:rsidRDefault="008A6F32" w:rsidP="008A6F32">
            <w:pPr>
              <w:pStyle w:val="ac"/>
              <w:jc w:val="center"/>
              <w:rPr>
                <w:rFonts w:ascii="Times New Roman" w:hAnsi="Times New Roman"/>
                <w:b/>
                <w:szCs w:val="24"/>
                <w:lang w:val="kk-KZ"/>
              </w:rPr>
            </w:pPr>
            <w:r>
              <w:rPr>
                <w:rFonts w:ascii="Times New Roman" w:hAnsi="Times New Roman"/>
                <w:b/>
                <w:szCs w:val="24"/>
                <w:lang w:val="kk-KZ"/>
              </w:rPr>
              <w:t xml:space="preserve">Бақылау </w:t>
            </w:r>
          </w:p>
          <w:p w:rsidR="008A6F32" w:rsidRPr="0001421D" w:rsidRDefault="008A6F32" w:rsidP="008A6F32">
            <w:pPr>
              <w:pStyle w:val="ac"/>
              <w:jc w:val="center"/>
              <w:rPr>
                <w:rFonts w:ascii="Times New Roman" w:hAnsi="Times New Roman"/>
                <w:b/>
                <w:szCs w:val="24"/>
                <w:lang w:val="kk-KZ"/>
              </w:rPr>
            </w:pPr>
            <w:r>
              <w:rPr>
                <w:rFonts w:ascii="Times New Roman" w:hAnsi="Times New Roman"/>
                <w:b/>
                <w:szCs w:val="24"/>
                <w:lang w:val="kk-KZ"/>
              </w:rPr>
              <w:t xml:space="preserve">мақсаты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Бақылау нысаны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Бақы-лау түрі</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A6F32" w:rsidRPr="002F7CE7" w:rsidRDefault="008A6F32" w:rsidP="008A6F32">
            <w:pPr>
              <w:pStyle w:val="ac"/>
              <w:rPr>
                <w:rFonts w:ascii="Times New Roman" w:hAnsi="Times New Roman"/>
                <w:b/>
                <w:szCs w:val="24"/>
                <w:lang w:val="kk-KZ"/>
              </w:rPr>
            </w:pPr>
            <w:r>
              <w:rPr>
                <w:rFonts w:ascii="Times New Roman" w:hAnsi="Times New Roman"/>
                <w:b/>
                <w:szCs w:val="24"/>
                <w:lang w:val="kk-KZ"/>
              </w:rPr>
              <w:t xml:space="preserve">Бақылау </w:t>
            </w:r>
          </w:p>
          <w:p w:rsidR="008A6F32" w:rsidRPr="0001421D" w:rsidRDefault="008A6F32" w:rsidP="008A6F32">
            <w:pPr>
              <w:pStyle w:val="ac"/>
              <w:rPr>
                <w:rFonts w:ascii="Times New Roman" w:hAnsi="Times New Roman"/>
                <w:b/>
                <w:szCs w:val="24"/>
                <w:lang w:val="kk-KZ"/>
              </w:rPr>
            </w:pPr>
            <w:r w:rsidRPr="002F7CE7">
              <w:rPr>
                <w:rFonts w:ascii="Times New Roman" w:hAnsi="Times New Roman"/>
                <w:b/>
                <w:szCs w:val="24"/>
                <w:lang w:val="kk-KZ"/>
              </w:rPr>
              <w:t>әдістемесі</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Орындау мерзімі</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 xml:space="preserve">Жауапты-лар </w:t>
            </w:r>
          </w:p>
          <w:p w:rsidR="008A6F32" w:rsidRPr="00701F83" w:rsidRDefault="008A6F32" w:rsidP="008A6F32">
            <w:pPr>
              <w:pStyle w:val="ac"/>
              <w:rPr>
                <w:rFonts w:ascii="Times New Roman" w:hAnsi="Times New Roman"/>
                <w:b/>
                <w:szCs w:val="24"/>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Қарастыру орны</w:t>
            </w:r>
          </w:p>
        </w:tc>
        <w:tc>
          <w:tcPr>
            <w:tcW w:w="99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Басқарма шешімі</w:t>
            </w:r>
          </w:p>
        </w:tc>
        <w:tc>
          <w:tcPr>
            <w:tcW w:w="7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A6F32" w:rsidRPr="00701F83" w:rsidRDefault="008A6F32" w:rsidP="008A6F32">
            <w:pPr>
              <w:pStyle w:val="ac"/>
              <w:rPr>
                <w:rFonts w:ascii="Times New Roman" w:hAnsi="Times New Roman"/>
                <w:b/>
                <w:szCs w:val="24"/>
              </w:rPr>
            </w:pPr>
            <w:r w:rsidRPr="0001421D">
              <w:rPr>
                <w:rFonts w:ascii="Times New Roman" w:hAnsi="Times New Roman"/>
                <w:b/>
                <w:szCs w:val="24"/>
              </w:rPr>
              <w:t>Екіншібақылау</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lang w:val="en-US"/>
              </w:rPr>
            </w:pPr>
            <w:r w:rsidRPr="004D48EE">
              <w:rPr>
                <w:rFonts w:ascii="Times New Roman" w:hAnsi="Times New Roman"/>
                <w:sz w:val="20"/>
                <w:szCs w:val="20"/>
                <w:lang w:val="en-US"/>
              </w:rPr>
              <w:t>1</w:t>
            </w:r>
          </w:p>
        </w:tc>
        <w:tc>
          <w:tcPr>
            <w:tcW w:w="1844" w:type="dxa"/>
            <w:gridSpan w:val="3"/>
          </w:tcPr>
          <w:p w:rsidR="00D16924" w:rsidRPr="00277A99" w:rsidRDefault="00277A99" w:rsidP="00D16924">
            <w:pPr>
              <w:pStyle w:val="ac"/>
              <w:rPr>
                <w:rFonts w:ascii="Times New Roman" w:hAnsi="Times New Roman"/>
                <w:sz w:val="20"/>
                <w:szCs w:val="20"/>
                <w:lang w:val="kk-KZ"/>
              </w:rPr>
            </w:pPr>
            <w:r>
              <w:rPr>
                <w:rFonts w:ascii="Times New Roman" w:hAnsi="Times New Roman"/>
                <w:sz w:val="20"/>
                <w:szCs w:val="20"/>
                <w:lang w:val="kk-KZ"/>
              </w:rPr>
              <w:t xml:space="preserve">Мектеп </w:t>
            </w:r>
            <w:r>
              <w:rPr>
                <w:rFonts w:ascii="Times New Roman" w:hAnsi="Times New Roman"/>
                <w:sz w:val="20"/>
                <w:szCs w:val="20"/>
                <w:lang w:val="kk-KZ"/>
              </w:rPr>
              <w:lastRenderedPageBreak/>
              <w:t>асханасында тамақтандыруды ұйымдастыру</w:t>
            </w:r>
          </w:p>
        </w:tc>
        <w:tc>
          <w:tcPr>
            <w:tcW w:w="5670" w:type="dxa"/>
            <w:gridSpan w:val="9"/>
          </w:tcPr>
          <w:p w:rsidR="00D16924" w:rsidRPr="00277A99" w:rsidRDefault="00277A99" w:rsidP="00D16924">
            <w:pPr>
              <w:pStyle w:val="ac"/>
              <w:rPr>
                <w:rFonts w:ascii="Times New Roman" w:hAnsi="Times New Roman"/>
                <w:sz w:val="20"/>
                <w:szCs w:val="20"/>
                <w:lang w:val="kk-KZ"/>
              </w:rPr>
            </w:pPr>
            <w:r>
              <w:rPr>
                <w:rFonts w:ascii="Times New Roman" w:hAnsi="Times New Roman"/>
                <w:sz w:val="20"/>
                <w:szCs w:val="20"/>
                <w:lang w:val="kk-KZ"/>
              </w:rPr>
              <w:lastRenderedPageBreak/>
              <w:t>Білім беру обьектілеріне қойылатын санитарлық-</w:t>
            </w:r>
            <w:r>
              <w:rPr>
                <w:rFonts w:ascii="Times New Roman" w:hAnsi="Times New Roman"/>
                <w:sz w:val="20"/>
                <w:szCs w:val="20"/>
                <w:lang w:val="kk-KZ"/>
              </w:rPr>
              <w:lastRenderedPageBreak/>
              <w:t xml:space="preserve">эпидемиологиялық талаптардың сақталуын қамтамасыз ету. </w:t>
            </w:r>
          </w:p>
        </w:tc>
        <w:tc>
          <w:tcPr>
            <w:tcW w:w="1276" w:type="dxa"/>
            <w:gridSpan w:val="2"/>
          </w:tcPr>
          <w:p w:rsidR="00D16924" w:rsidRPr="00277A99" w:rsidRDefault="00F10A3F" w:rsidP="00D16924">
            <w:pPr>
              <w:pStyle w:val="ac"/>
              <w:rPr>
                <w:rFonts w:ascii="Times New Roman" w:hAnsi="Times New Roman"/>
                <w:sz w:val="20"/>
                <w:szCs w:val="20"/>
                <w:lang w:val="kk-KZ"/>
              </w:rPr>
            </w:pPr>
            <w:r>
              <w:rPr>
                <w:rFonts w:ascii="Times New Roman" w:hAnsi="Times New Roman"/>
                <w:sz w:val="20"/>
                <w:szCs w:val="20"/>
                <w:lang w:val="kk-KZ"/>
              </w:rPr>
              <w:lastRenderedPageBreak/>
              <w:t xml:space="preserve">Асхана, ас </w:t>
            </w:r>
            <w:r>
              <w:rPr>
                <w:rFonts w:ascii="Times New Roman" w:hAnsi="Times New Roman"/>
                <w:sz w:val="20"/>
                <w:szCs w:val="20"/>
                <w:lang w:val="kk-KZ"/>
              </w:rPr>
              <w:lastRenderedPageBreak/>
              <w:t>мәзірі</w:t>
            </w:r>
          </w:p>
        </w:tc>
        <w:tc>
          <w:tcPr>
            <w:tcW w:w="992" w:type="dxa"/>
            <w:gridSpan w:val="2"/>
          </w:tcPr>
          <w:p w:rsidR="00D16924" w:rsidRPr="00277A99" w:rsidRDefault="00A73140" w:rsidP="00D16924">
            <w:pPr>
              <w:pStyle w:val="ac"/>
              <w:rPr>
                <w:rFonts w:ascii="Times New Roman" w:hAnsi="Times New Roman"/>
                <w:sz w:val="20"/>
                <w:szCs w:val="20"/>
                <w:lang w:val="kk-KZ"/>
              </w:rPr>
            </w:pPr>
            <w:r w:rsidRPr="00277A99">
              <w:rPr>
                <w:rFonts w:ascii="Times New Roman" w:hAnsi="Times New Roman"/>
                <w:sz w:val="20"/>
                <w:szCs w:val="20"/>
                <w:lang w:val="kk-KZ"/>
              </w:rPr>
              <w:lastRenderedPageBreak/>
              <w:t>фронтал</w:t>
            </w:r>
            <w:r w:rsidRPr="00277A99">
              <w:rPr>
                <w:rFonts w:ascii="Times New Roman" w:hAnsi="Times New Roman"/>
                <w:sz w:val="20"/>
                <w:szCs w:val="20"/>
                <w:lang w:val="kk-KZ"/>
              </w:rPr>
              <w:lastRenderedPageBreak/>
              <w:t>ды</w:t>
            </w:r>
          </w:p>
        </w:tc>
        <w:tc>
          <w:tcPr>
            <w:tcW w:w="1276" w:type="dxa"/>
            <w:gridSpan w:val="2"/>
          </w:tcPr>
          <w:p w:rsidR="00D16924" w:rsidRPr="00277A99" w:rsidRDefault="00277A99" w:rsidP="00277A99">
            <w:pPr>
              <w:pStyle w:val="ac"/>
              <w:rPr>
                <w:rFonts w:ascii="Times New Roman" w:hAnsi="Times New Roman"/>
                <w:sz w:val="20"/>
                <w:szCs w:val="20"/>
                <w:lang w:val="kk-KZ"/>
              </w:rPr>
            </w:pPr>
            <w:r>
              <w:rPr>
                <w:rFonts w:ascii="Times New Roman" w:hAnsi="Times New Roman"/>
                <w:sz w:val="20"/>
                <w:szCs w:val="20"/>
                <w:lang w:val="kk-KZ"/>
              </w:rPr>
              <w:lastRenderedPageBreak/>
              <w:t xml:space="preserve">Кешенді </w:t>
            </w:r>
            <w:r>
              <w:rPr>
                <w:rFonts w:ascii="Times New Roman" w:hAnsi="Times New Roman"/>
                <w:sz w:val="20"/>
                <w:szCs w:val="20"/>
                <w:lang w:val="kk-KZ"/>
              </w:rPr>
              <w:lastRenderedPageBreak/>
              <w:t>қорытындылау / асхана құжаттарын тексеру, оқушылар мен ата-аналарға сауалнама өткізу.</w:t>
            </w:r>
          </w:p>
        </w:tc>
        <w:tc>
          <w:tcPr>
            <w:tcW w:w="709" w:type="dxa"/>
          </w:tcPr>
          <w:p w:rsidR="00D16924" w:rsidRPr="00F019F5" w:rsidRDefault="00F019F5" w:rsidP="00D16924">
            <w:pPr>
              <w:pStyle w:val="ac"/>
              <w:rPr>
                <w:rFonts w:ascii="Times New Roman" w:hAnsi="Times New Roman"/>
                <w:sz w:val="20"/>
                <w:szCs w:val="20"/>
                <w:lang w:val="kk-KZ"/>
              </w:rPr>
            </w:pPr>
            <w:r>
              <w:rPr>
                <w:rFonts w:ascii="Times New Roman" w:hAnsi="Times New Roman"/>
                <w:sz w:val="20"/>
                <w:szCs w:val="20"/>
                <w:lang w:val="kk-KZ"/>
              </w:rPr>
              <w:lastRenderedPageBreak/>
              <w:t xml:space="preserve">Әр ай </w:t>
            </w:r>
            <w:r>
              <w:rPr>
                <w:rFonts w:ascii="Times New Roman" w:hAnsi="Times New Roman"/>
                <w:sz w:val="20"/>
                <w:szCs w:val="20"/>
                <w:lang w:val="kk-KZ"/>
              </w:rPr>
              <w:lastRenderedPageBreak/>
              <w:t>/ тоқсан</w:t>
            </w:r>
          </w:p>
        </w:tc>
        <w:tc>
          <w:tcPr>
            <w:tcW w:w="1276" w:type="dxa"/>
            <w:gridSpan w:val="2"/>
          </w:tcPr>
          <w:p w:rsidR="00D16924" w:rsidRPr="000B6540" w:rsidRDefault="00905FC9" w:rsidP="00905FC9">
            <w:pPr>
              <w:pStyle w:val="ac"/>
              <w:rPr>
                <w:rFonts w:ascii="Times New Roman" w:hAnsi="Times New Roman"/>
                <w:sz w:val="20"/>
                <w:szCs w:val="20"/>
                <w:lang w:val="kk-KZ"/>
              </w:rPr>
            </w:pPr>
            <w:r w:rsidRPr="000B6540">
              <w:rPr>
                <w:rFonts w:ascii="Times New Roman" w:hAnsi="Times New Roman"/>
                <w:sz w:val="20"/>
                <w:szCs w:val="20"/>
                <w:lang w:val="kk-KZ"/>
              </w:rPr>
              <w:lastRenderedPageBreak/>
              <w:t>Директорды</w:t>
            </w:r>
            <w:r w:rsidRPr="000B6540">
              <w:rPr>
                <w:rFonts w:ascii="Times New Roman" w:hAnsi="Times New Roman"/>
                <w:sz w:val="20"/>
                <w:szCs w:val="20"/>
                <w:lang w:val="kk-KZ"/>
              </w:rPr>
              <w:lastRenderedPageBreak/>
              <w:t xml:space="preserve">ң тәрбие ісі орынбасары </w:t>
            </w:r>
            <w:r w:rsidR="00D16924" w:rsidRPr="000B6540">
              <w:rPr>
                <w:rFonts w:ascii="Times New Roman" w:hAnsi="Times New Roman"/>
                <w:sz w:val="20"/>
                <w:szCs w:val="20"/>
                <w:lang w:val="kk-KZ"/>
              </w:rPr>
              <w:t xml:space="preserve">Капбасова Б.К., </w:t>
            </w:r>
            <w:r>
              <w:rPr>
                <w:rFonts w:ascii="Times New Roman" w:hAnsi="Times New Roman"/>
                <w:sz w:val="20"/>
                <w:szCs w:val="20"/>
                <w:lang w:val="kk-KZ"/>
              </w:rPr>
              <w:t xml:space="preserve">әлеуметтік </w:t>
            </w:r>
            <w:r w:rsidR="00D16924" w:rsidRPr="000B6540">
              <w:rPr>
                <w:rFonts w:ascii="Times New Roman" w:hAnsi="Times New Roman"/>
                <w:sz w:val="20"/>
                <w:szCs w:val="20"/>
                <w:lang w:val="kk-KZ"/>
              </w:rPr>
              <w:t>педагог Тулебаева А.Д.</w:t>
            </w:r>
          </w:p>
        </w:tc>
        <w:tc>
          <w:tcPr>
            <w:tcW w:w="850" w:type="dxa"/>
            <w:gridSpan w:val="3"/>
          </w:tcPr>
          <w:p w:rsidR="00D16924" w:rsidRPr="004B1F64" w:rsidRDefault="004B1F64" w:rsidP="00D16924">
            <w:pPr>
              <w:pStyle w:val="ac"/>
              <w:rPr>
                <w:rFonts w:ascii="Times New Roman" w:hAnsi="Times New Roman"/>
                <w:sz w:val="20"/>
                <w:szCs w:val="20"/>
                <w:lang w:val="kk-KZ"/>
              </w:rPr>
            </w:pPr>
            <w:r>
              <w:rPr>
                <w:rFonts w:ascii="Times New Roman" w:hAnsi="Times New Roman"/>
                <w:sz w:val="20"/>
                <w:szCs w:val="20"/>
                <w:lang w:val="kk-KZ"/>
              </w:rPr>
              <w:lastRenderedPageBreak/>
              <w:t>Директ</w:t>
            </w:r>
            <w:r>
              <w:rPr>
                <w:rFonts w:ascii="Times New Roman" w:hAnsi="Times New Roman"/>
                <w:sz w:val="20"/>
                <w:szCs w:val="20"/>
                <w:lang w:val="kk-KZ"/>
              </w:rPr>
              <w:lastRenderedPageBreak/>
              <w:t>ор жанындағы отырыс</w:t>
            </w:r>
          </w:p>
        </w:tc>
        <w:tc>
          <w:tcPr>
            <w:tcW w:w="992" w:type="dxa"/>
            <w:gridSpan w:val="4"/>
          </w:tcPr>
          <w:p w:rsidR="00D16924" w:rsidRPr="004D48EE" w:rsidRDefault="00D05966" w:rsidP="00D05966">
            <w:pPr>
              <w:pStyle w:val="ac"/>
              <w:rPr>
                <w:rFonts w:ascii="Times New Roman" w:hAnsi="Times New Roman"/>
                <w:sz w:val="20"/>
                <w:szCs w:val="20"/>
              </w:rPr>
            </w:pPr>
            <w:r>
              <w:rPr>
                <w:rFonts w:ascii="Times New Roman" w:hAnsi="Times New Roman"/>
                <w:sz w:val="20"/>
                <w:szCs w:val="20"/>
                <w:lang w:val="kk-KZ"/>
              </w:rPr>
              <w:lastRenderedPageBreak/>
              <w:t>Мемлеке</w:t>
            </w:r>
            <w:r>
              <w:rPr>
                <w:rFonts w:ascii="Times New Roman" w:hAnsi="Times New Roman"/>
                <w:sz w:val="20"/>
                <w:szCs w:val="20"/>
                <w:lang w:val="kk-KZ"/>
              </w:rPr>
              <w:lastRenderedPageBreak/>
              <w:t>ттік қызметтерді уақытылы көрсету</w:t>
            </w:r>
          </w:p>
        </w:tc>
        <w:tc>
          <w:tcPr>
            <w:tcW w:w="742" w:type="dxa"/>
          </w:tcPr>
          <w:p w:rsidR="00D16924" w:rsidRPr="004D48EE" w:rsidRDefault="00D16924" w:rsidP="00D16924">
            <w:pPr>
              <w:pStyle w:val="ac"/>
              <w:rPr>
                <w:rFonts w:ascii="Times New Roman" w:hAnsi="Times New Roman"/>
                <w:sz w:val="20"/>
                <w:szCs w:val="20"/>
              </w:rPr>
            </w:pP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lastRenderedPageBreak/>
              <w:t>2</w:t>
            </w:r>
          </w:p>
        </w:tc>
        <w:tc>
          <w:tcPr>
            <w:tcW w:w="1844" w:type="dxa"/>
            <w:gridSpan w:val="3"/>
          </w:tcPr>
          <w:p w:rsidR="00D16924" w:rsidRPr="006C7FBD" w:rsidRDefault="006C7FBD" w:rsidP="006C7FBD">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2 тоқсан қорытындысы бойынша </w:t>
            </w:r>
            <w:r w:rsidR="00D16924" w:rsidRPr="004D48EE">
              <w:rPr>
                <w:rFonts w:ascii="Times New Roman" w:eastAsia="Calibri" w:hAnsi="Times New Roman"/>
                <w:sz w:val="20"/>
                <w:szCs w:val="20"/>
              </w:rPr>
              <w:t>«К</w:t>
            </w:r>
            <w:r>
              <w:rPr>
                <w:rFonts w:ascii="Times New Roman" w:eastAsia="Calibri" w:hAnsi="Times New Roman"/>
                <w:sz w:val="20"/>
                <w:szCs w:val="20"/>
                <w:lang w:val="kk-KZ"/>
              </w:rPr>
              <w:t>ү</w:t>
            </w:r>
            <w:r w:rsidR="00D16924" w:rsidRPr="004D48EE">
              <w:rPr>
                <w:rFonts w:ascii="Times New Roman" w:eastAsia="Calibri" w:hAnsi="Times New Roman"/>
                <w:sz w:val="20"/>
                <w:szCs w:val="20"/>
              </w:rPr>
              <w:t>ндел</w:t>
            </w:r>
            <w:r>
              <w:rPr>
                <w:rFonts w:ascii="Times New Roman" w:eastAsia="Calibri" w:hAnsi="Times New Roman"/>
                <w:sz w:val="20"/>
                <w:szCs w:val="20"/>
                <w:lang w:val="kk-KZ"/>
              </w:rPr>
              <w:t>і</w:t>
            </w:r>
            <w:r w:rsidR="00D16924" w:rsidRPr="004D48EE">
              <w:rPr>
                <w:rFonts w:ascii="Times New Roman" w:eastAsia="Calibri" w:hAnsi="Times New Roman"/>
                <w:sz w:val="20"/>
                <w:szCs w:val="20"/>
              </w:rPr>
              <w:t xml:space="preserve">к» </w:t>
            </w:r>
            <w:r>
              <w:rPr>
                <w:rFonts w:ascii="Times New Roman" w:eastAsia="Calibri" w:hAnsi="Times New Roman"/>
                <w:sz w:val="20"/>
                <w:szCs w:val="20"/>
                <w:lang w:val="kk-KZ"/>
              </w:rPr>
              <w:t>электронды журналын толтыру</w:t>
            </w:r>
          </w:p>
        </w:tc>
        <w:tc>
          <w:tcPr>
            <w:tcW w:w="5670" w:type="dxa"/>
            <w:gridSpan w:val="9"/>
          </w:tcPr>
          <w:p w:rsidR="00D16924" w:rsidRPr="006C7FBD" w:rsidRDefault="00D16924" w:rsidP="006C7FBD">
            <w:pPr>
              <w:pStyle w:val="ac"/>
              <w:rPr>
                <w:rFonts w:ascii="Times New Roman" w:eastAsia="Calibri" w:hAnsi="Times New Roman"/>
                <w:sz w:val="20"/>
                <w:szCs w:val="20"/>
                <w:lang w:val="kk-KZ"/>
              </w:rPr>
            </w:pPr>
            <w:r w:rsidRPr="006C7FBD">
              <w:rPr>
                <w:rFonts w:ascii="Times New Roman" w:eastAsia="Calibri" w:hAnsi="Times New Roman"/>
                <w:sz w:val="20"/>
                <w:szCs w:val="20"/>
                <w:lang w:val="kk-KZ"/>
              </w:rPr>
              <w:t>«К</w:t>
            </w:r>
            <w:r w:rsidR="006C7FBD">
              <w:rPr>
                <w:rFonts w:ascii="Times New Roman" w:eastAsia="Calibri" w:hAnsi="Times New Roman"/>
                <w:sz w:val="20"/>
                <w:szCs w:val="20"/>
                <w:lang w:val="kk-KZ"/>
              </w:rPr>
              <w:t>ү</w:t>
            </w:r>
            <w:r w:rsidRPr="006C7FBD">
              <w:rPr>
                <w:rFonts w:ascii="Times New Roman" w:eastAsia="Calibri" w:hAnsi="Times New Roman"/>
                <w:sz w:val="20"/>
                <w:szCs w:val="20"/>
                <w:lang w:val="kk-KZ"/>
              </w:rPr>
              <w:t>ндел</w:t>
            </w:r>
            <w:r w:rsidR="006C7FBD">
              <w:rPr>
                <w:rFonts w:ascii="Times New Roman" w:eastAsia="Calibri" w:hAnsi="Times New Roman"/>
                <w:sz w:val="20"/>
                <w:szCs w:val="20"/>
                <w:lang w:val="kk-KZ"/>
              </w:rPr>
              <w:t>і</w:t>
            </w:r>
            <w:r w:rsidRPr="006C7FBD">
              <w:rPr>
                <w:rFonts w:ascii="Times New Roman" w:eastAsia="Calibri" w:hAnsi="Times New Roman"/>
                <w:sz w:val="20"/>
                <w:szCs w:val="20"/>
                <w:lang w:val="kk-KZ"/>
              </w:rPr>
              <w:t>к»</w:t>
            </w:r>
            <w:r w:rsidR="006C7FBD" w:rsidRPr="006C7FBD">
              <w:rPr>
                <w:rFonts w:ascii="Times New Roman" w:eastAsia="Calibri" w:hAnsi="Times New Roman"/>
                <w:sz w:val="20"/>
                <w:szCs w:val="20"/>
                <w:lang w:val="kk-KZ"/>
              </w:rPr>
              <w:t>электрон</w:t>
            </w:r>
            <w:r w:rsidR="006C7FBD">
              <w:rPr>
                <w:rFonts w:ascii="Times New Roman" w:eastAsia="Calibri" w:hAnsi="Times New Roman"/>
                <w:sz w:val="20"/>
                <w:szCs w:val="20"/>
                <w:lang w:val="kk-KZ"/>
              </w:rPr>
              <w:t>ды</w:t>
            </w:r>
            <w:r w:rsidR="006C7FBD" w:rsidRPr="006C7FBD">
              <w:rPr>
                <w:rFonts w:ascii="Times New Roman" w:eastAsia="Calibri" w:hAnsi="Times New Roman"/>
                <w:sz w:val="20"/>
                <w:szCs w:val="20"/>
                <w:lang w:val="kk-KZ"/>
              </w:rPr>
              <w:t xml:space="preserve"> журналының уақытылы толтырылуы және сапасы</w:t>
            </w:r>
          </w:p>
        </w:tc>
        <w:tc>
          <w:tcPr>
            <w:tcW w:w="1276" w:type="dxa"/>
            <w:gridSpan w:val="2"/>
          </w:tcPr>
          <w:p w:rsidR="00D16924" w:rsidRPr="004D48EE" w:rsidRDefault="006C7FBD" w:rsidP="006C7FBD">
            <w:pPr>
              <w:pStyle w:val="ac"/>
              <w:rPr>
                <w:rFonts w:ascii="Times New Roman" w:eastAsia="Calibri" w:hAnsi="Times New Roman"/>
                <w:sz w:val="20"/>
                <w:szCs w:val="20"/>
                <w:shd w:val="clear" w:color="auto" w:fill="FFFFFF"/>
              </w:rPr>
            </w:pPr>
            <w:r w:rsidRPr="006C7FBD">
              <w:rPr>
                <w:rFonts w:ascii="Times New Roman" w:eastAsia="Calibri" w:hAnsi="Times New Roman"/>
                <w:sz w:val="20"/>
                <w:szCs w:val="20"/>
                <w:shd w:val="clear" w:color="auto" w:fill="FFFFFF"/>
              </w:rPr>
              <w:t>«Күнделік» электронды журналы</w:t>
            </w:r>
          </w:p>
        </w:tc>
        <w:tc>
          <w:tcPr>
            <w:tcW w:w="992" w:type="dxa"/>
            <w:gridSpan w:val="2"/>
          </w:tcPr>
          <w:p w:rsidR="00D16924" w:rsidRPr="00206AC0" w:rsidRDefault="00206AC0"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 xml:space="preserve">Жылда м </w:t>
            </w:r>
          </w:p>
        </w:tc>
        <w:tc>
          <w:tcPr>
            <w:tcW w:w="1276" w:type="dxa"/>
            <w:gridSpan w:val="2"/>
          </w:tcPr>
          <w:p w:rsidR="00D16924" w:rsidRPr="006C7FBD" w:rsidRDefault="006C7FBD" w:rsidP="00D16924">
            <w:pPr>
              <w:pStyle w:val="ac"/>
              <w:rPr>
                <w:rFonts w:ascii="Times New Roman" w:eastAsia="Calibri" w:hAnsi="Times New Roman"/>
                <w:sz w:val="20"/>
                <w:szCs w:val="20"/>
                <w:lang w:val="kk-KZ"/>
              </w:rPr>
            </w:pPr>
            <w:r>
              <w:rPr>
                <w:rFonts w:ascii="Times New Roman" w:eastAsia="Calibri" w:hAnsi="Times New Roman"/>
                <w:sz w:val="20"/>
                <w:szCs w:val="20"/>
                <w:lang w:val="kk-KZ"/>
              </w:rPr>
              <w:t>Бақылау, талдау</w:t>
            </w:r>
          </w:p>
        </w:tc>
        <w:tc>
          <w:tcPr>
            <w:tcW w:w="709" w:type="dxa"/>
          </w:tcPr>
          <w:p w:rsidR="00D16924" w:rsidRPr="004D48EE" w:rsidRDefault="00F019F5" w:rsidP="00F019F5">
            <w:pPr>
              <w:pStyle w:val="ac"/>
              <w:rPr>
                <w:rFonts w:ascii="Times New Roman" w:hAnsi="Times New Roman"/>
                <w:sz w:val="20"/>
                <w:szCs w:val="20"/>
              </w:rPr>
            </w:pPr>
            <w:r>
              <w:rPr>
                <w:rFonts w:ascii="Times New Roman" w:hAnsi="Times New Roman"/>
                <w:sz w:val="20"/>
                <w:szCs w:val="20"/>
                <w:lang w:val="kk-KZ"/>
              </w:rPr>
              <w:t>Қаңтар айының 1 аптасы, үнемі</w:t>
            </w:r>
          </w:p>
        </w:tc>
        <w:tc>
          <w:tcPr>
            <w:tcW w:w="1276" w:type="dxa"/>
            <w:gridSpan w:val="2"/>
          </w:tcPr>
          <w:p w:rsidR="00D16924" w:rsidRPr="00A82087" w:rsidRDefault="00905FC9" w:rsidP="00D16924">
            <w:pPr>
              <w:pStyle w:val="ac"/>
              <w:rPr>
                <w:rFonts w:ascii="Times New Roman" w:hAnsi="Times New Roman"/>
                <w:sz w:val="20"/>
                <w:szCs w:val="20"/>
              </w:rPr>
            </w:pPr>
            <w:r w:rsidRPr="00905FC9">
              <w:rPr>
                <w:rFonts w:ascii="Times New Roman" w:hAnsi="Times New Roman"/>
                <w:sz w:val="20"/>
                <w:szCs w:val="20"/>
              </w:rPr>
              <w:t>Директордыңоқуісіорынбаса</w:t>
            </w:r>
            <w:r>
              <w:rPr>
                <w:rFonts w:ascii="Times New Roman" w:hAnsi="Times New Roman"/>
                <w:sz w:val="20"/>
                <w:szCs w:val="20"/>
              </w:rPr>
              <w:t>ры Аюпова А.А.</w:t>
            </w:r>
          </w:p>
        </w:tc>
        <w:tc>
          <w:tcPr>
            <w:tcW w:w="850" w:type="dxa"/>
            <w:gridSpan w:val="3"/>
          </w:tcPr>
          <w:p w:rsidR="00D16924" w:rsidRPr="004B1F64" w:rsidRDefault="004B1F64" w:rsidP="00D16924">
            <w:pPr>
              <w:pStyle w:val="ac"/>
              <w:rPr>
                <w:rFonts w:ascii="Times New Roman" w:hAnsi="Times New Roman"/>
                <w:sz w:val="20"/>
                <w:szCs w:val="20"/>
                <w:lang w:val="kk-KZ"/>
              </w:rPr>
            </w:pPr>
            <w:r>
              <w:rPr>
                <w:rFonts w:ascii="Times New Roman" w:hAnsi="Times New Roman"/>
                <w:sz w:val="20"/>
                <w:szCs w:val="20"/>
                <w:lang w:val="kk-KZ"/>
              </w:rPr>
              <w:t xml:space="preserve">Анықтама </w:t>
            </w:r>
          </w:p>
          <w:p w:rsidR="00D16924" w:rsidRPr="004D48EE" w:rsidRDefault="00D16924" w:rsidP="00D16924">
            <w:pPr>
              <w:pStyle w:val="ac"/>
              <w:rPr>
                <w:rFonts w:ascii="Times New Roman" w:hAnsi="Times New Roman"/>
                <w:sz w:val="20"/>
                <w:szCs w:val="20"/>
              </w:rPr>
            </w:pPr>
          </w:p>
        </w:tc>
        <w:tc>
          <w:tcPr>
            <w:tcW w:w="992" w:type="dxa"/>
            <w:gridSpan w:val="4"/>
          </w:tcPr>
          <w:p w:rsidR="00D16924" w:rsidRPr="004D48EE" w:rsidRDefault="00D16924" w:rsidP="00D05966">
            <w:pPr>
              <w:pStyle w:val="ac"/>
              <w:rPr>
                <w:rFonts w:ascii="Times New Roman" w:hAnsi="Times New Roman"/>
                <w:sz w:val="20"/>
                <w:szCs w:val="20"/>
              </w:rPr>
            </w:pPr>
            <w:r w:rsidRPr="004D48EE">
              <w:rPr>
                <w:rFonts w:ascii="Times New Roman" w:hAnsi="Times New Roman"/>
                <w:sz w:val="20"/>
                <w:szCs w:val="20"/>
              </w:rPr>
              <w:t>«К</w:t>
            </w:r>
            <w:r w:rsidR="00D05966">
              <w:rPr>
                <w:rFonts w:ascii="Times New Roman" w:hAnsi="Times New Roman"/>
                <w:sz w:val="20"/>
                <w:szCs w:val="20"/>
                <w:lang w:val="kk-KZ"/>
              </w:rPr>
              <w:t>ү</w:t>
            </w:r>
            <w:r w:rsidRPr="004D48EE">
              <w:rPr>
                <w:rFonts w:ascii="Times New Roman" w:hAnsi="Times New Roman"/>
                <w:sz w:val="20"/>
                <w:szCs w:val="20"/>
              </w:rPr>
              <w:t>ндел</w:t>
            </w:r>
            <w:r w:rsidR="00D05966">
              <w:rPr>
                <w:rFonts w:ascii="Times New Roman" w:hAnsi="Times New Roman"/>
                <w:sz w:val="20"/>
                <w:szCs w:val="20"/>
                <w:lang w:val="kk-KZ"/>
              </w:rPr>
              <w:t>і</w:t>
            </w:r>
            <w:r w:rsidRPr="004D48EE">
              <w:rPr>
                <w:rFonts w:ascii="Times New Roman" w:hAnsi="Times New Roman"/>
                <w:sz w:val="20"/>
                <w:szCs w:val="20"/>
              </w:rPr>
              <w:t>к</w:t>
            </w:r>
            <w:r w:rsidR="00D05966">
              <w:rPr>
                <w:rFonts w:ascii="Times New Roman" w:hAnsi="Times New Roman"/>
                <w:sz w:val="20"/>
                <w:szCs w:val="20"/>
                <w:lang w:val="kk-KZ"/>
              </w:rPr>
              <w:t>ті</w:t>
            </w:r>
            <w:r w:rsidRPr="004D48EE">
              <w:rPr>
                <w:rFonts w:ascii="Times New Roman" w:hAnsi="Times New Roman"/>
                <w:sz w:val="20"/>
                <w:szCs w:val="20"/>
              </w:rPr>
              <w:t>»</w:t>
            </w:r>
            <w:r w:rsidR="00D05966">
              <w:rPr>
                <w:rFonts w:ascii="Times New Roman" w:hAnsi="Times New Roman"/>
                <w:sz w:val="20"/>
                <w:szCs w:val="20"/>
                <w:lang w:val="kk-KZ"/>
              </w:rPr>
              <w:t xml:space="preserve"> уақытымен және сапалы толтыру</w:t>
            </w:r>
          </w:p>
        </w:tc>
        <w:tc>
          <w:tcPr>
            <w:tcW w:w="742" w:type="dxa"/>
          </w:tcPr>
          <w:p w:rsidR="00D16924" w:rsidRPr="007561B5" w:rsidRDefault="007561B5" w:rsidP="00D16924">
            <w:pPr>
              <w:pStyle w:val="ac"/>
              <w:rPr>
                <w:rFonts w:ascii="Times New Roman" w:hAnsi="Times New Roman"/>
                <w:sz w:val="20"/>
                <w:szCs w:val="20"/>
                <w:lang w:val="kk-KZ"/>
              </w:rPr>
            </w:pPr>
            <w:r>
              <w:rPr>
                <w:rFonts w:ascii="Times New Roman" w:hAnsi="Times New Roman"/>
                <w:sz w:val="20"/>
                <w:szCs w:val="20"/>
                <w:lang w:val="kk-KZ"/>
              </w:rPr>
              <w:t xml:space="preserve">Қаңтар </w:t>
            </w: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A82087" w:rsidRDefault="00D16924" w:rsidP="00D16924">
            <w:pPr>
              <w:pStyle w:val="ac"/>
              <w:rPr>
                <w:rFonts w:ascii="Times New Roman" w:hAnsi="Times New Roman"/>
                <w:b/>
                <w:sz w:val="20"/>
                <w:szCs w:val="20"/>
              </w:rPr>
            </w:pPr>
            <w:r w:rsidRPr="00A82087">
              <w:rPr>
                <w:rFonts w:ascii="Times New Roman" w:hAnsi="Times New Roman"/>
                <w:b/>
                <w:sz w:val="20"/>
                <w:szCs w:val="20"/>
                <w:lang w:val="en-US"/>
              </w:rPr>
              <w:t>II</w:t>
            </w:r>
            <w:r w:rsidRPr="00A82087">
              <w:rPr>
                <w:rFonts w:ascii="Times New Roman" w:hAnsi="Times New Roman"/>
                <w:b/>
                <w:sz w:val="20"/>
                <w:szCs w:val="20"/>
              </w:rPr>
              <w:t xml:space="preserve">. </w:t>
            </w:r>
            <w:r w:rsidR="00D03CB4" w:rsidRPr="00D03CB4">
              <w:rPr>
                <w:rFonts w:ascii="Times New Roman" w:hAnsi="Times New Roman"/>
                <w:b/>
                <w:sz w:val="20"/>
                <w:szCs w:val="20"/>
              </w:rPr>
              <w:t>Оқуүрдісініңсапасынбақылау</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1</w:t>
            </w:r>
          </w:p>
        </w:tc>
        <w:tc>
          <w:tcPr>
            <w:tcW w:w="1844" w:type="dxa"/>
            <w:gridSpan w:val="3"/>
          </w:tcPr>
          <w:p w:rsidR="00D16924" w:rsidRPr="006C7FBD" w:rsidRDefault="006C7FBD" w:rsidP="00D16924">
            <w:pPr>
              <w:pStyle w:val="ac"/>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2-4 сыныптардағы мәтінді түсіну деңгейі</w:t>
            </w:r>
          </w:p>
          <w:p w:rsidR="00D16924" w:rsidRPr="004D48EE" w:rsidRDefault="00D16924" w:rsidP="00D16924">
            <w:pPr>
              <w:pStyle w:val="ac"/>
              <w:rPr>
                <w:rFonts w:ascii="Times New Roman" w:eastAsia="Calibri" w:hAnsi="Times New Roman"/>
                <w:color w:val="000000" w:themeColor="text1"/>
                <w:sz w:val="20"/>
                <w:szCs w:val="20"/>
              </w:rPr>
            </w:pPr>
          </w:p>
        </w:tc>
        <w:tc>
          <w:tcPr>
            <w:tcW w:w="5670" w:type="dxa"/>
            <w:gridSpan w:val="9"/>
          </w:tcPr>
          <w:p w:rsidR="00D16924" w:rsidRPr="006C7FBD" w:rsidRDefault="006C7FBD" w:rsidP="00D16924">
            <w:pPr>
              <w:pStyle w:val="ac"/>
              <w:rPr>
                <w:rFonts w:ascii="Times New Roman" w:eastAsia="Calibri" w:hAnsi="Times New Roman"/>
                <w:color w:val="000000" w:themeColor="text1"/>
                <w:sz w:val="20"/>
                <w:szCs w:val="20"/>
                <w:lang w:val="kk-KZ"/>
              </w:rPr>
            </w:pPr>
            <w:r>
              <w:rPr>
                <w:rFonts w:ascii="Times New Roman" w:hAnsi="Times New Roman"/>
                <w:color w:val="000000" w:themeColor="text1"/>
                <w:sz w:val="20"/>
                <w:szCs w:val="20"/>
                <w:lang w:val="kk-KZ"/>
              </w:rPr>
              <w:t>Мәтінді оқу және түсіну дағдыларының деңгейін анықтау</w:t>
            </w:r>
          </w:p>
        </w:tc>
        <w:tc>
          <w:tcPr>
            <w:tcW w:w="1276" w:type="dxa"/>
            <w:gridSpan w:val="2"/>
          </w:tcPr>
          <w:p w:rsidR="00D16924" w:rsidRPr="006C7FBD" w:rsidRDefault="006C7FBD" w:rsidP="00D16924">
            <w:pPr>
              <w:pStyle w:val="ac"/>
              <w:rPr>
                <w:rFonts w:ascii="Times New Roman" w:eastAsia="Calibri" w:hAnsi="Times New Roman"/>
                <w:sz w:val="20"/>
                <w:szCs w:val="20"/>
                <w:shd w:val="clear" w:color="auto" w:fill="FFFFFF"/>
                <w:lang w:val="kk-KZ"/>
              </w:rPr>
            </w:pPr>
            <w:r>
              <w:rPr>
                <w:rFonts w:ascii="Times New Roman" w:hAnsi="Times New Roman"/>
                <w:color w:val="000000"/>
                <w:sz w:val="20"/>
                <w:szCs w:val="20"/>
                <w:lang w:val="kk-KZ"/>
              </w:rPr>
              <w:t>1-4 сынып оқушыларының оқу дағдысы</w:t>
            </w:r>
          </w:p>
        </w:tc>
        <w:tc>
          <w:tcPr>
            <w:tcW w:w="992" w:type="dxa"/>
            <w:gridSpan w:val="2"/>
          </w:tcPr>
          <w:p w:rsidR="00D16924" w:rsidRPr="004D48EE" w:rsidRDefault="00A73140" w:rsidP="00D16924">
            <w:pPr>
              <w:pStyle w:val="ac"/>
              <w:rPr>
                <w:rFonts w:ascii="Times New Roman" w:eastAsia="Calibri" w:hAnsi="Times New Roman"/>
                <w:sz w:val="20"/>
                <w:szCs w:val="20"/>
              </w:rPr>
            </w:pPr>
            <w:r w:rsidRPr="00A73140">
              <w:rPr>
                <w:rFonts w:ascii="Times New Roman" w:hAnsi="Times New Roman"/>
                <w:color w:val="000000"/>
                <w:sz w:val="20"/>
                <w:szCs w:val="20"/>
              </w:rPr>
              <w:t>фронталды</w:t>
            </w:r>
          </w:p>
        </w:tc>
        <w:tc>
          <w:tcPr>
            <w:tcW w:w="1276" w:type="dxa"/>
            <w:gridSpan w:val="2"/>
          </w:tcPr>
          <w:p w:rsidR="00D16924" w:rsidRPr="004D48EE" w:rsidRDefault="006C7FBD" w:rsidP="006C7FBD">
            <w:pPr>
              <w:pStyle w:val="ac"/>
              <w:rPr>
                <w:rFonts w:ascii="Times New Roman" w:eastAsia="Calibri" w:hAnsi="Times New Roman"/>
                <w:sz w:val="20"/>
                <w:szCs w:val="20"/>
              </w:rPr>
            </w:pPr>
            <w:r>
              <w:rPr>
                <w:rFonts w:ascii="Times New Roman" w:hAnsi="Times New Roman"/>
                <w:color w:val="000000"/>
                <w:sz w:val="20"/>
                <w:szCs w:val="20"/>
                <w:lang w:val="kk-KZ"/>
              </w:rPr>
              <w:t>Кешенді-жалпылау / әңгімелесу,сұхбат, жедел талдау</w:t>
            </w:r>
          </w:p>
        </w:tc>
        <w:tc>
          <w:tcPr>
            <w:tcW w:w="709" w:type="dxa"/>
          </w:tcPr>
          <w:p w:rsidR="00D16924" w:rsidRPr="004D48EE" w:rsidRDefault="00AD1B4C" w:rsidP="00D16924">
            <w:pPr>
              <w:pStyle w:val="ac"/>
              <w:rPr>
                <w:rFonts w:ascii="Times New Roman" w:hAnsi="Times New Roman"/>
                <w:sz w:val="20"/>
                <w:szCs w:val="20"/>
              </w:rPr>
            </w:pPr>
            <w:r w:rsidRPr="00AD1B4C">
              <w:rPr>
                <w:rFonts w:ascii="Times New Roman" w:hAnsi="Times New Roman"/>
                <w:color w:val="000000"/>
                <w:sz w:val="20"/>
                <w:szCs w:val="20"/>
              </w:rPr>
              <w:t>Желтоқсан</w:t>
            </w:r>
          </w:p>
        </w:tc>
        <w:tc>
          <w:tcPr>
            <w:tcW w:w="1276" w:type="dxa"/>
            <w:gridSpan w:val="2"/>
          </w:tcPr>
          <w:p w:rsidR="00D16924" w:rsidRPr="004D48EE" w:rsidRDefault="00905FC9" w:rsidP="00D16924">
            <w:pPr>
              <w:pStyle w:val="ac"/>
              <w:rPr>
                <w:rFonts w:ascii="Times New Roman" w:hAnsi="Times New Roman"/>
                <w:sz w:val="20"/>
                <w:szCs w:val="20"/>
              </w:rPr>
            </w:pPr>
            <w:r w:rsidRPr="00905FC9">
              <w:rPr>
                <w:rFonts w:ascii="Times New Roman" w:hAnsi="Times New Roman"/>
                <w:color w:val="000000"/>
                <w:sz w:val="20"/>
                <w:szCs w:val="20"/>
              </w:rPr>
              <w:t>Директордың</w:t>
            </w:r>
            <w:r>
              <w:rPr>
                <w:rFonts w:ascii="Times New Roman" w:hAnsi="Times New Roman"/>
                <w:color w:val="000000"/>
                <w:sz w:val="20"/>
                <w:szCs w:val="20"/>
              </w:rPr>
              <w:t>оқуісіорынбасары</w:t>
            </w:r>
            <w:r w:rsidRPr="00905FC9">
              <w:rPr>
                <w:rFonts w:ascii="Times New Roman" w:hAnsi="Times New Roman"/>
                <w:color w:val="000000"/>
                <w:sz w:val="20"/>
                <w:szCs w:val="20"/>
              </w:rPr>
              <w:t>Мыкымова А.Б.</w:t>
            </w:r>
          </w:p>
        </w:tc>
        <w:tc>
          <w:tcPr>
            <w:tcW w:w="850" w:type="dxa"/>
            <w:gridSpan w:val="3"/>
          </w:tcPr>
          <w:p w:rsidR="00D16924" w:rsidRPr="004B1F64" w:rsidRDefault="004B1F64" w:rsidP="00D16924">
            <w:pPr>
              <w:pStyle w:val="ac"/>
              <w:rPr>
                <w:rFonts w:ascii="Times New Roman" w:hAnsi="Times New Roman"/>
                <w:sz w:val="20"/>
                <w:szCs w:val="20"/>
                <w:lang w:val="kk-KZ"/>
              </w:rPr>
            </w:pPr>
            <w:r w:rsidRPr="004B1F64">
              <w:rPr>
                <w:rFonts w:ascii="Times New Roman" w:hAnsi="Times New Roman"/>
                <w:color w:val="000000"/>
                <w:sz w:val="20"/>
                <w:szCs w:val="20"/>
              </w:rPr>
              <w:t>Әдістемеліккеңес</w:t>
            </w:r>
            <w:r>
              <w:rPr>
                <w:rFonts w:ascii="Times New Roman" w:hAnsi="Times New Roman"/>
                <w:color w:val="000000"/>
                <w:sz w:val="20"/>
                <w:szCs w:val="20"/>
                <w:lang w:val="kk-KZ"/>
              </w:rPr>
              <w:t xml:space="preserve"> отырысы </w:t>
            </w:r>
          </w:p>
        </w:tc>
        <w:tc>
          <w:tcPr>
            <w:tcW w:w="992" w:type="dxa"/>
            <w:gridSpan w:val="4"/>
          </w:tcPr>
          <w:p w:rsidR="00D16924" w:rsidRPr="004D48EE" w:rsidRDefault="00D16924" w:rsidP="00D16924">
            <w:pPr>
              <w:pStyle w:val="ac"/>
              <w:rPr>
                <w:rFonts w:ascii="Times New Roman" w:hAnsi="Times New Roman"/>
                <w:sz w:val="20"/>
                <w:szCs w:val="20"/>
              </w:rPr>
            </w:pPr>
          </w:p>
        </w:tc>
        <w:tc>
          <w:tcPr>
            <w:tcW w:w="742" w:type="dxa"/>
          </w:tcPr>
          <w:p w:rsidR="00D16924" w:rsidRPr="004D48EE" w:rsidRDefault="00D16924" w:rsidP="00D16924">
            <w:pPr>
              <w:pStyle w:val="ac"/>
              <w:rPr>
                <w:rFonts w:ascii="Times New Roman" w:hAnsi="Times New Roman"/>
                <w:sz w:val="20"/>
                <w:szCs w:val="20"/>
              </w:rPr>
            </w:pPr>
          </w:p>
        </w:tc>
      </w:tr>
      <w:tr w:rsidR="00D16924" w:rsidRPr="009078E0" w:rsidTr="00293B28">
        <w:trPr>
          <w:gridBefore w:val="1"/>
          <w:gridAfter w:val="1"/>
          <w:wBefore w:w="142" w:type="dxa"/>
          <w:wAfter w:w="107" w:type="dxa"/>
        </w:trPr>
        <w:tc>
          <w:tcPr>
            <w:tcW w:w="16051" w:type="dxa"/>
            <w:gridSpan w:val="31"/>
            <w:shd w:val="clear" w:color="auto" w:fill="FFFF00"/>
          </w:tcPr>
          <w:p w:rsidR="00D16924" w:rsidRPr="009078E0" w:rsidRDefault="00D16924" w:rsidP="009078E0">
            <w:pPr>
              <w:pStyle w:val="ac"/>
              <w:rPr>
                <w:rFonts w:ascii="Times New Roman" w:hAnsi="Times New Roman"/>
                <w:b/>
                <w:sz w:val="20"/>
                <w:szCs w:val="20"/>
                <w:lang w:val="kk-KZ"/>
              </w:rPr>
            </w:pPr>
            <w:r w:rsidRPr="00820090">
              <w:rPr>
                <w:rFonts w:ascii="Times New Roman" w:hAnsi="Times New Roman"/>
                <w:b/>
                <w:sz w:val="20"/>
                <w:szCs w:val="20"/>
                <w:lang w:val="en-US"/>
              </w:rPr>
              <w:t>III</w:t>
            </w:r>
            <w:r w:rsidRPr="00820090">
              <w:rPr>
                <w:rFonts w:ascii="Times New Roman" w:hAnsi="Times New Roman"/>
                <w:b/>
                <w:sz w:val="20"/>
                <w:szCs w:val="20"/>
              </w:rPr>
              <w:t>.</w:t>
            </w:r>
            <w:r w:rsidR="009078E0" w:rsidRPr="009078E0">
              <w:rPr>
                <w:rFonts w:ascii="Times New Roman" w:hAnsi="Times New Roman"/>
                <w:b/>
                <w:sz w:val="20"/>
                <w:szCs w:val="20"/>
                <w:lang w:val="kk-KZ"/>
              </w:rPr>
              <w:t>Білім олқылықтарын толтыру жұмыстарын бақылау және үлгерімі төмен оқушылармен жұмыс</w:t>
            </w:r>
          </w:p>
        </w:tc>
      </w:tr>
      <w:tr w:rsidR="00D16924" w:rsidRPr="004D48EE" w:rsidTr="000C594D">
        <w:trPr>
          <w:gridBefore w:val="1"/>
          <w:gridAfter w:val="1"/>
          <w:wBefore w:w="142" w:type="dxa"/>
          <w:wAfter w:w="107" w:type="dxa"/>
        </w:trPr>
        <w:tc>
          <w:tcPr>
            <w:tcW w:w="424" w:type="dxa"/>
            <w:gridSpan w:val="2"/>
          </w:tcPr>
          <w:p w:rsidR="00D16924" w:rsidRPr="00857E47" w:rsidRDefault="00D16924" w:rsidP="00D1692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1844" w:type="dxa"/>
            <w:gridSpan w:val="3"/>
            <w:tcBorders>
              <w:top w:val="single" w:sz="4" w:space="0" w:color="auto"/>
              <w:left w:val="single" w:sz="4" w:space="0" w:color="auto"/>
              <w:bottom w:val="single" w:sz="4" w:space="0" w:color="auto"/>
              <w:right w:val="single" w:sz="4" w:space="0" w:color="auto"/>
            </w:tcBorders>
          </w:tcPr>
          <w:p w:rsidR="00D16924" w:rsidRPr="006C7FBD" w:rsidRDefault="006C7FBD" w:rsidP="00D16924">
            <w:pPr>
              <w:shd w:val="clear" w:color="auto" w:fill="FFFFFF"/>
              <w:rPr>
                <w:rFonts w:ascii="Times New Roman" w:eastAsia="Times New Roman" w:hAnsi="Times New Roman" w:cs="Times New Roman"/>
                <w:b/>
                <w:color w:val="000000" w:themeColor="text1"/>
                <w:sz w:val="20"/>
                <w:szCs w:val="20"/>
                <w:lang w:val="kk-KZ"/>
              </w:rPr>
            </w:pPr>
            <w:r>
              <w:rPr>
                <w:rFonts w:ascii="Times New Roman" w:eastAsia="Times New Roman" w:hAnsi="Times New Roman" w:cs="Times New Roman"/>
                <w:color w:val="000000" w:themeColor="text1"/>
                <w:sz w:val="20"/>
                <w:szCs w:val="20"/>
                <w:lang w:val="kk-KZ"/>
              </w:rPr>
              <w:t>Бастауыш сыныптардағы олқылықтарды жою жұмыстарының жағдайы.</w:t>
            </w:r>
          </w:p>
        </w:tc>
        <w:tc>
          <w:tcPr>
            <w:tcW w:w="5670" w:type="dxa"/>
            <w:gridSpan w:val="9"/>
            <w:tcBorders>
              <w:top w:val="single" w:sz="4" w:space="0" w:color="auto"/>
              <w:left w:val="single" w:sz="4" w:space="0" w:color="auto"/>
              <w:bottom w:val="single" w:sz="4" w:space="0" w:color="auto"/>
              <w:right w:val="single" w:sz="4" w:space="0" w:color="auto"/>
            </w:tcBorders>
          </w:tcPr>
          <w:p w:rsidR="00D16924" w:rsidRPr="006C7FBD" w:rsidRDefault="006C7FBD" w:rsidP="006C7FBD">
            <w:pPr>
              <w:shd w:val="clear" w:color="auto" w:fill="FFFFFF"/>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Бейіндік пәндер бойынша оқу үлгерімі төмен оқушылармен қосымша жұмыстың тиімділігін анықтау</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6C7FBD" w:rsidRDefault="006C7FBD" w:rsidP="00D16924">
            <w:pPr>
              <w:shd w:val="clear" w:color="auto" w:fill="FFFFFF"/>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Бастауыш сынып оқушылары</w:t>
            </w:r>
          </w:p>
          <w:p w:rsidR="00D16924" w:rsidRPr="00487A63" w:rsidRDefault="00D16924" w:rsidP="00D16924">
            <w:pPr>
              <w:shd w:val="clear" w:color="auto" w:fill="FFFFFF"/>
              <w:rPr>
                <w:rFonts w:ascii="Times New Roman" w:eastAsia="Times New Roman" w:hAnsi="Times New Roman" w:cs="Times New Roman"/>
                <w:color w:val="000000" w:themeColor="text1"/>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D16924" w:rsidRPr="00487A63" w:rsidRDefault="00A73140" w:rsidP="00D16924">
            <w:pPr>
              <w:shd w:val="clear" w:color="auto" w:fill="FFFFFF"/>
              <w:rPr>
                <w:rFonts w:ascii="Times New Roman" w:eastAsia="Times New Roman" w:hAnsi="Times New Roman" w:cs="Times New Roman"/>
                <w:color w:val="000000" w:themeColor="text1"/>
                <w:sz w:val="20"/>
                <w:szCs w:val="20"/>
              </w:rPr>
            </w:pPr>
            <w:r w:rsidRPr="00A73140">
              <w:rPr>
                <w:rFonts w:ascii="Times New Roman" w:eastAsia="Times New Roman" w:hAnsi="Times New Roman" w:cs="Times New Roman"/>
                <w:color w:val="000000" w:themeColor="text1"/>
                <w:sz w:val="20"/>
                <w:szCs w:val="20"/>
              </w:rPr>
              <w:t>фронталды</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6C7FBD" w:rsidRDefault="006C7FBD" w:rsidP="00D16924">
            <w:pPr>
              <w:shd w:val="clear" w:color="auto" w:fill="FFFFFF"/>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 xml:space="preserve">Бақылау, талдау </w:t>
            </w:r>
          </w:p>
        </w:tc>
        <w:tc>
          <w:tcPr>
            <w:tcW w:w="709" w:type="dxa"/>
            <w:tcBorders>
              <w:top w:val="single" w:sz="4" w:space="0" w:color="auto"/>
              <w:left w:val="single" w:sz="4" w:space="0" w:color="auto"/>
              <w:bottom w:val="single" w:sz="4" w:space="0" w:color="auto"/>
              <w:right w:val="single" w:sz="4" w:space="0" w:color="auto"/>
            </w:tcBorders>
          </w:tcPr>
          <w:p w:rsidR="00D16924" w:rsidRPr="00487A63" w:rsidRDefault="00AD1B4C" w:rsidP="00D16924">
            <w:pPr>
              <w:shd w:val="clear" w:color="auto" w:fill="FFFFFF"/>
              <w:rPr>
                <w:rFonts w:ascii="Times New Roman" w:eastAsia="Cambria" w:hAnsi="Times New Roman" w:cs="Times New Roman"/>
                <w:color w:val="000000" w:themeColor="text1"/>
                <w:sz w:val="20"/>
                <w:szCs w:val="20"/>
              </w:rPr>
            </w:pPr>
            <w:r w:rsidRPr="00AD1B4C">
              <w:rPr>
                <w:rFonts w:ascii="Times New Roman" w:eastAsia="Cambria" w:hAnsi="Times New Roman" w:cs="Times New Roman"/>
                <w:color w:val="000000" w:themeColor="text1"/>
                <w:sz w:val="20"/>
                <w:szCs w:val="20"/>
              </w:rPr>
              <w:t>Желтоқсан</w:t>
            </w:r>
          </w:p>
        </w:tc>
        <w:tc>
          <w:tcPr>
            <w:tcW w:w="1276" w:type="dxa"/>
            <w:gridSpan w:val="2"/>
            <w:tcBorders>
              <w:top w:val="single" w:sz="4" w:space="0" w:color="auto"/>
              <w:left w:val="single" w:sz="4" w:space="0" w:color="auto"/>
              <w:bottom w:val="single" w:sz="4" w:space="0" w:color="auto"/>
              <w:right w:val="single" w:sz="4" w:space="0" w:color="auto"/>
            </w:tcBorders>
          </w:tcPr>
          <w:p w:rsidR="00D16924" w:rsidRPr="00487A63" w:rsidRDefault="00905FC9" w:rsidP="00D16924">
            <w:pPr>
              <w:pBdr>
                <w:top w:val="nil"/>
                <w:left w:val="nil"/>
                <w:bottom w:val="nil"/>
                <w:right w:val="nil"/>
                <w:between w:val="nil"/>
              </w:pBdr>
              <w:shd w:val="clear" w:color="auto" w:fill="FFFFFF"/>
              <w:rPr>
                <w:rFonts w:ascii="Times New Roman" w:eastAsia="Times New Roman" w:hAnsi="Times New Roman" w:cs="Times New Roman"/>
                <w:color w:val="000000" w:themeColor="text1"/>
                <w:sz w:val="20"/>
                <w:szCs w:val="20"/>
              </w:rPr>
            </w:pPr>
            <w:r w:rsidRPr="00905FC9">
              <w:rPr>
                <w:rFonts w:ascii="Times New Roman" w:eastAsia="Times New Roman" w:hAnsi="Times New Roman" w:cs="Times New Roman"/>
                <w:color w:val="000000" w:themeColor="text1"/>
                <w:sz w:val="20"/>
                <w:szCs w:val="20"/>
              </w:rPr>
              <w:t>Директордың</w:t>
            </w:r>
            <w:r>
              <w:rPr>
                <w:rFonts w:ascii="Times New Roman" w:eastAsia="Times New Roman" w:hAnsi="Times New Roman" w:cs="Times New Roman"/>
                <w:color w:val="000000" w:themeColor="text1"/>
                <w:sz w:val="20"/>
                <w:szCs w:val="20"/>
              </w:rPr>
              <w:t>оқуісіорынбасары</w:t>
            </w:r>
            <w:r w:rsidRPr="00905FC9">
              <w:rPr>
                <w:rFonts w:ascii="Times New Roman" w:eastAsia="Times New Roman" w:hAnsi="Times New Roman" w:cs="Times New Roman"/>
                <w:color w:val="000000" w:themeColor="text1"/>
                <w:sz w:val="20"/>
                <w:szCs w:val="20"/>
              </w:rPr>
              <w:t>Мыкымова А.Б.</w:t>
            </w:r>
          </w:p>
        </w:tc>
        <w:tc>
          <w:tcPr>
            <w:tcW w:w="850" w:type="dxa"/>
            <w:gridSpan w:val="3"/>
            <w:tcBorders>
              <w:top w:val="single" w:sz="4" w:space="0" w:color="auto"/>
              <w:left w:val="single" w:sz="4" w:space="0" w:color="auto"/>
              <w:bottom w:val="single" w:sz="4" w:space="0" w:color="auto"/>
              <w:right w:val="single" w:sz="4" w:space="0" w:color="auto"/>
            </w:tcBorders>
          </w:tcPr>
          <w:p w:rsidR="00D16924" w:rsidRPr="00487A63" w:rsidRDefault="007561B5" w:rsidP="00D16924">
            <w:pPr>
              <w:shd w:val="clear" w:color="auto" w:fill="FFFFFF"/>
              <w:rPr>
                <w:rFonts w:ascii="Times New Roman" w:eastAsia="Times New Roman" w:hAnsi="Times New Roman" w:cs="Times New Roman"/>
                <w:color w:val="000000" w:themeColor="text1"/>
                <w:sz w:val="20"/>
                <w:szCs w:val="20"/>
              </w:rPr>
            </w:pPr>
            <w:r w:rsidRPr="007561B5">
              <w:rPr>
                <w:rFonts w:ascii="Times New Roman" w:eastAsia="Times New Roman" w:hAnsi="Times New Roman" w:cs="Times New Roman"/>
                <w:color w:val="000000" w:themeColor="text1"/>
                <w:sz w:val="20"/>
                <w:szCs w:val="20"/>
              </w:rPr>
              <w:t>Әдістемеліккеңес</w:t>
            </w:r>
          </w:p>
        </w:tc>
        <w:tc>
          <w:tcPr>
            <w:tcW w:w="992" w:type="dxa"/>
            <w:gridSpan w:val="4"/>
            <w:tcBorders>
              <w:top w:val="single" w:sz="4" w:space="0" w:color="auto"/>
              <w:left w:val="single" w:sz="4" w:space="0" w:color="auto"/>
              <w:bottom w:val="single" w:sz="4" w:space="0" w:color="auto"/>
              <w:right w:val="single" w:sz="4" w:space="0" w:color="auto"/>
            </w:tcBorders>
          </w:tcPr>
          <w:p w:rsidR="00D16924" w:rsidRPr="00303504" w:rsidRDefault="00303504" w:rsidP="00D16924">
            <w:pPr>
              <w:shd w:val="clear" w:color="auto" w:fill="FFFFFF"/>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 xml:space="preserve">Анықтама </w:t>
            </w:r>
          </w:p>
        </w:tc>
        <w:tc>
          <w:tcPr>
            <w:tcW w:w="742" w:type="dxa"/>
            <w:tcBorders>
              <w:top w:val="single" w:sz="4" w:space="0" w:color="auto"/>
              <w:left w:val="single" w:sz="4" w:space="0" w:color="auto"/>
              <w:bottom w:val="single" w:sz="4" w:space="0" w:color="auto"/>
              <w:right w:val="single" w:sz="4" w:space="0" w:color="auto"/>
            </w:tcBorders>
          </w:tcPr>
          <w:p w:rsidR="00D16924" w:rsidRPr="00487A63" w:rsidRDefault="00D16924" w:rsidP="00D16924">
            <w:pPr>
              <w:pStyle w:val="ac"/>
              <w:rPr>
                <w:rFonts w:ascii="Times New Roman" w:hAnsi="Times New Roman"/>
                <w:color w:val="000000" w:themeColor="text1"/>
                <w:sz w:val="20"/>
                <w:szCs w:val="20"/>
              </w:rPr>
            </w:pP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5C0F9B" w:rsidRDefault="00D16924" w:rsidP="00D16924">
            <w:pPr>
              <w:pStyle w:val="ac"/>
              <w:rPr>
                <w:rFonts w:ascii="Times New Roman" w:hAnsi="Times New Roman"/>
                <w:b/>
                <w:color w:val="000000" w:themeColor="text1"/>
                <w:sz w:val="20"/>
                <w:szCs w:val="20"/>
              </w:rPr>
            </w:pPr>
            <w:r w:rsidRPr="005C0F9B">
              <w:rPr>
                <w:rFonts w:ascii="Times New Roman" w:hAnsi="Times New Roman"/>
                <w:b/>
                <w:color w:val="000000" w:themeColor="text1"/>
                <w:sz w:val="20"/>
                <w:szCs w:val="20"/>
                <w:lang w:val="en-US"/>
              </w:rPr>
              <w:t>IV.</w:t>
            </w:r>
            <w:r w:rsidR="00D813DB" w:rsidRPr="00D813DB">
              <w:rPr>
                <w:rFonts w:ascii="Times New Roman" w:hAnsi="Times New Roman"/>
                <w:b/>
                <w:color w:val="000000" w:themeColor="text1"/>
                <w:sz w:val="20"/>
                <w:szCs w:val="20"/>
              </w:rPr>
              <w:t>Оқу-зерттеуқызметі</w:t>
            </w:r>
          </w:p>
        </w:tc>
      </w:tr>
      <w:tr w:rsidR="00D16924" w:rsidRPr="004D48EE" w:rsidTr="000C594D">
        <w:trPr>
          <w:gridBefore w:val="1"/>
          <w:gridAfter w:val="1"/>
          <w:wBefore w:w="142" w:type="dxa"/>
          <w:wAfter w:w="107" w:type="dxa"/>
          <w:trHeight w:val="841"/>
        </w:trPr>
        <w:tc>
          <w:tcPr>
            <w:tcW w:w="424" w:type="dxa"/>
            <w:gridSpan w:val="2"/>
          </w:tcPr>
          <w:p w:rsidR="00D16924" w:rsidRPr="00C52E82" w:rsidRDefault="00D16924" w:rsidP="00D16924">
            <w:pPr>
              <w:rPr>
                <w:rFonts w:ascii="Times New Roman" w:hAnsi="Times New Roman" w:cs="Times New Roman"/>
                <w:color w:val="000000" w:themeColor="text1"/>
                <w:sz w:val="20"/>
                <w:szCs w:val="20"/>
              </w:rPr>
            </w:pPr>
            <w:r w:rsidRPr="00C52E82">
              <w:rPr>
                <w:rFonts w:ascii="Times New Roman" w:hAnsi="Times New Roman" w:cs="Times New Roman"/>
                <w:color w:val="000000" w:themeColor="text1"/>
                <w:sz w:val="20"/>
                <w:szCs w:val="20"/>
              </w:rPr>
              <w:t>1</w:t>
            </w:r>
          </w:p>
        </w:tc>
        <w:tc>
          <w:tcPr>
            <w:tcW w:w="1844" w:type="dxa"/>
            <w:gridSpan w:val="3"/>
            <w:tcBorders>
              <w:top w:val="single" w:sz="4" w:space="0" w:color="auto"/>
              <w:left w:val="single" w:sz="4" w:space="0" w:color="auto"/>
              <w:bottom w:val="single" w:sz="4" w:space="0" w:color="auto"/>
              <w:right w:val="single" w:sz="4" w:space="0" w:color="auto"/>
            </w:tcBorders>
          </w:tcPr>
          <w:p w:rsidR="00D16924" w:rsidRPr="00E54398" w:rsidRDefault="00E54398" w:rsidP="00D16924">
            <w:pPr>
              <w:shd w:val="clear" w:color="auto" w:fill="FFFFFF"/>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Үлгерімі төмен оқушылармен жеке жұмысты ұйымдастыру</w:t>
            </w:r>
          </w:p>
        </w:tc>
        <w:tc>
          <w:tcPr>
            <w:tcW w:w="5670" w:type="dxa"/>
            <w:gridSpan w:val="9"/>
            <w:tcBorders>
              <w:top w:val="single" w:sz="4" w:space="0" w:color="auto"/>
              <w:left w:val="single" w:sz="4" w:space="0" w:color="auto"/>
              <w:bottom w:val="single" w:sz="4" w:space="0" w:color="auto"/>
              <w:right w:val="single" w:sz="4" w:space="0" w:color="auto"/>
            </w:tcBorders>
          </w:tcPr>
          <w:p w:rsidR="00D16924" w:rsidRPr="00E54398" w:rsidRDefault="00E54398" w:rsidP="00D16924">
            <w:pPr>
              <w:shd w:val="clear" w:color="auto" w:fill="FFFFFF"/>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Үлгермеушілермен жұмыстың тиімділігі мен уақыттылығын анықтау.</w:t>
            </w:r>
          </w:p>
          <w:p w:rsidR="00D16924" w:rsidRPr="00E54398" w:rsidRDefault="00D16924" w:rsidP="00D16924">
            <w:pPr>
              <w:shd w:val="clear" w:color="auto" w:fill="FFFFFF"/>
              <w:rPr>
                <w:rFonts w:ascii="Times New Roman" w:eastAsia="Times New Roman" w:hAnsi="Times New Roman" w:cs="Times New Roman"/>
                <w:sz w:val="20"/>
                <w:szCs w:val="20"/>
                <w:lang w:val="kk-KZ"/>
              </w:rPr>
            </w:pPr>
          </w:p>
        </w:tc>
        <w:tc>
          <w:tcPr>
            <w:tcW w:w="1276" w:type="dxa"/>
            <w:gridSpan w:val="2"/>
            <w:tcBorders>
              <w:top w:val="single" w:sz="4" w:space="0" w:color="000000"/>
              <w:left w:val="single" w:sz="4" w:space="0" w:color="000000"/>
              <w:bottom w:val="single" w:sz="4" w:space="0" w:color="000000"/>
              <w:right w:val="single" w:sz="4" w:space="0" w:color="000000"/>
            </w:tcBorders>
          </w:tcPr>
          <w:p w:rsidR="00D16924" w:rsidRPr="00E54398" w:rsidRDefault="00E54398" w:rsidP="00D16924">
            <w:pPr>
              <w:shd w:val="clear" w:color="auto" w:fill="FFFFFF"/>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Үлгерімі төмен оқушыларға арналған жұмыс жоспары</w:t>
            </w:r>
          </w:p>
          <w:p w:rsidR="00D16924" w:rsidRPr="00E54398" w:rsidRDefault="00D16924" w:rsidP="00D16924">
            <w:pPr>
              <w:shd w:val="clear" w:color="auto" w:fill="FFFFFF"/>
              <w:rPr>
                <w:rFonts w:ascii="Times New Roman" w:eastAsia="Times New Roman" w:hAnsi="Times New Roman" w:cs="Times New Roman"/>
                <w:sz w:val="20"/>
                <w:szCs w:val="20"/>
                <w:lang w:val="kk-KZ"/>
              </w:rPr>
            </w:pPr>
          </w:p>
        </w:tc>
        <w:tc>
          <w:tcPr>
            <w:tcW w:w="992" w:type="dxa"/>
            <w:gridSpan w:val="2"/>
            <w:tcBorders>
              <w:top w:val="single" w:sz="4" w:space="0" w:color="000000"/>
              <w:left w:val="single" w:sz="4" w:space="0" w:color="000000"/>
              <w:bottom w:val="single" w:sz="4" w:space="0" w:color="000000"/>
              <w:right w:val="single" w:sz="4" w:space="0" w:color="000000"/>
            </w:tcBorders>
          </w:tcPr>
          <w:p w:rsidR="00D16924" w:rsidRPr="00C52E82" w:rsidRDefault="00A73140" w:rsidP="00D16924">
            <w:pPr>
              <w:shd w:val="clear" w:color="auto" w:fill="FFFFFF"/>
              <w:rPr>
                <w:rFonts w:ascii="Times New Roman" w:eastAsia="Times New Roman" w:hAnsi="Times New Roman" w:cs="Times New Roman"/>
                <w:sz w:val="20"/>
                <w:szCs w:val="20"/>
              </w:rPr>
            </w:pPr>
            <w:r w:rsidRPr="00A73140">
              <w:rPr>
                <w:rFonts w:ascii="Times New Roman" w:eastAsia="Times New Roman" w:hAnsi="Times New Roman" w:cs="Times New Roman"/>
                <w:sz w:val="20"/>
                <w:szCs w:val="20"/>
              </w:rPr>
              <w:t>фронталды</w:t>
            </w:r>
          </w:p>
        </w:tc>
        <w:tc>
          <w:tcPr>
            <w:tcW w:w="1276" w:type="dxa"/>
            <w:gridSpan w:val="2"/>
            <w:tcBorders>
              <w:top w:val="single" w:sz="4" w:space="0" w:color="000000"/>
              <w:left w:val="single" w:sz="4" w:space="0" w:color="000000"/>
              <w:bottom w:val="single" w:sz="4" w:space="0" w:color="000000"/>
              <w:right w:val="single" w:sz="4" w:space="0" w:color="000000"/>
            </w:tcBorders>
          </w:tcPr>
          <w:p w:rsidR="00D16924" w:rsidRPr="009D799B" w:rsidRDefault="009D799B" w:rsidP="00D16924">
            <w:pPr>
              <w:shd w:val="clear" w:color="auto" w:fill="FFFFFF"/>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Құжаттарды тексеру, талдау, тестілеу</w:t>
            </w:r>
          </w:p>
        </w:tc>
        <w:tc>
          <w:tcPr>
            <w:tcW w:w="709" w:type="dxa"/>
            <w:tcBorders>
              <w:top w:val="single" w:sz="4" w:space="0" w:color="000000"/>
              <w:left w:val="single" w:sz="4" w:space="0" w:color="000000"/>
              <w:bottom w:val="single" w:sz="4" w:space="0" w:color="000000"/>
              <w:right w:val="single" w:sz="4" w:space="0" w:color="000000"/>
            </w:tcBorders>
          </w:tcPr>
          <w:p w:rsidR="00D16924" w:rsidRPr="00C52E82" w:rsidRDefault="00AD1B4C" w:rsidP="00D16924">
            <w:pPr>
              <w:shd w:val="clear" w:color="auto" w:fill="FFFFFF"/>
              <w:rPr>
                <w:rFonts w:ascii="Times New Roman" w:eastAsia="Times New Roman" w:hAnsi="Times New Roman" w:cs="Times New Roman"/>
                <w:sz w:val="20"/>
                <w:szCs w:val="20"/>
              </w:rPr>
            </w:pPr>
            <w:r w:rsidRPr="00AD1B4C">
              <w:rPr>
                <w:rFonts w:ascii="Times New Roman" w:eastAsia="Times New Roman" w:hAnsi="Times New Roman" w:cs="Times New Roman"/>
                <w:sz w:val="20"/>
                <w:szCs w:val="20"/>
              </w:rPr>
              <w:t>Желтоқсан</w:t>
            </w:r>
          </w:p>
        </w:tc>
        <w:tc>
          <w:tcPr>
            <w:tcW w:w="1276" w:type="dxa"/>
            <w:gridSpan w:val="2"/>
            <w:tcBorders>
              <w:top w:val="single" w:sz="4" w:space="0" w:color="000000"/>
              <w:left w:val="single" w:sz="4" w:space="0" w:color="000000"/>
              <w:bottom w:val="single" w:sz="4" w:space="0" w:color="000000"/>
              <w:right w:val="single" w:sz="4" w:space="0" w:color="000000"/>
            </w:tcBorders>
          </w:tcPr>
          <w:p w:rsidR="00D16924" w:rsidRPr="00C52E82" w:rsidRDefault="00905FC9" w:rsidP="00D16924">
            <w:pPr>
              <w:shd w:val="clear" w:color="auto" w:fill="FFFFFF"/>
              <w:rPr>
                <w:rFonts w:ascii="Times New Roman" w:eastAsia="Times New Roman" w:hAnsi="Times New Roman" w:cs="Times New Roman"/>
                <w:sz w:val="20"/>
                <w:szCs w:val="20"/>
              </w:rPr>
            </w:pPr>
            <w:r w:rsidRPr="00905FC9">
              <w:rPr>
                <w:rFonts w:ascii="Times New Roman" w:eastAsia="Times New Roman" w:hAnsi="Times New Roman" w:cs="Times New Roman"/>
                <w:sz w:val="20"/>
                <w:szCs w:val="20"/>
              </w:rPr>
              <w:t>Директордыңоқуісіорын</w:t>
            </w:r>
            <w:r>
              <w:rPr>
                <w:rFonts w:ascii="Times New Roman" w:eastAsia="Times New Roman" w:hAnsi="Times New Roman" w:cs="Times New Roman"/>
                <w:sz w:val="20"/>
                <w:szCs w:val="20"/>
              </w:rPr>
              <w:t>басары Аюпова А.А.</w:t>
            </w:r>
          </w:p>
        </w:tc>
        <w:tc>
          <w:tcPr>
            <w:tcW w:w="850" w:type="dxa"/>
            <w:gridSpan w:val="3"/>
            <w:tcBorders>
              <w:top w:val="single" w:sz="4" w:space="0" w:color="000000"/>
              <w:left w:val="single" w:sz="4" w:space="0" w:color="000000"/>
              <w:bottom w:val="single" w:sz="4" w:space="0" w:color="000000"/>
              <w:right w:val="single" w:sz="4" w:space="0" w:color="000000"/>
            </w:tcBorders>
          </w:tcPr>
          <w:p w:rsidR="00D16924" w:rsidRPr="004B1F64" w:rsidRDefault="004B1F64" w:rsidP="00D16924">
            <w:pPr>
              <w:shd w:val="clear" w:color="auto" w:fill="FFFFFF"/>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ӘБ отырысы</w:t>
            </w:r>
          </w:p>
        </w:tc>
        <w:tc>
          <w:tcPr>
            <w:tcW w:w="992" w:type="dxa"/>
            <w:gridSpan w:val="4"/>
            <w:tcBorders>
              <w:top w:val="single" w:sz="4" w:space="0" w:color="auto"/>
              <w:left w:val="single" w:sz="4" w:space="0" w:color="auto"/>
              <w:bottom w:val="single" w:sz="4" w:space="0" w:color="auto"/>
              <w:right w:val="single" w:sz="4" w:space="0" w:color="auto"/>
            </w:tcBorders>
          </w:tcPr>
          <w:p w:rsidR="00D16924" w:rsidRPr="00C52E82" w:rsidRDefault="000C594D" w:rsidP="00D16924">
            <w:pPr>
              <w:shd w:val="clear" w:color="auto" w:fill="FFFFFF"/>
              <w:rPr>
                <w:rFonts w:ascii="Times New Roman" w:eastAsia="Times New Roman" w:hAnsi="Times New Roman" w:cs="Times New Roman"/>
                <w:sz w:val="20"/>
                <w:szCs w:val="20"/>
              </w:rPr>
            </w:pPr>
            <w:r w:rsidRPr="000C594D">
              <w:rPr>
                <w:rFonts w:ascii="Times New Roman" w:eastAsia="Times New Roman" w:hAnsi="Times New Roman" w:cs="Times New Roman"/>
                <w:sz w:val="20"/>
                <w:szCs w:val="20"/>
              </w:rPr>
              <w:t>Әдістемелікұсыныстар</w:t>
            </w:r>
          </w:p>
        </w:tc>
        <w:tc>
          <w:tcPr>
            <w:tcW w:w="742" w:type="dxa"/>
            <w:tcBorders>
              <w:top w:val="single" w:sz="4" w:space="0" w:color="auto"/>
              <w:left w:val="single" w:sz="4" w:space="0" w:color="auto"/>
              <w:bottom w:val="single" w:sz="4" w:space="0" w:color="auto"/>
              <w:right w:val="single" w:sz="4" w:space="0" w:color="auto"/>
            </w:tcBorders>
          </w:tcPr>
          <w:p w:rsidR="00D16924" w:rsidRPr="00C52E82" w:rsidRDefault="00D16924" w:rsidP="00D16924">
            <w:pPr>
              <w:rPr>
                <w:rFonts w:ascii="Times New Roman" w:hAnsi="Times New Roman" w:cs="Times New Roman"/>
                <w:color w:val="000000" w:themeColor="text1"/>
                <w:sz w:val="20"/>
                <w:szCs w:val="20"/>
              </w:rPr>
            </w:pP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AE10B0" w:rsidRDefault="00B72B7C" w:rsidP="00B72B7C">
            <w:pPr>
              <w:pStyle w:val="ac"/>
              <w:numPr>
                <w:ilvl w:val="0"/>
                <w:numId w:val="26"/>
              </w:numPr>
              <w:rPr>
                <w:rFonts w:ascii="Times New Roman" w:hAnsi="Times New Roman"/>
                <w:b/>
                <w:color w:val="000000" w:themeColor="text1"/>
                <w:sz w:val="20"/>
                <w:szCs w:val="20"/>
              </w:rPr>
            </w:pPr>
            <w:r w:rsidRPr="00B72B7C">
              <w:rPr>
                <w:rFonts w:ascii="Times New Roman" w:hAnsi="Times New Roman"/>
                <w:b/>
                <w:color w:val="000000" w:themeColor="text1"/>
                <w:sz w:val="20"/>
                <w:szCs w:val="20"/>
              </w:rPr>
              <w:t>Мұғалімніңшеберлікдеңгейі мен әдістемелікдайындықжағдайынбақылау.</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t>1</w:t>
            </w:r>
          </w:p>
        </w:tc>
        <w:tc>
          <w:tcPr>
            <w:tcW w:w="1844" w:type="dxa"/>
            <w:gridSpan w:val="3"/>
            <w:tcBorders>
              <w:top w:val="single" w:sz="4" w:space="0" w:color="auto"/>
              <w:left w:val="single" w:sz="4" w:space="0" w:color="auto"/>
              <w:bottom w:val="single" w:sz="4" w:space="0" w:color="auto"/>
              <w:right w:val="single" w:sz="4" w:space="0" w:color="auto"/>
            </w:tcBorders>
          </w:tcPr>
          <w:p w:rsidR="00D16924" w:rsidRPr="00E54398" w:rsidRDefault="00E54398" w:rsidP="00E54398">
            <w:pPr>
              <w:pStyle w:val="ac"/>
              <w:rPr>
                <w:rFonts w:ascii="Times New Roman" w:hAnsi="Times New Roman"/>
                <w:sz w:val="20"/>
                <w:szCs w:val="20"/>
                <w:lang w:val="kk-KZ"/>
              </w:rPr>
            </w:pPr>
            <w:r>
              <w:rPr>
                <w:rFonts w:ascii="Times New Roman" w:hAnsi="Times New Roman"/>
                <w:sz w:val="20"/>
                <w:szCs w:val="20"/>
                <w:lang w:val="kk-KZ"/>
              </w:rPr>
              <w:t xml:space="preserve">Мәлімделген санатына қойылатын </w:t>
            </w:r>
            <w:r>
              <w:rPr>
                <w:rFonts w:ascii="Times New Roman" w:hAnsi="Times New Roman"/>
                <w:sz w:val="20"/>
                <w:szCs w:val="20"/>
                <w:lang w:val="kk-KZ"/>
              </w:rPr>
              <w:lastRenderedPageBreak/>
              <w:t>талаптарды растамаған  мұғалімдердің оқу сапасының тиімділігін зерттеу</w:t>
            </w:r>
          </w:p>
        </w:tc>
        <w:tc>
          <w:tcPr>
            <w:tcW w:w="5670" w:type="dxa"/>
            <w:gridSpan w:val="9"/>
            <w:tcBorders>
              <w:top w:val="single" w:sz="4" w:space="0" w:color="auto"/>
              <w:left w:val="single" w:sz="4" w:space="0" w:color="auto"/>
              <w:bottom w:val="single" w:sz="4" w:space="0" w:color="auto"/>
              <w:right w:val="single" w:sz="4" w:space="0" w:color="auto"/>
            </w:tcBorders>
          </w:tcPr>
          <w:p w:rsidR="00E54398" w:rsidRPr="00E54398" w:rsidRDefault="00E54398" w:rsidP="00D16924">
            <w:pPr>
              <w:pStyle w:val="ac"/>
              <w:rPr>
                <w:rFonts w:ascii="Times New Roman" w:hAnsi="Times New Roman"/>
                <w:color w:val="000000" w:themeColor="text1"/>
                <w:sz w:val="20"/>
                <w:szCs w:val="20"/>
                <w:lang w:val="kk-KZ"/>
              </w:rPr>
            </w:pPr>
            <w:r>
              <w:rPr>
                <w:rFonts w:ascii="Times New Roman" w:hAnsi="Times New Roman"/>
                <w:sz w:val="20"/>
                <w:szCs w:val="20"/>
                <w:lang w:val="kk-KZ"/>
              </w:rPr>
              <w:lastRenderedPageBreak/>
              <w:t>Мұғалімдердің оқыту тиімділігін талдау</w:t>
            </w:r>
          </w:p>
        </w:tc>
        <w:tc>
          <w:tcPr>
            <w:tcW w:w="1276" w:type="dxa"/>
            <w:gridSpan w:val="2"/>
            <w:tcBorders>
              <w:top w:val="single" w:sz="4" w:space="0" w:color="000000"/>
              <w:left w:val="single" w:sz="4" w:space="0" w:color="000000"/>
              <w:bottom w:val="single" w:sz="4" w:space="0" w:color="000000"/>
              <w:right w:val="single" w:sz="4" w:space="0" w:color="000000"/>
            </w:tcBorders>
          </w:tcPr>
          <w:p w:rsidR="00D16924" w:rsidRPr="009D799B" w:rsidRDefault="009D799B" w:rsidP="00D16924">
            <w:pPr>
              <w:pStyle w:val="ac"/>
              <w:rPr>
                <w:rFonts w:ascii="Times New Roman" w:hAnsi="Times New Roman"/>
                <w:color w:val="000000" w:themeColor="text1"/>
                <w:sz w:val="20"/>
                <w:szCs w:val="20"/>
                <w:lang w:val="kk-KZ"/>
              </w:rPr>
            </w:pPr>
            <w:r>
              <w:rPr>
                <w:rFonts w:ascii="Times New Roman" w:hAnsi="Times New Roman"/>
                <w:sz w:val="20"/>
                <w:szCs w:val="20"/>
                <w:lang w:val="kk-KZ"/>
              </w:rPr>
              <w:t xml:space="preserve">Мәлімделген санатты растамаған </w:t>
            </w:r>
            <w:r>
              <w:rPr>
                <w:rFonts w:ascii="Times New Roman" w:hAnsi="Times New Roman"/>
                <w:sz w:val="20"/>
                <w:szCs w:val="20"/>
                <w:lang w:val="kk-KZ"/>
              </w:rPr>
              <w:lastRenderedPageBreak/>
              <w:t>мұғалімдер</w:t>
            </w:r>
          </w:p>
        </w:tc>
        <w:tc>
          <w:tcPr>
            <w:tcW w:w="992" w:type="dxa"/>
            <w:gridSpan w:val="2"/>
            <w:tcBorders>
              <w:top w:val="single" w:sz="4" w:space="0" w:color="000000"/>
              <w:left w:val="single" w:sz="4" w:space="0" w:color="000000"/>
              <w:bottom w:val="single" w:sz="4" w:space="0" w:color="000000"/>
              <w:right w:val="single" w:sz="4" w:space="0" w:color="000000"/>
            </w:tcBorders>
          </w:tcPr>
          <w:p w:rsidR="00D16924" w:rsidRPr="004D48EE" w:rsidRDefault="00A73140" w:rsidP="00D16924">
            <w:pPr>
              <w:pStyle w:val="ac"/>
              <w:rPr>
                <w:rFonts w:ascii="Times New Roman" w:hAnsi="Times New Roman"/>
                <w:color w:val="000000" w:themeColor="text1"/>
                <w:sz w:val="20"/>
                <w:szCs w:val="20"/>
              </w:rPr>
            </w:pPr>
            <w:r w:rsidRPr="00A73140">
              <w:rPr>
                <w:rFonts w:ascii="Times New Roman" w:hAnsi="Times New Roman"/>
                <w:sz w:val="20"/>
                <w:szCs w:val="20"/>
              </w:rPr>
              <w:lastRenderedPageBreak/>
              <w:t>Тақырыптық</w:t>
            </w:r>
          </w:p>
        </w:tc>
        <w:tc>
          <w:tcPr>
            <w:tcW w:w="1276" w:type="dxa"/>
            <w:gridSpan w:val="2"/>
            <w:tcBorders>
              <w:top w:val="single" w:sz="4" w:space="0" w:color="000000"/>
              <w:left w:val="single" w:sz="4" w:space="0" w:color="000000"/>
              <w:bottom w:val="single" w:sz="4" w:space="0" w:color="000000"/>
              <w:right w:val="single" w:sz="4" w:space="0" w:color="000000"/>
            </w:tcBorders>
          </w:tcPr>
          <w:p w:rsidR="00D16924" w:rsidRPr="009D799B" w:rsidRDefault="009D799B" w:rsidP="00D16924">
            <w:pPr>
              <w:pStyle w:val="ac"/>
              <w:rPr>
                <w:rFonts w:ascii="Times New Roman" w:hAnsi="Times New Roman"/>
                <w:color w:val="000000" w:themeColor="text1"/>
                <w:sz w:val="20"/>
                <w:szCs w:val="20"/>
                <w:lang w:val="kk-KZ"/>
              </w:rPr>
            </w:pPr>
            <w:r>
              <w:rPr>
                <w:rFonts w:ascii="Times New Roman" w:hAnsi="Times New Roman"/>
                <w:sz w:val="20"/>
                <w:szCs w:val="20"/>
                <w:lang w:val="kk-KZ"/>
              </w:rPr>
              <w:t xml:space="preserve">Сабаққа қатысу, мұғалімнің </w:t>
            </w:r>
            <w:r>
              <w:rPr>
                <w:rFonts w:ascii="Times New Roman" w:hAnsi="Times New Roman"/>
                <w:sz w:val="20"/>
                <w:szCs w:val="20"/>
                <w:lang w:val="kk-KZ"/>
              </w:rPr>
              <w:lastRenderedPageBreak/>
              <w:t>іс-әрекетін талдау</w:t>
            </w:r>
          </w:p>
        </w:tc>
        <w:tc>
          <w:tcPr>
            <w:tcW w:w="709" w:type="dxa"/>
            <w:tcBorders>
              <w:top w:val="single" w:sz="4" w:space="0" w:color="000000"/>
              <w:left w:val="single" w:sz="4" w:space="0" w:color="000000"/>
              <w:bottom w:val="single" w:sz="4" w:space="0" w:color="000000"/>
              <w:right w:val="single" w:sz="4" w:space="0" w:color="000000"/>
            </w:tcBorders>
          </w:tcPr>
          <w:p w:rsidR="00D16924" w:rsidRPr="004D48EE" w:rsidRDefault="00AD1B4C" w:rsidP="00D16924">
            <w:pPr>
              <w:pStyle w:val="ac"/>
              <w:rPr>
                <w:rFonts w:ascii="Times New Roman" w:hAnsi="Times New Roman"/>
                <w:sz w:val="20"/>
                <w:szCs w:val="20"/>
              </w:rPr>
            </w:pPr>
            <w:r w:rsidRPr="00AD1B4C">
              <w:rPr>
                <w:rFonts w:ascii="Times New Roman" w:hAnsi="Times New Roman"/>
                <w:sz w:val="20"/>
                <w:szCs w:val="20"/>
              </w:rPr>
              <w:lastRenderedPageBreak/>
              <w:t>Желтоқсан</w:t>
            </w:r>
          </w:p>
        </w:tc>
        <w:tc>
          <w:tcPr>
            <w:tcW w:w="1276" w:type="dxa"/>
            <w:gridSpan w:val="2"/>
            <w:tcBorders>
              <w:top w:val="single" w:sz="4" w:space="0" w:color="000000"/>
              <w:left w:val="single" w:sz="4" w:space="0" w:color="000000"/>
              <w:bottom w:val="single" w:sz="4" w:space="0" w:color="000000"/>
              <w:right w:val="single" w:sz="4" w:space="0" w:color="000000"/>
            </w:tcBorders>
          </w:tcPr>
          <w:p w:rsidR="00D16924" w:rsidRPr="004D48EE" w:rsidRDefault="00905FC9" w:rsidP="00D16924">
            <w:pPr>
              <w:pStyle w:val="ac"/>
              <w:rPr>
                <w:rFonts w:ascii="Times New Roman" w:hAnsi="Times New Roman"/>
                <w:sz w:val="20"/>
                <w:szCs w:val="20"/>
              </w:rPr>
            </w:pPr>
            <w:r w:rsidRPr="00905FC9">
              <w:rPr>
                <w:rFonts w:ascii="Times New Roman" w:eastAsia="Calibri" w:hAnsi="Times New Roman"/>
                <w:sz w:val="20"/>
                <w:szCs w:val="20"/>
              </w:rPr>
              <w:t>Директордың</w:t>
            </w:r>
            <w:r>
              <w:rPr>
                <w:rFonts w:ascii="Times New Roman" w:eastAsia="Calibri" w:hAnsi="Times New Roman"/>
                <w:sz w:val="20"/>
                <w:szCs w:val="20"/>
              </w:rPr>
              <w:t>оқуісіорынбасары</w:t>
            </w:r>
            <w:r w:rsidRPr="00905FC9">
              <w:rPr>
                <w:rFonts w:ascii="Times New Roman" w:eastAsia="Calibri" w:hAnsi="Times New Roman"/>
                <w:sz w:val="20"/>
                <w:szCs w:val="20"/>
              </w:rPr>
              <w:t>Мык</w:t>
            </w:r>
            <w:r w:rsidRPr="00905FC9">
              <w:rPr>
                <w:rFonts w:ascii="Times New Roman" w:eastAsia="Calibri" w:hAnsi="Times New Roman"/>
                <w:sz w:val="20"/>
                <w:szCs w:val="20"/>
              </w:rPr>
              <w:lastRenderedPageBreak/>
              <w:t>ымова А.Б.</w:t>
            </w:r>
          </w:p>
        </w:tc>
        <w:tc>
          <w:tcPr>
            <w:tcW w:w="850" w:type="dxa"/>
            <w:gridSpan w:val="3"/>
            <w:tcBorders>
              <w:top w:val="single" w:sz="4" w:space="0" w:color="000000"/>
              <w:left w:val="single" w:sz="4" w:space="0" w:color="000000"/>
              <w:bottom w:val="single" w:sz="4" w:space="0" w:color="000000"/>
              <w:right w:val="single" w:sz="4" w:space="0" w:color="000000"/>
            </w:tcBorders>
          </w:tcPr>
          <w:p w:rsidR="00D16924" w:rsidRPr="004D48EE" w:rsidRDefault="007561B5" w:rsidP="00D16924">
            <w:pPr>
              <w:pStyle w:val="ac"/>
              <w:rPr>
                <w:rFonts w:ascii="Times New Roman" w:hAnsi="Times New Roman"/>
                <w:sz w:val="20"/>
                <w:szCs w:val="20"/>
              </w:rPr>
            </w:pPr>
            <w:r w:rsidRPr="007561B5">
              <w:rPr>
                <w:rFonts w:ascii="Times New Roman" w:hAnsi="Times New Roman"/>
                <w:sz w:val="20"/>
                <w:szCs w:val="20"/>
              </w:rPr>
              <w:lastRenderedPageBreak/>
              <w:t>Әдістемеліккеңес</w:t>
            </w:r>
          </w:p>
        </w:tc>
        <w:tc>
          <w:tcPr>
            <w:tcW w:w="992" w:type="dxa"/>
            <w:gridSpan w:val="4"/>
            <w:tcBorders>
              <w:top w:val="single" w:sz="4" w:space="0" w:color="auto"/>
              <w:left w:val="single" w:sz="4" w:space="0" w:color="auto"/>
              <w:bottom w:val="single" w:sz="4" w:space="0" w:color="auto"/>
              <w:right w:val="single" w:sz="4" w:space="0" w:color="auto"/>
            </w:tcBorders>
          </w:tcPr>
          <w:p w:rsidR="00D16924" w:rsidRPr="004D48EE" w:rsidRDefault="000C594D" w:rsidP="00D16924">
            <w:pPr>
              <w:pStyle w:val="ac"/>
              <w:rPr>
                <w:rFonts w:ascii="Times New Roman" w:eastAsia="Calibri" w:hAnsi="Times New Roman"/>
                <w:color w:val="FF0000"/>
                <w:sz w:val="20"/>
                <w:szCs w:val="20"/>
              </w:rPr>
            </w:pPr>
            <w:r w:rsidRPr="000C594D">
              <w:rPr>
                <w:rFonts w:ascii="Times New Roman" w:hAnsi="Times New Roman"/>
                <w:sz w:val="20"/>
                <w:szCs w:val="20"/>
              </w:rPr>
              <w:t>Әдістемелікұсыныстар</w:t>
            </w:r>
          </w:p>
        </w:tc>
        <w:tc>
          <w:tcPr>
            <w:tcW w:w="742" w:type="dxa"/>
          </w:tcPr>
          <w:p w:rsidR="00D16924" w:rsidRPr="004D48EE" w:rsidRDefault="00D16924" w:rsidP="00D16924">
            <w:pPr>
              <w:pStyle w:val="ac"/>
              <w:rPr>
                <w:rFonts w:ascii="Times New Roman" w:hAnsi="Times New Roman"/>
                <w:sz w:val="20"/>
                <w:szCs w:val="20"/>
              </w:rPr>
            </w:pP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sidRPr="004D48EE">
              <w:rPr>
                <w:rFonts w:ascii="Times New Roman" w:hAnsi="Times New Roman"/>
                <w:sz w:val="20"/>
                <w:szCs w:val="20"/>
              </w:rPr>
              <w:lastRenderedPageBreak/>
              <w:t>2</w:t>
            </w:r>
          </w:p>
        </w:tc>
        <w:tc>
          <w:tcPr>
            <w:tcW w:w="1844" w:type="dxa"/>
            <w:gridSpan w:val="3"/>
          </w:tcPr>
          <w:p w:rsidR="00D16924" w:rsidRPr="00D53733" w:rsidRDefault="009D799B" w:rsidP="009D799B">
            <w:pPr>
              <w:pStyle w:val="ac"/>
              <w:rPr>
                <w:rFonts w:ascii="Times New Roman" w:hAnsi="Times New Roman"/>
                <w:sz w:val="20"/>
                <w:szCs w:val="20"/>
              </w:rPr>
            </w:pPr>
            <w:r>
              <w:rPr>
                <w:rFonts w:ascii="Times New Roman" w:eastAsia="Calibri" w:hAnsi="Times New Roman"/>
                <w:sz w:val="20"/>
                <w:szCs w:val="20"/>
                <w:lang w:val="kk-KZ"/>
              </w:rPr>
              <w:t>Өнер және музыка пәні ӘБ мұғалімдерінің пәндік апталығы (шығармашылық апталық)</w:t>
            </w:r>
          </w:p>
        </w:tc>
        <w:tc>
          <w:tcPr>
            <w:tcW w:w="5670" w:type="dxa"/>
            <w:gridSpan w:val="9"/>
          </w:tcPr>
          <w:p w:rsidR="00D16924" w:rsidRPr="009D799B" w:rsidRDefault="009D799B" w:rsidP="00D16924">
            <w:pPr>
              <w:pStyle w:val="ac"/>
              <w:rPr>
                <w:rFonts w:ascii="Times New Roman" w:hAnsi="Times New Roman"/>
                <w:sz w:val="20"/>
                <w:szCs w:val="20"/>
                <w:lang w:val="kk-KZ"/>
              </w:rPr>
            </w:pPr>
            <w:r>
              <w:rPr>
                <w:rFonts w:ascii="Times New Roman" w:eastAsia="Calibri" w:hAnsi="Times New Roman"/>
                <w:sz w:val="20"/>
                <w:szCs w:val="20"/>
                <w:lang w:val="kk-KZ"/>
              </w:rPr>
              <w:t>Мұғалімдердің инновациялық әдіс-тәсілдерді сабақта және сабақтан тыс жұмыстарда зерделеуі және қолдануы</w:t>
            </w:r>
          </w:p>
        </w:tc>
        <w:tc>
          <w:tcPr>
            <w:tcW w:w="1276" w:type="dxa"/>
            <w:gridSpan w:val="2"/>
          </w:tcPr>
          <w:p w:rsidR="00D16924" w:rsidRPr="009D799B" w:rsidRDefault="009D799B" w:rsidP="00D16924">
            <w:pPr>
              <w:pStyle w:val="ac"/>
              <w:rPr>
                <w:rFonts w:ascii="Times New Roman" w:hAnsi="Times New Roman"/>
                <w:sz w:val="20"/>
                <w:szCs w:val="20"/>
                <w:lang w:val="kk-KZ"/>
              </w:rPr>
            </w:pPr>
            <w:r>
              <w:rPr>
                <w:rFonts w:ascii="Times New Roman" w:eastAsia="Calibri" w:hAnsi="Times New Roman"/>
                <w:sz w:val="20"/>
                <w:szCs w:val="20"/>
                <w:shd w:val="clear" w:color="auto" w:fill="FFFFFF"/>
                <w:lang w:val="kk-KZ"/>
              </w:rPr>
              <w:t>Пән апталығына, сабаққа қатысуға арналған сабақ жоспарлары мен сыныптан тыс жұмыстарды әзірлеу және бекіту</w:t>
            </w:r>
          </w:p>
        </w:tc>
        <w:tc>
          <w:tcPr>
            <w:tcW w:w="992" w:type="dxa"/>
            <w:gridSpan w:val="2"/>
          </w:tcPr>
          <w:p w:rsidR="00D16924" w:rsidRPr="004D48EE" w:rsidRDefault="00A73140" w:rsidP="00D16924">
            <w:pPr>
              <w:pStyle w:val="ac"/>
              <w:rPr>
                <w:rFonts w:ascii="Times New Roman" w:hAnsi="Times New Roman"/>
                <w:sz w:val="20"/>
                <w:szCs w:val="20"/>
              </w:rPr>
            </w:pPr>
            <w:r w:rsidRPr="00A73140">
              <w:rPr>
                <w:rFonts w:ascii="Times New Roman" w:eastAsia="Calibri" w:hAnsi="Times New Roman"/>
                <w:sz w:val="20"/>
                <w:szCs w:val="20"/>
              </w:rPr>
              <w:t>Тақырыптық</w:t>
            </w:r>
          </w:p>
        </w:tc>
        <w:tc>
          <w:tcPr>
            <w:tcW w:w="1276" w:type="dxa"/>
            <w:gridSpan w:val="2"/>
          </w:tcPr>
          <w:p w:rsidR="00D16924" w:rsidRPr="004D48EE" w:rsidRDefault="009D799B" w:rsidP="009D799B">
            <w:pPr>
              <w:pStyle w:val="ac"/>
              <w:rPr>
                <w:rFonts w:ascii="Times New Roman" w:hAnsi="Times New Roman"/>
                <w:sz w:val="20"/>
                <w:szCs w:val="20"/>
              </w:rPr>
            </w:pPr>
            <w:r>
              <w:rPr>
                <w:rFonts w:ascii="Times New Roman" w:eastAsia="Calibri" w:hAnsi="Times New Roman"/>
                <w:sz w:val="20"/>
                <w:szCs w:val="20"/>
                <w:lang w:val="kk-KZ"/>
              </w:rPr>
              <w:t>Пәнді жалпылама бақылау, талдау</w:t>
            </w:r>
          </w:p>
        </w:tc>
        <w:tc>
          <w:tcPr>
            <w:tcW w:w="709" w:type="dxa"/>
          </w:tcPr>
          <w:p w:rsidR="00D16924" w:rsidRPr="004D48EE" w:rsidRDefault="00AD1B4C" w:rsidP="00D16924">
            <w:pPr>
              <w:pStyle w:val="ac"/>
              <w:rPr>
                <w:rFonts w:ascii="Times New Roman" w:hAnsi="Times New Roman"/>
                <w:sz w:val="20"/>
                <w:szCs w:val="20"/>
              </w:rPr>
            </w:pPr>
            <w:r w:rsidRPr="00AD1B4C">
              <w:rPr>
                <w:rFonts w:ascii="Times New Roman" w:hAnsi="Times New Roman"/>
                <w:sz w:val="20"/>
                <w:szCs w:val="20"/>
              </w:rPr>
              <w:t>Желтоқсан</w:t>
            </w:r>
          </w:p>
        </w:tc>
        <w:tc>
          <w:tcPr>
            <w:tcW w:w="1276" w:type="dxa"/>
            <w:gridSpan w:val="2"/>
          </w:tcPr>
          <w:p w:rsidR="00D16924" w:rsidRPr="00905FC9" w:rsidRDefault="00905FC9" w:rsidP="00D16924">
            <w:pPr>
              <w:pStyle w:val="ac"/>
              <w:rPr>
                <w:rFonts w:ascii="Times New Roman" w:eastAsia="Calibri" w:hAnsi="Times New Roman"/>
                <w:sz w:val="20"/>
                <w:szCs w:val="20"/>
                <w:lang w:val="kk-KZ"/>
              </w:rPr>
            </w:pPr>
            <w:r w:rsidRPr="00905FC9">
              <w:rPr>
                <w:rFonts w:ascii="Times New Roman" w:hAnsi="Times New Roman"/>
                <w:sz w:val="20"/>
                <w:szCs w:val="20"/>
              </w:rPr>
              <w:t>Директордың</w:t>
            </w:r>
            <w:r>
              <w:rPr>
                <w:rFonts w:ascii="Times New Roman" w:hAnsi="Times New Roman"/>
                <w:sz w:val="20"/>
                <w:szCs w:val="20"/>
              </w:rPr>
              <w:t>оқуісіорынбасары</w:t>
            </w:r>
            <w:r w:rsidRPr="00905FC9">
              <w:rPr>
                <w:rFonts w:ascii="Times New Roman" w:hAnsi="Times New Roman"/>
                <w:sz w:val="20"/>
                <w:szCs w:val="20"/>
              </w:rPr>
              <w:t>Мыкымова А.Б.</w:t>
            </w:r>
            <w:r>
              <w:rPr>
                <w:rFonts w:ascii="Times New Roman" w:hAnsi="Times New Roman"/>
                <w:sz w:val="20"/>
                <w:szCs w:val="20"/>
                <w:lang w:val="kk-KZ"/>
              </w:rPr>
              <w:t>сын.жет</w:t>
            </w:r>
          </w:p>
        </w:tc>
        <w:tc>
          <w:tcPr>
            <w:tcW w:w="850" w:type="dxa"/>
            <w:gridSpan w:val="3"/>
          </w:tcPr>
          <w:p w:rsidR="00D16924" w:rsidRPr="00194E69" w:rsidRDefault="004B1F64" w:rsidP="00D16924">
            <w:pPr>
              <w:pStyle w:val="ac"/>
              <w:rPr>
                <w:rFonts w:ascii="Times New Roman" w:hAnsi="Times New Roman"/>
                <w:sz w:val="20"/>
                <w:szCs w:val="20"/>
                <w:lang w:val="kk-KZ"/>
              </w:rPr>
            </w:pPr>
            <w:r w:rsidRPr="00194E69">
              <w:rPr>
                <w:rFonts w:ascii="Times New Roman" w:hAnsi="Times New Roman"/>
                <w:sz w:val="20"/>
                <w:szCs w:val="20"/>
                <w:lang w:val="kk-KZ"/>
              </w:rPr>
              <w:t>Пән апталығының өткізілу қорытындысы туралы анықтама.</w:t>
            </w:r>
          </w:p>
        </w:tc>
        <w:tc>
          <w:tcPr>
            <w:tcW w:w="992" w:type="dxa"/>
            <w:gridSpan w:val="4"/>
          </w:tcPr>
          <w:p w:rsidR="00D16924" w:rsidRPr="00194E69" w:rsidRDefault="004B1F64" w:rsidP="00D16924">
            <w:pPr>
              <w:pStyle w:val="ac"/>
              <w:rPr>
                <w:rFonts w:ascii="Times New Roman" w:hAnsi="Times New Roman"/>
                <w:sz w:val="20"/>
                <w:szCs w:val="20"/>
                <w:lang w:val="kk-KZ"/>
              </w:rPr>
            </w:pPr>
            <w:r w:rsidRPr="00194E69">
              <w:rPr>
                <w:rFonts w:ascii="Times New Roman" w:hAnsi="Times New Roman"/>
                <w:sz w:val="20"/>
                <w:szCs w:val="20"/>
                <w:lang w:val="kk-KZ"/>
              </w:rPr>
              <w:t>Анықталған мәселелерді жойылуын 10 күннен кейін қайта тексеру.</w:t>
            </w:r>
          </w:p>
        </w:tc>
        <w:tc>
          <w:tcPr>
            <w:tcW w:w="742" w:type="dxa"/>
          </w:tcPr>
          <w:p w:rsidR="00D16924" w:rsidRPr="007561B5" w:rsidRDefault="007561B5" w:rsidP="00D16924">
            <w:pPr>
              <w:pStyle w:val="ac"/>
              <w:rPr>
                <w:rFonts w:ascii="Times New Roman" w:hAnsi="Times New Roman"/>
                <w:sz w:val="20"/>
                <w:szCs w:val="20"/>
                <w:lang w:val="kk-KZ"/>
              </w:rPr>
            </w:pPr>
            <w:r>
              <w:rPr>
                <w:rFonts w:ascii="Times New Roman" w:hAnsi="Times New Roman"/>
                <w:sz w:val="20"/>
                <w:szCs w:val="20"/>
                <w:lang w:val="kk-KZ"/>
              </w:rPr>
              <w:t xml:space="preserve">Жоспар бойынша </w:t>
            </w:r>
          </w:p>
        </w:tc>
      </w:tr>
      <w:tr w:rsidR="00D16924" w:rsidRPr="004D48EE" w:rsidTr="00293B28">
        <w:trPr>
          <w:gridBefore w:val="1"/>
          <w:gridAfter w:val="1"/>
          <w:wBefore w:w="142" w:type="dxa"/>
          <w:wAfter w:w="107" w:type="dxa"/>
        </w:trPr>
        <w:tc>
          <w:tcPr>
            <w:tcW w:w="16051" w:type="dxa"/>
            <w:gridSpan w:val="31"/>
            <w:shd w:val="clear" w:color="auto" w:fill="FFFF00"/>
          </w:tcPr>
          <w:p w:rsidR="00D16924" w:rsidRPr="00E71A0E" w:rsidRDefault="00B72B7C" w:rsidP="00B72B7C">
            <w:pPr>
              <w:pStyle w:val="ac"/>
              <w:numPr>
                <w:ilvl w:val="0"/>
                <w:numId w:val="26"/>
              </w:numPr>
              <w:rPr>
                <w:rFonts w:ascii="Times New Roman" w:hAnsi="Times New Roman"/>
                <w:b/>
                <w:color w:val="000000" w:themeColor="text1"/>
                <w:sz w:val="20"/>
                <w:szCs w:val="20"/>
              </w:rPr>
            </w:pPr>
            <w:r w:rsidRPr="00B72B7C">
              <w:rPr>
                <w:rFonts w:ascii="Times New Roman" w:hAnsi="Times New Roman"/>
                <w:b/>
                <w:color w:val="000000" w:themeColor="text1"/>
                <w:sz w:val="20"/>
                <w:szCs w:val="20"/>
              </w:rPr>
              <w:t>VI.</w:t>
            </w:r>
            <w:r w:rsidRPr="00B72B7C">
              <w:rPr>
                <w:rFonts w:ascii="Times New Roman" w:hAnsi="Times New Roman"/>
                <w:b/>
                <w:color w:val="000000" w:themeColor="text1"/>
                <w:sz w:val="20"/>
                <w:szCs w:val="20"/>
              </w:rPr>
              <w:tab/>
              <w:t>Оқу-тәрбиепроцесініңсапасынжәнеіс-шаралардыөткізудібақылау</w:t>
            </w: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Pr>
                <w:rFonts w:ascii="Times New Roman" w:hAnsi="Times New Roman"/>
                <w:sz w:val="20"/>
                <w:szCs w:val="20"/>
              </w:rPr>
              <w:t>1</w:t>
            </w:r>
          </w:p>
        </w:tc>
        <w:tc>
          <w:tcPr>
            <w:tcW w:w="1844" w:type="dxa"/>
            <w:gridSpan w:val="3"/>
          </w:tcPr>
          <w:p w:rsidR="00D16924" w:rsidRPr="009D799B" w:rsidRDefault="009D799B" w:rsidP="00D16924">
            <w:pPr>
              <w:pStyle w:val="ac"/>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Жаңа жылдық ертеңгіліктерді ұйымдастыру</w:t>
            </w:r>
          </w:p>
        </w:tc>
        <w:tc>
          <w:tcPr>
            <w:tcW w:w="5670" w:type="dxa"/>
            <w:gridSpan w:val="9"/>
          </w:tcPr>
          <w:p w:rsidR="00D16924" w:rsidRPr="009D799B" w:rsidRDefault="009D799B" w:rsidP="00D16924">
            <w:pPr>
              <w:pStyle w:val="ac"/>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Балалардың демалуына жағдай жасау және қауіпсіздік ережелерін сақтау</w:t>
            </w:r>
          </w:p>
        </w:tc>
        <w:tc>
          <w:tcPr>
            <w:tcW w:w="1276" w:type="dxa"/>
            <w:gridSpan w:val="2"/>
          </w:tcPr>
          <w:p w:rsidR="00D16924" w:rsidRPr="009D799B" w:rsidRDefault="009D799B" w:rsidP="00D16924">
            <w:pPr>
              <w:pStyle w:val="ac"/>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Дискотекалар, жаңа жылдық ертеңгіліктер</w:t>
            </w:r>
          </w:p>
        </w:tc>
        <w:tc>
          <w:tcPr>
            <w:tcW w:w="992" w:type="dxa"/>
            <w:gridSpan w:val="2"/>
          </w:tcPr>
          <w:p w:rsidR="00D16924" w:rsidRPr="00206AC0" w:rsidRDefault="00206AC0" w:rsidP="00D16924">
            <w:pPr>
              <w:pStyle w:val="ac"/>
              <w:rPr>
                <w:rFonts w:ascii="Times New Roman" w:hAnsi="Times New Roman"/>
                <w:color w:val="000000" w:themeColor="text1"/>
                <w:sz w:val="20"/>
                <w:szCs w:val="20"/>
                <w:lang w:val="kk-KZ"/>
              </w:rPr>
            </w:pPr>
            <w:r>
              <w:rPr>
                <w:rFonts w:ascii="Times New Roman" w:eastAsia="Calibri" w:hAnsi="Times New Roman"/>
                <w:color w:val="000000" w:themeColor="text1"/>
                <w:sz w:val="20"/>
                <w:szCs w:val="20"/>
                <w:lang w:val="kk-KZ"/>
              </w:rPr>
              <w:t>ағымды</w:t>
            </w:r>
          </w:p>
        </w:tc>
        <w:tc>
          <w:tcPr>
            <w:tcW w:w="1276" w:type="dxa"/>
            <w:gridSpan w:val="2"/>
          </w:tcPr>
          <w:p w:rsidR="00D16924" w:rsidRPr="009D799B" w:rsidRDefault="009D799B" w:rsidP="00D16924">
            <w:pPr>
              <w:pStyle w:val="ac"/>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Өткізілген іс-шараларды талдау, қауіпсіздік ережелерін сақтау</w:t>
            </w:r>
          </w:p>
          <w:p w:rsidR="00D16924" w:rsidRPr="009D799B" w:rsidRDefault="00D16924" w:rsidP="00D16924">
            <w:pPr>
              <w:pStyle w:val="ac"/>
              <w:rPr>
                <w:rFonts w:ascii="Times New Roman" w:hAnsi="Times New Roman"/>
                <w:color w:val="000000" w:themeColor="text1"/>
                <w:sz w:val="20"/>
                <w:szCs w:val="20"/>
                <w:lang w:val="kk-KZ"/>
              </w:rPr>
            </w:pPr>
          </w:p>
        </w:tc>
        <w:tc>
          <w:tcPr>
            <w:tcW w:w="709" w:type="dxa"/>
          </w:tcPr>
          <w:p w:rsidR="00D16924" w:rsidRPr="004D48EE" w:rsidRDefault="00AD1B4C" w:rsidP="00D16924">
            <w:pPr>
              <w:pStyle w:val="ac"/>
              <w:rPr>
                <w:rFonts w:ascii="Times New Roman" w:eastAsia="Calibri" w:hAnsi="Times New Roman"/>
                <w:sz w:val="20"/>
                <w:szCs w:val="20"/>
              </w:rPr>
            </w:pPr>
            <w:r w:rsidRPr="00AD1B4C">
              <w:rPr>
                <w:rFonts w:ascii="Times New Roman" w:eastAsia="Calibri" w:hAnsi="Times New Roman"/>
                <w:sz w:val="20"/>
                <w:szCs w:val="20"/>
              </w:rPr>
              <w:t>Желтоқсан</w:t>
            </w:r>
          </w:p>
        </w:tc>
        <w:tc>
          <w:tcPr>
            <w:tcW w:w="1276" w:type="dxa"/>
            <w:gridSpan w:val="2"/>
          </w:tcPr>
          <w:p w:rsidR="00D16924" w:rsidRPr="004D48EE" w:rsidRDefault="00905FC9" w:rsidP="00D16924">
            <w:pPr>
              <w:pStyle w:val="ac"/>
              <w:rPr>
                <w:rFonts w:ascii="Times New Roman" w:eastAsia="Calibri" w:hAnsi="Times New Roman"/>
                <w:sz w:val="20"/>
                <w:szCs w:val="20"/>
              </w:rPr>
            </w:pPr>
            <w:r w:rsidRPr="00905FC9">
              <w:rPr>
                <w:rFonts w:ascii="Times New Roman" w:hAnsi="Times New Roman"/>
                <w:sz w:val="20"/>
                <w:szCs w:val="20"/>
              </w:rPr>
              <w:t>Директордыңтәрбиеісіорынбасары</w:t>
            </w:r>
            <w:r w:rsidR="00D16924" w:rsidRPr="004D48EE">
              <w:rPr>
                <w:rFonts w:ascii="Times New Roman" w:hAnsi="Times New Roman"/>
                <w:sz w:val="20"/>
                <w:szCs w:val="20"/>
              </w:rPr>
              <w:t>К</w:t>
            </w:r>
            <w:r w:rsidR="00D16924">
              <w:rPr>
                <w:rFonts w:ascii="Times New Roman" w:hAnsi="Times New Roman"/>
                <w:sz w:val="20"/>
                <w:szCs w:val="20"/>
              </w:rPr>
              <w:t>апбасова Б</w:t>
            </w:r>
            <w:r w:rsidR="00D16924" w:rsidRPr="004D48EE">
              <w:rPr>
                <w:rFonts w:ascii="Times New Roman" w:hAnsi="Times New Roman"/>
                <w:sz w:val="20"/>
                <w:szCs w:val="20"/>
              </w:rPr>
              <w:t>.</w:t>
            </w:r>
            <w:r w:rsidR="00D16924">
              <w:rPr>
                <w:rFonts w:ascii="Times New Roman" w:hAnsi="Times New Roman"/>
                <w:sz w:val="20"/>
                <w:szCs w:val="20"/>
              </w:rPr>
              <w:t>К.</w:t>
            </w:r>
          </w:p>
        </w:tc>
        <w:tc>
          <w:tcPr>
            <w:tcW w:w="850" w:type="dxa"/>
            <w:gridSpan w:val="3"/>
          </w:tcPr>
          <w:p w:rsidR="00D16924" w:rsidRPr="004D48EE" w:rsidRDefault="00B477A4" w:rsidP="00D16924">
            <w:pPr>
              <w:pStyle w:val="ac"/>
              <w:rPr>
                <w:rFonts w:ascii="Times New Roman" w:hAnsi="Times New Roman"/>
                <w:sz w:val="20"/>
                <w:szCs w:val="20"/>
              </w:rPr>
            </w:pPr>
            <w:r w:rsidRPr="00B477A4">
              <w:rPr>
                <w:rFonts w:ascii="Times New Roman" w:eastAsia="Calibri" w:hAnsi="Times New Roman"/>
                <w:sz w:val="20"/>
                <w:szCs w:val="20"/>
              </w:rPr>
              <w:t>Директор жанындағыотырыс</w:t>
            </w:r>
          </w:p>
        </w:tc>
        <w:tc>
          <w:tcPr>
            <w:tcW w:w="992" w:type="dxa"/>
            <w:gridSpan w:val="4"/>
          </w:tcPr>
          <w:p w:rsidR="00D16924" w:rsidRPr="004D48EE" w:rsidRDefault="000C594D" w:rsidP="00D16924">
            <w:pPr>
              <w:pStyle w:val="ac"/>
              <w:rPr>
                <w:rFonts w:ascii="Times New Roman" w:eastAsia="Calibri" w:hAnsi="Times New Roman"/>
                <w:sz w:val="20"/>
                <w:szCs w:val="20"/>
              </w:rPr>
            </w:pPr>
            <w:r w:rsidRPr="000C594D">
              <w:rPr>
                <w:rFonts w:ascii="Times New Roman" w:eastAsia="Calibri" w:hAnsi="Times New Roman"/>
                <w:sz w:val="20"/>
                <w:szCs w:val="20"/>
              </w:rPr>
              <w:t>Әдістемелікұсыныстар</w:t>
            </w:r>
          </w:p>
        </w:tc>
        <w:tc>
          <w:tcPr>
            <w:tcW w:w="742" w:type="dxa"/>
          </w:tcPr>
          <w:p w:rsidR="00D16924" w:rsidRPr="004D48EE" w:rsidRDefault="00D16924" w:rsidP="00D16924">
            <w:pPr>
              <w:pStyle w:val="ac"/>
              <w:rPr>
                <w:rFonts w:ascii="Times New Roman" w:eastAsia="Calibri" w:hAnsi="Times New Roman"/>
                <w:sz w:val="20"/>
                <w:szCs w:val="20"/>
              </w:rPr>
            </w:pP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Pr>
                <w:rFonts w:ascii="Times New Roman" w:hAnsi="Times New Roman"/>
                <w:sz w:val="20"/>
                <w:szCs w:val="20"/>
              </w:rPr>
              <w:t>2</w:t>
            </w:r>
          </w:p>
        </w:tc>
        <w:tc>
          <w:tcPr>
            <w:tcW w:w="1844" w:type="dxa"/>
            <w:gridSpan w:val="3"/>
          </w:tcPr>
          <w:p w:rsidR="00D16924" w:rsidRPr="009D799B" w:rsidRDefault="009D799B" w:rsidP="009D799B">
            <w:pPr>
              <w:pStyle w:val="ac"/>
              <w:rPr>
                <w:rFonts w:ascii="Times New Roman" w:hAnsi="Times New Roman"/>
                <w:color w:val="000000" w:themeColor="text1"/>
                <w:sz w:val="20"/>
                <w:szCs w:val="20"/>
                <w:lang w:val="kk-KZ"/>
              </w:rPr>
            </w:pPr>
            <w:r>
              <w:rPr>
                <w:rFonts w:ascii="Times New Roman" w:eastAsia="Calibri" w:hAnsi="Times New Roman"/>
                <w:color w:val="000000" w:themeColor="text1"/>
                <w:sz w:val="20"/>
                <w:szCs w:val="20"/>
                <w:lang w:val="kk-KZ"/>
              </w:rPr>
              <w:t>Мектептегі сабақтарға қатысу. Көбірек көңіл бөлуді қажет ететін оқушылардың сабаққа қатысуын бақылау</w:t>
            </w:r>
          </w:p>
        </w:tc>
        <w:tc>
          <w:tcPr>
            <w:tcW w:w="5670" w:type="dxa"/>
            <w:gridSpan w:val="9"/>
          </w:tcPr>
          <w:p w:rsidR="00D16924" w:rsidRPr="00883C72" w:rsidRDefault="00883C72" w:rsidP="00D16924">
            <w:pPr>
              <w:pStyle w:val="ac"/>
              <w:rPr>
                <w:rFonts w:ascii="Times New Roman" w:hAnsi="Times New Roman"/>
                <w:color w:val="000000" w:themeColor="text1"/>
                <w:sz w:val="20"/>
                <w:szCs w:val="20"/>
                <w:lang w:val="kk-KZ"/>
              </w:rPr>
            </w:pPr>
            <w:r>
              <w:rPr>
                <w:rFonts w:ascii="Times New Roman" w:eastAsia="Calibri" w:hAnsi="Times New Roman"/>
                <w:color w:val="000000" w:themeColor="text1"/>
                <w:sz w:val="20"/>
                <w:szCs w:val="20"/>
                <w:lang w:val="kk-KZ"/>
              </w:rPr>
              <w:t>Сабаққа себепсіз қатыспаудың алдын алу</w:t>
            </w:r>
          </w:p>
        </w:tc>
        <w:tc>
          <w:tcPr>
            <w:tcW w:w="1276" w:type="dxa"/>
            <w:gridSpan w:val="2"/>
          </w:tcPr>
          <w:p w:rsidR="00D16924" w:rsidRPr="00883C72" w:rsidRDefault="00883C72" w:rsidP="00D16924">
            <w:pPr>
              <w:pStyle w:val="ac"/>
              <w:rPr>
                <w:rFonts w:ascii="Times New Roman" w:hAnsi="Times New Roman"/>
                <w:color w:val="000000" w:themeColor="text1"/>
                <w:sz w:val="20"/>
                <w:szCs w:val="20"/>
                <w:lang w:val="kk-KZ"/>
              </w:rPr>
            </w:pPr>
            <w:r w:rsidRPr="00883C72">
              <w:rPr>
                <w:rFonts w:ascii="Times New Roman" w:eastAsia="Calibri" w:hAnsi="Times New Roman"/>
                <w:color w:val="000000" w:themeColor="text1"/>
                <w:sz w:val="20"/>
                <w:szCs w:val="20"/>
                <w:lang w:val="kk-KZ"/>
              </w:rPr>
              <w:t>«Күнделі</w:t>
            </w:r>
            <w:r w:rsidR="00D16924" w:rsidRPr="00883C72">
              <w:rPr>
                <w:rFonts w:ascii="Times New Roman" w:eastAsia="Calibri" w:hAnsi="Times New Roman"/>
                <w:color w:val="000000" w:themeColor="text1"/>
                <w:sz w:val="20"/>
                <w:szCs w:val="20"/>
                <w:lang w:val="kk-KZ"/>
              </w:rPr>
              <w:t>к»</w:t>
            </w:r>
            <w:r>
              <w:rPr>
                <w:rFonts w:ascii="Times New Roman" w:eastAsia="Calibri" w:hAnsi="Times New Roman"/>
                <w:color w:val="000000" w:themeColor="text1"/>
                <w:sz w:val="20"/>
                <w:szCs w:val="20"/>
                <w:lang w:val="kk-KZ"/>
              </w:rPr>
              <w:t xml:space="preserve"> бойынша оқушылардың сабаққа қатысуы</w:t>
            </w:r>
          </w:p>
        </w:tc>
        <w:tc>
          <w:tcPr>
            <w:tcW w:w="992" w:type="dxa"/>
            <w:gridSpan w:val="2"/>
          </w:tcPr>
          <w:p w:rsidR="00D16924" w:rsidRPr="00206AC0" w:rsidRDefault="00206AC0" w:rsidP="00D16924">
            <w:pPr>
              <w:pStyle w:val="ac"/>
              <w:rPr>
                <w:rFonts w:ascii="Times New Roman" w:eastAsia="Calibri" w:hAnsi="Times New Roman"/>
                <w:color w:val="000000" w:themeColor="text1"/>
                <w:sz w:val="20"/>
                <w:szCs w:val="20"/>
                <w:lang w:val="kk-KZ"/>
              </w:rPr>
            </w:pPr>
            <w:r>
              <w:rPr>
                <w:rFonts w:ascii="Times New Roman" w:eastAsia="Calibri" w:hAnsi="Times New Roman"/>
                <w:color w:val="000000" w:themeColor="text1"/>
                <w:sz w:val="20"/>
                <w:szCs w:val="20"/>
                <w:lang w:val="kk-KZ"/>
              </w:rPr>
              <w:t>жылдам</w:t>
            </w:r>
          </w:p>
          <w:p w:rsidR="00D16924" w:rsidRPr="004D48EE" w:rsidRDefault="00D16924" w:rsidP="00D16924">
            <w:pPr>
              <w:pStyle w:val="ac"/>
              <w:rPr>
                <w:rFonts w:ascii="Times New Roman" w:eastAsia="Calibri" w:hAnsi="Times New Roman"/>
                <w:color w:val="000000" w:themeColor="text1"/>
                <w:sz w:val="20"/>
                <w:szCs w:val="20"/>
              </w:rPr>
            </w:pPr>
          </w:p>
        </w:tc>
        <w:tc>
          <w:tcPr>
            <w:tcW w:w="1276" w:type="dxa"/>
            <w:gridSpan w:val="2"/>
          </w:tcPr>
          <w:p w:rsidR="00D16924" w:rsidRPr="00883C72" w:rsidRDefault="00883C72" w:rsidP="00D16924">
            <w:pPr>
              <w:pStyle w:val="ac"/>
              <w:rPr>
                <w:rFonts w:ascii="Times New Roman" w:hAnsi="Times New Roman"/>
                <w:color w:val="000000" w:themeColor="text1"/>
                <w:sz w:val="20"/>
                <w:szCs w:val="20"/>
                <w:lang w:val="kk-KZ"/>
              </w:rPr>
            </w:pPr>
            <w:r>
              <w:rPr>
                <w:rFonts w:ascii="Times New Roman" w:eastAsia="Calibri" w:hAnsi="Times New Roman"/>
                <w:color w:val="000000" w:themeColor="text1"/>
                <w:sz w:val="20"/>
                <w:szCs w:val="20"/>
                <w:lang w:val="kk-KZ"/>
              </w:rPr>
              <w:t>әңгімелесу</w:t>
            </w:r>
          </w:p>
        </w:tc>
        <w:tc>
          <w:tcPr>
            <w:tcW w:w="709" w:type="dxa"/>
          </w:tcPr>
          <w:p w:rsidR="00D16924" w:rsidRPr="004D48EE" w:rsidRDefault="00AD1B4C" w:rsidP="00D16924">
            <w:pPr>
              <w:pStyle w:val="ac"/>
              <w:rPr>
                <w:rFonts w:ascii="Times New Roman" w:eastAsia="Calibri" w:hAnsi="Times New Roman"/>
                <w:color w:val="000000" w:themeColor="text1"/>
                <w:sz w:val="20"/>
                <w:szCs w:val="20"/>
              </w:rPr>
            </w:pPr>
            <w:r w:rsidRPr="00AD1B4C">
              <w:rPr>
                <w:rFonts w:ascii="Times New Roman" w:eastAsia="Calibri" w:hAnsi="Times New Roman"/>
                <w:color w:val="000000" w:themeColor="text1"/>
                <w:sz w:val="20"/>
                <w:szCs w:val="20"/>
              </w:rPr>
              <w:t>Желтоқсан</w:t>
            </w:r>
          </w:p>
        </w:tc>
        <w:tc>
          <w:tcPr>
            <w:tcW w:w="1276" w:type="dxa"/>
            <w:gridSpan w:val="2"/>
          </w:tcPr>
          <w:p w:rsidR="00D16924" w:rsidRPr="00905FC9" w:rsidRDefault="00905FC9" w:rsidP="00905FC9">
            <w:pPr>
              <w:pStyle w:val="ac"/>
              <w:rPr>
                <w:rFonts w:ascii="Times New Roman" w:hAnsi="Times New Roman"/>
                <w:color w:val="000000" w:themeColor="text1"/>
                <w:sz w:val="20"/>
                <w:szCs w:val="20"/>
                <w:lang w:val="kk-KZ"/>
              </w:rPr>
            </w:pPr>
            <w:r w:rsidRPr="00905FC9">
              <w:rPr>
                <w:rFonts w:ascii="Times New Roman" w:eastAsia="Calibri" w:hAnsi="Times New Roman"/>
                <w:color w:val="000000" w:themeColor="text1"/>
                <w:sz w:val="20"/>
                <w:szCs w:val="20"/>
              </w:rPr>
              <w:t>Директордыңтәрбиеісіорынбасары</w:t>
            </w:r>
            <w:r w:rsidR="00D16924">
              <w:rPr>
                <w:rFonts w:ascii="Times New Roman" w:eastAsia="Calibri" w:hAnsi="Times New Roman"/>
                <w:color w:val="000000" w:themeColor="text1"/>
                <w:sz w:val="20"/>
                <w:szCs w:val="20"/>
              </w:rPr>
              <w:t>Мукашев Д</w:t>
            </w:r>
            <w:r w:rsidR="00D16924" w:rsidRPr="004D48EE">
              <w:rPr>
                <w:rFonts w:ascii="Times New Roman" w:eastAsia="Calibri" w:hAnsi="Times New Roman"/>
                <w:color w:val="000000" w:themeColor="text1"/>
                <w:sz w:val="20"/>
                <w:szCs w:val="20"/>
              </w:rPr>
              <w:t>.</w:t>
            </w:r>
            <w:r w:rsidR="00D16924">
              <w:rPr>
                <w:rFonts w:ascii="Times New Roman" w:eastAsia="Calibri" w:hAnsi="Times New Roman"/>
                <w:color w:val="000000" w:themeColor="text1"/>
                <w:sz w:val="20"/>
                <w:szCs w:val="20"/>
              </w:rPr>
              <w:t>Д.</w:t>
            </w:r>
            <w:r w:rsidR="00D16924" w:rsidRPr="004D48EE">
              <w:rPr>
                <w:rFonts w:ascii="Times New Roman" w:eastAsia="Calibri" w:hAnsi="Times New Roman"/>
                <w:color w:val="000000" w:themeColor="text1"/>
                <w:sz w:val="20"/>
                <w:szCs w:val="20"/>
              </w:rPr>
              <w:t xml:space="preserve">, </w:t>
            </w:r>
            <w:r>
              <w:rPr>
                <w:rFonts w:ascii="Times New Roman" w:eastAsia="Calibri" w:hAnsi="Times New Roman"/>
                <w:color w:val="000000" w:themeColor="text1"/>
                <w:sz w:val="20"/>
                <w:szCs w:val="20"/>
                <w:lang w:val="kk-KZ"/>
              </w:rPr>
              <w:t>сын.жет.</w:t>
            </w:r>
          </w:p>
        </w:tc>
        <w:tc>
          <w:tcPr>
            <w:tcW w:w="850" w:type="dxa"/>
            <w:gridSpan w:val="3"/>
          </w:tcPr>
          <w:p w:rsidR="00D16924" w:rsidRPr="004D48EE" w:rsidRDefault="00B477A4" w:rsidP="00D16924">
            <w:pPr>
              <w:pStyle w:val="ac"/>
              <w:rPr>
                <w:rFonts w:ascii="Times New Roman" w:eastAsia="Calibri" w:hAnsi="Times New Roman"/>
                <w:color w:val="000000" w:themeColor="text1"/>
                <w:sz w:val="20"/>
                <w:szCs w:val="20"/>
              </w:rPr>
            </w:pPr>
            <w:r w:rsidRPr="00B477A4">
              <w:rPr>
                <w:rFonts w:ascii="Times New Roman" w:eastAsia="Calibri" w:hAnsi="Times New Roman"/>
                <w:sz w:val="20"/>
                <w:szCs w:val="20"/>
              </w:rPr>
              <w:t>Директор жанындағыотырыс</w:t>
            </w:r>
          </w:p>
        </w:tc>
        <w:tc>
          <w:tcPr>
            <w:tcW w:w="992" w:type="dxa"/>
            <w:gridSpan w:val="4"/>
          </w:tcPr>
          <w:p w:rsidR="00D16924" w:rsidRPr="004D48EE" w:rsidRDefault="004B1F64" w:rsidP="00D16924">
            <w:pPr>
              <w:pStyle w:val="ac"/>
              <w:rPr>
                <w:rFonts w:ascii="Times New Roman" w:eastAsia="Calibri" w:hAnsi="Times New Roman"/>
                <w:color w:val="000000" w:themeColor="text1"/>
                <w:sz w:val="20"/>
                <w:szCs w:val="20"/>
              </w:rPr>
            </w:pPr>
            <w:r w:rsidRPr="004B1F64">
              <w:rPr>
                <w:rFonts w:ascii="Times New Roman" w:eastAsia="Calibri" w:hAnsi="Times New Roman"/>
                <w:color w:val="000000" w:themeColor="text1"/>
                <w:sz w:val="20"/>
                <w:szCs w:val="20"/>
              </w:rPr>
              <w:t>Анықталғанмәселелердіжойылуын 10 күнненкейінқайтатексеру.</w:t>
            </w:r>
          </w:p>
        </w:tc>
        <w:tc>
          <w:tcPr>
            <w:tcW w:w="742" w:type="dxa"/>
          </w:tcPr>
          <w:p w:rsidR="00D16924" w:rsidRPr="004D48EE" w:rsidRDefault="00D16924" w:rsidP="00D16924">
            <w:pPr>
              <w:pStyle w:val="ac"/>
              <w:rPr>
                <w:rFonts w:ascii="Times New Roman" w:eastAsia="Calibri" w:hAnsi="Times New Roman"/>
                <w:sz w:val="20"/>
                <w:szCs w:val="20"/>
              </w:rPr>
            </w:pPr>
          </w:p>
        </w:tc>
      </w:tr>
      <w:tr w:rsidR="00D16924" w:rsidRPr="004D48EE" w:rsidTr="00883C72">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Pr>
                <w:rFonts w:ascii="Times New Roman" w:hAnsi="Times New Roman"/>
                <w:sz w:val="20"/>
                <w:szCs w:val="20"/>
              </w:rPr>
              <w:t>3</w:t>
            </w:r>
          </w:p>
        </w:tc>
        <w:tc>
          <w:tcPr>
            <w:tcW w:w="1844" w:type="dxa"/>
            <w:gridSpan w:val="3"/>
          </w:tcPr>
          <w:p w:rsidR="00D16924" w:rsidRPr="00883C72" w:rsidRDefault="00883C72" w:rsidP="00D16924">
            <w:pPr>
              <w:pStyle w:val="ac"/>
              <w:rPr>
                <w:rFonts w:ascii="Times New Roman" w:eastAsia="Calibri" w:hAnsi="Times New Roman"/>
                <w:color w:val="000000" w:themeColor="text1"/>
                <w:sz w:val="20"/>
                <w:szCs w:val="20"/>
                <w:lang w:val="kk-KZ"/>
              </w:rPr>
            </w:pPr>
            <w:r>
              <w:rPr>
                <w:rFonts w:ascii="Times New Roman" w:hAnsi="Times New Roman"/>
                <w:sz w:val="20"/>
                <w:szCs w:val="20"/>
                <w:lang w:val="kk-KZ"/>
              </w:rPr>
              <w:t>Мектептегі құқық бұзушылықтың алдын алу шараларының тиімділігі</w:t>
            </w:r>
          </w:p>
        </w:tc>
        <w:tc>
          <w:tcPr>
            <w:tcW w:w="5670" w:type="dxa"/>
            <w:gridSpan w:val="9"/>
          </w:tcPr>
          <w:p w:rsidR="00D16924" w:rsidRPr="00883C72" w:rsidRDefault="00883C72" w:rsidP="00883C72">
            <w:pPr>
              <w:pStyle w:val="ac"/>
              <w:rPr>
                <w:rFonts w:ascii="Times New Roman" w:eastAsia="Calibri" w:hAnsi="Times New Roman"/>
                <w:color w:val="000000" w:themeColor="text1"/>
                <w:sz w:val="20"/>
                <w:szCs w:val="20"/>
                <w:lang w:val="kk-KZ"/>
              </w:rPr>
            </w:pPr>
            <w:r>
              <w:rPr>
                <w:rFonts w:ascii="Times New Roman" w:hAnsi="Times New Roman"/>
                <w:sz w:val="20"/>
                <w:szCs w:val="20"/>
                <w:lang w:val="kk-KZ"/>
              </w:rPr>
              <w:t>Оқушылар арасындағы құқық бұзушылықтың алдын алуда мектептің іс-әрекетінің тиімділігін бағалау</w:t>
            </w:r>
          </w:p>
        </w:tc>
        <w:tc>
          <w:tcPr>
            <w:tcW w:w="1276" w:type="dxa"/>
            <w:gridSpan w:val="2"/>
          </w:tcPr>
          <w:p w:rsidR="00D16924" w:rsidRPr="00883C72" w:rsidRDefault="00883C72" w:rsidP="00D16924">
            <w:pPr>
              <w:pStyle w:val="ac"/>
              <w:rPr>
                <w:rFonts w:ascii="Times New Roman" w:eastAsia="Calibri" w:hAnsi="Times New Roman"/>
                <w:color w:val="000000" w:themeColor="text1"/>
                <w:sz w:val="20"/>
                <w:szCs w:val="20"/>
                <w:lang w:val="kk-KZ"/>
              </w:rPr>
            </w:pPr>
            <w:r>
              <w:rPr>
                <w:rFonts w:ascii="Times New Roman" w:hAnsi="Times New Roman"/>
                <w:sz w:val="20"/>
                <w:szCs w:val="20"/>
                <w:lang w:val="kk-KZ"/>
              </w:rPr>
              <w:t xml:space="preserve">Құқық бұзушылықтың алдын алу бойынша мектеп </w:t>
            </w:r>
            <w:r>
              <w:rPr>
                <w:rFonts w:ascii="Times New Roman" w:hAnsi="Times New Roman"/>
                <w:sz w:val="20"/>
                <w:szCs w:val="20"/>
                <w:lang w:val="kk-KZ"/>
              </w:rPr>
              <w:lastRenderedPageBreak/>
              <w:t>жұмысы</w:t>
            </w:r>
          </w:p>
        </w:tc>
        <w:tc>
          <w:tcPr>
            <w:tcW w:w="992" w:type="dxa"/>
            <w:gridSpan w:val="2"/>
          </w:tcPr>
          <w:p w:rsidR="00D16924" w:rsidRPr="004D48EE" w:rsidRDefault="00A73140" w:rsidP="00D16924">
            <w:pPr>
              <w:pStyle w:val="ac"/>
              <w:rPr>
                <w:rFonts w:ascii="Times New Roman" w:eastAsia="Calibri" w:hAnsi="Times New Roman"/>
                <w:color w:val="000000" w:themeColor="text1"/>
                <w:sz w:val="20"/>
                <w:szCs w:val="20"/>
              </w:rPr>
            </w:pPr>
            <w:r w:rsidRPr="00A73140">
              <w:rPr>
                <w:rFonts w:ascii="Times New Roman" w:eastAsia="Cambria" w:hAnsi="Times New Roman"/>
                <w:sz w:val="20"/>
                <w:szCs w:val="20"/>
              </w:rPr>
              <w:lastRenderedPageBreak/>
              <w:t>фронталды</w:t>
            </w:r>
          </w:p>
        </w:tc>
        <w:tc>
          <w:tcPr>
            <w:tcW w:w="1276" w:type="dxa"/>
            <w:gridSpan w:val="2"/>
          </w:tcPr>
          <w:p w:rsidR="00D16924" w:rsidRPr="004D48EE" w:rsidRDefault="00883C72" w:rsidP="00883C72">
            <w:pPr>
              <w:pStyle w:val="ac"/>
              <w:rPr>
                <w:rFonts w:ascii="Times New Roman" w:eastAsia="Calibri" w:hAnsi="Times New Roman"/>
                <w:color w:val="000000" w:themeColor="text1"/>
                <w:sz w:val="20"/>
                <w:szCs w:val="20"/>
              </w:rPr>
            </w:pPr>
            <w:r>
              <w:rPr>
                <w:rFonts w:ascii="Times New Roman" w:hAnsi="Times New Roman"/>
                <w:sz w:val="20"/>
                <w:szCs w:val="20"/>
                <w:lang w:val="kk-KZ"/>
              </w:rPr>
              <w:t xml:space="preserve">Бақылау, оқушыларға сауалнама өткізу, мектептегі құқық </w:t>
            </w:r>
            <w:r>
              <w:rPr>
                <w:rFonts w:ascii="Times New Roman" w:hAnsi="Times New Roman"/>
                <w:sz w:val="20"/>
                <w:szCs w:val="20"/>
                <w:lang w:val="kk-KZ"/>
              </w:rPr>
              <w:lastRenderedPageBreak/>
              <w:t xml:space="preserve">бұзушылық бойынша  </w:t>
            </w:r>
            <w:r w:rsidR="00D16924" w:rsidRPr="004D48EE">
              <w:rPr>
                <w:rFonts w:ascii="Times New Roman" w:hAnsi="Times New Roman"/>
                <w:sz w:val="20"/>
                <w:szCs w:val="20"/>
              </w:rPr>
              <w:t>статисти</w:t>
            </w:r>
            <w:r>
              <w:rPr>
                <w:rFonts w:ascii="Times New Roman" w:hAnsi="Times New Roman"/>
                <w:sz w:val="20"/>
                <w:szCs w:val="20"/>
                <w:lang w:val="kk-KZ"/>
              </w:rPr>
              <w:t>калық деректердің талдауы</w:t>
            </w:r>
          </w:p>
        </w:tc>
        <w:tc>
          <w:tcPr>
            <w:tcW w:w="709" w:type="dxa"/>
          </w:tcPr>
          <w:p w:rsidR="00D16924" w:rsidRPr="004D48EE" w:rsidRDefault="00AD1B4C" w:rsidP="00D16924">
            <w:pPr>
              <w:pStyle w:val="ac"/>
              <w:rPr>
                <w:rFonts w:ascii="Times New Roman" w:eastAsia="Calibri" w:hAnsi="Times New Roman"/>
                <w:color w:val="000000" w:themeColor="text1"/>
                <w:sz w:val="20"/>
                <w:szCs w:val="20"/>
              </w:rPr>
            </w:pPr>
            <w:r w:rsidRPr="00AD1B4C">
              <w:rPr>
                <w:rFonts w:ascii="Times New Roman" w:eastAsia="Cambria" w:hAnsi="Times New Roman"/>
                <w:sz w:val="20"/>
                <w:szCs w:val="20"/>
              </w:rPr>
              <w:lastRenderedPageBreak/>
              <w:t>Желтоқсан</w:t>
            </w:r>
          </w:p>
        </w:tc>
        <w:tc>
          <w:tcPr>
            <w:tcW w:w="1276" w:type="dxa"/>
            <w:gridSpan w:val="2"/>
          </w:tcPr>
          <w:p w:rsidR="00D16924" w:rsidRPr="00905FC9" w:rsidRDefault="00905FC9" w:rsidP="00905FC9">
            <w:pPr>
              <w:pStyle w:val="ac"/>
              <w:rPr>
                <w:rFonts w:ascii="Times New Roman" w:eastAsia="Calibri" w:hAnsi="Times New Roman"/>
                <w:color w:val="000000" w:themeColor="text1"/>
                <w:sz w:val="20"/>
                <w:szCs w:val="20"/>
                <w:lang w:val="kk-KZ"/>
              </w:rPr>
            </w:pPr>
            <w:r w:rsidRPr="00905FC9">
              <w:rPr>
                <w:rFonts w:ascii="Times New Roman" w:eastAsia="Calibri" w:hAnsi="Times New Roman"/>
                <w:color w:val="000000" w:themeColor="text1"/>
                <w:sz w:val="20"/>
                <w:szCs w:val="20"/>
              </w:rPr>
              <w:t>Директордыңтәрбиеісіорынбасары</w:t>
            </w:r>
            <w:r w:rsidR="00D16924">
              <w:rPr>
                <w:rFonts w:ascii="Times New Roman" w:eastAsia="Calibri" w:hAnsi="Times New Roman"/>
                <w:color w:val="000000" w:themeColor="text1"/>
                <w:sz w:val="20"/>
                <w:szCs w:val="20"/>
              </w:rPr>
              <w:t>Мукашев Д</w:t>
            </w:r>
            <w:r w:rsidR="00D16924" w:rsidRPr="004D48EE">
              <w:rPr>
                <w:rFonts w:ascii="Times New Roman" w:eastAsia="Calibri" w:hAnsi="Times New Roman"/>
                <w:color w:val="000000" w:themeColor="text1"/>
                <w:sz w:val="20"/>
                <w:szCs w:val="20"/>
              </w:rPr>
              <w:t>.</w:t>
            </w:r>
            <w:r w:rsidR="00D16924">
              <w:rPr>
                <w:rFonts w:ascii="Times New Roman" w:eastAsia="Calibri" w:hAnsi="Times New Roman"/>
                <w:color w:val="000000" w:themeColor="text1"/>
                <w:sz w:val="20"/>
                <w:szCs w:val="20"/>
              </w:rPr>
              <w:t>Д.</w:t>
            </w:r>
            <w:r w:rsidR="00D16924" w:rsidRPr="004D48EE">
              <w:rPr>
                <w:rFonts w:ascii="Times New Roman" w:eastAsia="Calibri" w:hAnsi="Times New Roman"/>
                <w:color w:val="000000" w:themeColor="text1"/>
                <w:sz w:val="20"/>
                <w:szCs w:val="20"/>
              </w:rPr>
              <w:t xml:space="preserve">, </w:t>
            </w:r>
            <w:r>
              <w:rPr>
                <w:rFonts w:ascii="Times New Roman" w:eastAsia="Calibri" w:hAnsi="Times New Roman"/>
                <w:color w:val="000000" w:themeColor="text1"/>
                <w:sz w:val="20"/>
                <w:szCs w:val="20"/>
                <w:lang w:val="kk-KZ"/>
              </w:rPr>
              <w:t>сын.жет.</w:t>
            </w:r>
          </w:p>
        </w:tc>
        <w:tc>
          <w:tcPr>
            <w:tcW w:w="850" w:type="dxa"/>
            <w:gridSpan w:val="3"/>
          </w:tcPr>
          <w:p w:rsidR="00D16924" w:rsidRPr="004D48EE" w:rsidRDefault="00B477A4" w:rsidP="00D16924">
            <w:pPr>
              <w:pStyle w:val="ac"/>
              <w:rPr>
                <w:rFonts w:ascii="Times New Roman" w:eastAsia="Cambria" w:hAnsi="Times New Roman"/>
                <w:sz w:val="20"/>
                <w:szCs w:val="20"/>
              </w:rPr>
            </w:pPr>
            <w:r w:rsidRPr="00B477A4">
              <w:rPr>
                <w:rFonts w:ascii="Times New Roman" w:eastAsia="Calibri" w:hAnsi="Times New Roman"/>
                <w:sz w:val="20"/>
                <w:szCs w:val="20"/>
              </w:rPr>
              <w:t>Директор жанындағыотырыс</w:t>
            </w:r>
          </w:p>
        </w:tc>
        <w:tc>
          <w:tcPr>
            <w:tcW w:w="992" w:type="dxa"/>
            <w:gridSpan w:val="4"/>
          </w:tcPr>
          <w:p w:rsidR="00D16924" w:rsidRPr="004D48EE" w:rsidRDefault="00303504" w:rsidP="00303504">
            <w:pPr>
              <w:pStyle w:val="ac"/>
              <w:rPr>
                <w:rFonts w:ascii="Times New Roman" w:eastAsia="Calibri" w:hAnsi="Times New Roman"/>
                <w:color w:val="000000" w:themeColor="text1"/>
                <w:sz w:val="20"/>
                <w:szCs w:val="20"/>
              </w:rPr>
            </w:pPr>
            <w:r>
              <w:rPr>
                <w:rFonts w:ascii="Times New Roman" w:hAnsi="Times New Roman"/>
                <w:sz w:val="20"/>
                <w:szCs w:val="20"/>
                <w:lang w:val="kk-KZ"/>
              </w:rPr>
              <w:t xml:space="preserve">Қылмыстың алдын алу бойынша </w:t>
            </w:r>
            <w:r>
              <w:rPr>
                <w:rFonts w:ascii="Times New Roman" w:hAnsi="Times New Roman"/>
                <w:sz w:val="20"/>
                <w:szCs w:val="20"/>
                <w:lang w:val="kk-KZ"/>
              </w:rPr>
              <w:lastRenderedPageBreak/>
              <w:t>қосымша шараларды әзірлеу және жүзеге асыру</w:t>
            </w:r>
          </w:p>
        </w:tc>
        <w:tc>
          <w:tcPr>
            <w:tcW w:w="742" w:type="dxa"/>
          </w:tcPr>
          <w:p w:rsidR="00D16924" w:rsidRPr="007561B5" w:rsidRDefault="007561B5" w:rsidP="00D16924">
            <w:pPr>
              <w:pStyle w:val="ac"/>
              <w:rPr>
                <w:rFonts w:ascii="Times New Roman" w:eastAsia="Cambria" w:hAnsi="Times New Roman"/>
                <w:sz w:val="20"/>
                <w:szCs w:val="20"/>
                <w:lang w:val="kk-KZ"/>
              </w:rPr>
            </w:pPr>
            <w:r>
              <w:rPr>
                <w:rFonts w:ascii="Times New Roman" w:eastAsia="Cambria" w:hAnsi="Times New Roman"/>
                <w:sz w:val="20"/>
                <w:szCs w:val="20"/>
                <w:lang w:val="kk-KZ"/>
              </w:rPr>
              <w:lastRenderedPageBreak/>
              <w:t xml:space="preserve">Мамыр </w:t>
            </w:r>
          </w:p>
          <w:p w:rsidR="00D16924" w:rsidRPr="004D48EE" w:rsidRDefault="00D16924" w:rsidP="00D16924">
            <w:pPr>
              <w:pStyle w:val="ac"/>
              <w:rPr>
                <w:rFonts w:ascii="Times New Roman" w:hAnsi="Times New Roman"/>
                <w:sz w:val="20"/>
                <w:szCs w:val="20"/>
              </w:rPr>
            </w:pPr>
          </w:p>
        </w:tc>
      </w:tr>
      <w:tr w:rsidR="00D16924" w:rsidRPr="004D48EE" w:rsidTr="000C594D">
        <w:trPr>
          <w:gridBefore w:val="1"/>
          <w:gridAfter w:val="1"/>
          <w:wBefore w:w="142" w:type="dxa"/>
          <w:wAfter w:w="107" w:type="dxa"/>
        </w:trPr>
        <w:tc>
          <w:tcPr>
            <w:tcW w:w="424" w:type="dxa"/>
            <w:gridSpan w:val="2"/>
          </w:tcPr>
          <w:p w:rsidR="00D16924" w:rsidRPr="004D48EE" w:rsidRDefault="00D16924" w:rsidP="00D16924">
            <w:pPr>
              <w:pStyle w:val="ac"/>
              <w:rPr>
                <w:rFonts w:ascii="Times New Roman" w:hAnsi="Times New Roman"/>
                <w:sz w:val="20"/>
                <w:szCs w:val="20"/>
              </w:rPr>
            </w:pPr>
            <w:r>
              <w:rPr>
                <w:rFonts w:ascii="Times New Roman" w:hAnsi="Times New Roman"/>
                <w:sz w:val="20"/>
                <w:szCs w:val="20"/>
              </w:rPr>
              <w:lastRenderedPageBreak/>
              <w:t>4</w:t>
            </w:r>
          </w:p>
        </w:tc>
        <w:tc>
          <w:tcPr>
            <w:tcW w:w="1844" w:type="dxa"/>
            <w:gridSpan w:val="3"/>
          </w:tcPr>
          <w:p w:rsidR="00D16924" w:rsidRPr="00715F78" w:rsidRDefault="00715F78" w:rsidP="00D16924">
            <w:pPr>
              <w:pStyle w:val="ac"/>
              <w:rPr>
                <w:rFonts w:ascii="Times New Roman" w:eastAsia="Cambria" w:hAnsi="Times New Roman"/>
                <w:sz w:val="20"/>
                <w:szCs w:val="20"/>
                <w:lang w:val="kk-KZ"/>
              </w:rPr>
            </w:pPr>
            <w:r>
              <w:rPr>
                <w:rFonts w:ascii="Times New Roman" w:eastAsia="Cambria" w:hAnsi="Times New Roman"/>
                <w:sz w:val="20"/>
                <w:szCs w:val="20"/>
                <w:lang w:val="kk-KZ"/>
              </w:rPr>
              <w:t>Тегін тамақтандыруды ұйымдастырудың сапасы</w:t>
            </w:r>
          </w:p>
        </w:tc>
        <w:tc>
          <w:tcPr>
            <w:tcW w:w="5670" w:type="dxa"/>
            <w:gridSpan w:val="9"/>
          </w:tcPr>
          <w:p w:rsidR="00D16924" w:rsidRPr="00715F78" w:rsidRDefault="00715F78" w:rsidP="00D16924">
            <w:pPr>
              <w:pStyle w:val="ac"/>
              <w:rPr>
                <w:rFonts w:ascii="Times New Roman" w:eastAsia="Cambria" w:hAnsi="Times New Roman"/>
                <w:sz w:val="20"/>
                <w:szCs w:val="20"/>
                <w:lang w:val="kk-KZ"/>
              </w:rPr>
            </w:pPr>
            <w:r>
              <w:rPr>
                <w:rFonts w:ascii="Times New Roman" w:eastAsia="Cambria" w:hAnsi="Times New Roman"/>
                <w:sz w:val="20"/>
                <w:szCs w:val="20"/>
                <w:lang w:val="kk-KZ"/>
              </w:rPr>
              <w:t>Әлеуметтік осал отбасылардан шыққан оқушыларғы ыстық тамақты ұйымдастыруталаптарының сақталуы</w:t>
            </w:r>
          </w:p>
        </w:tc>
        <w:tc>
          <w:tcPr>
            <w:tcW w:w="1276" w:type="dxa"/>
            <w:gridSpan w:val="2"/>
          </w:tcPr>
          <w:p w:rsidR="00D16924" w:rsidRPr="00715F78" w:rsidRDefault="00715F78" w:rsidP="00715F78">
            <w:pPr>
              <w:pStyle w:val="ac"/>
              <w:rPr>
                <w:rFonts w:ascii="Times New Roman" w:eastAsia="Cambria" w:hAnsi="Times New Roman"/>
                <w:sz w:val="20"/>
                <w:szCs w:val="20"/>
                <w:lang w:val="kk-KZ"/>
              </w:rPr>
            </w:pPr>
            <w:r>
              <w:rPr>
                <w:rFonts w:ascii="Times New Roman" w:eastAsia="Cambria" w:hAnsi="Times New Roman"/>
                <w:sz w:val="20"/>
                <w:szCs w:val="20"/>
                <w:lang w:val="kk-KZ"/>
              </w:rPr>
              <w:t xml:space="preserve">Мемлекеттік көрсетілетін қызмет регламентіне сәйкес оқушыларға тегін ыстық тамақ беруге жиналған құжаттар </w:t>
            </w:r>
          </w:p>
        </w:tc>
        <w:tc>
          <w:tcPr>
            <w:tcW w:w="992" w:type="dxa"/>
            <w:gridSpan w:val="2"/>
          </w:tcPr>
          <w:p w:rsidR="00D16924" w:rsidRPr="004D48EE" w:rsidRDefault="00A73140" w:rsidP="00D16924">
            <w:pPr>
              <w:pStyle w:val="ac"/>
              <w:rPr>
                <w:rFonts w:ascii="Times New Roman" w:eastAsia="Cambria" w:hAnsi="Times New Roman"/>
                <w:sz w:val="20"/>
                <w:szCs w:val="20"/>
              </w:rPr>
            </w:pPr>
            <w:r w:rsidRPr="00A73140">
              <w:rPr>
                <w:rFonts w:ascii="Times New Roman" w:eastAsia="Cambria" w:hAnsi="Times New Roman"/>
                <w:sz w:val="20"/>
                <w:szCs w:val="20"/>
              </w:rPr>
              <w:t>Тақырыптық</w:t>
            </w:r>
          </w:p>
        </w:tc>
        <w:tc>
          <w:tcPr>
            <w:tcW w:w="1276" w:type="dxa"/>
            <w:gridSpan w:val="2"/>
          </w:tcPr>
          <w:p w:rsidR="00D16924" w:rsidRPr="00715F78" w:rsidRDefault="00715F78" w:rsidP="00D16924">
            <w:pPr>
              <w:pStyle w:val="ac"/>
              <w:rPr>
                <w:rFonts w:ascii="Times New Roman" w:eastAsia="Cambria" w:hAnsi="Times New Roman"/>
                <w:sz w:val="20"/>
                <w:szCs w:val="20"/>
                <w:lang w:val="kk-KZ"/>
              </w:rPr>
            </w:pPr>
            <w:r>
              <w:rPr>
                <w:rFonts w:ascii="Times New Roman" w:eastAsia="Cambria" w:hAnsi="Times New Roman"/>
                <w:sz w:val="20"/>
                <w:szCs w:val="20"/>
                <w:lang w:val="kk-KZ"/>
              </w:rPr>
              <w:t>Асхананы бақылау, ашық сұрақтар бойынша әңгімелесу</w:t>
            </w:r>
          </w:p>
        </w:tc>
        <w:tc>
          <w:tcPr>
            <w:tcW w:w="709" w:type="dxa"/>
          </w:tcPr>
          <w:p w:rsidR="00D16924" w:rsidRPr="00EC5AE0" w:rsidRDefault="00EC5AE0" w:rsidP="00D16924">
            <w:pPr>
              <w:pStyle w:val="ac"/>
              <w:rPr>
                <w:rFonts w:ascii="Times New Roman" w:eastAsia="Cambria" w:hAnsi="Times New Roman"/>
                <w:sz w:val="20"/>
                <w:szCs w:val="20"/>
                <w:lang w:val="kk-KZ"/>
              </w:rPr>
            </w:pPr>
            <w:r>
              <w:rPr>
                <w:rFonts w:ascii="Times New Roman" w:eastAsia="Cambria" w:hAnsi="Times New Roman"/>
                <w:sz w:val="20"/>
                <w:szCs w:val="20"/>
                <w:lang w:val="kk-KZ"/>
              </w:rPr>
              <w:t xml:space="preserve">Желтоқсан </w:t>
            </w:r>
          </w:p>
        </w:tc>
        <w:tc>
          <w:tcPr>
            <w:tcW w:w="1276" w:type="dxa"/>
            <w:gridSpan w:val="2"/>
          </w:tcPr>
          <w:p w:rsidR="00D16924" w:rsidRPr="004D48EE" w:rsidRDefault="00905FC9" w:rsidP="00D16924">
            <w:pPr>
              <w:pStyle w:val="ac"/>
              <w:rPr>
                <w:rFonts w:ascii="Times New Roman" w:eastAsia="Calibri" w:hAnsi="Times New Roman"/>
                <w:color w:val="000000" w:themeColor="text1"/>
                <w:sz w:val="20"/>
                <w:szCs w:val="20"/>
              </w:rPr>
            </w:pPr>
            <w:r w:rsidRPr="00905FC9">
              <w:rPr>
                <w:rFonts w:ascii="Times New Roman" w:eastAsia="Cambria" w:hAnsi="Times New Roman"/>
                <w:sz w:val="20"/>
                <w:szCs w:val="20"/>
              </w:rPr>
              <w:t>Директордыңтәрбиеісіорынбасары</w:t>
            </w:r>
          </w:p>
        </w:tc>
        <w:tc>
          <w:tcPr>
            <w:tcW w:w="850" w:type="dxa"/>
            <w:gridSpan w:val="3"/>
          </w:tcPr>
          <w:p w:rsidR="00D16924" w:rsidRPr="004D48EE" w:rsidRDefault="00B477A4" w:rsidP="00D16924">
            <w:pPr>
              <w:pStyle w:val="ac"/>
              <w:rPr>
                <w:rFonts w:ascii="Times New Roman" w:eastAsia="Cambria" w:hAnsi="Times New Roman"/>
                <w:sz w:val="20"/>
                <w:szCs w:val="20"/>
              </w:rPr>
            </w:pPr>
            <w:r w:rsidRPr="00B477A4">
              <w:rPr>
                <w:rFonts w:ascii="Times New Roman" w:eastAsia="Cambria" w:hAnsi="Times New Roman"/>
                <w:sz w:val="20"/>
                <w:szCs w:val="20"/>
              </w:rPr>
              <w:t>Директор жанындағы отырыс</w:t>
            </w:r>
          </w:p>
        </w:tc>
        <w:tc>
          <w:tcPr>
            <w:tcW w:w="992" w:type="dxa"/>
            <w:gridSpan w:val="4"/>
          </w:tcPr>
          <w:p w:rsidR="00D16924" w:rsidRPr="004D48EE" w:rsidRDefault="00D16924" w:rsidP="00D16924">
            <w:pPr>
              <w:pStyle w:val="ac"/>
              <w:rPr>
                <w:rFonts w:ascii="Times New Roman" w:eastAsia="Calibri" w:hAnsi="Times New Roman"/>
                <w:color w:val="000000" w:themeColor="text1"/>
                <w:sz w:val="20"/>
                <w:szCs w:val="20"/>
              </w:rPr>
            </w:pPr>
          </w:p>
        </w:tc>
        <w:tc>
          <w:tcPr>
            <w:tcW w:w="742" w:type="dxa"/>
          </w:tcPr>
          <w:p w:rsidR="00D16924" w:rsidRPr="004D48EE" w:rsidRDefault="00D16924" w:rsidP="00D16924">
            <w:pPr>
              <w:pStyle w:val="ac"/>
              <w:rPr>
                <w:rFonts w:ascii="Times New Roman" w:hAnsi="Times New Roman"/>
                <w:sz w:val="20"/>
                <w:szCs w:val="20"/>
              </w:rPr>
            </w:pPr>
          </w:p>
        </w:tc>
      </w:tr>
      <w:tr w:rsidR="0065647D" w:rsidRPr="00AC154F" w:rsidTr="00293B28">
        <w:tc>
          <w:tcPr>
            <w:tcW w:w="16300" w:type="dxa"/>
            <w:gridSpan w:val="33"/>
            <w:shd w:val="clear" w:color="auto" w:fill="FFFF00"/>
          </w:tcPr>
          <w:p w:rsidR="0065647D" w:rsidRPr="00B72B7C" w:rsidRDefault="00B72B7C" w:rsidP="00595C03">
            <w:pPr>
              <w:jc w:val="center"/>
              <w:rPr>
                <w:rFonts w:ascii="Times New Roman" w:hAnsi="Times New Roman" w:cs="Times New Roman"/>
                <w:b/>
                <w:lang w:val="kk-KZ"/>
              </w:rPr>
            </w:pPr>
            <w:r>
              <w:rPr>
                <w:rFonts w:ascii="Times New Roman" w:hAnsi="Times New Roman" w:cs="Times New Roman"/>
                <w:b/>
                <w:lang w:val="kk-KZ"/>
              </w:rPr>
              <w:t xml:space="preserve">ҚАҢТАР </w:t>
            </w:r>
          </w:p>
        </w:tc>
      </w:tr>
      <w:tr w:rsidR="0065647D" w:rsidRPr="00AC154F" w:rsidTr="00293B28">
        <w:tc>
          <w:tcPr>
            <w:tcW w:w="16300" w:type="dxa"/>
            <w:gridSpan w:val="33"/>
            <w:shd w:val="clear" w:color="auto" w:fill="FFFF00"/>
          </w:tcPr>
          <w:p w:rsidR="0065647D" w:rsidRPr="000B3A87" w:rsidRDefault="00D03CB4" w:rsidP="00595C03">
            <w:pPr>
              <w:rPr>
                <w:rFonts w:ascii="Times New Roman" w:hAnsi="Times New Roman" w:cs="Times New Roman"/>
                <w:b/>
              </w:rPr>
            </w:pPr>
            <w:r w:rsidRPr="00D03CB4">
              <w:rPr>
                <w:rFonts w:ascii="Times New Roman" w:hAnsi="Times New Roman" w:cs="Times New Roman"/>
                <w:b/>
              </w:rPr>
              <w:t xml:space="preserve">                       I. Нормативтік-құқықтықактілердіңорындалуынбақылаужәнемектепісқағаздарынталапқа сай жүргізу</w:t>
            </w:r>
          </w:p>
        </w:tc>
      </w:tr>
      <w:tr w:rsidR="008A6F32" w:rsidRPr="00AC154F" w:rsidTr="00A45343">
        <w:tc>
          <w:tcPr>
            <w:tcW w:w="372" w:type="dxa"/>
            <w:gridSpan w:val="2"/>
          </w:tcPr>
          <w:p w:rsidR="008A6F32" w:rsidRPr="00A512FB" w:rsidRDefault="008A6F32" w:rsidP="008A6F32">
            <w:pPr>
              <w:rPr>
                <w:rFonts w:ascii="Times New Roman" w:hAnsi="Times New Roman" w:cs="Times New Roman"/>
                <w:sz w:val="18"/>
                <w:szCs w:val="18"/>
              </w:rPr>
            </w:pPr>
            <w:r w:rsidRPr="00A512FB">
              <w:rPr>
                <w:rFonts w:ascii="Times New Roman" w:hAnsi="Times New Roman" w:cs="Times New Roman"/>
                <w:b/>
                <w:sz w:val="18"/>
                <w:szCs w:val="18"/>
              </w:rPr>
              <w:t>№</w:t>
            </w:r>
          </w:p>
        </w:tc>
        <w:tc>
          <w:tcPr>
            <w:tcW w:w="170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A6F32" w:rsidRPr="0001421D" w:rsidRDefault="008A6F32" w:rsidP="008A6F32">
            <w:pPr>
              <w:pStyle w:val="ac"/>
              <w:jc w:val="center"/>
              <w:rPr>
                <w:rFonts w:ascii="Times New Roman" w:hAnsi="Times New Roman"/>
                <w:b/>
                <w:szCs w:val="24"/>
                <w:lang w:val="kk-KZ"/>
              </w:rPr>
            </w:pPr>
            <w:r>
              <w:rPr>
                <w:rFonts w:ascii="Times New Roman" w:hAnsi="Times New Roman"/>
                <w:b/>
                <w:szCs w:val="24"/>
                <w:lang w:val="kk-KZ"/>
              </w:rPr>
              <w:t>Бақылау тақырыбы</w:t>
            </w:r>
          </w:p>
        </w:tc>
        <w:tc>
          <w:tcPr>
            <w:tcW w:w="3817" w:type="dxa"/>
            <w:gridSpan w:val="6"/>
            <w:tcBorders>
              <w:top w:val="single" w:sz="4" w:space="0" w:color="auto"/>
              <w:left w:val="single" w:sz="4" w:space="0" w:color="auto"/>
              <w:bottom w:val="nil"/>
              <w:right w:val="single" w:sz="4" w:space="0" w:color="auto"/>
            </w:tcBorders>
            <w:shd w:val="clear" w:color="auto" w:fill="DBE5F1" w:themeFill="accent1" w:themeFillTint="33"/>
          </w:tcPr>
          <w:p w:rsidR="008A6F32" w:rsidRDefault="008A6F32" w:rsidP="008A6F32">
            <w:pPr>
              <w:pStyle w:val="ac"/>
              <w:jc w:val="center"/>
              <w:rPr>
                <w:rFonts w:ascii="Times New Roman" w:hAnsi="Times New Roman"/>
                <w:b/>
                <w:szCs w:val="24"/>
                <w:lang w:val="kk-KZ"/>
              </w:rPr>
            </w:pPr>
            <w:r>
              <w:rPr>
                <w:rFonts w:ascii="Times New Roman" w:hAnsi="Times New Roman"/>
                <w:b/>
                <w:szCs w:val="24"/>
                <w:lang w:val="kk-KZ"/>
              </w:rPr>
              <w:t xml:space="preserve">Бақылау </w:t>
            </w:r>
          </w:p>
          <w:p w:rsidR="008A6F32" w:rsidRPr="0001421D" w:rsidRDefault="008A6F32" w:rsidP="008A6F32">
            <w:pPr>
              <w:pStyle w:val="ac"/>
              <w:jc w:val="center"/>
              <w:rPr>
                <w:rFonts w:ascii="Times New Roman" w:hAnsi="Times New Roman"/>
                <w:b/>
                <w:szCs w:val="24"/>
                <w:lang w:val="kk-KZ"/>
              </w:rPr>
            </w:pPr>
            <w:r>
              <w:rPr>
                <w:rFonts w:ascii="Times New Roman" w:hAnsi="Times New Roman"/>
                <w:b/>
                <w:szCs w:val="24"/>
                <w:lang w:val="kk-KZ"/>
              </w:rPr>
              <w:t xml:space="preserve">мақсаты </w:t>
            </w:r>
          </w:p>
        </w:tc>
        <w:tc>
          <w:tcPr>
            <w:tcW w:w="147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Бақылау нысаны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Бақы-лау түрі</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A6F32" w:rsidRPr="002F7CE7" w:rsidRDefault="008A6F32" w:rsidP="008A6F32">
            <w:pPr>
              <w:pStyle w:val="ac"/>
              <w:rPr>
                <w:rFonts w:ascii="Times New Roman" w:hAnsi="Times New Roman"/>
                <w:b/>
                <w:szCs w:val="24"/>
                <w:lang w:val="kk-KZ"/>
              </w:rPr>
            </w:pPr>
            <w:r>
              <w:rPr>
                <w:rFonts w:ascii="Times New Roman" w:hAnsi="Times New Roman"/>
                <w:b/>
                <w:szCs w:val="24"/>
                <w:lang w:val="kk-KZ"/>
              </w:rPr>
              <w:t xml:space="preserve">Бақылау </w:t>
            </w:r>
          </w:p>
          <w:p w:rsidR="008A6F32" w:rsidRPr="0001421D" w:rsidRDefault="008A6F32" w:rsidP="008A6F32">
            <w:pPr>
              <w:pStyle w:val="ac"/>
              <w:rPr>
                <w:rFonts w:ascii="Times New Roman" w:hAnsi="Times New Roman"/>
                <w:b/>
                <w:szCs w:val="24"/>
                <w:lang w:val="kk-KZ"/>
              </w:rPr>
            </w:pPr>
            <w:r w:rsidRPr="002F7CE7">
              <w:rPr>
                <w:rFonts w:ascii="Times New Roman" w:hAnsi="Times New Roman"/>
                <w:b/>
                <w:szCs w:val="24"/>
                <w:lang w:val="kk-KZ"/>
              </w:rPr>
              <w:t>әдістемесі</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Орындау мерзімі</w:t>
            </w:r>
          </w:p>
        </w:tc>
        <w:tc>
          <w:tcPr>
            <w:tcW w:w="141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 xml:space="preserve">Жауапты-лар </w:t>
            </w:r>
          </w:p>
          <w:p w:rsidR="008A6F32" w:rsidRPr="00701F83" w:rsidRDefault="008A6F32" w:rsidP="008A6F32">
            <w:pPr>
              <w:pStyle w:val="ac"/>
              <w:rPr>
                <w:rFonts w:ascii="Times New Roman" w:hAnsi="Times New Roman"/>
                <w:b/>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Қарастыру орны</w:t>
            </w:r>
          </w:p>
        </w:tc>
        <w:tc>
          <w:tcPr>
            <w:tcW w:w="141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Басқарма шешімі</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A6F32" w:rsidRPr="00701F83" w:rsidRDefault="008A6F32" w:rsidP="008A6F32">
            <w:pPr>
              <w:pStyle w:val="ac"/>
              <w:rPr>
                <w:rFonts w:ascii="Times New Roman" w:hAnsi="Times New Roman"/>
                <w:b/>
                <w:szCs w:val="24"/>
              </w:rPr>
            </w:pPr>
            <w:r w:rsidRPr="0001421D">
              <w:rPr>
                <w:rFonts w:ascii="Times New Roman" w:hAnsi="Times New Roman"/>
                <w:b/>
                <w:szCs w:val="24"/>
              </w:rPr>
              <w:t>Екіншібақылау</w:t>
            </w:r>
          </w:p>
        </w:tc>
      </w:tr>
      <w:tr w:rsidR="00600AF6" w:rsidRPr="00AC154F"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705" w:type="dxa"/>
            <w:gridSpan w:val="2"/>
          </w:tcPr>
          <w:p w:rsidR="0065647D" w:rsidRPr="00715F78" w:rsidRDefault="00715F78" w:rsidP="00595C03">
            <w:pPr>
              <w:rPr>
                <w:rFonts w:ascii="Times New Roman" w:hAnsi="Times New Roman" w:cs="Times New Roman"/>
                <w:sz w:val="20"/>
                <w:szCs w:val="20"/>
                <w:lang w:val="kk-KZ"/>
              </w:rPr>
            </w:pPr>
            <w:r>
              <w:rPr>
                <w:rFonts w:ascii="Times New Roman" w:hAnsi="Times New Roman" w:cs="Times New Roman"/>
                <w:sz w:val="20"/>
                <w:szCs w:val="20"/>
                <w:lang w:val="kk-KZ"/>
              </w:rPr>
              <w:t>Жалпыға бірдей білім беру айлығы аясында іс-шаралар жоспарын жүзеге асыру. Жалпыға бірдей білім беру жағдайы.</w:t>
            </w:r>
          </w:p>
        </w:tc>
        <w:tc>
          <w:tcPr>
            <w:tcW w:w="3817" w:type="dxa"/>
            <w:gridSpan w:val="6"/>
          </w:tcPr>
          <w:p w:rsidR="0065647D" w:rsidRPr="00715F78" w:rsidRDefault="00715F78"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Жалпыға бірдей білім беру айлығын қорытындылау</w:t>
            </w:r>
          </w:p>
        </w:tc>
        <w:tc>
          <w:tcPr>
            <w:tcW w:w="1476" w:type="dxa"/>
            <w:gridSpan w:val="4"/>
          </w:tcPr>
          <w:p w:rsidR="0065647D" w:rsidRPr="00715F78" w:rsidRDefault="00715F78" w:rsidP="00595C03">
            <w:pPr>
              <w:rPr>
                <w:rFonts w:ascii="Times New Roman" w:eastAsia="Calibri" w:hAnsi="Times New Roman" w:cs="Times New Roman"/>
                <w:sz w:val="20"/>
                <w:szCs w:val="20"/>
                <w:shd w:val="clear" w:color="auto" w:fill="FFFFFF"/>
                <w:lang w:val="kk-KZ"/>
              </w:rPr>
            </w:pPr>
            <w:r>
              <w:rPr>
                <w:rFonts w:ascii="Times New Roman" w:eastAsia="Calibri" w:hAnsi="Times New Roman" w:cs="Times New Roman"/>
                <w:sz w:val="20"/>
                <w:szCs w:val="20"/>
                <w:shd w:val="clear" w:color="auto" w:fill="FFFFFF"/>
                <w:lang w:val="kk-KZ"/>
              </w:rPr>
              <w:t xml:space="preserve">Бұйрықтар, жергілікті құжаттар. </w:t>
            </w:r>
          </w:p>
        </w:tc>
        <w:tc>
          <w:tcPr>
            <w:tcW w:w="1134" w:type="dxa"/>
            <w:gridSpan w:val="2"/>
          </w:tcPr>
          <w:p w:rsidR="0065647D" w:rsidRPr="0021031D" w:rsidRDefault="00557A9F" w:rsidP="00595C03">
            <w:pPr>
              <w:rPr>
                <w:rFonts w:ascii="Times New Roman" w:hAnsi="Times New Roman" w:cs="Times New Roman"/>
                <w:sz w:val="20"/>
                <w:szCs w:val="20"/>
              </w:rPr>
            </w:pPr>
            <w:r w:rsidRPr="00557A9F">
              <w:rPr>
                <w:rFonts w:ascii="Times New Roman" w:hAnsi="Times New Roman" w:cs="Times New Roman"/>
                <w:sz w:val="20"/>
                <w:szCs w:val="20"/>
              </w:rPr>
              <w:t>Тақырыптық</w:t>
            </w:r>
          </w:p>
        </w:tc>
        <w:tc>
          <w:tcPr>
            <w:tcW w:w="1417" w:type="dxa"/>
            <w:gridSpan w:val="2"/>
          </w:tcPr>
          <w:p w:rsidR="0065647D" w:rsidRPr="00715F78" w:rsidRDefault="00715F78"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Дербес /жеке талдау</w:t>
            </w:r>
          </w:p>
        </w:tc>
        <w:tc>
          <w:tcPr>
            <w:tcW w:w="1418" w:type="dxa"/>
            <w:gridSpan w:val="2"/>
          </w:tcPr>
          <w:p w:rsidR="0065647D" w:rsidRPr="0021031D" w:rsidRDefault="00EC5AE0" w:rsidP="00595C03">
            <w:pPr>
              <w:rPr>
                <w:rFonts w:ascii="Times New Roman" w:eastAsia="Calibri" w:hAnsi="Times New Roman" w:cs="Times New Roman"/>
                <w:sz w:val="20"/>
                <w:szCs w:val="20"/>
              </w:rPr>
            </w:pPr>
            <w:r>
              <w:rPr>
                <w:rFonts w:ascii="Times New Roman" w:eastAsia="Calibri" w:hAnsi="Times New Roman" w:cs="Times New Roman"/>
                <w:sz w:val="20"/>
                <w:szCs w:val="20"/>
              </w:rPr>
              <w:t xml:space="preserve">1-апта </w:t>
            </w:r>
          </w:p>
        </w:tc>
        <w:tc>
          <w:tcPr>
            <w:tcW w:w="1417" w:type="dxa"/>
            <w:gridSpan w:val="3"/>
          </w:tcPr>
          <w:p w:rsidR="0065647D" w:rsidRPr="0021031D" w:rsidRDefault="00F019F5" w:rsidP="00595C03">
            <w:pPr>
              <w:rPr>
                <w:rFonts w:ascii="Times New Roman" w:eastAsia="Calibri" w:hAnsi="Times New Roman" w:cs="Times New Roman"/>
                <w:sz w:val="20"/>
                <w:szCs w:val="20"/>
              </w:rPr>
            </w:pPr>
            <w:r w:rsidRPr="00F019F5">
              <w:rPr>
                <w:rFonts w:ascii="Times New Roman" w:eastAsia="Calibri" w:hAnsi="Times New Roman" w:cs="Times New Roman"/>
                <w:sz w:val="20"/>
                <w:szCs w:val="20"/>
              </w:rPr>
              <w:t>Директордыңтәрбиеісіорынбасары Мукашев Д.Д., сын.жет.</w:t>
            </w:r>
          </w:p>
        </w:tc>
        <w:tc>
          <w:tcPr>
            <w:tcW w:w="992" w:type="dxa"/>
            <w:gridSpan w:val="2"/>
          </w:tcPr>
          <w:p w:rsidR="009322C5" w:rsidRPr="009322C5" w:rsidRDefault="009322C5" w:rsidP="009322C5">
            <w:pPr>
              <w:rPr>
                <w:rFonts w:ascii="Times New Roman" w:hAnsi="Times New Roman" w:cs="Times New Roman"/>
                <w:sz w:val="20"/>
                <w:szCs w:val="20"/>
              </w:rPr>
            </w:pPr>
            <w:r w:rsidRPr="009322C5">
              <w:rPr>
                <w:rFonts w:ascii="Times New Roman" w:hAnsi="Times New Roman" w:cs="Times New Roman"/>
                <w:sz w:val="20"/>
                <w:szCs w:val="20"/>
              </w:rPr>
              <w:t>Әкімшіліккеңес</w:t>
            </w:r>
          </w:p>
          <w:p w:rsidR="0065647D" w:rsidRPr="0021031D" w:rsidRDefault="0065647D" w:rsidP="00595C03">
            <w:pPr>
              <w:rPr>
                <w:rFonts w:ascii="Times New Roman" w:hAnsi="Times New Roman" w:cs="Times New Roman"/>
                <w:sz w:val="20"/>
                <w:szCs w:val="20"/>
              </w:rPr>
            </w:pPr>
          </w:p>
        </w:tc>
        <w:tc>
          <w:tcPr>
            <w:tcW w:w="1418" w:type="dxa"/>
            <w:gridSpan w:val="5"/>
          </w:tcPr>
          <w:p w:rsidR="0065647D" w:rsidRPr="0021031D" w:rsidRDefault="00D05966" w:rsidP="00D05966">
            <w:pPr>
              <w:rPr>
                <w:rFonts w:ascii="Times New Roman" w:hAnsi="Times New Roman" w:cs="Times New Roman"/>
                <w:sz w:val="20"/>
                <w:szCs w:val="20"/>
              </w:rPr>
            </w:pPr>
            <w:r>
              <w:rPr>
                <w:rFonts w:ascii="Times New Roman" w:hAnsi="Times New Roman" w:cs="Times New Roman"/>
                <w:sz w:val="20"/>
                <w:szCs w:val="20"/>
                <w:lang w:val="kk-KZ"/>
              </w:rPr>
              <w:t>Сынып жетекшілеріне сабаққа қатысуды бақылауда ұстау</w:t>
            </w:r>
          </w:p>
        </w:tc>
        <w:tc>
          <w:tcPr>
            <w:tcW w:w="1134" w:type="dxa"/>
            <w:gridSpan w:val="3"/>
          </w:tcPr>
          <w:p w:rsidR="0065647D" w:rsidRPr="00D05966" w:rsidRDefault="00D05966"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Сәуір </w:t>
            </w:r>
          </w:p>
        </w:tc>
      </w:tr>
      <w:tr w:rsidR="00600AF6" w:rsidRPr="00AC154F"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2</w:t>
            </w:r>
          </w:p>
        </w:tc>
        <w:tc>
          <w:tcPr>
            <w:tcW w:w="1705" w:type="dxa"/>
            <w:gridSpan w:val="2"/>
          </w:tcPr>
          <w:p w:rsidR="0065647D" w:rsidRPr="00715F78" w:rsidRDefault="00715F78" w:rsidP="00595C03">
            <w:pPr>
              <w:rPr>
                <w:rFonts w:ascii="Times New Roman" w:eastAsia="Calibri" w:hAnsi="Times New Roman" w:cs="Times New Roman"/>
                <w:sz w:val="20"/>
                <w:szCs w:val="20"/>
                <w:lang w:val="kk-KZ"/>
              </w:rPr>
            </w:pPr>
            <w:r>
              <w:rPr>
                <w:rFonts w:ascii="Times New Roman" w:eastAsia="Times New Roman" w:hAnsi="Times New Roman" w:cs="Times New Roman"/>
                <w:sz w:val="20"/>
                <w:szCs w:val="20"/>
                <w:lang w:val="kk-KZ"/>
              </w:rPr>
              <w:t>Оқушылардың оқу жетістіктерін бағалау</w:t>
            </w:r>
          </w:p>
        </w:tc>
        <w:tc>
          <w:tcPr>
            <w:tcW w:w="3817" w:type="dxa"/>
            <w:gridSpan w:val="6"/>
          </w:tcPr>
          <w:p w:rsidR="0065647D" w:rsidRPr="00715F78" w:rsidRDefault="00715F78" w:rsidP="00595C03">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Қалыптастырушы және жиынтық  бағалау кезінде талаптарға сәйкес бұзушылықтарды дер кезінде анықтау</w:t>
            </w:r>
          </w:p>
          <w:p w:rsidR="0065647D" w:rsidRPr="00715F78" w:rsidRDefault="0065647D" w:rsidP="00595C03">
            <w:pPr>
              <w:rPr>
                <w:rFonts w:ascii="Times New Roman" w:eastAsia="Calibri" w:hAnsi="Times New Roman" w:cs="Times New Roman"/>
                <w:sz w:val="20"/>
                <w:szCs w:val="20"/>
                <w:lang w:val="kk-KZ"/>
              </w:rPr>
            </w:pPr>
          </w:p>
        </w:tc>
        <w:tc>
          <w:tcPr>
            <w:tcW w:w="1476" w:type="dxa"/>
            <w:gridSpan w:val="4"/>
          </w:tcPr>
          <w:p w:rsidR="0065647D" w:rsidRPr="0021031D" w:rsidRDefault="0065647D" w:rsidP="00595C03">
            <w:pPr>
              <w:rPr>
                <w:rFonts w:ascii="Times New Roman" w:eastAsia="Times New Roman" w:hAnsi="Times New Roman" w:cs="Times New Roman"/>
                <w:sz w:val="20"/>
                <w:szCs w:val="20"/>
              </w:rPr>
            </w:pPr>
            <w:r w:rsidRPr="0021031D">
              <w:rPr>
                <w:rFonts w:ascii="Times New Roman" w:eastAsia="Times New Roman" w:hAnsi="Times New Roman" w:cs="Times New Roman"/>
                <w:sz w:val="20"/>
                <w:szCs w:val="20"/>
              </w:rPr>
              <w:t>Электрон</w:t>
            </w:r>
          </w:p>
          <w:p w:rsidR="0065647D" w:rsidRPr="0021031D" w:rsidRDefault="0065647D" w:rsidP="00715F78">
            <w:pPr>
              <w:rPr>
                <w:rFonts w:ascii="Times New Roman" w:eastAsia="Calibri" w:hAnsi="Times New Roman" w:cs="Times New Roman"/>
                <w:color w:val="333333"/>
                <w:sz w:val="20"/>
                <w:szCs w:val="20"/>
                <w:shd w:val="clear" w:color="auto" w:fill="FFFFFF"/>
              </w:rPr>
            </w:pPr>
            <w:r w:rsidRPr="0021031D">
              <w:rPr>
                <w:rFonts w:ascii="Times New Roman" w:eastAsia="Times New Roman" w:hAnsi="Times New Roman" w:cs="Times New Roman"/>
                <w:sz w:val="20"/>
                <w:szCs w:val="20"/>
              </w:rPr>
              <w:t>н</w:t>
            </w:r>
            <w:r w:rsidR="00715F78">
              <w:rPr>
                <w:rFonts w:ascii="Times New Roman" w:eastAsia="Times New Roman" w:hAnsi="Times New Roman" w:cs="Times New Roman"/>
                <w:sz w:val="20"/>
                <w:szCs w:val="20"/>
                <w:lang w:val="kk-KZ"/>
              </w:rPr>
              <w:t>ды</w:t>
            </w:r>
            <w:r w:rsidRPr="0021031D">
              <w:rPr>
                <w:rFonts w:ascii="Times New Roman" w:eastAsia="Times New Roman" w:hAnsi="Times New Roman" w:cs="Times New Roman"/>
                <w:sz w:val="20"/>
                <w:szCs w:val="20"/>
              </w:rPr>
              <w:t xml:space="preserve"> журнал,</w:t>
            </w:r>
            <w:r w:rsidR="00715F78">
              <w:rPr>
                <w:rFonts w:ascii="Times New Roman" w:eastAsia="Times New Roman" w:hAnsi="Times New Roman" w:cs="Times New Roman"/>
                <w:sz w:val="20"/>
                <w:szCs w:val="20"/>
                <w:lang w:val="kk-KZ"/>
              </w:rPr>
              <w:t xml:space="preserve"> БЖБ, ТЖБ кестелері</w:t>
            </w:r>
          </w:p>
        </w:tc>
        <w:tc>
          <w:tcPr>
            <w:tcW w:w="1134" w:type="dxa"/>
            <w:gridSpan w:val="2"/>
          </w:tcPr>
          <w:p w:rsidR="0065647D" w:rsidRPr="0021031D" w:rsidRDefault="00661A63" w:rsidP="00595C03">
            <w:pPr>
              <w:rPr>
                <w:rFonts w:ascii="Times New Roman" w:eastAsia="Calibri" w:hAnsi="Times New Roman" w:cs="Times New Roman"/>
                <w:sz w:val="20"/>
                <w:szCs w:val="20"/>
              </w:rPr>
            </w:pPr>
            <w:r w:rsidRPr="00661A63">
              <w:rPr>
                <w:rFonts w:ascii="Times New Roman" w:eastAsia="Times New Roman" w:hAnsi="Times New Roman" w:cs="Times New Roman"/>
                <w:sz w:val="20"/>
                <w:szCs w:val="20"/>
              </w:rPr>
              <w:t>Фронталды</w:t>
            </w:r>
          </w:p>
        </w:tc>
        <w:tc>
          <w:tcPr>
            <w:tcW w:w="1417" w:type="dxa"/>
            <w:gridSpan w:val="2"/>
          </w:tcPr>
          <w:p w:rsidR="0065647D" w:rsidRPr="0021031D" w:rsidRDefault="00715F78" w:rsidP="00715F78">
            <w:pPr>
              <w:rPr>
                <w:rFonts w:ascii="Times New Roman" w:hAnsi="Times New Roman" w:cs="Times New Roman"/>
                <w:sz w:val="20"/>
                <w:szCs w:val="20"/>
              </w:rPr>
            </w:pPr>
            <w:r>
              <w:rPr>
                <w:rFonts w:ascii="Times New Roman" w:eastAsia="Times New Roman" w:hAnsi="Times New Roman" w:cs="Times New Roman"/>
                <w:sz w:val="20"/>
                <w:szCs w:val="20"/>
                <w:lang w:val="kk-KZ"/>
              </w:rPr>
              <w:t>Сыныптық-жалпылама/ құжаттарды зерттеу</w:t>
            </w:r>
          </w:p>
        </w:tc>
        <w:tc>
          <w:tcPr>
            <w:tcW w:w="1418" w:type="dxa"/>
            <w:gridSpan w:val="2"/>
          </w:tcPr>
          <w:p w:rsidR="0065647D" w:rsidRPr="0021031D" w:rsidRDefault="00585C5C" w:rsidP="00595C03">
            <w:pPr>
              <w:rPr>
                <w:rFonts w:ascii="Times New Roman" w:eastAsia="Calibri" w:hAnsi="Times New Roman" w:cs="Times New Roman"/>
                <w:sz w:val="20"/>
                <w:szCs w:val="20"/>
              </w:rPr>
            </w:pPr>
            <w:r w:rsidRPr="00585C5C">
              <w:rPr>
                <w:rFonts w:ascii="Times New Roman" w:eastAsia="Times New Roman" w:hAnsi="Times New Roman" w:cs="Times New Roman"/>
                <w:sz w:val="20"/>
                <w:szCs w:val="20"/>
              </w:rPr>
              <w:t>Әртоқсансайын</w:t>
            </w:r>
          </w:p>
        </w:tc>
        <w:tc>
          <w:tcPr>
            <w:tcW w:w="1417" w:type="dxa"/>
            <w:gridSpan w:val="3"/>
          </w:tcPr>
          <w:p w:rsidR="0065647D" w:rsidRPr="0021031D" w:rsidRDefault="00F019F5" w:rsidP="00595C03">
            <w:pPr>
              <w:rPr>
                <w:rFonts w:ascii="Times New Roman" w:eastAsia="Calibri" w:hAnsi="Times New Roman" w:cs="Times New Roman"/>
                <w:sz w:val="20"/>
                <w:szCs w:val="20"/>
              </w:rPr>
            </w:pPr>
            <w:r w:rsidRPr="00F019F5">
              <w:rPr>
                <w:rFonts w:ascii="Times New Roman" w:eastAsia="Times New Roman" w:hAnsi="Times New Roman" w:cs="Times New Roman"/>
                <w:sz w:val="20"/>
                <w:szCs w:val="20"/>
              </w:rPr>
              <w:t>Директордың</w:t>
            </w:r>
            <w:r>
              <w:rPr>
                <w:rFonts w:ascii="Times New Roman" w:eastAsia="Times New Roman" w:hAnsi="Times New Roman" w:cs="Times New Roman"/>
                <w:sz w:val="20"/>
                <w:szCs w:val="20"/>
              </w:rPr>
              <w:t>оқуісіорынбасары Аюпова А.А.</w:t>
            </w:r>
          </w:p>
        </w:tc>
        <w:tc>
          <w:tcPr>
            <w:tcW w:w="992" w:type="dxa"/>
            <w:gridSpan w:val="2"/>
          </w:tcPr>
          <w:p w:rsidR="0065647D" w:rsidRPr="0021031D" w:rsidRDefault="00B477A4" w:rsidP="00595C03">
            <w:pPr>
              <w:rPr>
                <w:rFonts w:ascii="Times New Roman" w:hAnsi="Times New Roman" w:cs="Times New Roman"/>
                <w:sz w:val="20"/>
                <w:szCs w:val="20"/>
              </w:rPr>
            </w:pPr>
            <w:r w:rsidRPr="00B477A4">
              <w:rPr>
                <w:rFonts w:ascii="Times New Roman" w:eastAsia="Times New Roman" w:hAnsi="Times New Roman" w:cs="Times New Roman"/>
                <w:sz w:val="20"/>
                <w:szCs w:val="20"/>
              </w:rPr>
              <w:t>Директор жанындағыотырыс</w:t>
            </w:r>
          </w:p>
        </w:tc>
        <w:tc>
          <w:tcPr>
            <w:tcW w:w="1418" w:type="dxa"/>
            <w:gridSpan w:val="5"/>
          </w:tcPr>
          <w:p w:rsidR="0065647D" w:rsidRPr="00D05966" w:rsidRDefault="00D05966"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Ақпараттық анықтама </w:t>
            </w:r>
          </w:p>
        </w:tc>
        <w:tc>
          <w:tcPr>
            <w:tcW w:w="1134" w:type="dxa"/>
            <w:gridSpan w:val="3"/>
          </w:tcPr>
          <w:p w:rsidR="0065647D" w:rsidRPr="0021031D" w:rsidRDefault="0065647D" w:rsidP="00595C03">
            <w:pPr>
              <w:rPr>
                <w:rFonts w:ascii="Times New Roman" w:hAnsi="Times New Roman" w:cs="Times New Roman"/>
                <w:sz w:val="20"/>
                <w:szCs w:val="20"/>
              </w:rPr>
            </w:pPr>
          </w:p>
        </w:tc>
      </w:tr>
      <w:tr w:rsidR="0065647D" w:rsidRPr="00AC154F" w:rsidTr="00293B28">
        <w:tc>
          <w:tcPr>
            <w:tcW w:w="16300" w:type="dxa"/>
            <w:gridSpan w:val="33"/>
            <w:shd w:val="clear" w:color="auto" w:fill="FFFF00"/>
          </w:tcPr>
          <w:p w:rsidR="0065647D" w:rsidRPr="007C356B" w:rsidRDefault="0065647D" w:rsidP="00595C03">
            <w:pPr>
              <w:pStyle w:val="a5"/>
              <w:ind w:left="34"/>
              <w:rPr>
                <w:b/>
              </w:rPr>
            </w:pPr>
            <w:r>
              <w:rPr>
                <w:b/>
                <w:lang w:val="en-US"/>
              </w:rPr>
              <w:t>II</w:t>
            </w:r>
            <w:r w:rsidRPr="005C2D5A">
              <w:rPr>
                <w:b/>
              </w:rPr>
              <w:t>.</w:t>
            </w:r>
            <w:r w:rsidR="00D03CB4" w:rsidRPr="00D03CB4">
              <w:rPr>
                <w:b/>
              </w:rPr>
              <w:t>Оқуүрдісініңсапасынбақылау</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705" w:type="dxa"/>
            <w:gridSpan w:val="2"/>
          </w:tcPr>
          <w:p w:rsidR="0065647D" w:rsidRPr="00715F78" w:rsidRDefault="00715F78"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2тоқсан </w:t>
            </w:r>
            <w:r w:rsidR="009104FE">
              <w:rPr>
                <w:rFonts w:ascii="Times New Roman" w:hAnsi="Times New Roman" w:cs="Times New Roman"/>
                <w:sz w:val="20"/>
                <w:szCs w:val="20"/>
                <w:lang w:val="kk-KZ"/>
              </w:rPr>
              <w:lastRenderedPageBreak/>
              <w:t xml:space="preserve">үлгерімінің </w:t>
            </w:r>
            <w:r>
              <w:rPr>
                <w:rFonts w:ascii="Times New Roman" w:hAnsi="Times New Roman" w:cs="Times New Roman"/>
                <w:sz w:val="20"/>
                <w:szCs w:val="20"/>
                <w:lang w:val="kk-KZ"/>
              </w:rPr>
              <w:t>қорытындысы</w:t>
            </w:r>
          </w:p>
        </w:tc>
        <w:tc>
          <w:tcPr>
            <w:tcW w:w="3817" w:type="dxa"/>
            <w:gridSpan w:val="6"/>
          </w:tcPr>
          <w:p w:rsidR="0065647D" w:rsidRPr="009104FE" w:rsidRDefault="009104FE" w:rsidP="00595C03">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2 тоқсандағы оқу үлгерімі мен білім </w:t>
            </w:r>
            <w:r>
              <w:rPr>
                <w:rFonts w:ascii="Times New Roman" w:hAnsi="Times New Roman" w:cs="Times New Roman"/>
                <w:sz w:val="20"/>
                <w:szCs w:val="20"/>
                <w:lang w:val="kk-KZ"/>
              </w:rPr>
              <w:lastRenderedPageBreak/>
              <w:t>сапасына талдау жасау; бағдарламалық материалда жүзеге асыру.</w:t>
            </w:r>
          </w:p>
        </w:tc>
        <w:tc>
          <w:tcPr>
            <w:tcW w:w="1476" w:type="dxa"/>
            <w:gridSpan w:val="4"/>
          </w:tcPr>
          <w:p w:rsidR="0065647D" w:rsidRPr="00F10A3F" w:rsidRDefault="00F10A3F" w:rsidP="00595C03">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ӘБ </w:t>
            </w:r>
            <w:r>
              <w:rPr>
                <w:rFonts w:ascii="Times New Roman" w:hAnsi="Times New Roman" w:cs="Times New Roman"/>
                <w:sz w:val="20"/>
                <w:szCs w:val="20"/>
                <w:lang w:val="kk-KZ"/>
              </w:rPr>
              <w:lastRenderedPageBreak/>
              <w:t>жетекшілерінің есебі</w:t>
            </w:r>
          </w:p>
        </w:tc>
        <w:tc>
          <w:tcPr>
            <w:tcW w:w="1134" w:type="dxa"/>
            <w:gridSpan w:val="2"/>
          </w:tcPr>
          <w:p w:rsidR="0065647D" w:rsidRPr="00557A9F" w:rsidRDefault="00557A9F" w:rsidP="00595C03">
            <w:pPr>
              <w:rPr>
                <w:rFonts w:ascii="Times New Roman" w:hAnsi="Times New Roman" w:cs="Times New Roman"/>
                <w:sz w:val="20"/>
                <w:szCs w:val="20"/>
                <w:lang w:val="kk-KZ"/>
              </w:rPr>
            </w:pPr>
            <w:r>
              <w:rPr>
                <w:rFonts w:ascii="Times New Roman" w:eastAsia="Calibri" w:hAnsi="Times New Roman" w:cs="Times New Roman"/>
                <w:sz w:val="20"/>
                <w:szCs w:val="20"/>
                <w:lang w:val="kk-KZ"/>
              </w:rPr>
              <w:lastRenderedPageBreak/>
              <w:t xml:space="preserve">Кешенді - </w:t>
            </w:r>
            <w:r>
              <w:rPr>
                <w:rFonts w:ascii="Times New Roman" w:eastAsia="Calibri" w:hAnsi="Times New Roman" w:cs="Times New Roman"/>
                <w:sz w:val="20"/>
                <w:szCs w:val="20"/>
                <w:lang w:val="kk-KZ"/>
              </w:rPr>
              <w:lastRenderedPageBreak/>
              <w:t>жалпылама</w:t>
            </w:r>
          </w:p>
        </w:tc>
        <w:tc>
          <w:tcPr>
            <w:tcW w:w="1417" w:type="dxa"/>
            <w:gridSpan w:val="2"/>
          </w:tcPr>
          <w:p w:rsidR="0065647D" w:rsidRPr="0021031D" w:rsidRDefault="00351C8F" w:rsidP="00351C8F">
            <w:pPr>
              <w:rPr>
                <w:rFonts w:ascii="Times New Roman" w:hAnsi="Times New Roman" w:cs="Times New Roman"/>
                <w:sz w:val="20"/>
                <w:szCs w:val="20"/>
              </w:rPr>
            </w:pPr>
            <w:r>
              <w:rPr>
                <w:rFonts w:ascii="Times New Roman" w:eastAsia="Calibri" w:hAnsi="Times New Roman" w:cs="Times New Roman"/>
                <w:sz w:val="20"/>
                <w:szCs w:val="20"/>
              </w:rPr>
              <w:lastRenderedPageBreak/>
              <w:t>С</w:t>
            </w:r>
            <w:r w:rsidR="0065647D" w:rsidRPr="0021031D">
              <w:rPr>
                <w:rFonts w:ascii="Times New Roman" w:eastAsia="Calibri" w:hAnsi="Times New Roman" w:cs="Times New Roman"/>
                <w:sz w:val="20"/>
                <w:szCs w:val="20"/>
              </w:rPr>
              <w:t>тат</w:t>
            </w:r>
            <w:r>
              <w:rPr>
                <w:rFonts w:ascii="Times New Roman" w:eastAsia="Calibri" w:hAnsi="Times New Roman" w:cs="Times New Roman"/>
                <w:sz w:val="20"/>
                <w:szCs w:val="20"/>
                <w:lang w:val="kk-KZ"/>
              </w:rPr>
              <w:t>истикал</w:t>
            </w:r>
            <w:r>
              <w:rPr>
                <w:rFonts w:ascii="Times New Roman" w:eastAsia="Calibri" w:hAnsi="Times New Roman" w:cs="Times New Roman"/>
                <w:sz w:val="20"/>
                <w:szCs w:val="20"/>
                <w:lang w:val="kk-KZ"/>
              </w:rPr>
              <w:lastRenderedPageBreak/>
              <w:t>ық деректер талдауы</w:t>
            </w:r>
          </w:p>
        </w:tc>
        <w:tc>
          <w:tcPr>
            <w:tcW w:w="1418" w:type="dxa"/>
            <w:gridSpan w:val="2"/>
          </w:tcPr>
          <w:p w:rsidR="0065647D" w:rsidRPr="0021031D" w:rsidRDefault="0065647D" w:rsidP="00595C03">
            <w:pPr>
              <w:rPr>
                <w:rFonts w:ascii="Times New Roman" w:hAnsi="Times New Roman" w:cs="Times New Roman"/>
                <w:sz w:val="20"/>
                <w:szCs w:val="20"/>
              </w:rPr>
            </w:pPr>
            <w:r w:rsidRPr="0021031D">
              <w:rPr>
                <w:rFonts w:ascii="Times New Roman" w:eastAsia="Calibri" w:hAnsi="Times New Roman" w:cs="Times New Roman"/>
                <w:sz w:val="20"/>
                <w:szCs w:val="20"/>
              </w:rPr>
              <w:lastRenderedPageBreak/>
              <w:t>1</w:t>
            </w:r>
            <w:r w:rsidR="00EC5AE0">
              <w:rPr>
                <w:rFonts w:ascii="Times New Roman" w:eastAsia="Calibri" w:hAnsi="Times New Roman" w:cs="Times New Roman"/>
                <w:sz w:val="20"/>
                <w:szCs w:val="20"/>
              </w:rPr>
              <w:t>апта</w:t>
            </w:r>
          </w:p>
        </w:tc>
        <w:tc>
          <w:tcPr>
            <w:tcW w:w="1417" w:type="dxa"/>
            <w:gridSpan w:val="3"/>
          </w:tcPr>
          <w:p w:rsidR="0065647D" w:rsidRPr="0021031D" w:rsidRDefault="00F019F5" w:rsidP="00595C03">
            <w:pPr>
              <w:rPr>
                <w:rFonts w:ascii="Times New Roman" w:hAnsi="Times New Roman" w:cs="Times New Roman"/>
                <w:sz w:val="20"/>
                <w:szCs w:val="20"/>
              </w:rPr>
            </w:pPr>
            <w:r w:rsidRPr="00F019F5">
              <w:rPr>
                <w:rFonts w:ascii="Times New Roman" w:eastAsia="Calibri" w:hAnsi="Times New Roman" w:cs="Times New Roman"/>
                <w:sz w:val="20"/>
                <w:szCs w:val="20"/>
              </w:rPr>
              <w:t>Директордың</w:t>
            </w:r>
            <w:r>
              <w:rPr>
                <w:rFonts w:ascii="Times New Roman" w:eastAsia="Calibri" w:hAnsi="Times New Roman" w:cs="Times New Roman"/>
                <w:sz w:val="20"/>
                <w:szCs w:val="20"/>
              </w:rPr>
              <w:lastRenderedPageBreak/>
              <w:t>оқуісіорынбасары</w:t>
            </w:r>
            <w:r w:rsidRPr="00F019F5">
              <w:rPr>
                <w:rFonts w:ascii="Times New Roman" w:eastAsia="Calibri" w:hAnsi="Times New Roman" w:cs="Times New Roman"/>
                <w:sz w:val="20"/>
                <w:szCs w:val="20"/>
              </w:rPr>
              <w:t>Мыкымова А.Б.</w:t>
            </w:r>
          </w:p>
        </w:tc>
        <w:tc>
          <w:tcPr>
            <w:tcW w:w="992" w:type="dxa"/>
            <w:gridSpan w:val="2"/>
          </w:tcPr>
          <w:p w:rsidR="0065647D" w:rsidRPr="0021031D" w:rsidRDefault="009322C5" w:rsidP="00595C03">
            <w:pPr>
              <w:rPr>
                <w:rFonts w:ascii="Times New Roman" w:hAnsi="Times New Roman" w:cs="Times New Roman"/>
                <w:sz w:val="20"/>
                <w:szCs w:val="20"/>
              </w:rPr>
            </w:pPr>
            <w:r w:rsidRPr="009322C5">
              <w:rPr>
                <w:rFonts w:ascii="Times New Roman" w:hAnsi="Times New Roman" w:cs="Times New Roman"/>
                <w:sz w:val="20"/>
                <w:szCs w:val="20"/>
              </w:rPr>
              <w:lastRenderedPageBreak/>
              <w:t>Педкеңе</w:t>
            </w:r>
            <w:r w:rsidRPr="009322C5">
              <w:rPr>
                <w:rFonts w:ascii="Times New Roman" w:hAnsi="Times New Roman" w:cs="Times New Roman"/>
                <w:sz w:val="20"/>
                <w:szCs w:val="20"/>
              </w:rPr>
              <w:lastRenderedPageBreak/>
              <w:t>с</w:t>
            </w:r>
          </w:p>
        </w:tc>
        <w:tc>
          <w:tcPr>
            <w:tcW w:w="1418" w:type="dxa"/>
            <w:gridSpan w:val="5"/>
          </w:tcPr>
          <w:p w:rsidR="0065647D" w:rsidRPr="00D05966" w:rsidRDefault="00D05966" w:rsidP="00595C03">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3 тоқсанда </w:t>
            </w:r>
            <w:r>
              <w:rPr>
                <w:rFonts w:ascii="Times New Roman" w:hAnsi="Times New Roman" w:cs="Times New Roman"/>
                <w:sz w:val="20"/>
                <w:szCs w:val="20"/>
                <w:lang w:val="kk-KZ"/>
              </w:rPr>
              <w:lastRenderedPageBreak/>
              <w:t>білім сапасын көтеру</w:t>
            </w:r>
          </w:p>
        </w:tc>
        <w:tc>
          <w:tcPr>
            <w:tcW w:w="1134" w:type="dxa"/>
            <w:gridSpan w:val="3"/>
          </w:tcPr>
          <w:p w:rsidR="0065647D" w:rsidRPr="00D05966" w:rsidRDefault="00D05966" w:rsidP="00595C03">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Наурыз </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lastRenderedPageBreak/>
              <w:t>2</w:t>
            </w:r>
          </w:p>
        </w:tc>
        <w:tc>
          <w:tcPr>
            <w:tcW w:w="1705" w:type="dxa"/>
            <w:gridSpan w:val="2"/>
          </w:tcPr>
          <w:p w:rsidR="0065647D" w:rsidRPr="009104FE" w:rsidRDefault="009104FE" w:rsidP="00595C03">
            <w:pPr>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rPr>
              <w:t>Физика пәнін оқыту жағдайы</w:t>
            </w:r>
          </w:p>
        </w:tc>
        <w:tc>
          <w:tcPr>
            <w:tcW w:w="3817" w:type="dxa"/>
            <w:gridSpan w:val="6"/>
          </w:tcPr>
          <w:p w:rsidR="0065647D" w:rsidRPr="009104FE" w:rsidRDefault="009104FE" w:rsidP="00595C03">
            <w:pPr>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rPr>
              <w:t>Әдістемені зерделей отырып, оқушылардың танымдық дағдыларының деңгейін анықтау</w:t>
            </w:r>
          </w:p>
        </w:tc>
        <w:tc>
          <w:tcPr>
            <w:tcW w:w="1476" w:type="dxa"/>
            <w:gridSpan w:val="4"/>
          </w:tcPr>
          <w:p w:rsidR="0065647D" w:rsidRPr="00F10A3F" w:rsidRDefault="00F10A3F" w:rsidP="00F10A3F">
            <w:pPr>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rPr>
              <w:t>Физика сабағы, ҚМЖ, тестілеу қорытындысы</w:t>
            </w:r>
          </w:p>
        </w:tc>
        <w:tc>
          <w:tcPr>
            <w:tcW w:w="1134" w:type="dxa"/>
            <w:gridSpan w:val="2"/>
          </w:tcPr>
          <w:p w:rsidR="0065647D" w:rsidRPr="0021031D" w:rsidRDefault="00661A63" w:rsidP="00595C03">
            <w:pPr>
              <w:rPr>
                <w:rFonts w:ascii="Times New Roman" w:eastAsia="Calibri" w:hAnsi="Times New Roman" w:cs="Times New Roman"/>
                <w:sz w:val="20"/>
                <w:szCs w:val="20"/>
              </w:rPr>
            </w:pPr>
            <w:r w:rsidRPr="00661A63">
              <w:rPr>
                <w:rFonts w:ascii="Times New Roman" w:eastAsia="Times New Roman" w:hAnsi="Times New Roman" w:cs="Times New Roman"/>
                <w:color w:val="000000"/>
                <w:sz w:val="20"/>
                <w:szCs w:val="20"/>
              </w:rPr>
              <w:t>Фронталды</w:t>
            </w:r>
          </w:p>
        </w:tc>
        <w:tc>
          <w:tcPr>
            <w:tcW w:w="1417" w:type="dxa"/>
            <w:gridSpan w:val="2"/>
          </w:tcPr>
          <w:p w:rsidR="0065647D" w:rsidRPr="0021031D" w:rsidRDefault="009C6C7A" w:rsidP="009C6C7A">
            <w:pPr>
              <w:rPr>
                <w:rFonts w:ascii="Times New Roman" w:eastAsia="Calibri" w:hAnsi="Times New Roman" w:cs="Times New Roman"/>
                <w:sz w:val="20"/>
                <w:szCs w:val="20"/>
              </w:rPr>
            </w:pPr>
            <w:r w:rsidRPr="009C6C7A">
              <w:rPr>
                <w:rFonts w:ascii="Times New Roman" w:eastAsia="Times New Roman" w:hAnsi="Times New Roman" w:cs="Times New Roman"/>
                <w:color w:val="000000"/>
                <w:sz w:val="20"/>
                <w:szCs w:val="20"/>
              </w:rPr>
              <w:t xml:space="preserve">Сыныптық-жалпылама/ </w:t>
            </w:r>
            <w:r>
              <w:rPr>
                <w:rFonts w:ascii="Times New Roman" w:eastAsia="Times New Roman" w:hAnsi="Times New Roman" w:cs="Times New Roman"/>
                <w:color w:val="000000"/>
                <w:sz w:val="20"/>
                <w:szCs w:val="20"/>
                <w:lang w:val="kk-KZ"/>
              </w:rPr>
              <w:t>ҚМЖ талдауы, бақылау, тестілеу</w:t>
            </w:r>
          </w:p>
        </w:tc>
        <w:tc>
          <w:tcPr>
            <w:tcW w:w="1418" w:type="dxa"/>
            <w:gridSpan w:val="2"/>
          </w:tcPr>
          <w:p w:rsidR="0065647D" w:rsidRPr="0021031D" w:rsidRDefault="00EC5AE0" w:rsidP="00595C03">
            <w:pPr>
              <w:rPr>
                <w:rFonts w:ascii="Times New Roman" w:eastAsia="Calibri" w:hAnsi="Times New Roman" w:cs="Times New Roman"/>
                <w:sz w:val="20"/>
                <w:szCs w:val="20"/>
              </w:rPr>
            </w:pPr>
            <w:r w:rsidRPr="00EC5AE0">
              <w:rPr>
                <w:rFonts w:ascii="Times New Roman" w:eastAsia="Times New Roman" w:hAnsi="Times New Roman" w:cs="Times New Roman"/>
                <w:color w:val="000000"/>
                <w:sz w:val="20"/>
                <w:szCs w:val="20"/>
              </w:rPr>
              <w:t>Қаңтар</w:t>
            </w:r>
          </w:p>
        </w:tc>
        <w:tc>
          <w:tcPr>
            <w:tcW w:w="1417" w:type="dxa"/>
            <w:gridSpan w:val="3"/>
          </w:tcPr>
          <w:p w:rsidR="0065647D" w:rsidRPr="0021031D" w:rsidRDefault="00F019F5" w:rsidP="00595C03">
            <w:pPr>
              <w:rPr>
                <w:rFonts w:ascii="Times New Roman" w:eastAsia="Calibri" w:hAnsi="Times New Roman" w:cs="Times New Roman"/>
                <w:sz w:val="20"/>
                <w:szCs w:val="20"/>
              </w:rPr>
            </w:pPr>
            <w:r w:rsidRPr="00F019F5">
              <w:rPr>
                <w:rFonts w:ascii="Times New Roman" w:eastAsia="Times New Roman" w:hAnsi="Times New Roman" w:cs="Times New Roman"/>
                <w:color w:val="000000"/>
                <w:sz w:val="20"/>
                <w:szCs w:val="20"/>
              </w:rPr>
              <w:t>Директордыңоқуісіорын</w:t>
            </w:r>
            <w:r>
              <w:rPr>
                <w:rFonts w:ascii="Times New Roman" w:eastAsia="Times New Roman" w:hAnsi="Times New Roman" w:cs="Times New Roman"/>
                <w:color w:val="000000"/>
                <w:sz w:val="20"/>
                <w:szCs w:val="20"/>
              </w:rPr>
              <w:t>басары Аюпова А.А., ӘБ жетекшілері</w:t>
            </w:r>
          </w:p>
        </w:tc>
        <w:tc>
          <w:tcPr>
            <w:tcW w:w="992" w:type="dxa"/>
            <w:gridSpan w:val="2"/>
          </w:tcPr>
          <w:p w:rsidR="0065647D" w:rsidRPr="009322C5" w:rsidRDefault="009322C5" w:rsidP="00595C03">
            <w:pPr>
              <w:rPr>
                <w:rFonts w:ascii="Times New Roman" w:hAnsi="Times New Roman" w:cs="Times New Roman"/>
                <w:sz w:val="20"/>
                <w:szCs w:val="20"/>
                <w:lang w:val="kk-KZ"/>
              </w:rPr>
            </w:pPr>
            <w:r>
              <w:rPr>
                <w:rFonts w:ascii="Times New Roman" w:hAnsi="Times New Roman" w:cs="Times New Roman"/>
                <w:sz w:val="20"/>
                <w:szCs w:val="20"/>
                <w:lang w:val="kk-KZ"/>
              </w:rPr>
              <w:t>ӘБ</w:t>
            </w:r>
          </w:p>
        </w:tc>
        <w:tc>
          <w:tcPr>
            <w:tcW w:w="1418" w:type="dxa"/>
            <w:gridSpan w:val="5"/>
            <w:tcBorders>
              <w:top w:val="single" w:sz="4" w:space="0" w:color="auto"/>
              <w:left w:val="single" w:sz="4" w:space="0" w:color="auto"/>
              <w:bottom w:val="single" w:sz="4" w:space="0" w:color="auto"/>
              <w:right w:val="single" w:sz="4" w:space="0" w:color="auto"/>
            </w:tcBorders>
          </w:tcPr>
          <w:p w:rsidR="0065647D" w:rsidRPr="0021031D" w:rsidRDefault="00231DCB" w:rsidP="00595C03">
            <w:pPr>
              <w:rPr>
                <w:rFonts w:ascii="Times New Roman" w:hAnsi="Times New Roman" w:cs="Times New Roman"/>
                <w:sz w:val="20"/>
                <w:szCs w:val="20"/>
              </w:rPr>
            </w:pPr>
            <w:r w:rsidRPr="00231DCB">
              <w:rPr>
                <w:rFonts w:ascii="Times New Roman" w:hAnsi="Times New Roman" w:cs="Times New Roman"/>
                <w:sz w:val="20"/>
                <w:szCs w:val="20"/>
              </w:rPr>
              <w:t>Әдістемелікұсыныстар</w:t>
            </w:r>
          </w:p>
        </w:tc>
        <w:tc>
          <w:tcPr>
            <w:tcW w:w="1134" w:type="dxa"/>
            <w:gridSpan w:val="3"/>
          </w:tcPr>
          <w:p w:rsidR="0065647D" w:rsidRPr="0021031D" w:rsidRDefault="0065647D" w:rsidP="00595C03">
            <w:pPr>
              <w:rPr>
                <w:rFonts w:ascii="Times New Roman" w:hAnsi="Times New Roman" w:cs="Times New Roman"/>
                <w:sz w:val="20"/>
                <w:szCs w:val="20"/>
              </w:rPr>
            </w:pPr>
          </w:p>
        </w:tc>
      </w:tr>
      <w:tr w:rsidR="00231DCB" w:rsidRPr="0021031D" w:rsidTr="00293B28">
        <w:tc>
          <w:tcPr>
            <w:tcW w:w="372" w:type="dxa"/>
            <w:gridSpan w:val="2"/>
          </w:tcPr>
          <w:p w:rsidR="00231DCB" w:rsidRPr="0021031D" w:rsidRDefault="00231DCB" w:rsidP="00231DCB">
            <w:pPr>
              <w:rPr>
                <w:rFonts w:ascii="Times New Roman" w:hAnsi="Times New Roman" w:cs="Times New Roman"/>
                <w:sz w:val="20"/>
                <w:szCs w:val="20"/>
              </w:rPr>
            </w:pPr>
            <w:r w:rsidRPr="0021031D">
              <w:rPr>
                <w:rFonts w:ascii="Times New Roman" w:hAnsi="Times New Roman" w:cs="Times New Roman"/>
                <w:sz w:val="20"/>
                <w:szCs w:val="20"/>
              </w:rPr>
              <w:t>3</w:t>
            </w:r>
          </w:p>
        </w:tc>
        <w:tc>
          <w:tcPr>
            <w:tcW w:w="1705" w:type="dxa"/>
            <w:gridSpan w:val="2"/>
          </w:tcPr>
          <w:p w:rsidR="00231DCB" w:rsidRPr="009104FE" w:rsidRDefault="00231DCB" w:rsidP="00231DCB">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Химия сабақтарында функционалдық сауаттылықты дамыту</w:t>
            </w:r>
          </w:p>
        </w:tc>
        <w:tc>
          <w:tcPr>
            <w:tcW w:w="3817" w:type="dxa"/>
            <w:gridSpan w:val="6"/>
          </w:tcPr>
          <w:p w:rsidR="00231DCB" w:rsidRPr="009104FE" w:rsidRDefault="00231DCB" w:rsidP="00231DCB">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Оқушылардың құзыреттілік сапасын арттыру</w:t>
            </w:r>
          </w:p>
        </w:tc>
        <w:tc>
          <w:tcPr>
            <w:tcW w:w="1476" w:type="dxa"/>
            <w:gridSpan w:val="4"/>
          </w:tcPr>
          <w:p w:rsidR="00231DCB" w:rsidRPr="00661A63" w:rsidRDefault="00231DCB" w:rsidP="00231DCB">
            <w:pPr>
              <w:rPr>
                <w:rFonts w:ascii="Times New Roman" w:hAnsi="Times New Roman" w:cs="Times New Roman"/>
                <w:sz w:val="20"/>
                <w:szCs w:val="20"/>
                <w:lang w:val="kk-KZ"/>
              </w:rPr>
            </w:pPr>
            <w:r>
              <w:rPr>
                <w:rFonts w:ascii="Times New Roman" w:hAnsi="Times New Roman" w:cs="Times New Roman"/>
                <w:sz w:val="20"/>
                <w:szCs w:val="20"/>
                <w:lang w:val="kk-KZ"/>
              </w:rPr>
              <w:t>Оқушылар-дың ф</w:t>
            </w:r>
            <w:r w:rsidRPr="00661A63">
              <w:rPr>
                <w:rFonts w:ascii="Times New Roman" w:hAnsi="Times New Roman" w:cs="Times New Roman"/>
                <w:sz w:val="20"/>
                <w:szCs w:val="20"/>
                <w:lang w:val="kk-KZ"/>
              </w:rPr>
              <w:t>унк</w:t>
            </w:r>
            <w:r>
              <w:rPr>
                <w:rFonts w:ascii="Times New Roman" w:hAnsi="Times New Roman" w:cs="Times New Roman"/>
                <w:sz w:val="20"/>
                <w:szCs w:val="20"/>
                <w:lang w:val="kk-KZ"/>
              </w:rPr>
              <w:t>-</w:t>
            </w:r>
            <w:r w:rsidRPr="00661A63">
              <w:rPr>
                <w:rFonts w:ascii="Times New Roman" w:hAnsi="Times New Roman" w:cs="Times New Roman"/>
                <w:sz w:val="20"/>
                <w:szCs w:val="20"/>
                <w:lang w:val="kk-KZ"/>
              </w:rPr>
              <w:t>ционал</w:t>
            </w:r>
            <w:r>
              <w:rPr>
                <w:rFonts w:ascii="Times New Roman" w:hAnsi="Times New Roman" w:cs="Times New Roman"/>
                <w:sz w:val="20"/>
                <w:szCs w:val="20"/>
                <w:lang w:val="kk-KZ"/>
              </w:rPr>
              <w:t xml:space="preserve">дық сауаттылығы </w:t>
            </w:r>
          </w:p>
        </w:tc>
        <w:tc>
          <w:tcPr>
            <w:tcW w:w="1134" w:type="dxa"/>
            <w:gridSpan w:val="2"/>
          </w:tcPr>
          <w:p w:rsidR="00231DCB" w:rsidRPr="0021031D" w:rsidRDefault="00231DCB" w:rsidP="00231DCB">
            <w:pPr>
              <w:rPr>
                <w:rFonts w:ascii="Times New Roman" w:eastAsia="Calibri" w:hAnsi="Times New Roman" w:cs="Times New Roman"/>
                <w:sz w:val="20"/>
                <w:szCs w:val="20"/>
              </w:rPr>
            </w:pPr>
            <w:r w:rsidRPr="00557A9F">
              <w:rPr>
                <w:rFonts w:ascii="Times New Roman" w:eastAsia="Calibri" w:hAnsi="Times New Roman" w:cs="Times New Roman"/>
                <w:sz w:val="20"/>
                <w:szCs w:val="20"/>
              </w:rPr>
              <w:t>Тақырыптық</w:t>
            </w:r>
          </w:p>
        </w:tc>
        <w:tc>
          <w:tcPr>
            <w:tcW w:w="1417" w:type="dxa"/>
            <w:gridSpan w:val="2"/>
          </w:tcPr>
          <w:p w:rsidR="00231DCB" w:rsidRPr="0021031D" w:rsidRDefault="00231DCB" w:rsidP="00231DCB">
            <w:pPr>
              <w:rPr>
                <w:rFonts w:ascii="Times New Roman" w:hAnsi="Times New Roman" w:cs="Times New Roman"/>
                <w:sz w:val="20"/>
                <w:szCs w:val="20"/>
              </w:rPr>
            </w:pPr>
            <w:r>
              <w:rPr>
                <w:rFonts w:ascii="Times New Roman" w:hAnsi="Times New Roman" w:cs="Times New Roman"/>
                <w:sz w:val="20"/>
                <w:szCs w:val="20"/>
                <w:lang w:val="kk-KZ"/>
              </w:rPr>
              <w:t>Қатысу, бақылау, талдау</w:t>
            </w:r>
          </w:p>
        </w:tc>
        <w:tc>
          <w:tcPr>
            <w:tcW w:w="1418" w:type="dxa"/>
            <w:gridSpan w:val="2"/>
          </w:tcPr>
          <w:p w:rsidR="00231DCB" w:rsidRPr="00EC5AE0" w:rsidRDefault="00231DCB" w:rsidP="00231DCB">
            <w:pPr>
              <w:rPr>
                <w:rFonts w:ascii="Times New Roman" w:eastAsia="Calibri" w:hAnsi="Times New Roman" w:cs="Times New Roman"/>
                <w:sz w:val="20"/>
                <w:szCs w:val="20"/>
                <w:lang w:val="kk-KZ"/>
              </w:rPr>
            </w:pPr>
            <w:r w:rsidRPr="00EC5AE0">
              <w:rPr>
                <w:rFonts w:ascii="Times New Roman" w:eastAsia="Calibri" w:hAnsi="Times New Roman" w:cs="Times New Roman"/>
                <w:sz w:val="20"/>
                <w:szCs w:val="20"/>
              </w:rPr>
              <w:t>Қаңтар</w:t>
            </w:r>
            <w:r>
              <w:rPr>
                <w:rFonts w:ascii="Times New Roman" w:eastAsia="Calibri" w:hAnsi="Times New Roman" w:cs="Times New Roman"/>
                <w:sz w:val="20"/>
                <w:szCs w:val="20"/>
                <w:lang w:val="kk-KZ"/>
              </w:rPr>
              <w:t xml:space="preserve">-ақпан </w:t>
            </w:r>
          </w:p>
        </w:tc>
        <w:tc>
          <w:tcPr>
            <w:tcW w:w="1417" w:type="dxa"/>
            <w:gridSpan w:val="3"/>
          </w:tcPr>
          <w:p w:rsidR="00231DCB" w:rsidRPr="00F019F5" w:rsidRDefault="00231DCB" w:rsidP="00231DCB">
            <w:pPr>
              <w:rPr>
                <w:rFonts w:ascii="Times New Roman" w:hAnsi="Times New Roman" w:cs="Times New Roman"/>
                <w:sz w:val="20"/>
                <w:szCs w:val="20"/>
                <w:lang w:val="kk-KZ"/>
              </w:rPr>
            </w:pPr>
            <w:r w:rsidRPr="00F019F5">
              <w:rPr>
                <w:rFonts w:ascii="Times New Roman" w:eastAsia="Calibri" w:hAnsi="Times New Roman" w:cs="Times New Roman"/>
                <w:sz w:val="20"/>
                <w:szCs w:val="20"/>
                <w:lang w:val="kk-KZ"/>
              </w:rPr>
              <w:t>Директордың оқу ісі орын</w:t>
            </w:r>
            <w:r>
              <w:rPr>
                <w:rFonts w:ascii="Times New Roman" w:eastAsia="Calibri" w:hAnsi="Times New Roman" w:cs="Times New Roman"/>
                <w:sz w:val="20"/>
                <w:szCs w:val="20"/>
                <w:lang w:val="kk-KZ"/>
              </w:rPr>
              <w:t>басары Аюпова А.А.</w:t>
            </w:r>
          </w:p>
        </w:tc>
        <w:tc>
          <w:tcPr>
            <w:tcW w:w="992" w:type="dxa"/>
            <w:gridSpan w:val="2"/>
          </w:tcPr>
          <w:p w:rsidR="00231DCB" w:rsidRPr="009322C5" w:rsidRDefault="00231DCB" w:rsidP="00231DCB">
            <w:pPr>
              <w:rPr>
                <w:rFonts w:ascii="Times New Roman" w:hAnsi="Times New Roman" w:cs="Times New Roman"/>
                <w:sz w:val="20"/>
                <w:szCs w:val="20"/>
                <w:lang w:val="kk-KZ"/>
              </w:rPr>
            </w:pPr>
            <w:r>
              <w:rPr>
                <w:rFonts w:ascii="Times New Roman" w:eastAsia="Calibri" w:hAnsi="Times New Roman" w:cs="Times New Roman"/>
                <w:sz w:val="20"/>
                <w:szCs w:val="20"/>
                <w:lang w:val="kk-KZ"/>
              </w:rPr>
              <w:t>ӘБ</w:t>
            </w:r>
          </w:p>
        </w:tc>
        <w:tc>
          <w:tcPr>
            <w:tcW w:w="1418" w:type="dxa"/>
            <w:gridSpan w:val="5"/>
          </w:tcPr>
          <w:p w:rsidR="00231DCB" w:rsidRPr="004D48EE" w:rsidRDefault="00231DCB" w:rsidP="00231DCB">
            <w:pPr>
              <w:pStyle w:val="ac"/>
              <w:rPr>
                <w:rFonts w:ascii="Times New Roman" w:eastAsia="Calibri" w:hAnsi="Times New Roman"/>
                <w:sz w:val="20"/>
                <w:szCs w:val="20"/>
              </w:rPr>
            </w:pPr>
            <w:r w:rsidRPr="00ED3C97">
              <w:rPr>
                <w:rFonts w:ascii="Times New Roman" w:eastAsia="Calibri" w:hAnsi="Times New Roman"/>
                <w:sz w:val="20"/>
                <w:szCs w:val="20"/>
                <w:lang w:val="kk-KZ"/>
              </w:rPr>
              <w:t>Әдістемелік ұсын</w:t>
            </w:r>
            <w:r w:rsidRPr="000C594D">
              <w:rPr>
                <w:rFonts w:ascii="Times New Roman" w:eastAsia="Calibri" w:hAnsi="Times New Roman"/>
                <w:sz w:val="20"/>
                <w:szCs w:val="20"/>
              </w:rPr>
              <w:t>ыстар</w:t>
            </w:r>
          </w:p>
        </w:tc>
        <w:tc>
          <w:tcPr>
            <w:tcW w:w="1134" w:type="dxa"/>
            <w:gridSpan w:val="3"/>
          </w:tcPr>
          <w:p w:rsidR="00231DCB" w:rsidRPr="0021031D" w:rsidRDefault="00231DCB" w:rsidP="00231DCB">
            <w:pPr>
              <w:rPr>
                <w:rFonts w:ascii="Times New Roman" w:hAnsi="Times New Roman" w:cs="Times New Roman"/>
                <w:sz w:val="20"/>
                <w:szCs w:val="20"/>
              </w:rPr>
            </w:pPr>
          </w:p>
        </w:tc>
      </w:tr>
      <w:tr w:rsidR="00600AF6" w:rsidRPr="0021031D" w:rsidTr="00293B28">
        <w:tc>
          <w:tcPr>
            <w:tcW w:w="372" w:type="dxa"/>
            <w:gridSpan w:val="2"/>
          </w:tcPr>
          <w:p w:rsidR="0065647D" w:rsidRPr="0021031D" w:rsidRDefault="00A8656B" w:rsidP="00595C03">
            <w:pPr>
              <w:rPr>
                <w:rFonts w:ascii="Times New Roman" w:hAnsi="Times New Roman" w:cs="Times New Roman"/>
                <w:sz w:val="20"/>
                <w:szCs w:val="20"/>
              </w:rPr>
            </w:pPr>
            <w:r w:rsidRPr="0021031D">
              <w:rPr>
                <w:rFonts w:ascii="Times New Roman" w:hAnsi="Times New Roman" w:cs="Times New Roman"/>
                <w:sz w:val="20"/>
                <w:szCs w:val="20"/>
              </w:rPr>
              <w:t>4</w:t>
            </w:r>
          </w:p>
        </w:tc>
        <w:tc>
          <w:tcPr>
            <w:tcW w:w="1705" w:type="dxa"/>
            <w:gridSpan w:val="2"/>
            <w:tcBorders>
              <w:top w:val="single" w:sz="4" w:space="0" w:color="auto"/>
              <w:left w:val="single" w:sz="4" w:space="0" w:color="auto"/>
              <w:bottom w:val="single" w:sz="4" w:space="0" w:color="auto"/>
              <w:right w:val="single" w:sz="4" w:space="0" w:color="auto"/>
            </w:tcBorders>
          </w:tcPr>
          <w:p w:rsidR="0065647D" w:rsidRPr="009104FE" w:rsidRDefault="00A8656B" w:rsidP="00595C03">
            <w:pPr>
              <w:rPr>
                <w:rFonts w:ascii="Times New Roman" w:eastAsia="Cambria" w:hAnsi="Times New Roman" w:cs="Times New Roman"/>
                <w:sz w:val="20"/>
                <w:szCs w:val="20"/>
                <w:lang w:val="kk-KZ"/>
              </w:rPr>
            </w:pPr>
            <w:r w:rsidRPr="0021031D">
              <w:rPr>
                <w:rFonts w:ascii="Times New Roman" w:eastAsia="Calibri" w:hAnsi="Times New Roman" w:cs="Times New Roman"/>
                <w:color w:val="000000" w:themeColor="text1"/>
                <w:sz w:val="20"/>
                <w:szCs w:val="20"/>
              </w:rPr>
              <w:t>4«Г</w:t>
            </w:r>
            <w:r w:rsidR="009104FE">
              <w:rPr>
                <w:rFonts w:ascii="Times New Roman" w:eastAsia="Calibri" w:hAnsi="Times New Roman" w:cs="Times New Roman"/>
                <w:color w:val="000000" w:themeColor="text1"/>
                <w:sz w:val="20"/>
                <w:szCs w:val="20"/>
              </w:rPr>
              <w:t>» сыныбындасыныптық –қорытынды</w:t>
            </w:r>
            <w:r w:rsidR="009104FE">
              <w:rPr>
                <w:rFonts w:ascii="Times New Roman" w:eastAsia="Calibri" w:hAnsi="Times New Roman" w:cs="Times New Roman"/>
                <w:color w:val="000000" w:themeColor="text1"/>
                <w:sz w:val="20"/>
                <w:szCs w:val="20"/>
                <w:lang w:val="kk-KZ"/>
              </w:rPr>
              <w:t>бақылау</w:t>
            </w:r>
          </w:p>
        </w:tc>
        <w:tc>
          <w:tcPr>
            <w:tcW w:w="3817" w:type="dxa"/>
            <w:gridSpan w:val="6"/>
            <w:tcBorders>
              <w:top w:val="single" w:sz="4" w:space="0" w:color="auto"/>
              <w:left w:val="single" w:sz="4" w:space="0" w:color="auto"/>
              <w:bottom w:val="single" w:sz="4" w:space="0" w:color="auto"/>
              <w:right w:val="single" w:sz="4" w:space="0" w:color="auto"/>
            </w:tcBorders>
          </w:tcPr>
          <w:p w:rsidR="009104FE" w:rsidRDefault="009104FE" w:rsidP="00595C03">
            <w:pPr>
              <w:rPr>
                <w:rFonts w:ascii="Times New Roman" w:eastAsia="Calibri"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rPr>
              <w:t>Әр оқушының жеке ерекшеліктерін, қызығушылықтарын, білім алу мүмкіндіктерін, денсаулық жағдайын ескере отырып, оқу-тәрбие жұмысының жағдайы туралы толық және жан-жақты ақпарат алу, оқу –тәрбие процесін одан әрі жетілдіру, оқушылардың даму динамикасын бақылау, олардың тәрбиелік мүмкіндіктерін жүзеге асыру</w:t>
            </w:r>
          </w:p>
          <w:p w:rsidR="0065647D" w:rsidRPr="000B6540" w:rsidRDefault="0065647D" w:rsidP="00595C03">
            <w:pPr>
              <w:rPr>
                <w:rFonts w:ascii="Times New Roman" w:eastAsia="Cambria" w:hAnsi="Times New Roman" w:cs="Times New Roman"/>
                <w:sz w:val="20"/>
                <w:szCs w:val="20"/>
                <w:lang w:val="kk-KZ"/>
              </w:rPr>
            </w:pPr>
          </w:p>
        </w:tc>
        <w:tc>
          <w:tcPr>
            <w:tcW w:w="1476" w:type="dxa"/>
            <w:gridSpan w:val="4"/>
            <w:tcBorders>
              <w:top w:val="single" w:sz="4" w:space="0" w:color="auto"/>
              <w:left w:val="single" w:sz="4" w:space="0" w:color="auto"/>
              <w:bottom w:val="single" w:sz="4" w:space="0" w:color="auto"/>
              <w:right w:val="single" w:sz="4" w:space="0" w:color="auto"/>
            </w:tcBorders>
          </w:tcPr>
          <w:p w:rsidR="0065647D" w:rsidRPr="0021031D" w:rsidRDefault="00661A63" w:rsidP="00661A63">
            <w:pPr>
              <w:rPr>
                <w:rFonts w:ascii="Times New Roman" w:eastAsia="Cambria" w:hAnsi="Times New Roman" w:cs="Times New Roman"/>
                <w:sz w:val="20"/>
                <w:szCs w:val="20"/>
              </w:rPr>
            </w:pPr>
            <w:r>
              <w:rPr>
                <w:rFonts w:ascii="Times New Roman" w:eastAsia="Calibri" w:hAnsi="Times New Roman" w:cs="Times New Roman"/>
                <w:sz w:val="20"/>
                <w:szCs w:val="20"/>
                <w:lang w:val="kk-KZ"/>
              </w:rPr>
              <w:t>ОТЖ ұйымдастырудың тиімді шарттары</w:t>
            </w:r>
          </w:p>
        </w:tc>
        <w:tc>
          <w:tcPr>
            <w:tcW w:w="1134" w:type="dxa"/>
            <w:gridSpan w:val="2"/>
            <w:tcBorders>
              <w:top w:val="single" w:sz="4" w:space="0" w:color="auto"/>
              <w:left w:val="single" w:sz="4" w:space="0" w:color="auto"/>
              <w:bottom w:val="single" w:sz="4" w:space="0" w:color="auto"/>
              <w:right w:val="single" w:sz="4" w:space="0" w:color="auto"/>
            </w:tcBorders>
          </w:tcPr>
          <w:p w:rsidR="0065647D" w:rsidRPr="0021031D" w:rsidRDefault="00661A63" w:rsidP="00595C03">
            <w:pPr>
              <w:rPr>
                <w:rFonts w:ascii="Times New Roman" w:eastAsia="Cambria" w:hAnsi="Times New Roman" w:cs="Times New Roman"/>
                <w:sz w:val="20"/>
                <w:szCs w:val="20"/>
              </w:rPr>
            </w:pPr>
            <w:r w:rsidRPr="00661A63">
              <w:rPr>
                <w:rFonts w:ascii="Times New Roman" w:eastAsia="Calibri" w:hAnsi="Times New Roman" w:cs="Times New Roman"/>
                <w:sz w:val="20"/>
                <w:szCs w:val="20"/>
              </w:rPr>
              <w:t>Фронталды</w:t>
            </w:r>
          </w:p>
        </w:tc>
        <w:tc>
          <w:tcPr>
            <w:tcW w:w="1417" w:type="dxa"/>
            <w:gridSpan w:val="2"/>
            <w:tcBorders>
              <w:top w:val="single" w:sz="4" w:space="0" w:color="auto"/>
              <w:left w:val="single" w:sz="4" w:space="0" w:color="auto"/>
              <w:bottom w:val="single" w:sz="4" w:space="0" w:color="auto"/>
              <w:right w:val="single" w:sz="4" w:space="0" w:color="auto"/>
            </w:tcBorders>
          </w:tcPr>
          <w:p w:rsidR="0065647D" w:rsidRPr="0021031D" w:rsidRDefault="009C6C7A" w:rsidP="009C6C7A">
            <w:pPr>
              <w:rPr>
                <w:rFonts w:ascii="Times New Roman" w:eastAsia="Cambria" w:hAnsi="Times New Roman" w:cs="Times New Roman"/>
                <w:sz w:val="20"/>
                <w:szCs w:val="20"/>
              </w:rPr>
            </w:pPr>
            <w:r>
              <w:rPr>
                <w:rFonts w:ascii="Times New Roman" w:eastAsia="Calibri" w:hAnsi="Times New Roman" w:cs="Times New Roman"/>
                <w:sz w:val="20"/>
                <w:szCs w:val="20"/>
                <w:lang w:val="kk-KZ"/>
              </w:rPr>
              <w:t>Ақпарат жинау, бақылау</w:t>
            </w:r>
            <w:r w:rsidR="0065647D" w:rsidRPr="0021031D">
              <w:rPr>
                <w:rFonts w:ascii="Times New Roman" w:eastAsia="Calibri" w:hAnsi="Times New Roman" w:cs="Times New Roman"/>
                <w:sz w:val="20"/>
                <w:szCs w:val="20"/>
              </w:rPr>
              <w:t>,</w:t>
            </w:r>
            <w:r>
              <w:rPr>
                <w:rFonts w:ascii="Times New Roman" w:eastAsia="Calibri" w:hAnsi="Times New Roman" w:cs="Times New Roman"/>
                <w:sz w:val="20"/>
                <w:szCs w:val="20"/>
                <w:lang w:val="kk-KZ"/>
              </w:rPr>
              <w:t>талдау</w:t>
            </w:r>
            <w:r w:rsidR="0065647D" w:rsidRPr="0021031D">
              <w:rPr>
                <w:rFonts w:ascii="Times New Roman" w:eastAsia="Calibri" w:hAnsi="Times New Roman" w:cs="Times New Roman"/>
                <w:sz w:val="20"/>
                <w:szCs w:val="20"/>
              </w:rPr>
              <w:t>,</w:t>
            </w:r>
            <w:r>
              <w:rPr>
                <w:rFonts w:ascii="Times New Roman" w:eastAsia="Calibri" w:hAnsi="Times New Roman" w:cs="Times New Roman"/>
                <w:sz w:val="20"/>
                <w:szCs w:val="20"/>
                <w:lang w:val="kk-KZ"/>
              </w:rPr>
              <w:t>сабақтарға қатысу</w:t>
            </w:r>
            <w:r w:rsidR="0065647D" w:rsidRPr="0021031D">
              <w:rPr>
                <w:rFonts w:ascii="Times New Roman" w:eastAsia="Calibri" w:hAnsi="Times New Roman" w:cs="Times New Roman"/>
                <w:sz w:val="20"/>
                <w:szCs w:val="20"/>
              </w:rPr>
              <w:t>,</w:t>
            </w:r>
            <w:r>
              <w:rPr>
                <w:rFonts w:ascii="Times New Roman" w:eastAsia="Calibri" w:hAnsi="Times New Roman" w:cs="Times New Roman"/>
                <w:sz w:val="20"/>
                <w:szCs w:val="20"/>
                <w:lang w:val="kk-KZ"/>
              </w:rPr>
              <w:t xml:space="preserve"> сауалнама</w:t>
            </w:r>
            <w:r w:rsidR="0065647D" w:rsidRPr="0021031D">
              <w:rPr>
                <w:rFonts w:ascii="Times New Roman" w:eastAsia="Calibri" w:hAnsi="Times New Roman" w:cs="Times New Roman"/>
                <w:sz w:val="20"/>
                <w:szCs w:val="20"/>
              </w:rPr>
              <w:t>,</w:t>
            </w:r>
            <w:r>
              <w:rPr>
                <w:rFonts w:ascii="Times New Roman" w:eastAsia="Calibri" w:hAnsi="Times New Roman" w:cs="Times New Roman"/>
                <w:sz w:val="20"/>
                <w:szCs w:val="20"/>
                <w:lang w:val="kk-KZ"/>
              </w:rPr>
              <w:t xml:space="preserve"> 1 тоқсан БЖБ, ТЖБ талдауы, оқушының жұмыс дәптері мен электронды күнделігін тексеру</w:t>
            </w:r>
          </w:p>
        </w:tc>
        <w:tc>
          <w:tcPr>
            <w:tcW w:w="1418" w:type="dxa"/>
            <w:gridSpan w:val="2"/>
            <w:tcBorders>
              <w:top w:val="single" w:sz="4" w:space="0" w:color="auto"/>
              <w:left w:val="single" w:sz="4" w:space="0" w:color="auto"/>
              <w:bottom w:val="single" w:sz="4" w:space="0" w:color="auto"/>
              <w:right w:val="single" w:sz="4" w:space="0" w:color="auto"/>
            </w:tcBorders>
          </w:tcPr>
          <w:p w:rsidR="0065647D" w:rsidRPr="0021031D" w:rsidRDefault="00EC5AE0" w:rsidP="00595C03">
            <w:pPr>
              <w:rPr>
                <w:rFonts w:ascii="Times New Roman" w:eastAsia="Cambria" w:hAnsi="Times New Roman" w:cs="Times New Roman"/>
                <w:sz w:val="20"/>
                <w:szCs w:val="20"/>
              </w:rPr>
            </w:pPr>
            <w:r w:rsidRPr="00EC5AE0">
              <w:rPr>
                <w:rFonts w:ascii="Times New Roman" w:eastAsia="Calibri" w:hAnsi="Times New Roman" w:cs="Times New Roman"/>
                <w:sz w:val="20"/>
                <w:szCs w:val="20"/>
              </w:rPr>
              <w:t>Қаңтар</w:t>
            </w:r>
          </w:p>
        </w:tc>
        <w:tc>
          <w:tcPr>
            <w:tcW w:w="1417" w:type="dxa"/>
            <w:gridSpan w:val="3"/>
            <w:tcBorders>
              <w:top w:val="single" w:sz="4" w:space="0" w:color="auto"/>
              <w:left w:val="single" w:sz="4" w:space="0" w:color="auto"/>
              <w:bottom w:val="single" w:sz="4" w:space="0" w:color="auto"/>
              <w:right w:val="single" w:sz="4" w:space="0" w:color="auto"/>
            </w:tcBorders>
          </w:tcPr>
          <w:p w:rsidR="0065647D" w:rsidRPr="0021031D" w:rsidRDefault="00410FF8" w:rsidP="00595C03">
            <w:pPr>
              <w:rPr>
                <w:rFonts w:ascii="Times New Roman" w:eastAsia="Cambria" w:hAnsi="Times New Roman" w:cs="Times New Roman"/>
                <w:sz w:val="20"/>
                <w:szCs w:val="20"/>
              </w:rPr>
            </w:pPr>
            <w:r w:rsidRPr="00410FF8">
              <w:rPr>
                <w:rFonts w:ascii="Times New Roman" w:eastAsia="Calibri" w:hAnsi="Times New Roman" w:cs="Times New Roman"/>
                <w:sz w:val="20"/>
                <w:szCs w:val="20"/>
              </w:rPr>
              <w:t>Директордың</w:t>
            </w:r>
            <w:r>
              <w:rPr>
                <w:rFonts w:ascii="Times New Roman" w:eastAsia="Calibri" w:hAnsi="Times New Roman" w:cs="Times New Roman"/>
                <w:sz w:val="20"/>
                <w:szCs w:val="20"/>
              </w:rPr>
              <w:t>тәрбиеісіорынбасарлары</w:t>
            </w:r>
          </w:p>
        </w:tc>
        <w:tc>
          <w:tcPr>
            <w:tcW w:w="992" w:type="dxa"/>
            <w:gridSpan w:val="2"/>
            <w:tcBorders>
              <w:top w:val="single" w:sz="4" w:space="0" w:color="auto"/>
              <w:left w:val="single" w:sz="4" w:space="0" w:color="auto"/>
              <w:bottom w:val="single" w:sz="4" w:space="0" w:color="auto"/>
              <w:right w:val="single" w:sz="4" w:space="0" w:color="auto"/>
            </w:tcBorders>
          </w:tcPr>
          <w:p w:rsidR="009322C5" w:rsidRPr="009322C5" w:rsidRDefault="009322C5" w:rsidP="009322C5">
            <w:pPr>
              <w:rPr>
                <w:rFonts w:ascii="Times New Roman" w:eastAsia="Cambria" w:hAnsi="Times New Roman" w:cs="Times New Roman"/>
                <w:sz w:val="20"/>
                <w:szCs w:val="20"/>
              </w:rPr>
            </w:pPr>
            <w:r w:rsidRPr="009322C5">
              <w:rPr>
                <w:rFonts w:ascii="Times New Roman" w:eastAsia="Cambria" w:hAnsi="Times New Roman" w:cs="Times New Roman"/>
                <w:sz w:val="20"/>
                <w:szCs w:val="20"/>
              </w:rPr>
              <w:t>Әкімшіліккеңес</w:t>
            </w:r>
          </w:p>
          <w:p w:rsidR="0065647D" w:rsidRPr="0021031D" w:rsidRDefault="0065647D" w:rsidP="00595C03">
            <w:pPr>
              <w:rPr>
                <w:rFonts w:ascii="Times New Roman" w:eastAsia="Cambria" w:hAnsi="Times New Roman" w:cs="Times New Roman"/>
                <w:sz w:val="20"/>
                <w:szCs w:val="20"/>
              </w:rPr>
            </w:pPr>
          </w:p>
        </w:tc>
        <w:tc>
          <w:tcPr>
            <w:tcW w:w="1418" w:type="dxa"/>
            <w:gridSpan w:val="5"/>
            <w:tcBorders>
              <w:top w:val="single" w:sz="4" w:space="0" w:color="auto"/>
              <w:left w:val="single" w:sz="4" w:space="0" w:color="auto"/>
              <w:bottom w:val="single" w:sz="4" w:space="0" w:color="auto"/>
              <w:right w:val="single" w:sz="4" w:space="0" w:color="auto"/>
            </w:tcBorders>
          </w:tcPr>
          <w:p w:rsidR="0065647D" w:rsidRPr="0021031D" w:rsidRDefault="00231DCB" w:rsidP="00595C03">
            <w:pPr>
              <w:rPr>
                <w:rFonts w:ascii="Times New Roman" w:hAnsi="Times New Roman" w:cs="Times New Roman"/>
                <w:sz w:val="20"/>
                <w:szCs w:val="20"/>
              </w:rPr>
            </w:pPr>
            <w:r w:rsidRPr="00231DCB">
              <w:rPr>
                <w:rFonts w:ascii="Times New Roman" w:eastAsia="Calibri" w:hAnsi="Times New Roman" w:cs="Times New Roman"/>
                <w:sz w:val="20"/>
                <w:szCs w:val="20"/>
              </w:rPr>
              <w:t>Әдістемелікұсыныстар</w:t>
            </w:r>
          </w:p>
        </w:tc>
        <w:tc>
          <w:tcPr>
            <w:tcW w:w="1134" w:type="dxa"/>
            <w:gridSpan w:val="3"/>
          </w:tcPr>
          <w:p w:rsidR="0065647D" w:rsidRPr="0021031D" w:rsidRDefault="0065647D" w:rsidP="00595C03">
            <w:pPr>
              <w:rPr>
                <w:rFonts w:ascii="Times New Roman" w:hAnsi="Times New Roman" w:cs="Times New Roman"/>
                <w:sz w:val="20"/>
                <w:szCs w:val="20"/>
              </w:rPr>
            </w:pPr>
          </w:p>
        </w:tc>
      </w:tr>
      <w:tr w:rsidR="0065647D" w:rsidRPr="0021031D" w:rsidTr="00293B28">
        <w:tc>
          <w:tcPr>
            <w:tcW w:w="16300" w:type="dxa"/>
            <w:gridSpan w:val="33"/>
            <w:shd w:val="clear" w:color="auto" w:fill="FFFF00"/>
          </w:tcPr>
          <w:p w:rsidR="0065647D" w:rsidRPr="0021031D" w:rsidRDefault="00D813DB" w:rsidP="00D813DB">
            <w:pPr>
              <w:pStyle w:val="a5"/>
              <w:numPr>
                <w:ilvl w:val="0"/>
                <w:numId w:val="23"/>
              </w:numPr>
              <w:rPr>
                <w:b/>
                <w:sz w:val="20"/>
                <w:szCs w:val="20"/>
              </w:rPr>
            </w:pPr>
            <w:r w:rsidRPr="00D813DB">
              <w:rPr>
                <w:b/>
                <w:sz w:val="20"/>
                <w:szCs w:val="20"/>
              </w:rPr>
              <w:t>Білімолқылықтарынтолтыружұмыстарынбақылаужәнеүлгерімітөменоқушыларменжұмыс</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705" w:type="dxa"/>
            <w:gridSpan w:val="2"/>
          </w:tcPr>
          <w:p w:rsidR="0065647D" w:rsidRPr="009104FE" w:rsidRDefault="009104FE" w:rsidP="00595C03">
            <w:pPr>
              <w:rPr>
                <w:rFonts w:ascii="Times New Roman" w:eastAsia="Calibri" w:hAnsi="Times New Roman" w:cs="Times New Roman"/>
                <w:sz w:val="20"/>
                <w:szCs w:val="20"/>
                <w:lang w:val="kk-KZ"/>
              </w:rPr>
            </w:pPr>
            <w:r>
              <w:rPr>
                <w:rFonts w:ascii="Times New Roman" w:eastAsia="Times New Roman" w:hAnsi="Times New Roman" w:cs="Times New Roman"/>
                <w:sz w:val="20"/>
                <w:szCs w:val="20"/>
                <w:lang w:val="kk-KZ"/>
              </w:rPr>
              <w:t>Әр оқу тоқсанының қорытындысы бойынша білім сапасын талдау</w:t>
            </w:r>
          </w:p>
        </w:tc>
        <w:tc>
          <w:tcPr>
            <w:tcW w:w="3817" w:type="dxa"/>
            <w:gridSpan w:val="6"/>
          </w:tcPr>
          <w:p w:rsidR="0065647D" w:rsidRPr="00735B2D" w:rsidRDefault="009104FE" w:rsidP="00735B2D">
            <w:pPr>
              <w:rPr>
                <w:rFonts w:ascii="Times New Roman" w:eastAsia="Calibri" w:hAnsi="Times New Roman" w:cs="Times New Roman"/>
                <w:sz w:val="20"/>
                <w:szCs w:val="20"/>
                <w:lang w:val="kk-KZ"/>
              </w:rPr>
            </w:pPr>
            <w:r>
              <w:rPr>
                <w:rFonts w:ascii="Times New Roman" w:eastAsia="Times New Roman" w:hAnsi="Times New Roman" w:cs="Times New Roman"/>
                <w:sz w:val="20"/>
                <w:szCs w:val="20"/>
                <w:lang w:val="kk-KZ"/>
              </w:rPr>
              <w:t>Пән мұғалімдерінің резервтегі (тоқсан қорытындысы бойынша бір «4», бір «3»</w:t>
            </w:r>
            <w:r w:rsidR="00735B2D">
              <w:rPr>
                <w:rFonts w:ascii="Times New Roman" w:eastAsia="Times New Roman" w:hAnsi="Times New Roman" w:cs="Times New Roman"/>
                <w:sz w:val="20"/>
                <w:szCs w:val="20"/>
                <w:lang w:val="kk-KZ"/>
              </w:rPr>
              <w:t xml:space="preserve"> бар</w:t>
            </w:r>
            <w:r>
              <w:rPr>
                <w:rFonts w:ascii="Times New Roman" w:eastAsia="Times New Roman" w:hAnsi="Times New Roman" w:cs="Times New Roman"/>
                <w:sz w:val="20"/>
                <w:szCs w:val="20"/>
                <w:lang w:val="kk-KZ"/>
              </w:rPr>
              <w:t>)</w:t>
            </w:r>
            <w:r w:rsidR="00735B2D">
              <w:rPr>
                <w:rFonts w:ascii="Times New Roman" w:eastAsia="Times New Roman" w:hAnsi="Times New Roman" w:cs="Times New Roman"/>
                <w:sz w:val="20"/>
                <w:szCs w:val="20"/>
                <w:lang w:val="kk-KZ"/>
              </w:rPr>
              <w:t xml:space="preserve"> оқушылармен жұмысының тиімділігін анықтау</w:t>
            </w:r>
          </w:p>
        </w:tc>
        <w:tc>
          <w:tcPr>
            <w:tcW w:w="1476" w:type="dxa"/>
            <w:gridSpan w:val="4"/>
          </w:tcPr>
          <w:p w:rsidR="0065647D" w:rsidRPr="0021031D" w:rsidRDefault="0065647D" w:rsidP="00661A63">
            <w:pPr>
              <w:shd w:val="clear" w:color="auto" w:fill="FFFFFF"/>
              <w:rPr>
                <w:rFonts w:ascii="Times New Roman" w:eastAsia="Calibri" w:hAnsi="Times New Roman" w:cs="Times New Roman"/>
                <w:sz w:val="20"/>
                <w:szCs w:val="20"/>
                <w:shd w:val="clear" w:color="auto" w:fill="FFFFFF"/>
              </w:rPr>
            </w:pPr>
            <w:r w:rsidRPr="0021031D">
              <w:rPr>
                <w:rFonts w:ascii="Times New Roman" w:eastAsia="Times New Roman" w:hAnsi="Times New Roman" w:cs="Times New Roman"/>
                <w:sz w:val="20"/>
                <w:szCs w:val="20"/>
              </w:rPr>
              <w:t>Рез</w:t>
            </w:r>
            <w:r w:rsidR="00661A63">
              <w:rPr>
                <w:rFonts w:ascii="Times New Roman" w:eastAsia="Times New Roman" w:hAnsi="Times New Roman" w:cs="Times New Roman"/>
                <w:sz w:val="20"/>
                <w:szCs w:val="20"/>
                <w:lang w:val="kk-KZ"/>
              </w:rPr>
              <w:t>ервті топ оқушыларының қорытындылары</w:t>
            </w:r>
          </w:p>
        </w:tc>
        <w:tc>
          <w:tcPr>
            <w:tcW w:w="1134" w:type="dxa"/>
            <w:gridSpan w:val="2"/>
          </w:tcPr>
          <w:p w:rsidR="0065647D" w:rsidRPr="0021031D" w:rsidRDefault="00661A63" w:rsidP="00595C03">
            <w:pPr>
              <w:rPr>
                <w:rFonts w:ascii="Times New Roman" w:eastAsia="Calibri" w:hAnsi="Times New Roman" w:cs="Times New Roman"/>
                <w:sz w:val="20"/>
                <w:szCs w:val="20"/>
              </w:rPr>
            </w:pPr>
            <w:r w:rsidRPr="00661A63">
              <w:rPr>
                <w:rFonts w:ascii="Times New Roman" w:eastAsia="Times New Roman" w:hAnsi="Times New Roman" w:cs="Times New Roman"/>
                <w:sz w:val="20"/>
                <w:szCs w:val="20"/>
              </w:rPr>
              <w:t>Фронталды</w:t>
            </w:r>
          </w:p>
        </w:tc>
        <w:tc>
          <w:tcPr>
            <w:tcW w:w="1417" w:type="dxa"/>
            <w:gridSpan w:val="2"/>
          </w:tcPr>
          <w:p w:rsidR="0065647D" w:rsidRPr="009C6C7A" w:rsidRDefault="009C6C7A" w:rsidP="00595C03">
            <w:pPr>
              <w:rPr>
                <w:rFonts w:ascii="Times New Roman" w:eastAsia="Calibri" w:hAnsi="Times New Roman" w:cs="Times New Roman"/>
                <w:sz w:val="20"/>
                <w:szCs w:val="20"/>
                <w:lang w:val="kk-KZ"/>
              </w:rPr>
            </w:pPr>
            <w:r>
              <w:rPr>
                <w:rFonts w:ascii="Times New Roman" w:eastAsia="Times New Roman" w:hAnsi="Times New Roman" w:cs="Times New Roman"/>
                <w:sz w:val="20"/>
                <w:szCs w:val="20"/>
                <w:lang w:val="kk-KZ"/>
              </w:rPr>
              <w:t>талдау</w:t>
            </w:r>
          </w:p>
        </w:tc>
        <w:tc>
          <w:tcPr>
            <w:tcW w:w="1418" w:type="dxa"/>
            <w:gridSpan w:val="2"/>
          </w:tcPr>
          <w:p w:rsidR="0065647D" w:rsidRPr="0021031D" w:rsidRDefault="00EC5AE0" w:rsidP="00595C03">
            <w:pPr>
              <w:rPr>
                <w:rFonts w:ascii="Times New Roman" w:hAnsi="Times New Roman" w:cs="Times New Roman"/>
                <w:sz w:val="20"/>
                <w:szCs w:val="20"/>
              </w:rPr>
            </w:pPr>
            <w:r w:rsidRPr="00EC5AE0">
              <w:rPr>
                <w:rFonts w:ascii="Times New Roman" w:eastAsia="Times New Roman" w:hAnsi="Times New Roman" w:cs="Times New Roman"/>
                <w:sz w:val="20"/>
                <w:szCs w:val="20"/>
              </w:rPr>
              <w:t>Қаңтар</w:t>
            </w:r>
          </w:p>
        </w:tc>
        <w:tc>
          <w:tcPr>
            <w:tcW w:w="1417" w:type="dxa"/>
            <w:gridSpan w:val="3"/>
          </w:tcPr>
          <w:p w:rsidR="0065647D" w:rsidRPr="00410FF8" w:rsidRDefault="00410FF8" w:rsidP="00595C03">
            <w:pPr>
              <w:pBdr>
                <w:top w:val="nil"/>
                <w:left w:val="nil"/>
                <w:bottom w:val="nil"/>
                <w:right w:val="nil"/>
                <w:between w:val="nil"/>
              </w:pBdr>
              <w:shd w:val="clear" w:color="auto" w:fill="FFFFFF"/>
              <w:rPr>
                <w:rFonts w:ascii="Times New Roman" w:eastAsia="Times New Roman" w:hAnsi="Times New Roman" w:cs="Times New Roman"/>
                <w:sz w:val="20"/>
                <w:szCs w:val="20"/>
                <w:lang w:val="kk-KZ"/>
              </w:rPr>
            </w:pPr>
            <w:r w:rsidRPr="00410FF8">
              <w:rPr>
                <w:rFonts w:ascii="Times New Roman" w:eastAsia="Times New Roman" w:hAnsi="Times New Roman" w:cs="Times New Roman"/>
                <w:sz w:val="20"/>
                <w:szCs w:val="20"/>
              </w:rPr>
              <w:t>Директордыңорынбасар</w:t>
            </w:r>
            <w:r>
              <w:rPr>
                <w:rFonts w:ascii="Times New Roman" w:eastAsia="Times New Roman" w:hAnsi="Times New Roman" w:cs="Times New Roman"/>
                <w:sz w:val="20"/>
                <w:szCs w:val="20"/>
                <w:lang w:val="kk-KZ"/>
              </w:rPr>
              <w:t>лар</w:t>
            </w:r>
            <w:r w:rsidRPr="00410FF8">
              <w:rPr>
                <w:rFonts w:ascii="Times New Roman" w:eastAsia="Times New Roman" w:hAnsi="Times New Roman" w:cs="Times New Roman"/>
                <w:sz w:val="20"/>
                <w:szCs w:val="20"/>
              </w:rPr>
              <w:t>ы</w:t>
            </w:r>
            <w:r w:rsidR="0065647D" w:rsidRPr="0021031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пән мұғалімдері</w:t>
            </w:r>
          </w:p>
          <w:p w:rsidR="0065647D" w:rsidRPr="0021031D" w:rsidRDefault="0065647D" w:rsidP="00595C03">
            <w:pPr>
              <w:rPr>
                <w:rFonts w:ascii="Times New Roman" w:hAnsi="Times New Roman" w:cs="Times New Roman"/>
                <w:sz w:val="20"/>
                <w:szCs w:val="20"/>
              </w:rPr>
            </w:pPr>
          </w:p>
        </w:tc>
        <w:tc>
          <w:tcPr>
            <w:tcW w:w="992" w:type="dxa"/>
            <w:gridSpan w:val="2"/>
          </w:tcPr>
          <w:p w:rsidR="009322C5" w:rsidRPr="009322C5" w:rsidRDefault="009322C5" w:rsidP="009322C5">
            <w:pPr>
              <w:rPr>
                <w:rFonts w:ascii="Times New Roman" w:eastAsia="Times New Roman" w:hAnsi="Times New Roman" w:cs="Times New Roman"/>
                <w:sz w:val="20"/>
                <w:szCs w:val="20"/>
              </w:rPr>
            </w:pPr>
            <w:r w:rsidRPr="009322C5">
              <w:rPr>
                <w:rFonts w:ascii="Times New Roman" w:eastAsia="Times New Roman" w:hAnsi="Times New Roman" w:cs="Times New Roman"/>
                <w:sz w:val="20"/>
                <w:szCs w:val="20"/>
              </w:rPr>
              <w:t>Әкімшіліккеңес</w:t>
            </w:r>
          </w:p>
          <w:p w:rsidR="0065647D" w:rsidRPr="0021031D" w:rsidRDefault="0065647D" w:rsidP="00595C03">
            <w:pPr>
              <w:rPr>
                <w:rFonts w:ascii="Times New Roman" w:hAnsi="Times New Roman" w:cs="Times New Roman"/>
                <w:sz w:val="20"/>
                <w:szCs w:val="20"/>
              </w:rPr>
            </w:pPr>
          </w:p>
        </w:tc>
        <w:tc>
          <w:tcPr>
            <w:tcW w:w="1418" w:type="dxa"/>
            <w:gridSpan w:val="5"/>
          </w:tcPr>
          <w:p w:rsidR="0065647D" w:rsidRPr="0021031D" w:rsidRDefault="0089361B" w:rsidP="00595C03">
            <w:pPr>
              <w:rPr>
                <w:rFonts w:ascii="Times New Roman" w:hAnsi="Times New Roman" w:cs="Times New Roman"/>
                <w:sz w:val="20"/>
                <w:szCs w:val="20"/>
              </w:rPr>
            </w:pPr>
            <w:r w:rsidRPr="0089361B">
              <w:rPr>
                <w:rFonts w:ascii="Times New Roman" w:hAnsi="Times New Roman" w:cs="Times New Roman"/>
                <w:sz w:val="20"/>
                <w:szCs w:val="20"/>
              </w:rPr>
              <w:t>Анықталғанолқылықтардыжоюүшін 10 күнненкейінқайтатексеру</w:t>
            </w:r>
          </w:p>
        </w:tc>
        <w:tc>
          <w:tcPr>
            <w:tcW w:w="1134" w:type="dxa"/>
            <w:gridSpan w:val="3"/>
          </w:tcPr>
          <w:p w:rsidR="0065647D" w:rsidRPr="0021031D" w:rsidRDefault="0065647D" w:rsidP="00595C03">
            <w:pPr>
              <w:rPr>
                <w:rFonts w:ascii="Times New Roman" w:hAnsi="Times New Roman" w:cs="Times New Roman"/>
                <w:sz w:val="20"/>
                <w:szCs w:val="20"/>
              </w:rPr>
            </w:pP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2</w:t>
            </w:r>
          </w:p>
        </w:tc>
        <w:tc>
          <w:tcPr>
            <w:tcW w:w="1705" w:type="dxa"/>
            <w:gridSpan w:val="2"/>
          </w:tcPr>
          <w:p w:rsidR="0065647D" w:rsidRPr="009104FE" w:rsidRDefault="009104FE" w:rsidP="00595C03">
            <w:pPr>
              <w:rPr>
                <w:rFonts w:ascii="Times New Roman" w:eastAsia="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Оқушылардың біліміндегі олқылықтарды жоюға бағытталған жұмыстар</w:t>
            </w:r>
          </w:p>
        </w:tc>
        <w:tc>
          <w:tcPr>
            <w:tcW w:w="3817" w:type="dxa"/>
            <w:gridSpan w:val="6"/>
          </w:tcPr>
          <w:p w:rsidR="0065647D" w:rsidRPr="00735B2D" w:rsidRDefault="00735B2D" w:rsidP="00595C03">
            <w:pPr>
              <w:rPr>
                <w:rFonts w:ascii="Times New Roman" w:eastAsia="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Білімдегі кемшіліктерді жою арқылы сапаны жақсарту жолдарын іздеу</w:t>
            </w:r>
          </w:p>
        </w:tc>
        <w:tc>
          <w:tcPr>
            <w:tcW w:w="1476" w:type="dxa"/>
            <w:gridSpan w:val="4"/>
          </w:tcPr>
          <w:p w:rsidR="0065647D" w:rsidRPr="0021031D" w:rsidRDefault="00661A63" w:rsidP="00661A63">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color w:val="000000" w:themeColor="text1"/>
                <w:sz w:val="20"/>
                <w:szCs w:val="20"/>
                <w:lang w:val="kk-KZ"/>
              </w:rPr>
              <w:t>Мұғалімдердің жұмыс жоспары, ҚМЖ</w:t>
            </w:r>
          </w:p>
        </w:tc>
        <w:tc>
          <w:tcPr>
            <w:tcW w:w="1134" w:type="dxa"/>
            <w:gridSpan w:val="2"/>
          </w:tcPr>
          <w:p w:rsidR="0065647D" w:rsidRPr="0021031D" w:rsidRDefault="00557A9F" w:rsidP="00595C03">
            <w:pPr>
              <w:rPr>
                <w:rFonts w:ascii="Times New Roman" w:eastAsia="Times New Roman" w:hAnsi="Times New Roman" w:cs="Times New Roman"/>
                <w:sz w:val="20"/>
                <w:szCs w:val="20"/>
              </w:rPr>
            </w:pPr>
            <w:r w:rsidRPr="00557A9F">
              <w:rPr>
                <w:rFonts w:ascii="Times New Roman" w:eastAsia="Times New Roman" w:hAnsi="Times New Roman" w:cs="Times New Roman"/>
                <w:color w:val="000000" w:themeColor="text1"/>
                <w:sz w:val="20"/>
                <w:szCs w:val="20"/>
              </w:rPr>
              <w:t>Тақырыптық</w:t>
            </w:r>
          </w:p>
        </w:tc>
        <w:tc>
          <w:tcPr>
            <w:tcW w:w="1417" w:type="dxa"/>
            <w:gridSpan w:val="2"/>
          </w:tcPr>
          <w:p w:rsidR="0065647D" w:rsidRPr="009C6C7A" w:rsidRDefault="009C6C7A" w:rsidP="00595C03">
            <w:pPr>
              <w:rPr>
                <w:rFonts w:ascii="Times New Roman" w:eastAsia="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 xml:space="preserve">Пән мұғалімдерінің есебі </w:t>
            </w:r>
          </w:p>
        </w:tc>
        <w:tc>
          <w:tcPr>
            <w:tcW w:w="1418" w:type="dxa"/>
            <w:gridSpan w:val="2"/>
          </w:tcPr>
          <w:p w:rsidR="0065647D" w:rsidRPr="00EC5AE0" w:rsidRDefault="00EC5AE0" w:rsidP="00595C03">
            <w:pPr>
              <w:rPr>
                <w:rFonts w:ascii="Times New Roman" w:eastAsia="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 xml:space="preserve">Желтоқсан, мамыр </w:t>
            </w:r>
          </w:p>
        </w:tc>
        <w:tc>
          <w:tcPr>
            <w:tcW w:w="1417" w:type="dxa"/>
            <w:gridSpan w:val="3"/>
          </w:tcPr>
          <w:p w:rsidR="0065647D" w:rsidRPr="0021031D" w:rsidRDefault="00410FF8" w:rsidP="00410FF8">
            <w:pPr>
              <w:pBdr>
                <w:top w:val="nil"/>
                <w:left w:val="nil"/>
                <w:bottom w:val="nil"/>
                <w:right w:val="nil"/>
                <w:between w:val="nil"/>
              </w:pBd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color w:val="000000" w:themeColor="text1"/>
                <w:sz w:val="20"/>
                <w:szCs w:val="20"/>
                <w:lang w:val="kk-KZ"/>
              </w:rPr>
              <w:t>Директордың орынбасарлары, ӘБ жетекшілері</w:t>
            </w:r>
          </w:p>
        </w:tc>
        <w:tc>
          <w:tcPr>
            <w:tcW w:w="992" w:type="dxa"/>
            <w:gridSpan w:val="2"/>
          </w:tcPr>
          <w:p w:rsidR="0065647D" w:rsidRPr="0021031D" w:rsidRDefault="009322C5" w:rsidP="00595C03">
            <w:pPr>
              <w:rPr>
                <w:rFonts w:ascii="Times New Roman" w:eastAsia="Times New Roman" w:hAnsi="Times New Roman" w:cs="Times New Roman"/>
                <w:sz w:val="20"/>
                <w:szCs w:val="20"/>
              </w:rPr>
            </w:pPr>
            <w:r w:rsidRPr="009322C5">
              <w:rPr>
                <w:rFonts w:ascii="Times New Roman" w:eastAsia="Times New Roman" w:hAnsi="Times New Roman" w:cs="Times New Roman"/>
                <w:color w:val="000000" w:themeColor="text1"/>
                <w:sz w:val="20"/>
                <w:szCs w:val="20"/>
              </w:rPr>
              <w:t>Әдістемеліккеңес</w:t>
            </w:r>
          </w:p>
        </w:tc>
        <w:tc>
          <w:tcPr>
            <w:tcW w:w="1418" w:type="dxa"/>
            <w:gridSpan w:val="5"/>
            <w:tcBorders>
              <w:top w:val="single" w:sz="4" w:space="0" w:color="auto"/>
              <w:left w:val="single" w:sz="4" w:space="0" w:color="auto"/>
              <w:bottom w:val="single" w:sz="4" w:space="0" w:color="auto"/>
              <w:right w:val="single" w:sz="4" w:space="0" w:color="auto"/>
            </w:tcBorders>
          </w:tcPr>
          <w:p w:rsidR="0065647D" w:rsidRPr="0021031D" w:rsidRDefault="0065647D" w:rsidP="00595C03">
            <w:pPr>
              <w:rPr>
                <w:rFonts w:ascii="Times New Roman" w:hAnsi="Times New Roman" w:cs="Times New Roman"/>
                <w:sz w:val="20"/>
                <w:szCs w:val="20"/>
              </w:rPr>
            </w:pPr>
          </w:p>
        </w:tc>
        <w:tc>
          <w:tcPr>
            <w:tcW w:w="1134" w:type="dxa"/>
            <w:gridSpan w:val="3"/>
          </w:tcPr>
          <w:p w:rsidR="0065647D" w:rsidRPr="0021031D" w:rsidRDefault="0065647D" w:rsidP="00595C03">
            <w:pPr>
              <w:rPr>
                <w:rFonts w:ascii="Times New Roman" w:hAnsi="Times New Roman" w:cs="Times New Roman"/>
                <w:sz w:val="20"/>
                <w:szCs w:val="20"/>
              </w:rPr>
            </w:pPr>
          </w:p>
        </w:tc>
      </w:tr>
      <w:tr w:rsidR="0065647D" w:rsidRPr="0021031D" w:rsidTr="00293B28">
        <w:tc>
          <w:tcPr>
            <w:tcW w:w="16300" w:type="dxa"/>
            <w:gridSpan w:val="33"/>
            <w:shd w:val="clear" w:color="auto" w:fill="FFFF00"/>
          </w:tcPr>
          <w:p w:rsidR="0065647D" w:rsidRPr="0021031D" w:rsidRDefault="00D813DB" w:rsidP="00D813DB">
            <w:pPr>
              <w:pStyle w:val="a5"/>
              <w:numPr>
                <w:ilvl w:val="0"/>
                <w:numId w:val="23"/>
              </w:numPr>
              <w:rPr>
                <w:b/>
                <w:sz w:val="20"/>
                <w:szCs w:val="20"/>
              </w:rPr>
            </w:pPr>
            <w:bookmarkStart w:id="10" w:name="_Hlk86750210"/>
            <w:r w:rsidRPr="00D813DB">
              <w:rPr>
                <w:b/>
                <w:sz w:val="20"/>
                <w:szCs w:val="20"/>
              </w:rPr>
              <w:t>Оқу-зерттеуқызметі</w:t>
            </w:r>
          </w:p>
        </w:tc>
      </w:tr>
      <w:bookmarkEnd w:id="10"/>
      <w:tr w:rsidR="00600AF6" w:rsidRPr="0021031D" w:rsidTr="00293B28">
        <w:tc>
          <w:tcPr>
            <w:tcW w:w="372" w:type="dxa"/>
            <w:gridSpan w:val="2"/>
          </w:tcPr>
          <w:p w:rsidR="0065647D" w:rsidRPr="0021031D" w:rsidRDefault="00A8656B" w:rsidP="00595C03">
            <w:pPr>
              <w:rPr>
                <w:rFonts w:ascii="Times New Roman" w:hAnsi="Times New Roman" w:cs="Times New Roman"/>
                <w:sz w:val="20"/>
                <w:szCs w:val="20"/>
              </w:rPr>
            </w:pPr>
            <w:r w:rsidRPr="0021031D">
              <w:rPr>
                <w:rFonts w:ascii="Times New Roman" w:hAnsi="Times New Roman" w:cs="Times New Roman"/>
                <w:sz w:val="20"/>
                <w:szCs w:val="20"/>
              </w:rPr>
              <w:lastRenderedPageBreak/>
              <w:t>1</w:t>
            </w:r>
          </w:p>
        </w:tc>
        <w:tc>
          <w:tcPr>
            <w:tcW w:w="1705"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"Қазақтілі  менәдебиетіпәніноқытудақолданылатынбелсендіоқуәдістерініңтиімділігі"</w:t>
            </w:r>
          </w:p>
        </w:tc>
        <w:tc>
          <w:tcPr>
            <w:tcW w:w="3817" w:type="dxa"/>
            <w:gridSpan w:val="6"/>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Қазақтілі мен әдебиетіпәніноқытудабелсендіоқуәдістерінқолданудыңтиімділігінталқылаужәнеоқушылардыңтанымдыққабілеттері мен қызығушылығынарттыруғабағытталғанәдіс-тәсілдердіанықтау</w:t>
            </w:r>
          </w:p>
        </w:tc>
        <w:tc>
          <w:tcPr>
            <w:tcW w:w="1476" w:type="dxa"/>
            <w:gridSpan w:val="4"/>
          </w:tcPr>
          <w:p w:rsidR="0065647D" w:rsidRPr="0021031D" w:rsidRDefault="00661A63" w:rsidP="00595C03">
            <w:pPr>
              <w:rPr>
                <w:rFonts w:ascii="Times New Roman" w:hAnsi="Times New Roman" w:cs="Times New Roman"/>
                <w:sz w:val="20"/>
                <w:szCs w:val="20"/>
              </w:rPr>
            </w:pPr>
            <w:r>
              <w:rPr>
                <w:rFonts w:ascii="Times New Roman" w:hAnsi="Times New Roman" w:cs="Times New Roman"/>
                <w:sz w:val="20"/>
                <w:szCs w:val="20"/>
              </w:rPr>
              <w:t>Педагогтер</w:t>
            </w:r>
          </w:p>
        </w:tc>
        <w:tc>
          <w:tcPr>
            <w:tcW w:w="1134" w:type="dxa"/>
            <w:gridSpan w:val="2"/>
          </w:tcPr>
          <w:p w:rsidR="0065647D" w:rsidRPr="0021031D" w:rsidRDefault="00557A9F" w:rsidP="00595C03">
            <w:pPr>
              <w:rPr>
                <w:rFonts w:ascii="Times New Roman" w:hAnsi="Times New Roman" w:cs="Times New Roman"/>
                <w:sz w:val="20"/>
                <w:szCs w:val="20"/>
              </w:rPr>
            </w:pPr>
            <w:r w:rsidRPr="00557A9F">
              <w:rPr>
                <w:rFonts w:ascii="Times New Roman" w:hAnsi="Times New Roman" w:cs="Times New Roman"/>
                <w:sz w:val="20"/>
                <w:szCs w:val="20"/>
              </w:rPr>
              <w:t>Тақырыптық</w:t>
            </w:r>
          </w:p>
        </w:tc>
        <w:tc>
          <w:tcPr>
            <w:tcW w:w="1417"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Коучинг-тренинг</w:t>
            </w:r>
          </w:p>
        </w:tc>
        <w:tc>
          <w:tcPr>
            <w:tcW w:w="1418" w:type="dxa"/>
            <w:gridSpan w:val="2"/>
          </w:tcPr>
          <w:p w:rsidR="0065647D" w:rsidRPr="0021031D" w:rsidRDefault="00EC5AE0" w:rsidP="00595C03">
            <w:pPr>
              <w:rPr>
                <w:rFonts w:ascii="Times New Roman" w:hAnsi="Times New Roman" w:cs="Times New Roman"/>
                <w:sz w:val="20"/>
                <w:szCs w:val="20"/>
              </w:rPr>
            </w:pPr>
            <w:r w:rsidRPr="00EC5AE0">
              <w:rPr>
                <w:rFonts w:ascii="Times New Roman" w:hAnsi="Times New Roman" w:cs="Times New Roman"/>
                <w:sz w:val="20"/>
                <w:szCs w:val="20"/>
              </w:rPr>
              <w:t>Қаңтар</w:t>
            </w:r>
          </w:p>
        </w:tc>
        <w:tc>
          <w:tcPr>
            <w:tcW w:w="1417" w:type="dxa"/>
            <w:gridSpan w:val="3"/>
          </w:tcPr>
          <w:p w:rsidR="0065647D" w:rsidRPr="0021031D" w:rsidRDefault="003A6A0D" w:rsidP="003A6A0D">
            <w:pPr>
              <w:rPr>
                <w:rFonts w:ascii="Times New Roman" w:hAnsi="Times New Roman" w:cs="Times New Roman"/>
                <w:sz w:val="20"/>
                <w:szCs w:val="20"/>
              </w:rPr>
            </w:pPr>
            <w:r w:rsidRPr="003A6A0D">
              <w:rPr>
                <w:rFonts w:ascii="Times New Roman" w:hAnsi="Times New Roman" w:cs="Times New Roman"/>
                <w:sz w:val="20"/>
                <w:szCs w:val="20"/>
              </w:rPr>
              <w:t>Директордыңоқу</w:t>
            </w:r>
            <w:r>
              <w:rPr>
                <w:rFonts w:ascii="Times New Roman" w:hAnsi="Times New Roman" w:cs="Times New Roman"/>
                <w:sz w:val="20"/>
                <w:szCs w:val="20"/>
              </w:rPr>
              <w:t>ісіорынбасары</w:t>
            </w:r>
            <w:r w:rsidR="0065647D" w:rsidRPr="0021031D">
              <w:rPr>
                <w:rFonts w:ascii="Times New Roman" w:hAnsi="Times New Roman" w:cs="Times New Roman"/>
                <w:sz w:val="20"/>
                <w:szCs w:val="20"/>
              </w:rPr>
              <w:t>Мыкымова А.Б.,</w:t>
            </w:r>
            <w:r>
              <w:rPr>
                <w:rFonts w:ascii="Times New Roman" w:hAnsi="Times New Roman" w:cs="Times New Roman"/>
                <w:sz w:val="20"/>
                <w:szCs w:val="20"/>
                <w:lang w:val="kk-KZ"/>
              </w:rPr>
              <w:t xml:space="preserve"> қазақ тілі мен әдебиеті ӘБ жетекшісі</w:t>
            </w:r>
          </w:p>
        </w:tc>
        <w:tc>
          <w:tcPr>
            <w:tcW w:w="992" w:type="dxa"/>
            <w:gridSpan w:val="2"/>
          </w:tcPr>
          <w:p w:rsidR="0065647D" w:rsidRPr="0021031D" w:rsidRDefault="009322C5" w:rsidP="00595C03">
            <w:pPr>
              <w:rPr>
                <w:rFonts w:ascii="Times New Roman" w:hAnsi="Times New Roman" w:cs="Times New Roman"/>
                <w:sz w:val="20"/>
                <w:szCs w:val="20"/>
              </w:rPr>
            </w:pPr>
            <w:r w:rsidRPr="009322C5">
              <w:rPr>
                <w:rFonts w:ascii="Times New Roman" w:hAnsi="Times New Roman" w:cs="Times New Roman"/>
                <w:sz w:val="20"/>
                <w:szCs w:val="20"/>
              </w:rPr>
              <w:t>Педкеңес</w:t>
            </w:r>
          </w:p>
        </w:tc>
        <w:tc>
          <w:tcPr>
            <w:tcW w:w="1418" w:type="dxa"/>
            <w:gridSpan w:val="5"/>
          </w:tcPr>
          <w:p w:rsidR="0065647D" w:rsidRPr="0021031D" w:rsidRDefault="00231DCB" w:rsidP="00595C03">
            <w:pPr>
              <w:rPr>
                <w:rFonts w:ascii="Times New Roman" w:hAnsi="Times New Roman" w:cs="Times New Roman"/>
                <w:sz w:val="20"/>
                <w:szCs w:val="20"/>
              </w:rPr>
            </w:pPr>
            <w:r w:rsidRPr="00231DCB">
              <w:rPr>
                <w:rFonts w:ascii="Times New Roman" w:hAnsi="Times New Roman" w:cs="Times New Roman"/>
                <w:sz w:val="20"/>
                <w:szCs w:val="20"/>
              </w:rPr>
              <w:t>Әдістемелікұсыныстар</w:t>
            </w:r>
          </w:p>
        </w:tc>
        <w:tc>
          <w:tcPr>
            <w:tcW w:w="1134" w:type="dxa"/>
            <w:gridSpan w:val="3"/>
          </w:tcPr>
          <w:p w:rsidR="0065647D" w:rsidRPr="0021031D" w:rsidRDefault="0065647D" w:rsidP="00595C03">
            <w:pPr>
              <w:rPr>
                <w:rFonts w:ascii="Times New Roman" w:hAnsi="Times New Roman" w:cs="Times New Roman"/>
                <w:sz w:val="20"/>
                <w:szCs w:val="20"/>
              </w:rPr>
            </w:pPr>
          </w:p>
        </w:tc>
      </w:tr>
      <w:tr w:rsidR="0065647D" w:rsidRPr="0021031D" w:rsidTr="00293B28">
        <w:tc>
          <w:tcPr>
            <w:tcW w:w="16300" w:type="dxa"/>
            <w:gridSpan w:val="33"/>
            <w:shd w:val="clear" w:color="auto" w:fill="FFFF00"/>
          </w:tcPr>
          <w:p w:rsidR="0065647D" w:rsidRPr="0021031D" w:rsidRDefault="00B72B7C" w:rsidP="00B72B7C">
            <w:pPr>
              <w:pStyle w:val="a5"/>
              <w:numPr>
                <w:ilvl w:val="0"/>
                <w:numId w:val="23"/>
              </w:numPr>
              <w:rPr>
                <w:b/>
                <w:sz w:val="20"/>
                <w:szCs w:val="20"/>
              </w:rPr>
            </w:pPr>
            <w:r w:rsidRPr="00B72B7C">
              <w:rPr>
                <w:b/>
                <w:sz w:val="20"/>
                <w:szCs w:val="20"/>
              </w:rPr>
              <w:t>Мұғалімніңшеберлікдеңгейі мен әдістемелікдайындықжағдайынбақылау.</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705" w:type="dxa"/>
            <w:gridSpan w:val="2"/>
          </w:tcPr>
          <w:p w:rsidR="0065647D" w:rsidRPr="0021031D" w:rsidRDefault="00A8656B" w:rsidP="00595C03">
            <w:pPr>
              <w:rPr>
                <w:rFonts w:ascii="Times New Roman" w:eastAsia="Times New Roman" w:hAnsi="Times New Roman" w:cs="Times New Roman"/>
                <w:sz w:val="20"/>
                <w:szCs w:val="20"/>
              </w:rPr>
            </w:pPr>
            <w:r w:rsidRPr="0021031D">
              <w:rPr>
                <w:rFonts w:ascii="Times New Roman" w:eastAsia="Times New Roman" w:hAnsi="Times New Roman" w:cs="Times New Roman"/>
                <w:sz w:val="20"/>
                <w:szCs w:val="20"/>
              </w:rPr>
              <w:t xml:space="preserve">Неделя </w:t>
            </w:r>
            <w:r w:rsidR="0065647D" w:rsidRPr="0021031D">
              <w:rPr>
                <w:rFonts w:ascii="Times New Roman" w:eastAsia="Times New Roman" w:hAnsi="Times New Roman" w:cs="Times New Roman"/>
                <w:sz w:val="20"/>
                <w:szCs w:val="20"/>
              </w:rPr>
              <w:t>общественно-гуманитарного цикла</w:t>
            </w:r>
          </w:p>
        </w:tc>
        <w:tc>
          <w:tcPr>
            <w:tcW w:w="3835" w:type="dxa"/>
            <w:gridSpan w:val="7"/>
          </w:tcPr>
          <w:p w:rsidR="0065647D" w:rsidRPr="0021031D" w:rsidRDefault="0065647D" w:rsidP="00595C03">
            <w:pPr>
              <w:rPr>
                <w:rFonts w:ascii="Times New Roman" w:eastAsia="Calibri" w:hAnsi="Times New Roman" w:cs="Times New Roman"/>
                <w:sz w:val="20"/>
                <w:szCs w:val="20"/>
              </w:rPr>
            </w:pPr>
            <w:r w:rsidRPr="0021031D">
              <w:rPr>
                <w:rFonts w:ascii="Times New Roman" w:eastAsia="Calibri" w:hAnsi="Times New Roman" w:cs="Times New Roman"/>
                <w:sz w:val="20"/>
                <w:szCs w:val="20"/>
              </w:rPr>
              <w:t>Изучение и применение педагогами дифференцированного подхода, применение формативного и суммативного оценивания.</w:t>
            </w:r>
          </w:p>
        </w:tc>
        <w:tc>
          <w:tcPr>
            <w:tcW w:w="1458" w:type="dxa"/>
            <w:gridSpan w:val="3"/>
          </w:tcPr>
          <w:p w:rsidR="0065647D" w:rsidRPr="0021031D" w:rsidRDefault="00661A63" w:rsidP="00595C03">
            <w:pPr>
              <w:rPr>
                <w:rFonts w:ascii="Times New Roman" w:eastAsia="Calibri" w:hAnsi="Times New Roman" w:cs="Times New Roman"/>
                <w:sz w:val="20"/>
                <w:szCs w:val="20"/>
                <w:shd w:val="clear" w:color="auto" w:fill="FFFFFF"/>
              </w:rPr>
            </w:pPr>
            <w:r w:rsidRPr="00661A63">
              <w:rPr>
                <w:rFonts w:ascii="Times New Roman" w:eastAsia="Calibri" w:hAnsi="Times New Roman" w:cs="Times New Roman"/>
                <w:sz w:val="20"/>
                <w:szCs w:val="20"/>
                <w:shd w:val="clear" w:color="auto" w:fill="FFFFFF"/>
              </w:rPr>
              <w:t xml:space="preserve">Сабақжоспарларынжәнепәнапталығынаарналғансыныптантысжұмыстардыбекіту, сабақтарғақатысу. </w:t>
            </w:r>
          </w:p>
        </w:tc>
        <w:tc>
          <w:tcPr>
            <w:tcW w:w="1134" w:type="dxa"/>
            <w:gridSpan w:val="2"/>
          </w:tcPr>
          <w:p w:rsidR="0065647D" w:rsidRPr="0021031D" w:rsidRDefault="00557A9F" w:rsidP="00595C03">
            <w:pPr>
              <w:rPr>
                <w:rFonts w:ascii="Times New Roman" w:eastAsia="Calibri" w:hAnsi="Times New Roman" w:cs="Times New Roman"/>
                <w:sz w:val="20"/>
                <w:szCs w:val="20"/>
              </w:rPr>
            </w:pPr>
            <w:r w:rsidRPr="00557A9F">
              <w:rPr>
                <w:rFonts w:ascii="Times New Roman" w:eastAsia="Calibri" w:hAnsi="Times New Roman" w:cs="Times New Roman"/>
                <w:sz w:val="20"/>
                <w:szCs w:val="20"/>
              </w:rPr>
              <w:t>Тақырыптық</w:t>
            </w:r>
          </w:p>
        </w:tc>
        <w:tc>
          <w:tcPr>
            <w:tcW w:w="1417" w:type="dxa"/>
            <w:gridSpan w:val="2"/>
          </w:tcPr>
          <w:p w:rsidR="0065647D" w:rsidRPr="0021031D" w:rsidRDefault="009C6C7A" w:rsidP="009C6C7A">
            <w:pPr>
              <w:rPr>
                <w:rFonts w:ascii="Times New Roman" w:eastAsia="Calibri" w:hAnsi="Times New Roman" w:cs="Times New Roman"/>
                <w:sz w:val="20"/>
                <w:szCs w:val="20"/>
              </w:rPr>
            </w:pPr>
            <w:r>
              <w:rPr>
                <w:rFonts w:ascii="Times New Roman" w:eastAsia="Calibri" w:hAnsi="Times New Roman" w:cs="Times New Roman"/>
                <w:sz w:val="20"/>
                <w:szCs w:val="20"/>
                <w:lang w:val="kk-KZ"/>
              </w:rPr>
              <w:t>Пәндік жалпылама бақылау, талдау</w:t>
            </w:r>
          </w:p>
        </w:tc>
        <w:tc>
          <w:tcPr>
            <w:tcW w:w="1418" w:type="dxa"/>
            <w:gridSpan w:val="2"/>
          </w:tcPr>
          <w:p w:rsidR="0065647D" w:rsidRPr="0021031D" w:rsidRDefault="00EC5AE0" w:rsidP="00595C03">
            <w:pPr>
              <w:rPr>
                <w:rFonts w:ascii="Times New Roman" w:hAnsi="Times New Roman" w:cs="Times New Roman"/>
                <w:sz w:val="20"/>
                <w:szCs w:val="20"/>
              </w:rPr>
            </w:pPr>
            <w:r w:rsidRPr="00EC5AE0">
              <w:rPr>
                <w:rFonts w:ascii="Times New Roman" w:hAnsi="Times New Roman" w:cs="Times New Roman"/>
                <w:sz w:val="20"/>
                <w:szCs w:val="20"/>
              </w:rPr>
              <w:t>Қаңтар</w:t>
            </w:r>
          </w:p>
        </w:tc>
        <w:tc>
          <w:tcPr>
            <w:tcW w:w="1417" w:type="dxa"/>
            <w:gridSpan w:val="3"/>
          </w:tcPr>
          <w:p w:rsidR="0065647D" w:rsidRPr="003A6A0D" w:rsidRDefault="003A6A0D" w:rsidP="003A6A0D">
            <w:pPr>
              <w:rPr>
                <w:rFonts w:ascii="Times New Roman" w:hAnsi="Times New Roman" w:cs="Times New Roman"/>
                <w:sz w:val="20"/>
                <w:szCs w:val="20"/>
                <w:lang w:val="kk-KZ"/>
              </w:rPr>
            </w:pPr>
            <w:r w:rsidRPr="003A6A0D">
              <w:rPr>
                <w:rFonts w:ascii="Times New Roman" w:hAnsi="Times New Roman" w:cs="Times New Roman"/>
                <w:sz w:val="20"/>
                <w:szCs w:val="20"/>
              </w:rPr>
              <w:t>Директордыңоқуісіорын</w:t>
            </w:r>
            <w:r>
              <w:rPr>
                <w:rFonts w:ascii="Times New Roman" w:hAnsi="Times New Roman" w:cs="Times New Roman"/>
                <w:sz w:val="20"/>
                <w:szCs w:val="20"/>
              </w:rPr>
              <w:t>басары</w:t>
            </w:r>
            <w:r w:rsidR="0065647D" w:rsidRPr="0021031D">
              <w:rPr>
                <w:rFonts w:ascii="Times New Roman" w:hAnsi="Times New Roman" w:cs="Times New Roman"/>
                <w:sz w:val="20"/>
                <w:szCs w:val="20"/>
              </w:rPr>
              <w:t xml:space="preserve">Мыкымова А.Б., </w:t>
            </w:r>
            <w:r>
              <w:rPr>
                <w:rFonts w:ascii="Times New Roman" w:hAnsi="Times New Roman" w:cs="Times New Roman"/>
                <w:sz w:val="20"/>
                <w:szCs w:val="20"/>
                <w:lang w:val="kk-KZ"/>
              </w:rPr>
              <w:t>ӘБ жетекшілері</w:t>
            </w:r>
          </w:p>
        </w:tc>
        <w:tc>
          <w:tcPr>
            <w:tcW w:w="992" w:type="dxa"/>
            <w:gridSpan w:val="2"/>
          </w:tcPr>
          <w:p w:rsidR="0065647D" w:rsidRPr="009322C5" w:rsidRDefault="009322C5" w:rsidP="00595C03">
            <w:pPr>
              <w:rPr>
                <w:rFonts w:ascii="Times New Roman" w:hAnsi="Times New Roman" w:cs="Times New Roman"/>
                <w:sz w:val="20"/>
                <w:szCs w:val="20"/>
                <w:lang w:val="kk-KZ"/>
              </w:rPr>
            </w:pPr>
            <w:r w:rsidRPr="009322C5">
              <w:rPr>
                <w:rFonts w:ascii="Times New Roman" w:hAnsi="Times New Roman" w:cs="Times New Roman"/>
                <w:sz w:val="20"/>
                <w:szCs w:val="20"/>
                <w:lang w:val="kk-KZ"/>
              </w:rPr>
              <w:t>Пән апталығының өткізілу қорытындысы жайлы анықтама</w:t>
            </w:r>
          </w:p>
        </w:tc>
        <w:tc>
          <w:tcPr>
            <w:tcW w:w="1418" w:type="dxa"/>
            <w:gridSpan w:val="5"/>
          </w:tcPr>
          <w:p w:rsidR="0065647D" w:rsidRPr="0089361B" w:rsidRDefault="0089361B" w:rsidP="00595C03">
            <w:pPr>
              <w:rPr>
                <w:rFonts w:ascii="Times New Roman" w:hAnsi="Times New Roman" w:cs="Times New Roman"/>
                <w:sz w:val="20"/>
                <w:szCs w:val="20"/>
                <w:lang w:val="kk-KZ"/>
              </w:rPr>
            </w:pPr>
            <w:r w:rsidRPr="0089361B">
              <w:rPr>
                <w:rFonts w:ascii="Times New Roman" w:hAnsi="Times New Roman" w:cs="Times New Roman"/>
                <w:sz w:val="20"/>
                <w:szCs w:val="20"/>
                <w:lang w:val="kk-KZ"/>
              </w:rPr>
              <w:t>Анықталған олқылықтарды жою үшін 10 күннен кейін қайта тексеру</w:t>
            </w:r>
          </w:p>
        </w:tc>
        <w:tc>
          <w:tcPr>
            <w:tcW w:w="1134" w:type="dxa"/>
            <w:gridSpan w:val="3"/>
          </w:tcPr>
          <w:p w:rsidR="0065647D" w:rsidRPr="0021031D" w:rsidRDefault="00D05966" w:rsidP="00595C03">
            <w:pPr>
              <w:rPr>
                <w:rFonts w:ascii="Times New Roman" w:hAnsi="Times New Roman" w:cs="Times New Roman"/>
                <w:sz w:val="20"/>
                <w:szCs w:val="20"/>
              </w:rPr>
            </w:pPr>
            <w:r w:rsidRPr="00D05966">
              <w:rPr>
                <w:rFonts w:ascii="Times New Roman" w:hAnsi="Times New Roman" w:cs="Times New Roman"/>
                <w:sz w:val="20"/>
                <w:szCs w:val="20"/>
              </w:rPr>
              <w:t>Жоспарбойынша</w:t>
            </w:r>
          </w:p>
        </w:tc>
      </w:tr>
      <w:tr w:rsidR="0065647D" w:rsidRPr="0021031D" w:rsidTr="00293B28">
        <w:trPr>
          <w:trHeight w:val="346"/>
        </w:trPr>
        <w:tc>
          <w:tcPr>
            <w:tcW w:w="16300" w:type="dxa"/>
            <w:gridSpan w:val="33"/>
            <w:shd w:val="clear" w:color="auto" w:fill="FFFF00"/>
          </w:tcPr>
          <w:p w:rsidR="0065647D" w:rsidRPr="0021031D" w:rsidRDefault="00E81FED" w:rsidP="00E81FED">
            <w:pPr>
              <w:pStyle w:val="a5"/>
              <w:numPr>
                <w:ilvl w:val="0"/>
                <w:numId w:val="23"/>
              </w:numPr>
              <w:rPr>
                <w:b/>
                <w:sz w:val="20"/>
                <w:szCs w:val="20"/>
              </w:rPr>
            </w:pPr>
            <w:r w:rsidRPr="00E81FED">
              <w:rPr>
                <w:b/>
                <w:sz w:val="20"/>
                <w:szCs w:val="20"/>
              </w:rPr>
              <w:t>Оқу-тәрбиепроцесініңсапасынжәнеіс-шаралардыөткізудібақылау</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984" w:type="dxa"/>
            <w:gridSpan w:val="3"/>
          </w:tcPr>
          <w:p w:rsidR="0065647D" w:rsidRPr="00735B2D" w:rsidRDefault="00735B2D" w:rsidP="00595C03">
            <w:pPr>
              <w:rPr>
                <w:rFonts w:ascii="Times New Roman" w:eastAsia="Calibri" w:hAnsi="Times New Roman" w:cs="Times New Roman"/>
                <w:sz w:val="20"/>
                <w:szCs w:val="20"/>
                <w:lang w:val="kk-KZ"/>
              </w:rPr>
            </w:pPr>
            <w:r>
              <w:rPr>
                <w:rFonts w:ascii="Times New Roman" w:eastAsia="Cambria" w:hAnsi="Times New Roman" w:cs="Times New Roman"/>
                <w:sz w:val="20"/>
                <w:szCs w:val="20"/>
                <w:lang w:val="kk-KZ"/>
              </w:rPr>
              <w:t>Оқушылардың бос уақытын ұйымдастыру</w:t>
            </w:r>
          </w:p>
        </w:tc>
        <w:tc>
          <w:tcPr>
            <w:tcW w:w="3556" w:type="dxa"/>
            <w:gridSpan w:val="6"/>
          </w:tcPr>
          <w:p w:rsidR="0065647D" w:rsidRPr="00735B2D" w:rsidRDefault="00735B2D" w:rsidP="00595C03">
            <w:pPr>
              <w:rPr>
                <w:rFonts w:ascii="Times New Roman" w:eastAsia="Calibri" w:hAnsi="Times New Roman" w:cs="Times New Roman"/>
                <w:sz w:val="20"/>
                <w:szCs w:val="20"/>
                <w:lang w:val="kk-KZ"/>
              </w:rPr>
            </w:pPr>
            <w:r>
              <w:rPr>
                <w:rFonts w:ascii="Times New Roman" w:eastAsia="Cambria" w:hAnsi="Times New Roman" w:cs="Times New Roman"/>
                <w:sz w:val="20"/>
                <w:szCs w:val="20"/>
                <w:lang w:val="kk-KZ"/>
              </w:rPr>
              <w:t>Қысқы каникул кезінде іс-шаралар жоспарының орындалу тиімділігін, олардың орындалу сапасын, мектеп оқушыларының қысқы каникул кезінде бос уақытын ұйымдастыруды зерделеу</w:t>
            </w:r>
          </w:p>
        </w:tc>
        <w:tc>
          <w:tcPr>
            <w:tcW w:w="1458" w:type="dxa"/>
            <w:gridSpan w:val="3"/>
          </w:tcPr>
          <w:p w:rsidR="0065647D" w:rsidRPr="00735B2D" w:rsidRDefault="00735B2D" w:rsidP="00595C03">
            <w:pPr>
              <w:rPr>
                <w:rFonts w:ascii="Times New Roman" w:eastAsia="Calibri" w:hAnsi="Times New Roman" w:cs="Times New Roman"/>
                <w:sz w:val="20"/>
                <w:szCs w:val="20"/>
                <w:shd w:val="clear" w:color="auto" w:fill="FFFFFF"/>
                <w:lang w:val="kk-KZ"/>
              </w:rPr>
            </w:pPr>
            <w:r>
              <w:rPr>
                <w:rFonts w:ascii="Times New Roman" w:eastAsia="Cambria" w:hAnsi="Times New Roman" w:cs="Times New Roman"/>
                <w:sz w:val="20"/>
                <w:szCs w:val="20"/>
                <w:lang w:val="kk-KZ"/>
              </w:rPr>
              <w:t>Сауалнама нәтижелері, мотивация деңгейі</w:t>
            </w:r>
          </w:p>
        </w:tc>
        <w:tc>
          <w:tcPr>
            <w:tcW w:w="1134" w:type="dxa"/>
            <w:gridSpan w:val="2"/>
          </w:tcPr>
          <w:p w:rsidR="0065647D" w:rsidRPr="0021031D" w:rsidRDefault="00661A63" w:rsidP="00595C03">
            <w:pPr>
              <w:rPr>
                <w:rFonts w:ascii="Times New Roman" w:eastAsia="Calibri" w:hAnsi="Times New Roman" w:cs="Times New Roman"/>
                <w:sz w:val="20"/>
                <w:szCs w:val="20"/>
              </w:rPr>
            </w:pPr>
            <w:r w:rsidRPr="00661A63">
              <w:rPr>
                <w:rFonts w:ascii="Times New Roman" w:eastAsia="Cambria" w:hAnsi="Times New Roman" w:cs="Times New Roman"/>
                <w:sz w:val="20"/>
                <w:szCs w:val="20"/>
                <w:lang w:eastAsia="ru-RU"/>
              </w:rPr>
              <w:t>Фронталды</w:t>
            </w:r>
          </w:p>
        </w:tc>
        <w:tc>
          <w:tcPr>
            <w:tcW w:w="1417" w:type="dxa"/>
            <w:gridSpan w:val="2"/>
          </w:tcPr>
          <w:p w:rsidR="0065647D" w:rsidRPr="00735B2D" w:rsidRDefault="00735B2D"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Құжаттаманы зерттеу, сұхбаттар, сауалнамалар</w:t>
            </w:r>
          </w:p>
        </w:tc>
        <w:tc>
          <w:tcPr>
            <w:tcW w:w="1418" w:type="dxa"/>
            <w:gridSpan w:val="2"/>
          </w:tcPr>
          <w:p w:rsidR="0065647D" w:rsidRPr="0021031D" w:rsidRDefault="00585C5C" w:rsidP="00595C03">
            <w:pPr>
              <w:rPr>
                <w:rFonts w:ascii="Times New Roman" w:hAnsi="Times New Roman" w:cs="Times New Roman"/>
                <w:sz w:val="20"/>
                <w:szCs w:val="20"/>
              </w:rPr>
            </w:pPr>
            <w:r w:rsidRPr="00585C5C">
              <w:rPr>
                <w:rFonts w:ascii="Times New Roman" w:eastAsia="Cambria" w:hAnsi="Times New Roman" w:cs="Times New Roman"/>
                <w:sz w:val="20"/>
                <w:szCs w:val="20"/>
              </w:rPr>
              <w:t>Әртоқсансайын</w:t>
            </w:r>
          </w:p>
        </w:tc>
        <w:tc>
          <w:tcPr>
            <w:tcW w:w="1417" w:type="dxa"/>
            <w:gridSpan w:val="3"/>
          </w:tcPr>
          <w:p w:rsidR="0065647D" w:rsidRPr="00410FF8" w:rsidRDefault="00410FF8"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директордыңТІ орынбасары </w:t>
            </w:r>
          </w:p>
        </w:tc>
        <w:tc>
          <w:tcPr>
            <w:tcW w:w="992" w:type="dxa"/>
            <w:gridSpan w:val="2"/>
          </w:tcPr>
          <w:p w:rsidR="0065647D" w:rsidRPr="0021031D" w:rsidRDefault="00B477A4" w:rsidP="00595C03">
            <w:pPr>
              <w:rPr>
                <w:rFonts w:ascii="Times New Roman" w:hAnsi="Times New Roman" w:cs="Times New Roman"/>
                <w:sz w:val="20"/>
                <w:szCs w:val="20"/>
              </w:rPr>
            </w:pPr>
            <w:r w:rsidRPr="00B477A4">
              <w:rPr>
                <w:rFonts w:ascii="Times New Roman" w:hAnsi="Times New Roman" w:cs="Times New Roman"/>
                <w:sz w:val="20"/>
                <w:szCs w:val="20"/>
              </w:rPr>
              <w:t>Директор жанындағыотырыс</w:t>
            </w:r>
          </w:p>
        </w:tc>
        <w:tc>
          <w:tcPr>
            <w:tcW w:w="1418" w:type="dxa"/>
            <w:gridSpan w:val="5"/>
          </w:tcPr>
          <w:p w:rsidR="0065647D" w:rsidRPr="00D05966" w:rsidRDefault="00D05966"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Анықтама </w:t>
            </w:r>
          </w:p>
        </w:tc>
        <w:tc>
          <w:tcPr>
            <w:tcW w:w="1134" w:type="dxa"/>
            <w:gridSpan w:val="3"/>
          </w:tcPr>
          <w:p w:rsidR="0065647D" w:rsidRPr="0021031D" w:rsidRDefault="0065647D" w:rsidP="00595C03">
            <w:pPr>
              <w:rPr>
                <w:rFonts w:ascii="Times New Roman" w:hAnsi="Times New Roman" w:cs="Times New Roman"/>
                <w:sz w:val="20"/>
                <w:szCs w:val="20"/>
              </w:rPr>
            </w:pP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2</w:t>
            </w:r>
          </w:p>
        </w:tc>
        <w:tc>
          <w:tcPr>
            <w:tcW w:w="1984" w:type="dxa"/>
            <w:gridSpan w:val="3"/>
          </w:tcPr>
          <w:p w:rsidR="0065647D" w:rsidRPr="0021031D" w:rsidRDefault="00735B2D" w:rsidP="00CA018D">
            <w:pPr>
              <w:numPr>
                <w:ilvl w:val="0"/>
                <w:numId w:val="24"/>
              </w:numPr>
              <w:pBdr>
                <w:top w:val="single" w:sz="2" w:space="0" w:color="D9D9E3"/>
                <w:left w:val="single" w:sz="2" w:space="5" w:color="D9D9E3"/>
                <w:right w:val="single" w:sz="2" w:space="0" w:color="D9D9E3"/>
              </w:pBdr>
              <w:ind w:left="0"/>
              <w:rPr>
                <w:rFonts w:ascii="Times New Roman" w:eastAsia="Times New Roman" w:hAnsi="Times New Roman" w:cs="Times New Roman"/>
                <w:sz w:val="20"/>
                <w:szCs w:val="20"/>
                <w:lang w:eastAsia="ru-RU"/>
              </w:rPr>
            </w:pPr>
            <w:r>
              <w:rPr>
                <w:rFonts w:ascii="Times New Roman" w:eastAsia="Cambria" w:hAnsi="Times New Roman" w:cs="Times New Roman"/>
                <w:sz w:val="20"/>
                <w:szCs w:val="20"/>
                <w:lang w:val="kk-KZ"/>
              </w:rPr>
              <w:t xml:space="preserve"> ҚР мемлекеттік рәміздерін насихаттау бойынша жұмыс</w:t>
            </w:r>
          </w:p>
        </w:tc>
        <w:tc>
          <w:tcPr>
            <w:tcW w:w="3556" w:type="dxa"/>
            <w:gridSpan w:val="6"/>
          </w:tcPr>
          <w:p w:rsidR="0065647D" w:rsidRPr="00735B2D" w:rsidRDefault="00735B2D" w:rsidP="00595C03">
            <w:pPr>
              <w:rPr>
                <w:rFonts w:ascii="Times New Roman" w:eastAsia="Times New Roman" w:hAnsi="Times New Roman" w:cs="Times New Roman"/>
                <w:sz w:val="20"/>
                <w:szCs w:val="20"/>
                <w:lang w:val="kk-KZ" w:eastAsia="ru-RU"/>
              </w:rPr>
            </w:pPr>
            <w:r>
              <w:rPr>
                <w:rFonts w:ascii="Times New Roman" w:eastAsia="Cambria" w:hAnsi="Times New Roman" w:cs="Times New Roman"/>
                <w:sz w:val="20"/>
                <w:szCs w:val="20"/>
                <w:lang w:val="kk-KZ"/>
              </w:rPr>
              <w:t>ҚР мемлекеттік рәміздерін насихаттаудағы жұмыс жағдайын және оның тиімділігін талдау</w:t>
            </w:r>
          </w:p>
        </w:tc>
        <w:tc>
          <w:tcPr>
            <w:tcW w:w="1458" w:type="dxa"/>
            <w:gridSpan w:val="3"/>
          </w:tcPr>
          <w:p w:rsidR="0065647D" w:rsidRPr="00735B2D" w:rsidRDefault="00735B2D" w:rsidP="00595C03">
            <w:pPr>
              <w:rPr>
                <w:rFonts w:ascii="Times New Roman" w:eastAsia="Times New Roman" w:hAnsi="Times New Roman" w:cs="Times New Roman"/>
                <w:sz w:val="20"/>
                <w:szCs w:val="20"/>
                <w:lang w:val="kk-KZ" w:eastAsia="ru-RU"/>
              </w:rPr>
            </w:pPr>
            <w:r>
              <w:rPr>
                <w:rFonts w:ascii="Times New Roman" w:eastAsia="Calibri" w:hAnsi="Times New Roman" w:cs="Times New Roman"/>
                <w:sz w:val="20"/>
                <w:szCs w:val="20"/>
                <w:shd w:val="clear" w:color="auto" w:fill="FFFFFF"/>
                <w:lang w:val="kk-KZ"/>
              </w:rPr>
              <w:t>Ж</w:t>
            </w:r>
            <w:r w:rsidRPr="00735B2D">
              <w:rPr>
                <w:rFonts w:ascii="Times New Roman" w:eastAsia="Calibri" w:hAnsi="Times New Roman" w:cs="Times New Roman"/>
                <w:sz w:val="20"/>
                <w:szCs w:val="20"/>
                <w:shd w:val="clear" w:color="auto" w:fill="FFFFFF"/>
                <w:lang w:val="kk-KZ"/>
              </w:rPr>
              <w:t>ұмыс, іс-шаралар жоспары, іс-шаралар талдауы</w:t>
            </w:r>
          </w:p>
        </w:tc>
        <w:tc>
          <w:tcPr>
            <w:tcW w:w="1134" w:type="dxa"/>
            <w:gridSpan w:val="2"/>
          </w:tcPr>
          <w:p w:rsidR="0065647D" w:rsidRPr="0021031D" w:rsidRDefault="00661A63" w:rsidP="00595C03">
            <w:pPr>
              <w:rPr>
                <w:rFonts w:ascii="Times New Roman" w:eastAsia="Times New Roman" w:hAnsi="Times New Roman" w:cs="Times New Roman"/>
                <w:sz w:val="20"/>
                <w:szCs w:val="20"/>
              </w:rPr>
            </w:pPr>
            <w:r w:rsidRPr="00661A63">
              <w:rPr>
                <w:rFonts w:ascii="Times New Roman" w:eastAsia="Cambria" w:hAnsi="Times New Roman" w:cs="Times New Roman"/>
                <w:sz w:val="20"/>
                <w:szCs w:val="20"/>
                <w:lang w:eastAsia="ru-RU"/>
              </w:rPr>
              <w:t>Фронталды</w:t>
            </w:r>
          </w:p>
        </w:tc>
        <w:tc>
          <w:tcPr>
            <w:tcW w:w="1417" w:type="dxa"/>
            <w:gridSpan w:val="2"/>
          </w:tcPr>
          <w:p w:rsidR="0065647D" w:rsidRPr="0021031D" w:rsidRDefault="009C6C7A" w:rsidP="009C6C7A">
            <w:pPr>
              <w:pStyle w:val="ac"/>
              <w:rPr>
                <w:rFonts w:ascii="Times New Roman" w:hAnsi="Times New Roman"/>
                <w:sz w:val="20"/>
                <w:szCs w:val="20"/>
              </w:rPr>
            </w:pPr>
            <w:r>
              <w:rPr>
                <w:rFonts w:ascii="Times New Roman" w:eastAsia="Cambria" w:hAnsi="Times New Roman"/>
                <w:sz w:val="20"/>
                <w:szCs w:val="20"/>
                <w:lang w:val="kk-KZ"/>
              </w:rPr>
              <w:t>Құжаттарды зерделеу, сұхбат, сауалнама</w:t>
            </w:r>
          </w:p>
        </w:tc>
        <w:tc>
          <w:tcPr>
            <w:tcW w:w="1418" w:type="dxa"/>
            <w:gridSpan w:val="2"/>
          </w:tcPr>
          <w:p w:rsidR="0065647D" w:rsidRPr="00EC5AE0" w:rsidRDefault="00EC5AE0" w:rsidP="00595C03">
            <w:pPr>
              <w:rPr>
                <w:rFonts w:ascii="Times New Roman" w:eastAsia="Cambria" w:hAnsi="Times New Roman" w:cs="Times New Roman"/>
                <w:sz w:val="20"/>
                <w:szCs w:val="20"/>
                <w:lang w:val="kk-KZ"/>
              </w:rPr>
            </w:pPr>
            <w:r>
              <w:rPr>
                <w:rFonts w:ascii="Times New Roman" w:eastAsia="Calibri" w:hAnsi="Times New Roman" w:cs="Times New Roman"/>
                <w:sz w:val="20"/>
                <w:szCs w:val="20"/>
                <w:lang w:val="kk-KZ"/>
              </w:rPr>
              <w:t xml:space="preserve">Қаңтар </w:t>
            </w:r>
          </w:p>
        </w:tc>
        <w:tc>
          <w:tcPr>
            <w:tcW w:w="1417" w:type="dxa"/>
            <w:gridSpan w:val="3"/>
          </w:tcPr>
          <w:p w:rsidR="0065647D" w:rsidRPr="00F019F5" w:rsidRDefault="00F019F5" w:rsidP="00595C03">
            <w:pPr>
              <w:pStyle w:val="ac"/>
              <w:rPr>
                <w:rFonts w:ascii="Times New Roman" w:eastAsia="Cambria" w:hAnsi="Times New Roman"/>
                <w:sz w:val="20"/>
                <w:szCs w:val="20"/>
                <w:lang w:val="kk-KZ"/>
              </w:rPr>
            </w:pPr>
            <w:r w:rsidRPr="00F019F5">
              <w:rPr>
                <w:rFonts w:ascii="Times New Roman" w:eastAsia="Cambria" w:hAnsi="Times New Roman"/>
                <w:sz w:val="20"/>
                <w:szCs w:val="20"/>
                <w:lang w:val="kk-KZ"/>
              </w:rPr>
              <w:t>Директордың тәрбие ісі о</w:t>
            </w:r>
            <w:r>
              <w:rPr>
                <w:rFonts w:ascii="Times New Roman" w:eastAsia="Cambria" w:hAnsi="Times New Roman"/>
                <w:sz w:val="20"/>
                <w:szCs w:val="20"/>
                <w:lang w:val="kk-KZ"/>
              </w:rPr>
              <w:t>рынбасары Мукашев Д.Д.</w:t>
            </w:r>
          </w:p>
        </w:tc>
        <w:tc>
          <w:tcPr>
            <w:tcW w:w="992" w:type="dxa"/>
            <w:gridSpan w:val="2"/>
          </w:tcPr>
          <w:p w:rsidR="0065647D" w:rsidRPr="0021031D" w:rsidRDefault="00B477A4" w:rsidP="00595C03">
            <w:pPr>
              <w:rPr>
                <w:rFonts w:ascii="Times New Roman" w:hAnsi="Times New Roman" w:cs="Times New Roman"/>
                <w:sz w:val="20"/>
                <w:szCs w:val="20"/>
              </w:rPr>
            </w:pPr>
            <w:r w:rsidRPr="00B477A4">
              <w:rPr>
                <w:rFonts w:ascii="Times New Roman" w:hAnsi="Times New Roman" w:cs="Times New Roman"/>
                <w:sz w:val="20"/>
                <w:szCs w:val="20"/>
              </w:rPr>
              <w:t>Директор жанындағыотырыс</w:t>
            </w:r>
          </w:p>
        </w:tc>
        <w:tc>
          <w:tcPr>
            <w:tcW w:w="1418" w:type="dxa"/>
            <w:gridSpan w:val="5"/>
          </w:tcPr>
          <w:p w:rsidR="0065647D" w:rsidRPr="00D05966" w:rsidRDefault="00D05966" w:rsidP="00595C03">
            <w:pPr>
              <w:rPr>
                <w:rFonts w:ascii="Times New Roman" w:eastAsia="Times New Roman" w:hAnsi="Times New Roman" w:cs="Times New Roman"/>
                <w:sz w:val="20"/>
                <w:szCs w:val="20"/>
                <w:lang w:val="kk-KZ" w:eastAsia="ru-RU"/>
              </w:rPr>
            </w:pPr>
            <w:r>
              <w:rPr>
                <w:rFonts w:ascii="Times New Roman" w:hAnsi="Times New Roman" w:cs="Times New Roman"/>
                <w:sz w:val="20"/>
                <w:szCs w:val="20"/>
                <w:lang w:val="kk-KZ"/>
              </w:rPr>
              <w:t xml:space="preserve">Анықтама </w:t>
            </w:r>
          </w:p>
        </w:tc>
        <w:tc>
          <w:tcPr>
            <w:tcW w:w="1134" w:type="dxa"/>
            <w:gridSpan w:val="3"/>
          </w:tcPr>
          <w:p w:rsidR="0065647D" w:rsidRPr="0021031D" w:rsidRDefault="0065647D" w:rsidP="00595C03">
            <w:pPr>
              <w:rPr>
                <w:rFonts w:ascii="Times New Roman" w:eastAsia="Times New Roman" w:hAnsi="Times New Roman" w:cs="Times New Roman"/>
                <w:sz w:val="20"/>
                <w:szCs w:val="20"/>
                <w:lang w:eastAsia="ru-RU"/>
              </w:rPr>
            </w:pPr>
          </w:p>
        </w:tc>
      </w:tr>
      <w:tr w:rsidR="0065647D" w:rsidRPr="0021031D" w:rsidTr="00293B28">
        <w:tc>
          <w:tcPr>
            <w:tcW w:w="16300" w:type="dxa"/>
            <w:gridSpan w:val="33"/>
            <w:shd w:val="clear" w:color="auto" w:fill="FFFF00"/>
          </w:tcPr>
          <w:p w:rsidR="0065647D" w:rsidRPr="00B72B7C" w:rsidRDefault="00B72B7C" w:rsidP="00595C03">
            <w:pPr>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АҚПАН </w:t>
            </w:r>
          </w:p>
        </w:tc>
      </w:tr>
      <w:tr w:rsidR="0065647D" w:rsidRPr="0021031D" w:rsidTr="00293B28">
        <w:tc>
          <w:tcPr>
            <w:tcW w:w="16300" w:type="dxa"/>
            <w:gridSpan w:val="33"/>
            <w:shd w:val="clear" w:color="auto" w:fill="FFFF00"/>
          </w:tcPr>
          <w:p w:rsidR="0065647D" w:rsidRPr="0021031D" w:rsidRDefault="00D03CB4" w:rsidP="00D03CB4">
            <w:pPr>
              <w:pStyle w:val="a5"/>
              <w:numPr>
                <w:ilvl w:val="0"/>
                <w:numId w:val="19"/>
              </w:numPr>
              <w:rPr>
                <w:b/>
                <w:sz w:val="20"/>
                <w:szCs w:val="20"/>
              </w:rPr>
            </w:pPr>
            <w:r w:rsidRPr="00D03CB4">
              <w:rPr>
                <w:rFonts w:eastAsia="Calibri"/>
                <w:b/>
                <w:sz w:val="20"/>
                <w:szCs w:val="20"/>
              </w:rPr>
              <w:t>Нормативтік-құқықтықактілердіңорындалуынбақылаужәнемектепісқағаздарынталапқа сай жүргізу</w:t>
            </w:r>
          </w:p>
        </w:tc>
      </w:tr>
      <w:tr w:rsidR="008A6F32" w:rsidRPr="0021031D" w:rsidTr="00291F8A">
        <w:tc>
          <w:tcPr>
            <w:tcW w:w="372" w:type="dxa"/>
            <w:gridSpan w:val="2"/>
          </w:tcPr>
          <w:p w:rsidR="008A6F32" w:rsidRPr="0021031D" w:rsidRDefault="008A6F32" w:rsidP="008A6F32">
            <w:pPr>
              <w:rPr>
                <w:rFonts w:ascii="Times New Roman" w:hAnsi="Times New Roman" w:cs="Times New Roman"/>
                <w:sz w:val="20"/>
                <w:szCs w:val="20"/>
              </w:rPr>
            </w:pPr>
            <w:r w:rsidRPr="0021031D">
              <w:rPr>
                <w:rFonts w:ascii="Times New Roman" w:hAnsi="Times New Roman" w:cs="Times New Roman"/>
                <w:b/>
                <w:sz w:val="20"/>
                <w:szCs w:val="20"/>
              </w:rPr>
              <w:t>№</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jc w:val="center"/>
              <w:rPr>
                <w:rFonts w:ascii="Times New Roman" w:hAnsi="Times New Roman"/>
                <w:b/>
                <w:szCs w:val="24"/>
                <w:lang w:val="kk-KZ"/>
              </w:rPr>
            </w:pPr>
            <w:r>
              <w:rPr>
                <w:rFonts w:ascii="Times New Roman" w:hAnsi="Times New Roman"/>
                <w:b/>
                <w:szCs w:val="24"/>
                <w:lang w:val="kk-KZ"/>
              </w:rPr>
              <w:t>Бақылау тақырыбы</w:t>
            </w:r>
          </w:p>
        </w:tc>
        <w:tc>
          <w:tcPr>
            <w:tcW w:w="3556" w:type="dxa"/>
            <w:gridSpan w:val="6"/>
            <w:tcBorders>
              <w:top w:val="single" w:sz="4" w:space="0" w:color="auto"/>
              <w:left w:val="single" w:sz="4" w:space="0" w:color="auto"/>
              <w:bottom w:val="nil"/>
              <w:right w:val="single" w:sz="4" w:space="0" w:color="auto"/>
            </w:tcBorders>
            <w:shd w:val="clear" w:color="auto" w:fill="FFFFFF" w:themeFill="background1"/>
          </w:tcPr>
          <w:p w:rsidR="008A6F32" w:rsidRDefault="008A6F32" w:rsidP="008A6F32">
            <w:pPr>
              <w:pStyle w:val="ac"/>
              <w:jc w:val="center"/>
              <w:rPr>
                <w:rFonts w:ascii="Times New Roman" w:hAnsi="Times New Roman"/>
                <w:b/>
                <w:szCs w:val="24"/>
                <w:lang w:val="kk-KZ"/>
              </w:rPr>
            </w:pPr>
            <w:r>
              <w:rPr>
                <w:rFonts w:ascii="Times New Roman" w:hAnsi="Times New Roman"/>
                <w:b/>
                <w:szCs w:val="24"/>
                <w:lang w:val="kk-KZ"/>
              </w:rPr>
              <w:t xml:space="preserve">Бақылау </w:t>
            </w:r>
          </w:p>
          <w:p w:rsidR="008A6F32" w:rsidRPr="0001421D" w:rsidRDefault="008A6F32" w:rsidP="008A6F32">
            <w:pPr>
              <w:pStyle w:val="ac"/>
              <w:jc w:val="center"/>
              <w:rPr>
                <w:rFonts w:ascii="Times New Roman" w:hAnsi="Times New Roman"/>
                <w:b/>
                <w:szCs w:val="24"/>
                <w:lang w:val="kk-KZ"/>
              </w:rPr>
            </w:pPr>
            <w:r>
              <w:rPr>
                <w:rFonts w:ascii="Times New Roman" w:hAnsi="Times New Roman"/>
                <w:b/>
                <w:szCs w:val="24"/>
                <w:lang w:val="kk-KZ"/>
              </w:rPr>
              <w:t xml:space="preserve">мақсаты </w:t>
            </w:r>
          </w:p>
        </w:tc>
        <w:tc>
          <w:tcPr>
            <w:tcW w:w="14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Бақылау нысаны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Бақы-лау түрі</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2F7CE7" w:rsidRDefault="008A6F32" w:rsidP="008A6F32">
            <w:pPr>
              <w:pStyle w:val="ac"/>
              <w:rPr>
                <w:rFonts w:ascii="Times New Roman" w:hAnsi="Times New Roman"/>
                <w:b/>
                <w:szCs w:val="24"/>
                <w:lang w:val="kk-KZ"/>
              </w:rPr>
            </w:pPr>
            <w:r>
              <w:rPr>
                <w:rFonts w:ascii="Times New Roman" w:hAnsi="Times New Roman"/>
                <w:b/>
                <w:szCs w:val="24"/>
                <w:lang w:val="kk-KZ"/>
              </w:rPr>
              <w:t xml:space="preserve">Бақылау </w:t>
            </w:r>
          </w:p>
          <w:p w:rsidR="008A6F32" w:rsidRPr="0001421D" w:rsidRDefault="008A6F32" w:rsidP="008A6F32">
            <w:pPr>
              <w:pStyle w:val="ac"/>
              <w:rPr>
                <w:rFonts w:ascii="Times New Roman" w:hAnsi="Times New Roman"/>
                <w:b/>
                <w:szCs w:val="24"/>
                <w:lang w:val="kk-KZ"/>
              </w:rPr>
            </w:pPr>
            <w:r w:rsidRPr="002F7CE7">
              <w:rPr>
                <w:rFonts w:ascii="Times New Roman" w:hAnsi="Times New Roman"/>
                <w:b/>
                <w:szCs w:val="24"/>
                <w:lang w:val="kk-KZ"/>
              </w:rPr>
              <w:t>әдістемесі</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Орындау мерзімі</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 xml:space="preserve">Жауапты-лар </w:t>
            </w:r>
          </w:p>
          <w:p w:rsidR="008A6F32" w:rsidRPr="00701F83" w:rsidRDefault="008A6F32" w:rsidP="008A6F32">
            <w:pPr>
              <w:pStyle w:val="ac"/>
              <w:rPr>
                <w:rFonts w:ascii="Times New Roman" w:hAnsi="Times New Roman"/>
                <w:b/>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Қарастыру орны</w:t>
            </w:r>
          </w:p>
        </w:tc>
        <w:tc>
          <w:tcPr>
            <w:tcW w:w="141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Басқарма шешімі</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701F83" w:rsidRDefault="008A6F32" w:rsidP="008A6F32">
            <w:pPr>
              <w:pStyle w:val="ac"/>
              <w:rPr>
                <w:rFonts w:ascii="Times New Roman" w:hAnsi="Times New Roman"/>
                <w:b/>
                <w:szCs w:val="24"/>
              </w:rPr>
            </w:pPr>
            <w:r w:rsidRPr="0001421D">
              <w:rPr>
                <w:rFonts w:ascii="Times New Roman" w:hAnsi="Times New Roman"/>
                <w:b/>
                <w:szCs w:val="24"/>
              </w:rPr>
              <w:t>Екіншібақылау</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984" w:type="dxa"/>
            <w:gridSpan w:val="3"/>
            <w:tcBorders>
              <w:top w:val="single" w:sz="4" w:space="0" w:color="auto"/>
              <w:left w:val="single" w:sz="4" w:space="0" w:color="auto"/>
              <w:bottom w:val="single" w:sz="4" w:space="0" w:color="auto"/>
              <w:right w:val="single" w:sz="4" w:space="0" w:color="auto"/>
            </w:tcBorders>
          </w:tcPr>
          <w:p w:rsidR="00291F8A" w:rsidRDefault="00291F8A" w:rsidP="00595C03">
            <w:pPr>
              <w:rPr>
                <w:rFonts w:ascii="Times New Roman" w:eastAsia="Calibri" w:hAnsi="Times New Roman" w:cs="Times New Roman"/>
                <w:sz w:val="20"/>
                <w:szCs w:val="20"/>
              </w:rPr>
            </w:pPr>
            <w:r>
              <w:rPr>
                <w:rFonts w:ascii="Times New Roman" w:eastAsia="Calibri" w:hAnsi="Times New Roman" w:cs="Times New Roman"/>
                <w:sz w:val="20"/>
                <w:szCs w:val="20"/>
                <w:lang w:val="kk-KZ"/>
              </w:rPr>
              <w:t xml:space="preserve">5- сыныпоқушыларының аралық аттестациясын және мектеп бітірушілердің қорытынды </w:t>
            </w:r>
            <w:r>
              <w:rPr>
                <w:rFonts w:ascii="Times New Roman" w:eastAsia="Calibri" w:hAnsi="Times New Roman" w:cs="Times New Roman"/>
                <w:sz w:val="20"/>
                <w:szCs w:val="20"/>
                <w:lang w:val="kk-KZ"/>
              </w:rPr>
              <w:lastRenderedPageBreak/>
              <w:t xml:space="preserve">аттестациясын өткізу жөніндегі комиссия құру </w:t>
            </w:r>
            <w:r>
              <w:rPr>
                <w:rFonts w:ascii="Times New Roman" w:eastAsia="Calibri" w:hAnsi="Times New Roman" w:cs="Times New Roman"/>
                <w:sz w:val="20"/>
                <w:szCs w:val="20"/>
              </w:rPr>
              <w:t xml:space="preserve">Оқушылардыңөтініштерінқарауүшінаппеляциялық комиссия құру. </w:t>
            </w:r>
          </w:p>
          <w:p w:rsidR="0065647D" w:rsidRPr="0021031D" w:rsidRDefault="0089542E" w:rsidP="0089542E">
            <w:pPr>
              <w:rPr>
                <w:rFonts w:ascii="Times New Roman" w:eastAsia="Calibri" w:hAnsi="Times New Roman" w:cs="Times New Roman"/>
                <w:sz w:val="20"/>
                <w:szCs w:val="20"/>
              </w:rPr>
            </w:pPr>
            <w:r>
              <w:rPr>
                <w:rFonts w:ascii="Times New Roman" w:eastAsia="Calibri" w:hAnsi="Times New Roman" w:cs="Times New Roman"/>
                <w:sz w:val="20"/>
                <w:szCs w:val="20"/>
                <w:lang w:val="kk-KZ"/>
              </w:rPr>
              <w:t xml:space="preserve">Негізгі және орта мектептерді бітіру туралы аттестаттардың толтырылуын тексеру жөнінде комиссия құру. </w:t>
            </w:r>
          </w:p>
        </w:tc>
        <w:tc>
          <w:tcPr>
            <w:tcW w:w="3556" w:type="dxa"/>
            <w:gridSpan w:val="6"/>
            <w:tcBorders>
              <w:top w:val="single" w:sz="4" w:space="0" w:color="auto"/>
              <w:left w:val="single" w:sz="4" w:space="0" w:color="auto"/>
              <w:bottom w:val="single" w:sz="4" w:space="0" w:color="auto"/>
              <w:right w:val="single" w:sz="4" w:space="0" w:color="auto"/>
            </w:tcBorders>
          </w:tcPr>
          <w:p w:rsidR="0065647D" w:rsidRPr="0021031D" w:rsidRDefault="0089542E" w:rsidP="0089542E">
            <w:pPr>
              <w:rPr>
                <w:rFonts w:ascii="Times New Roman" w:eastAsia="Calibri" w:hAnsi="Times New Roman" w:cs="Times New Roman"/>
                <w:sz w:val="20"/>
                <w:szCs w:val="20"/>
              </w:rPr>
            </w:pPr>
            <w:r>
              <w:rPr>
                <w:rFonts w:ascii="Times New Roman" w:eastAsia="Calibri" w:hAnsi="Times New Roman" w:cs="Times New Roman"/>
                <w:sz w:val="20"/>
                <w:szCs w:val="20"/>
                <w:lang w:val="kk-KZ"/>
              </w:rPr>
              <w:lastRenderedPageBreak/>
              <w:t>Аралық және қорытынды аттестацияға дайындық</w:t>
            </w:r>
          </w:p>
        </w:tc>
        <w:tc>
          <w:tcPr>
            <w:tcW w:w="1458" w:type="dxa"/>
            <w:gridSpan w:val="3"/>
            <w:tcBorders>
              <w:top w:val="single" w:sz="4" w:space="0" w:color="auto"/>
              <w:left w:val="single" w:sz="4" w:space="0" w:color="auto"/>
              <w:bottom w:val="single" w:sz="4" w:space="0" w:color="auto"/>
              <w:right w:val="single" w:sz="4" w:space="0" w:color="auto"/>
            </w:tcBorders>
          </w:tcPr>
          <w:p w:rsidR="0065647D" w:rsidRPr="0021031D" w:rsidRDefault="00F10A3F" w:rsidP="00595C03">
            <w:pPr>
              <w:rPr>
                <w:rFonts w:ascii="Times New Roman" w:eastAsia="Calibri" w:hAnsi="Times New Roman" w:cs="Times New Roman"/>
                <w:sz w:val="20"/>
                <w:szCs w:val="20"/>
                <w:shd w:val="clear" w:color="auto" w:fill="FFFFFF"/>
              </w:rPr>
            </w:pPr>
            <w:r w:rsidRPr="00F10A3F">
              <w:rPr>
                <w:rFonts w:ascii="Times New Roman" w:eastAsia="Calibri" w:hAnsi="Times New Roman" w:cs="Times New Roman"/>
                <w:sz w:val="20"/>
                <w:szCs w:val="20"/>
                <w:shd w:val="clear" w:color="auto" w:fill="FFFFFF"/>
              </w:rPr>
              <w:t>Өткізілгеніс-шараларталдауы</w:t>
            </w:r>
          </w:p>
        </w:tc>
        <w:tc>
          <w:tcPr>
            <w:tcW w:w="1134" w:type="dxa"/>
            <w:gridSpan w:val="2"/>
            <w:tcBorders>
              <w:top w:val="single" w:sz="4" w:space="0" w:color="auto"/>
              <w:left w:val="single" w:sz="4" w:space="0" w:color="auto"/>
              <w:bottom w:val="single" w:sz="4" w:space="0" w:color="auto"/>
              <w:right w:val="single" w:sz="4" w:space="0" w:color="auto"/>
            </w:tcBorders>
          </w:tcPr>
          <w:p w:rsidR="0065647D" w:rsidRPr="0021031D" w:rsidRDefault="00557A9F" w:rsidP="00595C03">
            <w:pPr>
              <w:rPr>
                <w:rFonts w:ascii="Times New Roman" w:hAnsi="Times New Roman" w:cs="Times New Roman"/>
                <w:sz w:val="20"/>
                <w:szCs w:val="20"/>
              </w:rPr>
            </w:pPr>
            <w:r w:rsidRPr="00557A9F">
              <w:rPr>
                <w:rFonts w:ascii="Times New Roman" w:hAnsi="Times New Roman" w:cs="Times New Roman"/>
                <w:sz w:val="20"/>
                <w:szCs w:val="20"/>
              </w:rPr>
              <w:t>Тақырыптық</w:t>
            </w:r>
          </w:p>
        </w:tc>
        <w:tc>
          <w:tcPr>
            <w:tcW w:w="1417" w:type="dxa"/>
            <w:gridSpan w:val="2"/>
            <w:tcBorders>
              <w:top w:val="single" w:sz="4" w:space="0" w:color="auto"/>
              <w:left w:val="single" w:sz="4" w:space="0" w:color="auto"/>
              <w:bottom w:val="single" w:sz="4" w:space="0" w:color="auto"/>
              <w:right w:val="single" w:sz="4" w:space="0" w:color="auto"/>
            </w:tcBorders>
          </w:tcPr>
          <w:p w:rsidR="0065647D" w:rsidRPr="009C6C7A" w:rsidRDefault="009C6C7A" w:rsidP="00595C03">
            <w:pPr>
              <w:rPr>
                <w:rFonts w:ascii="Times New Roman" w:hAnsi="Times New Roman" w:cs="Times New Roman"/>
                <w:sz w:val="20"/>
                <w:szCs w:val="20"/>
                <w:lang w:val="kk-KZ"/>
              </w:rPr>
            </w:pPr>
            <w:r>
              <w:rPr>
                <w:rFonts w:ascii="Times New Roman" w:hAnsi="Times New Roman" w:cs="Times New Roman"/>
                <w:sz w:val="20"/>
                <w:szCs w:val="20"/>
                <w:lang w:val="kk-KZ"/>
              </w:rPr>
              <w:t>Бұйрықтар шығару</w:t>
            </w:r>
          </w:p>
        </w:tc>
        <w:tc>
          <w:tcPr>
            <w:tcW w:w="1418" w:type="dxa"/>
            <w:gridSpan w:val="2"/>
            <w:tcBorders>
              <w:top w:val="single" w:sz="4" w:space="0" w:color="auto"/>
              <w:left w:val="single" w:sz="4" w:space="0" w:color="auto"/>
              <w:bottom w:val="single" w:sz="4" w:space="0" w:color="auto"/>
              <w:right w:val="single" w:sz="4" w:space="0" w:color="auto"/>
            </w:tcBorders>
          </w:tcPr>
          <w:p w:rsidR="0065647D" w:rsidRPr="0021031D" w:rsidRDefault="00EC5AE0" w:rsidP="00595C03">
            <w:pPr>
              <w:rPr>
                <w:rFonts w:ascii="Times New Roman" w:hAnsi="Times New Roman" w:cs="Times New Roman"/>
                <w:sz w:val="20"/>
                <w:szCs w:val="20"/>
              </w:rPr>
            </w:pPr>
            <w:r w:rsidRPr="00EC5AE0">
              <w:rPr>
                <w:rFonts w:ascii="Times New Roman" w:hAnsi="Times New Roman" w:cs="Times New Roman"/>
                <w:sz w:val="20"/>
                <w:szCs w:val="20"/>
              </w:rPr>
              <w:t>Ақпан</w:t>
            </w:r>
          </w:p>
        </w:tc>
        <w:tc>
          <w:tcPr>
            <w:tcW w:w="1417" w:type="dxa"/>
            <w:gridSpan w:val="3"/>
            <w:tcBorders>
              <w:top w:val="single" w:sz="4" w:space="0" w:color="auto"/>
              <w:left w:val="single" w:sz="4" w:space="0" w:color="auto"/>
              <w:bottom w:val="single" w:sz="4" w:space="0" w:color="auto"/>
              <w:right w:val="single" w:sz="4" w:space="0" w:color="auto"/>
            </w:tcBorders>
          </w:tcPr>
          <w:p w:rsidR="0065647D" w:rsidRPr="0021031D" w:rsidRDefault="003A6A0D" w:rsidP="00595C03">
            <w:pPr>
              <w:rPr>
                <w:rFonts w:ascii="Times New Roman" w:eastAsia="Calibri" w:hAnsi="Times New Roman" w:cs="Times New Roman"/>
                <w:sz w:val="20"/>
                <w:szCs w:val="20"/>
              </w:rPr>
            </w:pPr>
            <w:r w:rsidRPr="003A6A0D">
              <w:rPr>
                <w:rFonts w:ascii="Times New Roman" w:eastAsia="Calibri" w:hAnsi="Times New Roman" w:cs="Times New Roman"/>
                <w:sz w:val="20"/>
                <w:szCs w:val="20"/>
              </w:rPr>
              <w:t>Директордың</w:t>
            </w:r>
            <w:r>
              <w:rPr>
                <w:rFonts w:ascii="Times New Roman" w:eastAsia="Calibri" w:hAnsi="Times New Roman" w:cs="Times New Roman"/>
                <w:sz w:val="20"/>
                <w:szCs w:val="20"/>
              </w:rPr>
              <w:t>оқуісіорынбасары</w:t>
            </w:r>
            <w:r w:rsidRPr="003A6A0D">
              <w:rPr>
                <w:rFonts w:ascii="Times New Roman" w:eastAsia="Calibri" w:hAnsi="Times New Roman" w:cs="Times New Roman"/>
                <w:sz w:val="20"/>
                <w:szCs w:val="20"/>
              </w:rPr>
              <w:t>Мыкымова А.Б.</w:t>
            </w:r>
          </w:p>
        </w:tc>
        <w:tc>
          <w:tcPr>
            <w:tcW w:w="992" w:type="dxa"/>
            <w:gridSpan w:val="2"/>
            <w:tcBorders>
              <w:top w:val="single" w:sz="4" w:space="0" w:color="auto"/>
              <w:left w:val="single" w:sz="4" w:space="0" w:color="auto"/>
              <w:bottom w:val="single" w:sz="4" w:space="0" w:color="auto"/>
              <w:right w:val="single" w:sz="4" w:space="0" w:color="auto"/>
            </w:tcBorders>
          </w:tcPr>
          <w:p w:rsidR="0065647D" w:rsidRPr="0021031D" w:rsidRDefault="009322C5" w:rsidP="00595C03">
            <w:pPr>
              <w:rPr>
                <w:rFonts w:ascii="Times New Roman" w:hAnsi="Times New Roman" w:cs="Times New Roman"/>
                <w:sz w:val="20"/>
                <w:szCs w:val="20"/>
              </w:rPr>
            </w:pPr>
            <w:r w:rsidRPr="009322C5">
              <w:rPr>
                <w:rFonts w:ascii="Times New Roman" w:hAnsi="Times New Roman" w:cs="Times New Roman"/>
                <w:sz w:val="20"/>
                <w:szCs w:val="20"/>
              </w:rPr>
              <w:t>Педкеңес</w:t>
            </w:r>
          </w:p>
        </w:tc>
        <w:tc>
          <w:tcPr>
            <w:tcW w:w="1418" w:type="dxa"/>
            <w:gridSpan w:val="5"/>
            <w:tcBorders>
              <w:top w:val="single" w:sz="4" w:space="0" w:color="auto"/>
              <w:left w:val="single" w:sz="4" w:space="0" w:color="auto"/>
              <w:bottom w:val="single" w:sz="4" w:space="0" w:color="auto"/>
              <w:right w:val="single" w:sz="4" w:space="0" w:color="auto"/>
            </w:tcBorders>
          </w:tcPr>
          <w:p w:rsidR="0065647D" w:rsidRPr="0021031D" w:rsidRDefault="0065647D" w:rsidP="00595C03">
            <w:pPr>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65647D" w:rsidRPr="0021031D" w:rsidRDefault="0065647D" w:rsidP="00595C03">
            <w:pPr>
              <w:rPr>
                <w:rFonts w:ascii="Times New Roman" w:hAnsi="Times New Roman" w:cs="Times New Roman"/>
                <w:sz w:val="20"/>
                <w:szCs w:val="20"/>
              </w:rPr>
            </w:pP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lastRenderedPageBreak/>
              <w:t>3</w:t>
            </w:r>
          </w:p>
        </w:tc>
        <w:tc>
          <w:tcPr>
            <w:tcW w:w="1984" w:type="dxa"/>
            <w:gridSpan w:val="3"/>
            <w:tcBorders>
              <w:top w:val="single" w:sz="4" w:space="0" w:color="auto"/>
              <w:left w:val="single" w:sz="4" w:space="0" w:color="auto"/>
              <w:bottom w:val="single" w:sz="4" w:space="0" w:color="auto"/>
              <w:right w:val="single" w:sz="4" w:space="0" w:color="auto"/>
            </w:tcBorders>
          </w:tcPr>
          <w:p w:rsidR="0065647D" w:rsidRPr="0021031D" w:rsidRDefault="0089542E" w:rsidP="0089542E">
            <w:pPr>
              <w:rPr>
                <w:rFonts w:ascii="Times New Roman" w:eastAsia="Calibri" w:hAnsi="Times New Roman" w:cs="Times New Roman"/>
                <w:sz w:val="20"/>
                <w:szCs w:val="20"/>
              </w:rPr>
            </w:pPr>
            <w:r>
              <w:rPr>
                <w:rFonts w:ascii="Times New Roman" w:eastAsia="Calibri" w:hAnsi="Times New Roman" w:cs="Times New Roman"/>
                <w:sz w:val="20"/>
                <w:szCs w:val="20"/>
                <w:lang w:val="kk-KZ"/>
              </w:rPr>
              <w:t>Қазақ тілі мен әдебиеті пәні бойынша 5-9 сынып оқушыларының аралық бақылауға және 10 сыныптар бойынша қорытынды бағалауға дайындық.</w:t>
            </w:r>
          </w:p>
        </w:tc>
        <w:tc>
          <w:tcPr>
            <w:tcW w:w="3556" w:type="dxa"/>
            <w:gridSpan w:val="6"/>
            <w:tcBorders>
              <w:top w:val="single" w:sz="4" w:space="0" w:color="auto"/>
              <w:left w:val="single" w:sz="4" w:space="0" w:color="auto"/>
              <w:bottom w:val="single" w:sz="4" w:space="0" w:color="auto"/>
              <w:right w:val="single" w:sz="4" w:space="0" w:color="auto"/>
            </w:tcBorders>
          </w:tcPr>
          <w:p w:rsidR="0065647D" w:rsidRPr="0021031D" w:rsidRDefault="0089542E" w:rsidP="0089542E">
            <w:pPr>
              <w:rPr>
                <w:rFonts w:ascii="Times New Roman" w:eastAsia="Calibri" w:hAnsi="Times New Roman" w:cs="Times New Roman"/>
                <w:sz w:val="20"/>
                <w:szCs w:val="20"/>
              </w:rPr>
            </w:pPr>
            <w:r>
              <w:rPr>
                <w:rFonts w:ascii="Times New Roman" w:eastAsia="Calibri" w:hAnsi="Times New Roman" w:cs="Times New Roman"/>
                <w:sz w:val="20"/>
                <w:szCs w:val="20"/>
                <w:lang w:val="kk-KZ"/>
              </w:rPr>
              <w:t>Консультация кестесін құру, пәндерді таңдауды талдау,  сынақ тестілеуін талдау.</w:t>
            </w:r>
          </w:p>
        </w:tc>
        <w:tc>
          <w:tcPr>
            <w:tcW w:w="1458" w:type="dxa"/>
            <w:gridSpan w:val="3"/>
            <w:tcBorders>
              <w:top w:val="single" w:sz="4" w:space="0" w:color="auto"/>
              <w:left w:val="single" w:sz="4" w:space="0" w:color="auto"/>
              <w:bottom w:val="single" w:sz="4" w:space="0" w:color="auto"/>
              <w:right w:val="single" w:sz="4" w:space="0" w:color="auto"/>
            </w:tcBorders>
          </w:tcPr>
          <w:p w:rsidR="0065647D" w:rsidRPr="00F10A3F" w:rsidRDefault="00F10A3F" w:rsidP="00595C03">
            <w:pPr>
              <w:rPr>
                <w:rFonts w:ascii="Times New Roman" w:eastAsia="Calibri" w:hAnsi="Times New Roman" w:cs="Times New Roman"/>
                <w:sz w:val="20"/>
                <w:szCs w:val="20"/>
                <w:shd w:val="clear" w:color="auto" w:fill="FFFFFF"/>
                <w:lang w:val="kk-KZ"/>
              </w:rPr>
            </w:pPr>
            <w:r>
              <w:rPr>
                <w:rFonts w:ascii="Times New Roman" w:eastAsia="Calibri" w:hAnsi="Times New Roman" w:cs="Times New Roman"/>
                <w:sz w:val="20"/>
                <w:szCs w:val="20"/>
                <w:shd w:val="clear" w:color="auto" w:fill="FFFFFF"/>
                <w:lang w:val="kk-KZ"/>
              </w:rPr>
              <w:t>Бұйрықтар, жергілікті құжаттар</w:t>
            </w:r>
          </w:p>
        </w:tc>
        <w:tc>
          <w:tcPr>
            <w:tcW w:w="1134" w:type="dxa"/>
            <w:gridSpan w:val="2"/>
            <w:tcBorders>
              <w:top w:val="single" w:sz="4" w:space="0" w:color="auto"/>
              <w:left w:val="single" w:sz="4" w:space="0" w:color="auto"/>
              <w:bottom w:val="single" w:sz="4" w:space="0" w:color="auto"/>
              <w:right w:val="single" w:sz="4" w:space="0" w:color="auto"/>
            </w:tcBorders>
          </w:tcPr>
          <w:p w:rsidR="0065647D" w:rsidRPr="0021031D" w:rsidRDefault="00557A9F" w:rsidP="00595C03">
            <w:pPr>
              <w:rPr>
                <w:rFonts w:ascii="Times New Roman" w:hAnsi="Times New Roman" w:cs="Times New Roman"/>
                <w:sz w:val="20"/>
                <w:szCs w:val="20"/>
              </w:rPr>
            </w:pPr>
            <w:r w:rsidRPr="00557A9F">
              <w:rPr>
                <w:rFonts w:ascii="Times New Roman" w:hAnsi="Times New Roman" w:cs="Times New Roman"/>
                <w:sz w:val="20"/>
                <w:szCs w:val="20"/>
              </w:rPr>
              <w:t>Тақырыптық</w:t>
            </w:r>
          </w:p>
        </w:tc>
        <w:tc>
          <w:tcPr>
            <w:tcW w:w="1417" w:type="dxa"/>
            <w:gridSpan w:val="2"/>
            <w:tcBorders>
              <w:top w:val="single" w:sz="4" w:space="0" w:color="auto"/>
              <w:left w:val="single" w:sz="4" w:space="0" w:color="auto"/>
              <w:bottom w:val="single" w:sz="4" w:space="0" w:color="auto"/>
              <w:right w:val="single" w:sz="4" w:space="0" w:color="auto"/>
            </w:tcBorders>
          </w:tcPr>
          <w:p w:rsidR="0065647D" w:rsidRPr="009C6C7A" w:rsidRDefault="009C6C7A" w:rsidP="00595C03">
            <w:pPr>
              <w:rPr>
                <w:rFonts w:ascii="Times New Roman" w:hAnsi="Times New Roman" w:cs="Times New Roman"/>
                <w:sz w:val="20"/>
                <w:szCs w:val="20"/>
                <w:lang w:val="kk-KZ"/>
              </w:rPr>
            </w:pPr>
            <w:r>
              <w:rPr>
                <w:rFonts w:ascii="Times New Roman" w:hAnsi="Times New Roman" w:cs="Times New Roman"/>
                <w:sz w:val="20"/>
                <w:szCs w:val="20"/>
                <w:lang w:val="kk-KZ"/>
              </w:rPr>
              <w:t>Талдау, жеке</w:t>
            </w:r>
          </w:p>
        </w:tc>
        <w:tc>
          <w:tcPr>
            <w:tcW w:w="1418" w:type="dxa"/>
            <w:gridSpan w:val="2"/>
            <w:tcBorders>
              <w:top w:val="single" w:sz="4" w:space="0" w:color="auto"/>
              <w:left w:val="single" w:sz="4" w:space="0" w:color="auto"/>
              <w:bottom w:val="single" w:sz="4" w:space="0" w:color="auto"/>
              <w:right w:val="single" w:sz="4" w:space="0" w:color="auto"/>
            </w:tcBorders>
          </w:tcPr>
          <w:p w:rsidR="0065647D" w:rsidRPr="00EC5AE0" w:rsidRDefault="00EC5AE0"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Бір ай бойы </w:t>
            </w:r>
          </w:p>
        </w:tc>
        <w:tc>
          <w:tcPr>
            <w:tcW w:w="1417" w:type="dxa"/>
            <w:gridSpan w:val="3"/>
            <w:tcBorders>
              <w:top w:val="single" w:sz="4" w:space="0" w:color="auto"/>
              <w:left w:val="single" w:sz="4" w:space="0" w:color="auto"/>
              <w:bottom w:val="single" w:sz="4" w:space="0" w:color="auto"/>
              <w:right w:val="single" w:sz="4" w:space="0" w:color="auto"/>
            </w:tcBorders>
          </w:tcPr>
          <w:p w:rsidR="0065647D" w:rsidRPr="003A6A0D" w:rsidRDefault="003A6A0D" w:rsidP="003A6A0D">
            <w:pPr>
              <w:rPr>
                <w:rFonts w:ascii="Times New Roman" w:eastAsia="Calibri" w:hAnsi="Times New Roman" w:cs="Times New Roman"/>
                <w:sz w:val="20"/>
                <w:szCs w:val="20"/>
                <w:lang w:val="kk-KZ"/>
              </w:rPr>
            </w:pPr>
            <w:r w:rsidRPr="003A6A0D">
              <w:rPr>
                <w:rFonts w:ascii="Times New Roman" w:eastAsia="Calibri" w:hAnsi="Times New Roman" w:cs="Times New Roman"/>
                <w:sz w:val="20"/>
                <w:szCs w:val="20"/>
                <w:lang w:val="kk-KZ"/>
              </w:rPr>
              <w:t>Ди</w:t>
            </w:r>
            <w:r>
              <w:rPr>
                <w:rFonts w:ascii="Times New Roman" w:eastAsia="Calibri" w:hAnsi="Times New Roman" w:cs="Times New Roman"/>
                <w:sz w:val="20"/>
                <w:szCs w:val="20"/>
                <w:lang w:val="kk-KZ"/>
              </w:rPr>
              <w:t xml:space="preserve">ректордың оқу ісі орынбасары </w:t>
            </w:r>
            <w:r w:rsidRPr="003A6A0D">
              <w:rPr>
                <w:rFonts w:ascii="Times New Roman" w:eastAsia="Calibri" w:hAnsi="Times New Roman" w:cs="Times New Roman"/>
                <w:sz w:val="20"/>
                <w:szCs w:val="20"/>
                <w:lang w:val="kk-KZ"/>
              </w:rPr>
              <w:t xml:space="preserve"> Мыкымова А.Б.</w:t>
            </w:r>
          </w:p>
        </w:tc>
        <w:tc>
          <w:tcPr>
            <w:tcW w:w="992" w:type="dxa"/>
            <w:gridSpan w:val="2"/>
            <w:tcBorders>
              <w:top w:val="single" w:sz="4" w:space="0" w:color="auto"/>
              <w:left w:val="single" w:sz="4" w:space="0" w:color="auto"/>
              <w:bottom w:val="single" w:sz="4" w:space="0" w:color="auto"/>
              <w:right w:val="single" w:sz="4" w:space="0" w:color="auto"/>
            </w:tcBorders>
          </w:tcPr>
          <w:p w:rsidR="0065647D" w:rsidRPr="0021031D" w:rsidRDefault="009322C5" w:rsidP="00595C03">
            <w:pPr>
              <w:rPr>
                <w:rFonts w:ascii="Times New Roman" w:hAnsi="Times New Roman" w:cs="Times New Roman"/>
                <w:sz w:val="20"/>
                <w:szCs w:val="20"/>
              </w:rPr>
            </w:pPr>
            <w:r w:rsidRPr="009322C5">
              <w:rPr>
                <w:rFonts w:ascii="Times New Roman" w:hAnsi="Times New Roman" w:cs="Times New Roman"/>
                <w:sz w:val="20"/>
                <w:szCs w:val="20"/>
              </w:rPr>
              <w:t>Педкеңес</w:t>
            </w:r>
          </w:p>
        </w:tc>
        <w:tc>
          <w:tcPr>
            <w:tcW w:w="1418" w:type="dxa"/>
            <w:gridSpan w:val="5"/>
            <w:tcBorders>
              <w:top w:val="single" w:sz="4" w:space="0" w:color="auto"/>
              <w:left w:val="single" w:sz="4" w:space="0" w:color="auto"/>
              <w:bottom w:val="single" w:sz="4" w:space="0" w:color="auto"/>
              <w:right w:val="single" w:sz="4" w:space="0" w:color="auto"/>
            </w:tcBorders>
          </w:tcPr>
          <w:p w:rsidR="0065647D" w:rsidRPr="0021031D" w:rsidRDefault="0089361B" w:rsidP="00595C03">
            <w:pPr>
              <w:rPr>
                <w:rFonts w:ascii="Times New Roman" w:hAnsi="Times New Roman" w:cs="Times New Roman"/>
                <w:sz w:val="20"/>
                <w:szCs w:val="20"/>
              </w:rPr>
            </w:pPr>
            <w:r w:rsidRPr="0089361B">
              <w:rPr>
                <w:rFonts w:ascii="Times New Roman" w:hAnsi="Times New Roman" w:cs="Times New Roman"/>
                <w:sz w:val="20"/>
                <w:szCs w:val="20"/>
              </w:rPr>
              <w:t>Анықталғанолқылықтардыжоюүшін 10 күнненкейінқайтатексеру</w:t>
            </w:r>
          </w:p>
        </w:tc>
        <w:tc>
          <w:tcPr>
            <w:tcW w:w="1134" w:type="dxa"/>
            <w:gridSpan w:val="3"/>
            <w:tcBorders>
              <w:top w:val="single" w:sz="4" w:space="0" w:color="auto"/>
              <w:left w:val="single" w:sz="4" w:space="0" w:color="auto"/>
              <w:bottom w:val="single" w:sz="4" w:space="0" w:color="auto"/>
              <w:right w:val="single" w:sz="4" w:space="0" w:color="auto"/>
            </w:tcBorders>
          </w:tcPr>
          <w:p w:rsidR="0065647D" w:rsidRPr="00D05966" w:rsidRDefault="00D05966"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Мамыр </w:t>
            </w:r>
          </w:p>
        </w:tc>
      </w:tr>
      <w:tr w:rsidR="0065647D" w:rsidRPr="0021031D" w:rsidTr="00293B28">
        <w:tc>
          <w:tcPr>
            <w:tcW w:w="16300" w:type="dxa"/>
            <w:gridSpan w:val="33"/>
            <w:shd w:val="clear" w:color="auto" w:fill="FFFF00"/>
          </w:tcPr>
          <w:p w:rsidR="0065647D" w:rsidRPr="0021031D" w:rsidRDefault="00D03CB4" w:rsidP="00D03CB4">
            <w:pPr>
              <w:pStyle w:val="a5"/>
              <w:numPr>
                <w:ilvl w:val="0"/>
                <w:numId w:val="19"/>
              </w:numPr>
              <w:rPr>
                <w:b/>
                <w:sz w:val="20"/>
                <w:szCs w:val="20"/>
              </w:rPr>
            </w:pPr>
            <w:r w:rsidRPr="00D03CB4">
              <w:rPr>
                <w:b/>
                <w:sz w:val="20"/>
                <w:szCs w:val="20"/>
              </w:rPr>
              <w:t>Оқуүрдісініңсапасынбақылау</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984" w:type="dxa"/>
            <w:gridSpan w:val="3"/>
            <w:tcBorders>
              <w:top w:val="single" w:sz="4" w:space="0" w:color="000000"/>
              <w:left w:val="single" w:sz="4" w:space="0" w:color="000000"/>
              <w:bottom w:val="single" w:sz="4" w:space="0" w:color="000000"/>
              <w:right w:val="single" w:sz="4" w:space="0" w:color="000000"/>
            </w:tcBorders>
          </w:tcPr>
          <w:p w:rsidR="0065647D" w:rsidRPr="0089542E" w:rsidRDefault="0089542E" w:rsidP="00595C03">
            <w:pP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Биология сабақтарында оқытудың интерактивті әдістерін қолдану. </w:t>
            </w:r>
          </w:p>
          <w:p w:rsidR="0065647D" w:rsidRPr="0021031D" w:rsidRDefault="0065647D" w:rsidP="00595C03">
            <w:pPr>
              <w:rPr>
                <w:rFonts w:ascii="Times New Roman" w:hAnsi="Times New Roman" w:cs="Times New Roman"/>
                <w:sz w:val="20"/>
                <w:szCs w:val="20"/>
              </w:rPr>
            </w:pPr>
          </w:p>
        </w:tc>
        <w:tc>
          <w:tcPr>
            <w:tcW w:w="3556" w:type="dxa"/>
            <w:gridSpan w:val="6"/>
            <w:tcBorders>
              <w:top w:val="single" w:sz="4" w:space="0" w:color="000000"/>
              <w:left w:val="single" w:sz="4" w:space="0" w:color="000000"/>
              <w:bottom w:val="single" w:sz="4" w:space="0" w:color="000000"/>
              <w:right w:val="single" w:sz="4" w:space="0" w:color="000000"/>
            </w:tcBorders>
          </w:tcPr>
          <w:p w:rsidR="0065647D" w:rsidRPr="0021031D" w:rsidRDefault="0089542E" w:rsidP="0089542E">
            <w:pPr>
              <w:rPr>
                <w:rFonts w:ascii="Times New Roman" w:hAnsi="Times New Roman" w:cs="Times New Roman"/>
                <w:sz w:val="20"/>
                <w:szCs w:val="20"/>
              </w:rPr>
            </w:pPr>
            <w:r>
              <w:rPr>
                <w:rFonts w:ascii="Times New Roman" w:eastAsia="Times New Roman" w:hAnsi="Times New Roman" w:cs="Times New Roman"/>
                <w:color w:val="000000"/>
                <w:sz w:val="20"/>
                <w:szCs w:val="20"/>
                <w:lang w:val="kk-KZ"/>
              </w:rPr>
              <w:t>Пән мұғалімдерінің цифрлық технологияларды қолдану деңгейін анықтау.</w:t>
            </w:r>
          </w:p>
        </w:tc>
        <w:tc>
          <w:tcPr>
            <w:tcW w:w="1458" w:type="dxa"/>
            <w:gridSpan w:val="3"/>
            <w:tcBorders>
              <w:top w:val="single" w:sz="4" w:space="0" w:color="000000"/>
              <w:left w:val="single" w:sz="4" w:space="0" w:color="000000"/>
              <w:bottom w:val="single" w:sz="4" w:space="0" w:color="000000"/>
              <w:right w:val="single" w:sz="4" w:space="0" w:color="000000"/>
            </w:tcBorders>
          </w:tcPr>
          <w:p w:rsidR="0065647D" w:rsidRPr="009D129C" w:rsidRDefault="009D129C" w:rsidP="00595C03">
            <w:pPr>
              <w:rPr>
                <w:rFonts w:ascii="Times New Roman" w:eastAsia="Times New Roman" w:hAnsi="Times New Roman" w:cs="Times New Roman"/>
                <w:color w:val="000000"/>
                <w:sz w:val="20"/>
                <w:szCs w:val="20"/>
                <w:lang w:val="kk-KZ"/>
              </w:rPr>
            </w:pPr>
            <w:r w:rsidRPr="0021031D">
              <w:rPr>
                <w:rFonts w:ascii="Times New Roman" w:eastAsia="Times New Roman" w:hAnsi="Times New Roman" w:cs="Times New Roman"/>
                <w:color w:val="000000"/>
                <w:sz w:val="20"/>
                <w:szCs w:val="20"/>
              </w:rPr>
              <w:t>Б</w:t>
            </w:r>
            <w:r w:rsidR="0065647D" w:rsidRPr="0021031D">
              <w:rPr>
                <w:rFonts w:ascii="Times New Roman" w:eastAsia="Times New Roman" w:hAnsi="Times New Roman" w:cs="Times New Roman"/>
                <w:color w:val="000000"/>
                <w:sz w:val="20"/>
                <w:szCs w:val="20"/>
              </w:rPr>
              <w:t>иологи</w:t>
            </w:r>
            <w:r>
              <w:rPr>
                <w:rFonts w:ascii="Times New Roman" w:eastAsia="Times New Roman" w:hAnsi="Times New Roman" w:cs="Times New Roman"/>
                <w:color w:val="000000"/>
                <w:sz w:val="20"/>
                <w:szCs w:val="20"/>
                <w:lang w:val="kk-KZ"/>
              </w:rPr>
              <w:t>я сабағы</w:t>
            </w:r>
          </w:p>
          <w:p w:rsidR="0065647D" w:rsidRPr="0021031D" w:rsidRDefault="0065647D" w:rsidP="00595C03">
            <w:pPr>
              <w:rPr>
                <w:rFonts w:ascii="Times New Roman" w:hAnsi="Times New Roman" w:cs="Times New Roman"/>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rsidR="0065647D" w:rsidRPr="0021031D" w:rsidRDefault="00557A9F" w:rsidP="00595C03">
            <w:pPr>
              <w:rPr>
                <w:rFonts w:ascii="Times New Roman" w:hAnsi="Times New Roman" w:cs="Times New Roman"/>
                <w:sz w:val="20"/>
                <w:szCs w:val="20"/>
              </w:rPr>
            </w:pPr>
            <w:r w:rsidRPr="00557A9F">
              <w:rPr>
                <w:rFonts w:ascii="Times New Roman" w:eastAsia="Times New Roman" w:hAnsi="Times New Roman" w:cs="Times New Roman"/>
                <w:color w:val="000000"/>
                <w:sz w:val="20"/>
                <w:szCs w:val="20"/>
              </w:rPr>
              <w:t>Тақырыптық</w:t>
            </w:r>
          </w:p>
        </w:tc>
        <w:tc>
          <w:tcPr>
            <w:tcW w:w="1417" w:type="dxa"/>
            <w:gridSpan w:val="2"/>
            <w:tcBorders>
              <w:top w:val="single" w:sz="4" w:space="0" w:color="000000"/>
              <w:left w:val="single" w:sz="4" w:space="0" w:color="000000"/>
              <w:bottom w:val="single" w:sz="4" w:space="0" w:color="000000"/>
              <w:right w:val="single" w:sz="4" w:space="0" w:color="000000"/>
            </w:tcBorders>
          </w:tcPr>
          <w:p w:rsidR="0065647D" w:rsidRPr="0021031D" w:rsidRDefault="009C6C7A" w:rsidP="009C6C7A">
            <w:pPr>
              <w:rPr>
                <w:rFonts w:ascii="Times New Roman" w:hAnsi="Times New Roman" w:cs="Times New Roman"/>
                <w:sz w:val="20"/>
                <w:szCs w:val="20"/>
              </w:rPr>
            </w:pPr>
            <w:r>
              <w:rPr>
                <w:rFonts w:ascii="Times New Roman" w:eastAsia="Times New Roman" w:hAnsi="Times New Roman" w:cs="Times New Roman"/>
                <w:color w:val="000000"/>
                <w:sz w:val="20"/>
                <w:szCs w:val="20"/>
                <w:lang w:val="kk-KZ"/>
              </w:rPr>
              <w:t>Дербес/сабақты бақылау,цифрлық білім ресурстарын қолдануын талдау</w:t>
            </w:r>
          </w:p>
        </w:tc>
        <w:tc>
          <w:tcPr>
            <w:tcW w:w="1418" w:type="dxa"/>
            <w:gridSpan w:val="2"/>
            <w:tcBorders>
              <w:top w:val="single" w:sz="4" w:space="0" w:color="000000"/>
              <w:left w:val="single" w:sz="4" w:space="0" w:color="000000"/>
              <w:bottom w:val="single" w:sz="4" w:space="0" w:color="000000"/>
              <w:right w:val="single" w:sz="4" w:space="0" w:color="000000"/>
            </w:tcBorders>
          </w:tcPr>
          <w:p w:rsidR="0065647D" w:rsidRPr="0021031D" w:rsidRDefault="00EC5AE0" w:rsidP="00595C03">
            <w:pPr>
              <w:rPr>
                <w:rFonts w:ascii="Times New Roman" w:hAnsi="Times New Roman" w:cs="Times New Roman"/>
                <w:sz w:val="20"/>
                <w:szCs w:val="20"/>
              </w:rPr>
            </w:pPr>
            <w:r w:rsidRPr="00EC5AE0">
              <w:rPr>
                <w:rFonts w:ascii="Times New Roman" w:eastAsia="Times New Roman" w:hAnsi="Times New Roman" w:cs="Times New Roman"/>
                <w:color w:val="000000"/>
                <w:sz w:val="20"/>
                <w:szCs w:val="20"/>
              </w:rPr>
              <w:t>Ақпан</w:t>
            </w:r>
          </w:p>
        </w:tc>
        <w:tc>
          <w:tcPr>
            <w:tcW w:w="1417" w:type="dxa"/>
            <w:gridSpan w:val="3"/>
            <w:tcBorders>
              <w:top w:val="single" w:sz="4" w:space="0" w:color="000000"/>
              <w:left w:val="single" w:sz="4" w:space="0" w:color="000000"/>
              <w:bottom w:val="single" w:sz="4" w:space="0" w:color="000000"/>
              <w:right w:val="single" w:sz="4" w:space="0" w:color="000000"/>
            </w:tcBorders>
          </w:tcPr>
          <w:p w:rsidR="0065647D" w:rsidRPr="003A6A0D" w:rsidRDefault="003A6A0D" w:rsidP="003A6A0D">
            <w:pPr>
              <w:rPr>
                <w:rFonts w:ascii="Times New Roman" w:hAnsi="Times New Roman" w:cs="Times New Roman"/>
                <w:sz w:val="20"/>
                <w:szCs w:val="20"/>
                <w:lang w:val="kk-KZ"/>
              </w:rPr>
            </w:pPr>
            <w:r w:rsidRPr="003A6A0D">
              <w:rPr>
                <w:rFonts w:ascii="Times New Roman" w:eastAsia="Times New Roman" w:hAnsi="Times New Roman" w:cs="Times New Roman"/>
                <w:color w:val="000000"/>
                <w:sz w:val="20"/>
                <w:szCs w:val="20"/>
              </w:rPr>
              <w:t>Директордың</w:t>
            </w:r>
            <w:r>
              <w:rPr>
                <w:rFonts w:ascii="Times New Roman" w:eastAsia="Times New Roman" w:hAnsi="Times New Roman" w:cs="Times New Roman"/>
                <w:color w:val="000000"/>
                <w:sz w:val="20"/>
                <w:szCs w:val="20"/>
              </w:rPr>
              <w:t>оқуісіорынбасары</w:t>
            </w:r>
            <w:r w:rsidRPr="003A6A0D">
              <w:rPr>
                <w:rFonts w:ascii="Times New Roman" w:eastAsia="Times New Roman" w:hAnsi="Times New Roman" w:cs="Times New Roman"/>
                <w:color w:val="000000"/>
                <w:sz w:val="20"/>
                <w:szCs w:val="20"/>
              </w:rPr>
              <w:t>Мыкымова А.Б.</w:t>
            </w:r>
            <w:r>
              <w:rPr>
                <w:rFonts w:ascii="Times New Roman" w:eastAsia="Times New Roman" w:hAnsi="Times New Roman" w:cs="Times New Roman"/>
                <w:color w:val="000000"/>
                <w:sz w:val="20"/>
                <w:szCs w:val="20"/>
                <w:lang w:val="kk-KZ"/>
              </w:rPr>
              <w:t xml:space="preserve"> ӘБ жетекшілері</w:t>
            </w:r>
          </w:p>
        </w:tc>
        <w:tc>
          <w:tcPr>
            <w:tcW w:w="992" w:type="dxa"/>
            <w:gridSpan w:val="2"/>
            <w:tcBorders>
              <w:top w:val="single" w:sz="4" w:space="0" w:color="000000"/>
              <w:left w:val="single" w:sz="4" w:space="0" w:color="000000"/>
              <w:bottom w:val="single" w:sz="4" w:space="0" w:color="000000"/>
              <w:right w:val="single" w:sz="4" w:space="0" w:color="000000"/>
            </w:tcBorders>
          </w:tcPr>
          <w:p w:rsidR="0065647D" w:rsidRPr="009322C5" w:rsidRDefault="009322C5" w:rsidP="00595C03">
            <w:pPr>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rPr>
              <w:t>ӘБ</w:t>
            </w:r>
          </w:p>
        </w:tc>
        <w:tc>
          <w:tcPr>
            <w:tcW w:w="1418" w:type="dxa"/>
            <w:gridSpan w:val="5"/>
            <w:tcBorders>
              <w:top w:val="single" w:sz="4" w:space="0" w:color="auto"/>
              <w:left w:val="single" w:sz="4" w:space="0" w:color="auto"/>
              <w:bottom w:val="single" w:sz="4" w:space="0" w:color="auto"/>
              <w:right w:val="single" w:sz="4" w:space="0" w:color="auto"/>
            </w:tcBorders>
          </w:tcPr>
          <w:p w:rsidR="0065647D" w:rsidRPr="0021031D" w:rsidRDefault="00231DCB" w:rsidP="00595C03">
            <w:pPr>
              <w:rPr>
                <w:rFonts w:ascii="Times New Roman" w:hAnsi="Times New Roman" w:cs="Times New Roman"/>
                <w:sz w:val="20"/>
                <w:szCs w:val="20"/>
              </w:rPr>
            </w:pPr>
            <w:r w:rsidRPr="00231DCB">
              <w:rPr>
                <w:rFonts w:ascii="Times New Roman" w:hAnsi="Times New Roman" w:cs="Times New Roman"/>
                <w:sz w:val="20"/>
                <w:szCs w:val="20"/>
              </w:rPr>
              <w:t>Әдістемелікұсыныстар</w:t>
            </w:r>
          </w:p>
        </w:tc>
        <w:tc>
          <w:tcPr>
            <w:tcW w:w="1134" w:type="dxa"/>
            <w:gridSpan w:val="3"/>
          </w:tcPr>
          <w:p w:rsidR="0065647D" w:rsidRPr="0021031D" w:rsidRDefault="0065647D" w:rsidP="00595C03">
            <w:pPr>
              <w:rPr>
                <w:rFonts w:ascii="Times New Roman" w:hAnsi="Times New Roman" w:cs="Times New Roman"/>
                <w:sz w:val="20"/>
                <w:szCs w:val="20"/>
              </w:rPr>
            </w:pP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3</w:t>
            </w:r>
          </w:p>
        </w:tc>
        <w:tc>
          <w:tcPr>
            <w:tcW w:w="1984" w:type="dxa"/>
            <w:gridSpan w:val="3"/>
          </w:tcPr>
          <w:p w:rsidR="0065647D" w:rsidRPr="0089542E" w:rsidRDefault="0089542E"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Бейнелеу өнерін, көркем шығарма, технологияны оқытудың жағдайы.</w:t>
            </w:r>
          </w:p>
        </w:tc>
        <w:tc>
          <w:tcPr>
            <w:tcW w:w="3556" w:type="dxa"/>
            <w:gridSpan w:val="6"/>
          </w:tcPr>
          <w:p w:rsidR="0065647D" w:rsidRPr="00B94E48" w:rsidRDefault="00B94E48" w:rsidP="00595C03">
            <w:pPr>
              <w:rPr>
                <w:rFonts w:ascii="Times New Roman" w:eastAsia="Calibri" w:hAnsi="Times New Roman" w:cs="Times New Roman"/>
                <w:sz w:val="20"/>
                <w:szCs w:val="20"/>
                <w:lang w:val="kk-KZ"/>
              </w:rPr>
            </w:pPr>
            <w:r>
              <w:rPr>
                <w:rFonts w:ascii="Times New Roman" w:eastAsia="Times New Roman" w:hAnsi="Times New Roman" w:cs="Times New Roman"/>
                <w:color w:val="000000"/>
                <w:sz w:val="20"/>
                <w:szCs w:val="20"/>
                <w:lang w:val="kk-KZ"/>
              </w:rPr>
              <w:t xml:space="preserve">Оқушылардың математикалық сауаттылық деңгейін және мұғалімнің құзыреттілік деңгейін анықтау. </w:t>
            </w:r>
          </w:p>
        </w:tc>
        <w:tc>
          <w:tcPr>
            <w:tcW w:w="1458" w:type="dxa"/>
            <w:gridSpan w:val="3"/>
          </w:tcPr>
          <w:p w:rsidR="0065647D" w:rsidRPr="00B94E48" w:rsidRDefault="00B94E48" w:rsidP="00595C03">
            <w:pPr>
              <w:rPr>
                <w:rFonts w:ascii="Times New Roman" w:eastAsia="Calibri" w:hAnsi="Times New Roman" w:cs="Times New Roman"/>
                <w:sz w:val="20"/>
                <w:szCs w:val="20"/>
                <w:shd w:val="clear" w:color="auto" w:fill="FFFFFF"/>
                <w:lang w:val="kk-KZ"/>
              </w:rPr>
            </w:pPr>
            <w:r>
              <w:rPr>
                <w:rFonts w:ascii="Times New Roman" w:eastAsia="Times New Roman" w:hAnsi="Times New Roman" w:cs="Times New Roman"/>
                <w:color w:val="000000"/>
                <w:sz w:val="20"/>
                <w:szCs w:val="20"/>
                <w:lang w:val="kk-KZ"/>
              </w:rPr>
              <w:t>Бейнелеу өнері, технология, өнер сабақтары</w:t>
            </w:r>
          </w:p>
        </w:tc>
        <w:tc>
          <w:tcPr>
            <w:tcW w:w="1134" w:type="dxa"/>
            <w:gridSpan w:val="2"/>
          </w:tcPr>
          <w:p w:rsidR="0065647D" w:rsidRPr="0021031D" w:rsidRDefault="00661A63" w:rsidP="00595C03">
            <w:pPr>
              <w:rPr>
                <w:rFonts w:ascii="Times New Roman" w:eastAsia="Calibri" w:hAnsi="Times New Roman" w:cs="Times New Roman"/>
                <w:sz w:val="20"/>
                <w:szCs w:val="20"/>
              </w:rPr>
            </w:pPr>
            <w:r w:rsidRPr="00661A63">
              <w:rPr>
                <w:rFonts w:ascii="Times New Roman" w:eastAsia="Times New Roman" w:hAnsi="Times New Roman" w:cs="Times New Roman"/>
                <w:color w:val="000000"/>
                <w:sz w:val="20"/>
                <w:szCs w:val="20"/>
              </w:rPr>
              <w:t>Фронталды</w:t>
            </w:r>
          </w:p>
        </w:tc>
        <w:tc>
          <w:tcPr>
            <w:tcW w:w="1417" w:type="dxa"/>
            <w:gridSpan w:val="2"/>
          </w:tcPr>
          <w:p w:rsidR="0065647D" w:rsidRPr="0038346F" w:rsidRDefault="0038346F" w:rsidP="00595C0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Кешенді</w:t>
            </w:r>
            <w:r w:rsidRPr="0038346F">
              <w:rPr>
                <w:rFonts w:ascii="Times New Roman" w:eastAsia="Times New Roman" w:hAnsi="Times New Roman" w:cs="Times New Roman"/>
                <w:color w:val="000000"/>
                <w:sz w:val="20"/>
                <w:szCs w:val="20"/>
              </w:rPr>
              <w:t>-жалпылама/ ҚМЖ талдауы, бақылау, тестілеу</w:t>
            </w:r>
          </w:p>
        </w:tc>
        <w:tc>
          <w:tcPr>
            <w:tcW w:w="1418" w:type="dxa"/>
            <w:gridSpan w:val="2"/>
          </w:tcPr>
          <w:p w:rsidR="0065647D" w:rsidRPr="0021031D" w:rsidRDefault="00EC5AE0" w:rsidP="00595C03">
            <w:pPr>
              <w:rPr>
                <w:rFonts w:ascii="Times New Roman" w:hAnsi="Times New Roman" w:cs="Times New Roman"/>
                <w:sz w:val="20"/>
                <w:szCs w:val="20"/>
              </w:rPr>
            </w:pPr>
            <w:r w:rsidRPr="00EC5AE0">
              <w:rPr>
                <w:rFonts w:ascii="Times New Roman" w:eastAsia="Times New Roman" w:hAnsi="Times New Roman" w:cs="Times New Roman"/>
                <w:color w:val="000000"/>
                <w:sz w:val="20"/>
                <w:szCs w:val="20"/>
              </w:rPr>
              <w:t>Ақпан</w:t>
            </w:r>
          </w:p>
        </w:tc>
        <w:tc>
          <w:tcPr>
            <w:tcW w:w="1417" w:type="dxa"/>
            <w:gridSpan w:val="3"/>
          </w:tcPr>
          <w:p w:rsidR="0065647D" w:rsidRPr="0021031D" w:rsidRDefault="003A6A0D" w:rsidP="00595C03">
            <w:pPr>
              <w:rPr>
                <w:rFonts w:ascii="Times New Roman" w:hAnsi="Times New Roman" w:cs="Times New Roman"/>
                <w:sz w:val="20"/>
                <w:szCs w:val="20"/>
              </w:rPr>
            </w:pPr>
            <w:r w:rsidRPr="003A6A0D">
              <w:rPr>
                <w:rFonts w:ascii="Times New Roman" w:eastAsia="Times New Roman" w:hAnsi="Times New Roman" w:cs="Times New Roman"/>
                <w:color w:val="000000"/>
                <w:sz w:val="20"/>
                <w:szCs w:val="20"/>
              </w:rPr>
              <w:t>Директордың</w:t>
            </w:r>
            <w:r>
              <w:rPr>
                <w:rFonts w:ascii="Times New Roman" w:eastAsia="Times New Roman" w:hAnsi="Times New Roman" w:cs="Times New Roman"/>
                <w:color w:val="000000"/>
                <w:sz w:val="20"/>
                <w:szCs w:val="20"/>
              </w:rPr>
              <w:t>оқуісіорынбасары</w:t>
            </w:r>
            <w:r w:rsidRPr="003A6A0D">
              <w:rPr>
                <w:rFonts w:ascii="Times New Roman" w:eastAsia="Times New Roman" w:hAnsi="Times New Roman" w:cs="Times New Roman"/>
                <w:color w:val="000000"/>
                <w:sz w:val="20"/>
                <w:szCs w:val="20"/>
              </w:rPr>
              <w:t>Мыкымова А.Б.</w:t>
            </w:r>
          </w:p>
        </w:tc>
        <w:tc>
          <w:tcPr>
            <w:tcW w:w="992" w:type="dxa"/>
            <w:gridSpan w:val="2"/>
          </w:tcPr>
          <w:p w:rsidR="0065647D" w:rsidRPr="009322C5" w:rsidRDefault="009322C5" w:rsidP="00595C03">
            <w:pPr>
              <w:rPr>
                <w:rFonts w:ascii="Times New Roman" w:hAnsi="Times New Roman" w:cs="Times New Roman"/>
                <w:sz w:val="20"/>
                <w:szCs w:val="20"/>
                <w:lang w:val="kk-KZ"/>
              </w:rPr>
            </w:pPr>
            <w:r>
              <w:rPr>
                <w:rFonts w:ascii="Times New Roman" w:hAnsi="Times New Roman" w:cs="Times New Roman"/>
                <w:sz w:val="20"/>
                <w:szCs w:val="20"/>
                <w:lang w:val="kk-KZ"/>
              </w:rPr>
              <w:t>ӘБ</w:t>
            </w:r>
          </w:p>
        </w:tc>
        <w:tc>
          <w:tcPr>
            <w:tcW w:w="1418" w:type="dxa"/>
            <w:gridSpan w:val="5"/>
          </w:tcPr>
          <w:p w:rsidR="0065647D" w:rsidRPr="0021031D" w:rsidRDefault="00231DCB" w:rsidP="00595C03">
            <w:pPr>
              <w:rPr>
                <w:rFonts w:ascii="Times New Roman" w:hAnsi="Times New Roman" w:cs="Times New Roman"/>
                <w:sz w:val="20"/>
                <w:szCs w:val="20"/>
              </w:rPr>
            </w:pPr>
            <w:r w:rsidRPr="00231DCB">
              <w:rPr>
                <w:rFonts w:ascii="Times New Roman" w:hAnsi="Times New Roman" w:cs="Times New Roman"/>
                <w:sz w:val="20"/>
                <w:szCs w:val="20"/>
              </w:rPr>
              <w:t>Әдістемелікұсыныстар</w:t>
            </w:r>
          </w:p>
        </w:tc>
        <w:tc>
          <w:tcPr>
            <w:tcW w:w="1134" w:type="dxa"/>
            <w:gridSpan w:val="3"/>
          </w:tcPr>
          <w:p w:rsidR="0065647D" w:rsidRPr="00D05966" w:rsidRDefault="00D05966"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Жұмыс кеңесі </w:t>
            </w:r>
          </w:p>
        </w:tc>
      </w:tr>
      <w:tr w:rsidR="0065647D" w:rsidRPr="0021031D" w:rsidTr="00293B28">
        <w:tc>
          <w:tcPr>
            <w:tcW w:w="16300" w:type="dxa"/>
            <w:gridSpan w:val="33"/>
            <w:shd w:val="clear" w:color="auto" w:fill="FFFF00"/>
          </w:tcPr>
          <w:p w:rsidR="0065647D" w:rsidRPr="0021031D" w:rsidRDefault="00D813DB" w:rsidP="00D813DB">
            <w:pPr>
              <w:pStyle w:val="a5"/>
              <w:numPr>
                <w:ilvl w:val="0"/>
                <w:numId w:val="19"/>
              </w:numPr>
              <w:rPr>
                <w:b/>
                <w:sz w:val="20"/>
                <w:szCs w:val="20"/>
              </w:rPr>
            </w:pPr>
            <w:r w:rsidRPr="00D813DB">
              <w:rPr>
                <w:b/>
                <w:sz w:val="20"/>
                <w:szCs w:val="20"/>
              </w:rPr>
              <w:t>Білімолқылықтарынтолтыружұмыстарынбақылаужәнеүлгерімітөменоқушыларменжұмыс</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984" w:type="dxa"/>
            <w:gridSpan w:val="3"/>
            <w:tcBorders>
              <w:top w:val="single" w:sz="4" w:space="0" w:color="auto"/>
              <w:left w:val="single" w:sz="4" w:space="0" w:color="auto"/>
              <w:bottom w:val="single" w:sz="4" w:space="0" w:color="auto"/>
              <w:right w:val="single" w:sz="4" w:space="0" w:color="auto"/>
            </w:tcBorders>
          </w:tcPr>
          <w:p w:rsidR="0065647D" w:rsidRPr="0089542E" w:rsidRDefault="0089542E" w:rsidP="00595C03">
            <w:pPr>
              <w:rPr>
                <w:rFonts w:ascii="Times New Roman" w:hAnsi="Times New Roman" w:cs="Times New Roman"/>
                <w:color w:val="FF0000"/>
                <w:sz w:val="20"/>
                <w:szCs w:val="20"/>
                <w:lang w:val="kk-KZ"/>
              </w:rPr>
            </w:pPr>
            <w:r>
              <w:rPr>
                <w:rFonts w:ascii="Times New Roman" w:hAnsi="Times New Roman" w:cs="Times New Roman"/>
                <w:sz w:val="20"/>
                <w:szCs w:val="20"/>
                <w:lang w:val="kk-KZ"/>
              </w:rPr>
              <w:t xml:space="preserve">Оқушыларға қолдау көрсету мақсатында ата-аналармен </w:t>
            </w:r>
            <w:r>
              <w:rPr>
                <w:rFonts w:ascii="Times New Roman" w:hAnsi="Times New Roman" w:cs="Times New Roman"/>
                <w:sz w:val="20"/>
                <w:szCs w:val="20"/>
                <w:lang w:val="kk-KZ"/>
              </w:rPr>
              <w:lastRenderedPageBreak/>
              <w:t xml:space="preserve">жұмысты ұйымдастыру. </w:t>
            </w:r>
          </w:p>
        </w:tc>
        <w:tc>
          <w:tcPr>
            <w:tcW w:w="3556" w:type="dxa"/>
            <w:gridSpan w:val="6"/>
            <w:tcBorders>
              <w:top w:val="single" w:sz="4" w:space="0" w:color="auto"/>
              <w:left w:val="single" w:sz="4" w:space="0" w:color="auto"/>
              <w:bottom w:val="single" w:sz="4" w:space="0" w:color="auto"/>
              <w:right w:val="single" w:sz="4" w:space="0" w:color="auto"/>
            </w:tcBorders>
          </w:tcPr>
          <w:p w:rsidR="0065647D" w:rsidRPr="00B94E48" w:rsidRDefault="00B94E48" w:rsidP="00595C03">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Үлгерімі төмен оқушыларды қолдау мәселелерінде отбасы мен мектептің өзара әрекеттесуінің тиімділігін </w:t>
            </w:r>
            <w:r>
              <w:rPr>
                <w:rFonts w:ascii="Times New Roman" w:hAnsi="Times New Roman" w:cs="Times New Roman"/>
                <w:sz w:val="20"/>
                <w:szCs w:val="20"/>
                <w:lang w:val="kk-KZ"/>
              </w:rPr>
              <w:lastRenderedPageBreak/>
              <w:t>зерттеу</w:t>
            </w:r>
          </w:p>
        </w:tc>
        <w:tc>
          <w:tcPr>
            <w:tcW w:w="1458" w:type="dxa"/>
            <w:gridSpan w:val="3"/>
            <w:tcBorders>
              <w:top w:val="single" w:sz="4" w:space="0" w:color="auto"/>
              <w:left w:val="single" w:sz="4" w:space="0" w:color="auto"/>
              <w:bottom w:val="single" w:sz="4" w:space="0" w:color="auto"/>
              <w:right w:val="single" w:sz="4" w:space="0" w:color="auto"/>
            </w:tcBorders>
          </w:tcPr>
          <w:p w:rsidR="0065647D" w:rsidRPr="00B94E48" w:rsidRDefault="00B94E48" w:rsidP="00595C03">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Ата-аналармен жұмыс </w:t>
            </w:r>
            <w:r>
              <w:rPr>
                <w:rFonts w:ascii="Times New Roman" w:hAnsi="Times New Roman" w:cs="Times New Roman"/>
                <w:sz w:val="20"/>
                <w:szCs w:val="20"/>
                <w:lang w:val="kk-KZ"/>
              </w:rPr>
              <w:lastRenderedPageBreak/>
              <w:t>формасы</w:t>
            </w:r>
          </w:p>
        </w:tc>
        <w:tc>
          <w:tcPr>
            <w:tcW w:w="1134" w:type="dxa"/>
            <w:gridSpan w:val="2"/>
            <w:tcBorders>
              <w:top w:val="single" w:sz="4" w:space="0" w:color="auto"/>
              <w:left w:val="single" w:sz="4" w:space="0" w:color="auto"/>
              <w:bottom w:val="single" w:sz="4" w:space="0" w:color="auto"/>
              <w:right w:val="single" w:sz="4" w:space="0" w:color="auto"/>
            </w:tcBorders>
          </w:tcPr>
          <w:p w:rsidR="0065647D" w:rsidRPr="0021031D" w:rsidRDefault="00661A63" w:rsidP="00595C03">
            <w:pPr>
              <w:rPr>
                <w:rFonts w:ascii="Times New Roman" w:hAnsi="Times New Roman" w:cs="Times New Roman"/>
                <w:sz w:val="20"/>
                <w:szCs w:val="20"/>
              </w:rPr>
            </w:pPr>
            <w:r w:rsidRPr="00661A63">
              <w:rPr>
                <w:rFonts w:ascii="Times New Roman" w:hAnsi="Times New Roman" w:cs="Times New Roman"/>
                <w:sz w:val="20"/>
                <w:szCs w:val="20"/>
              </w:rPr>
              <w:lastRenderedPageBreak/>
              <w:t>Ағымдағы</w:t>
            </w:r>
          </w:p>
        </w:tc>
        <w:tc>
          <w:tcPr>
            <w:tcW w:w="1417" w:type="dxa"/>
            <w:gridSpan w:val="2"/>
            <w:tcBorders>
              <w:top w:val="single" w:sz="4" w:space="0" w:color="auto"/>
              <w:left w:val="single" w:sz="4" w:space="0" w:color="auto"/>
              <w:bottom w:val="single" w:sz="4" w:space="0" w:color="auto"/>
              <w:right w:val="single" w:sz="4" w:space="0" w:color="auto"/>
            </w:tcBorders>
          </w:tcPr>
          <w:p w:rsidR="0065647D" w:rsidRPr="0038346F" w:rsidRDefault="0038346F" w:rsidP="00595C03">
            <w:pPr>
              <w:rPr>
                <w:rFonts w:ascii="Times New Roman" w:hAnsi="Times New Roman" w:cs="Times New Roman"/>
                <w:sz w:val="20"/>
                <w:szCs w:val="20"/>
                <w:lang w:val="kk-KZ"/>
              </w:rPr>
            </w:pPr>
            <w:r>
              <w:rPr>
                <w:rFonts w:ascii="Times New Roman" w:hAnsi="Times New Roman" w:cs="Times New Roman"/>
                <w:sz w:val="20"/>
                <w:szCs w:val="20"/>
                <w:lang w:val="kk-KZ"/>
              </w:rPr>
              <w:t>Ата-аналармен әңгімелесу</w:t>
            </w:r>
          </w:p>
        </w:tc>
        <w:tc>
          <w:tcPr>
            <w:tcW w:w="1418" w:type="dxa"/>
            <w:gridSpan w:val="2"/>
            <w:tcBorders>
              <w:top w:val="single" w:sz="4" w:space="0" w:color="auto"/>
              <w:left w:val="single" w:sz="4" w:space="0" w:color="auto"/>
              <w:bottom w:val="single" w:sz="4" w:space="0" w:color="auto"/>
              <w:right w:val="single" w:sz="4" w:space="0" w:color="auto"/>
            </w:tcBorders>
          </w:tcPr>
          <w:p w:rsidR="0065647D" w:rsidRPr="0021031D" w:rsidRDefault="00EC5AE0" w:rsidP="00595C03">
            <w:pPr>
              <w:rPr>
                <w:rFonts w:ascii="Times New Roman" w:hAnsi="Times New Roman" w:cs="Times New Roman"/>
                <w:sz w:val="20"/>
                <w:szCs w:val="20"/>
              </w:rPr>
            </w:pPr>
            <w:r w:rsidRPr="00EC5AE0">
              <w:rPr>
                <w:rFonts w:ascii="Times New Roman" w:hAnsi="Times New Roman" w:cs="Times New Roman"/>
                <w:sz w:val="20"/>
                <w:szCs w:val="20"/>
              </w:rPr>
              <w:t>Ақпан</w:t>
            </w:r>
          </w:p>
        </w:tc>
        <w:tc>
          <w:tcPr>
            <w:tcW w:w="1417" w:type="dxa"/>
            <w:gridSpan w:val="3"/>
            <w:tcBorders>
              <w:top w:val="single" w:sz="4" w:space="0" w:color="auto"/>
              <w:left w:val="single" w:sz="4" w:space="0" w:color="auto"/>
              <w:bottom w:val="single" w:sz="4" w:space="0" w:color="auto"/>
              <w:right w:val="single" w:sz="4" w:space="0" w:color="auto"/>
            </w:tcBorders>
          </w:tcPr>
          <w:p w:rsidR="0065647D" w:rsidRPr="0021031D" w:rsidRDefault="003A6A0D" w:rsidP="00595C03">
            <w:pPr>
              <w:rPr>
                <w:rFonts w:ascii="Times New Roman" w:hAnsi="Times New Roman" w:cs="Times New Roman"/>
                <w:color w:val="FF0000"/>
                <w:sz w:val="20"/>
                <w:szCs w:val="20"/>
              </w:rPr>
            </w:pPr>
            <w:r w:rsidRPr="003A6A0D">
              <w:rPr>
                <w:rFonts w:ascii="Times New Roman" w:hAnsi="Times New Roman" w:cs="Times New Roman"/>
                <w:sz w:val="20"/>
                <w:szCs w:val="20"/>
              </w:rPr>
              <w:t>Директордыңоқуісіорын</w:t>
            </w:r>
            <w:r>
              <w:rPr>
                <w:rFonts w:ascii="Times New Roman" w:hAnsi="Times New Roman" w:cs="Times New Roman"/>
                <w:sz w:val="20"/>
                <w:szCs w:val="20"/>
              </w:rPr>
              <w:t>басары</w:t>
            </w:r>
            <w:r w:rsidR="0065647D" w:rsidRPr="0021031D">
              <w:rPr>
                <w:rFonts w:ascii="Times New Roman" w:hAnsi="Times New Roman" w:cs="Times New Roman"/>
                <w:sz w:val="20"/>
                <w:szCs w:val="20"/>
              </w:rPr>
              <w:t xml:space="preserve">Аюпова </w:t>
            </w:r>
            <w:r w:rsidR="0065647D" w:rsidRPr="0021031D">
              <w:rPr>
                <w:rFonts w:ascii="Times New Roman" w:hAnsi="Times New Roman" w:cs="Times New Roman"/>
                <w:sz w:val="20"/>
                <w:szCs w:val="20"/>
              </w:rPr>
              <w:lastRenderedPageBreak/>
              <w:t>А.А., педагог-психолог Хамитова А.А.</w:t>
            </w:r>
          </w:p>
        </w:tc>
        <w:tc>
          <w:tcPr>
            <w:tcW w:w="992" w:type="dxa"/>
            <w:gridSpan w:val="2"/>
            <w:tcBorders>
              <w:top w:val="single" w:sz="4" w:space="0" w:color="auto"/>
              <w:left w:val="single" w:sz="4" w:space="0" w:color="auto"/>
              <w:bottom w:val="single" w:sz="4" w:space="0" w:color="auto"/>
              <w:right w:val="single" w:sz="4" w:space="0" w:color="auto"/>
            </w:tcBorders>
          </w:tcPr>
          <w:p w:rsidR="0065647D" w:rsidRPr="0021031D" w:rsidRDefault="0065647D" w:rsidP="00595C03">
            <w:pPr>
              <w:rPr>
                <w:rFonts w:ascii="Times New Roman" w:hAnsi="Times New Roman" w:cs="Times New Roman"/>
                <w:color w:val="FF0000"/>
                <w:sz w:val="20"/>
                <w:szCs w:val="20"/>
              </w:rPr>
            </w:pPr>
            <w:r w:rsidRPr="0021031D">
              <w:rPr>
                <w:rFonts w:ascii="Times New Roman" w:hAnsi="Times New Roman" w:cs="Times New Roman"/>
                <w:sz w:val="20"/>
                <w:szCs w:val="20"/>
              </w:rPr>
              <w:lastRenderedPageBreak/>
              <w:t>Собеседование с учителя</w:t>
            </w:r>
            <w:r w:rsidRPr="0021031D">
              <w:rPr>
                <w:rFonts w:ascii="Times New Roman" w:hAnsi="Times New Roman" w:cs="Times New Roman"/>
                <w:sz w:val="20"/>
                <w:szCs w:val="20"/>
              </w:rPr>
              <w:lastRenderedPageBreak/>
              <w:t>ми и классными руководителями</w:t>
            </w:r>
          </w:p>
        </w:tc>
        <w:tc>
          <w:tcPr>
            <w:tcW w:w="1418" w:type="dxa"/>
            <w:gridSpan w:val="5"/>
            <w:tcBorders>
              <w:top w:val="single" w:sz="4" w:space="0" w:color="auto"/>
              <w:left w:val="single" w:sz="4" w:space="0" w:color="auto"/>
              <w:bottom w:val="single" w:sz="4" w:space="0" w:color="auto"/>
              <w:right w:val="single" w:sz="4" w:space="0" w:color="auto"/>
            </w:tcBorders>
          </w:tcPr>
          <w:p w:rsidR="0065647D" w:rsidRPr="0021031D" w:rsidRDefault="0065647D" w:rsidP="00D05966">
            <w:pPr>
              <w:rPr>
                <w:rFonts w:ascii="Times New Roman" w:hAnsi="Times New Roman" w:cs="Times New Roman"/>
                <w:sz w:val="20"/>
                <w:szCs w:val="20"/>
              </w:rPr>
            </w:pPr>
            <w:r w:rsidRPr="0021031D">
              <w:rPr>
                <w:rFonts w:ascii="Times New Roman" w:hAnsi="Times New Roman" w:cs="Times New Roman"/>
                <w:sz w:val="20"/>
                <w:szCs w:val="20"/>
              </w:rPr>
              <w:lastRenderedPageBreak/>
              <w:t>Психолог</w:t>
            </w:r>
            <w:r w:rsidR="00D05966">
              <w:rPr>
                <w:rFonts w:ascii="Times New Roman" w:hAnsi="Times New Roman" w:cs="Times New Roman"/>
                <w:sz w:val="20"/>
                <w:szCs w:val="20"/>
                <w:lang w:val="kk-KZ"/>
              </w:rPr>
              <w:t>иялық</w:t>
            </w:r>
            <w:r w:rsidRPr="0021031D">
              <w:rPr>
                <w:rFonts w:ascii="Times New Roman" w:hAnsi="Times New Roman" w:cs="Times New Roman"/>
                <w:sz w:val="20"/>
                <w:szCs w:val="20"/>
              </w:rPr>
              <w:t>-педагоги</w:t>
            </w:r>
            <w:r w:rsidR="00D05966">
              <w:rPr>
                <w:rFonts w:ascii="Times New Roman" w:hAnsi="Times New Roman" w:cs="Times New Roman"/>
                <w:sz w:val="20"/>
                <w:szCs w:val="20"/>
                <w:lang w:val="kk-KZ"/>
              </w:rPr>
              <w:t>калы</w:t>
            </w:r>
            <w:r w:rsidR="00D05966">
              <w:rPr>
                <w:rFonts w:ascii="Times New Roman" w:hAnsi="Times New Roman" w:cs="Times New Roman"/>
                <w:sz w:val="20"/>
                <w:szCs w:val="20"/>
                <w:lang w:val="kk-KZ"/>
              </w:rPr>
              <w:lastRenderedPageBreak/>
              <w:t>қ ұсыныстар</w:t>
            </w:r>
          </w:p>
        </w:tc>
        <w:tc>
          <w:tcPr>
            <w:tcW w:w="1134" w:type="dxa"/>
            <w:gridSpan w:val="3"/>
            <w:tcBorders>
              <w:top w:val="single" w:sz="4" w:space="0" w:color="auto"/>
              <w:left w:val="single" w:sz="4" w:space="0" w:color="auto"/>
              <w:bottom w:val="single" w:sz="4" w:space="0" w:color="auto"/>
              <w:right w:val="single" w:sz="4" w:space="0" w:color="auto"/>
            </w:tcBorders>
          </w:tcPr>
          <w:p w:rsidR="0065647D" w:rsidRPr="00D05966" w:rsidRDefault="00D05966" w:rsidP="00595C03">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Үнемі </w:t>
            </w:r>
          </w:p>
        </w:tc>
      </w:tr>
      <w:tr w:rsidR="0065647D" w:rsidRPr="0021031D" w:rsidTr="00293B28">
        <w:tc>
          <w:tcPr>
            <w:tcW w:w="16300" w:type="dxa"/>
            <w:gridSpan w:val="33"/>
            <w:shd w:val="clear" w:color="auto" w:fill="FFFF00"/>
          </w:tcPr>
          <w:p w:rsidR="0065647D" w:rsidRPr="0021031D" w:rsidRDefault="00D813DB" w:rsidP="00D813DB">
            <w:pPr>
              <w:pStyle w:val="a5"/>
              <w:numPr>
                <w:ilvl w:val="0"/>
                <w:numId w:val="19"/>
              </w:numPr>
              <w:rPr>
                <w:b/>
                <w:sz w:val="20"/>
                <w:szCs w:val="20"/>
              </w:rPr>
            </w:pPr>
            <w:r w:rsidRPr="00D813DB">
              <w:rPr>
                <w:b/>
                <w:sz w:val="20"/>
                <w:szCs w:val="20"/>
              </w:rPr>
              <w:lastRenderedPageBreak/>
              <w:t>Оқу-зерттеуқызметі</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984" w:type="dxa"/>
            <w:gridSpan w:val="3"/>
          </w:tcPr>
          <w:p w:rsidR="0065647D" w:rsidRPr="0089542E" w:rsidRDefault="0089542E"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«Оқу мектебі – оқитын ұлт» республикалық жобасын жүзеге асыру. </w:t>
            </w:r>
          </w:p>
        </w:tc>
        <w:tc>
          <w:tcPr>
            <w:tcW w:w="3556" w:type="dxa"/>
            <w:gridSpan w:val="6"/>
          </w:tcPr>
          <w:p w:rsidR="0065647D" w:rsidRPr="00B94E48" w:rsidRDefault="00B94E48" w:rsidP="00595C03">
            <w:pPr>
              <w:rPr>
                <w:rFonts w:ascii="Times New Roman" w:hAnsi="Times New Roman" w:cs="Times New Roman"/>
                <w:sz w:val="20"/>
                <w:szCs w:val="20"/>
                <w:lang w:val="kk-KZ"/>
              </w:rPr>
            </w:pPr>
            <w:r>
              <w:rPr>
                <w:rFonts w:ascii="Times New Roman" w:hAnsi="Times New Roman" w:cs="Times New Roman"/>
                <w:sz w:val="20"/>
                <w:szCs w:val="20"/>
                <w:lang w:val="kk-KZ"/>
              </w:rPr>
              <w:t>Сабақтар мен сабақтан тыс жұмыстарда жобаны жүзеге асыруда мектеп мұғалімдері мен мектеп кітапханасының іс-әрекет жүйесін зерттеу.</w:t>
            </w:r>
          </w:p>
        </w:tc>
        <w:tc>
          <w:tcPr>
            <w:tcW w:w="1458" w:type="dxa"/>
            <w:gridSpan w:val="3"/>
          </w:tcPr>
          <w:p w:rsidR="0065647D" w:rsidRPr="00B94E48" w:rsidRDefault="00B94E48" w:rsidP="00595C03">
            <w:pPr>
              <w:rPr>
                <w:rFonts w:ascii="Times New Roman" w:hAnsi="Times New Roman" w:cs="Times New Roman"/>
                <w:sz w:val="20"/>
                <w:szCs w:val="20"/>
                <w:lang w:val="kk-KZ"/>
              </w:rPr>
            </w:pPr>
            <w:r>
              <w:rPr>
                <w:rFonts w:ascii="Times New Roman" w:hAnsi="Times New Roman" w:cs="Times New Roman"/>
                <w:sz w:val="20"/>
                <w:szCs w:val="20"/>
                <w:lang w:val="kk-KZ"/>
              </w:rPr>
              <w:t>Оқу сауаттылығын дамыту бойынша педагогикалық ұжымның қызметі</w:t>
            </w:r>
          </w:p>
        </w:tc>
        <w:tc>
          <w:tcPr>
            <w:tcW w:w="1134" w:type="dxa"/>
            <w:gridSpan w:val="2"/>
          </w:tcPr>
          <w:p w:rsidR="0065647D" w:rsidRPr="00557A9F" w:rsidRDefault="00557A9F"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Алдын ала </w:t>
            </w:r>
          </w:p>
        </w:tc>
        <w:tc>
          <w:tcPr>
            <w:tcW w:w="1417" w:type="dxa"/>
            <w:gridSpan w:val="2"/>
          </w:tcPr>
          <w:p w:rsidR="0065647D" w:rsidRPr="0038346F" w:rsidRDefault="0038346F" w:rsidP="00595C03">
            <w:pPr>
              <w:rPr>
                <w:rFonts w:ascii="Times New Roman" w:hAnsi="Times New Roman" w:cs="Times New Roman"/>
                <w:sz w:val="20"/>
                <w:szCs w:val="20"/>
                <w:lang w:val="kk-KZ"/>
              </w:rPr>
            </w:pPr>
            <w:r>
              <w:rPr>
                <w:rFonts w:ascii="Times New Roman" w:hAnsi="Times New Roman" w:cs="Times New Roman"/>
                <w:sz w:val="20"/>
                <w:szCs w:val="20"/>
                <w:lang w:val="kk-KZ"/>
              </w:rPr>
              <w:t>Жобаны жүзеге асыру бойынша жұмыс жүйесін талдау</w:t>
            </w:r>
          </w:p>
        </w:tc>
        <w:tc>
          <w:tcPr>
            <w:tcW w:w="1418" w:type="dxa"/>
            <w:gridSpan w:val="2"/>
          </w:tcPr>
          <w:p w:rsidR="0065647D" w:rsidRPr="0021031D" w:rsidRDefault="00EC5AE0" w:rsidP="00595C03">
            <w:pPr>
              <w:rPr>
                <w:rFonts w:ascii="Times New Roman" w:hAnsi="Times New Roman" w:cs="Times New Roman"/>
                <w:sz w:val="20"/>
                <w:szCs w:val="20"/>
              </w:rPr>
            </w:pPr>
            <w:r w:rsidRPr="00EC5AE0">
              <w:rPr>
                <w:rFonts w:ascii="Times New Roman" w:hAnsi="Times New Roman" w:cs="Times New Roman"/>
                <w:sz w:val="20"/>
                <w:szCs w:val="20"/>
              </w:rPr>
              <w:t>Ақпан</w:t>
            </w:r>
          </w:p>
        </w:tc>
        <w:tc>
          <w:tcPr>
            <w:tcW w:w="1417" w:type="dxa"/>
            <w:gridSpan w:val="3"/>
          </w:tcPr>
          <w:p w:rsidR="0065647D" w:rsidRPr="0021031D" w:rsidRDefault="00F019F5" w:rsidP="00595C03">
            <w:pPr>
              <w:rPr>
                <w:rFonts w:ascii="Times New Roman" w:hAnsi="Times New Roman" w:cs="Times New Roman"/>
                <w:sz w:val="20"/>
                <w:szCs w:val="20"/>
              </w:rPr>
            </w:pPr>
            <w:r w:rsidRPr="00F019F5">
              <w:rPr>
                <w:rFonts w:ascii="Times New Roman" w:hAnsi="Times New Roman" w:cs="Times New Roman"/>
                <w:sz w:val="20"/>
                <w:szCs w:val="20"/>
              </w:rPr>
              <w:t>Директордыңтәрбиеісіо</w:t>
            </w:r>
            <w:r>
              <w:rPr>
                <w:rFonts w:ascii="Times New Roman" w:hAnsi="Times New Roman" w:cs="Times New Roman"/>
                <w:sz w:val="20"/>
                <w:szCs w:val="20"/>
              </w:rPr>
              <w:t>рынбасары Мукашев Д.Д.</w:t>
            </w:r>
            <w:r w:rsidR="0065647D" w:rsidRPr="0021031D">
              <w:rPr>
                <w:rFonts w:ascii="Times New Roman" w:hAnsi="Times New Roman" w:cs="Times New Roman"/>
                <w:sz w:val="20"/>
                <w:szCs w:val="20"/>
              </w:rPr>
              <w:t xml:space="preserve">, </w:t>
            </w:r>
            <w:r>
              <w:rPr>
                <w:rFonts w:ascii="Times New Roman" w:hAnsi="Times New Roman" w:cs="Times New Roman"/>
                <w:sz w:val="20"/>
                <w:szCs w:val="20"/>
                <w:lang w:val="kk-KZ"/>
              </w:rPr>
              <w:t>ОІ орынбасары</w:t>
            </w:r>
          </w:p>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 xml:space="preserve">Мыкымова А.Б. </w:t>
            </w:r>
          </w:p>
        </w:tc>
        <w:tc>
          <w:tcPr>
            <w:tcW w:w="992" w:type="dxa"/>
            <w:gridSpan w:val="2"/>
          </w:tcPr>
          <w:p w:rsidR="0065647D" w:rsidRPr="0021031D" w:rsidRDefault="00B477A4" w:rsidP="00595C03">
            <w:pPr>
              <w:rPr>
                <w:rFonts w:ascii="Times New Roman" w:hAnsi="Times New Roman" w:cs="Times New Roman"/>
                <w:sz w:val="20"/>
                <w:szCs w:val="20"/>
              </w:rPr>
            </w:pPr>
            <w:r w:rsidRPr="00B477A4">
              <w:rPr>
                <w:rFonts w:ascii="Times New Roman" w:hAnsi="Times New Roman" w:cs="Times New Roman"/>
                <w:sz w:val="20"/>
                <w:szCs w:val="20"/>
              </w:rPr>
              <w:t>Директор жанындағыотырыс</w:t>
            </w:r>
          </w:p>
        </w:tc>
        <w:tc>
          <w:tcPr>
            <w:tcW w:w="1418" w:type="dxa"/>
            <w:gridSpan w:val="5"/>
          </w:tcPr>
          <w:p w:rsidR="0065647D" w:rsidRPr="0021031D" w:rsidRDefault="0065647D" w:rsidP="00D05966">
            <w:pPr>
              <w:rPr>
                <w:rFonts w:ascii="Times New Roman" w:hAnsi="Times New Roman" w:cs="Times New Roman"/>
                <w:sz w:val="20"/>
                <w:szCs w:val="20"/>
              </w:rPr>
            </w:pPr>
            <w:r w:rsidRPr="0021031D">
              <w:rPr>
                <w:rFonts w:ascii="Times New Roman" w:hAnsi="Times New Roman" w:cs="Times New Roman"/>
                <w:sz w:val="20"/>
                <w:szCs w:val="20"/>
              </w:rPr>
              <w:t>Аналити</w:t>
            </w:r>
            <w:r w:rsidR="00D05966">
              <w:rPr>
                <w:rFonts w:ascii="Times New Roman" w:hAnsi="Times New Roman" w:cs="Times New Roman"/>
                <w:sz w:val="20"/>
                <w:szCs w:val="20"/>
                <w:lang w:val="kk-KZ"/>
              </w:rPr>
              <w:t>калық анықтама</w:t>
            </w:r>
          </w:p>
        </w:tc>
        <w:tc>
          <w:tcPr>
            <w:tcW w:w="1134" w:type="dxa"/>
            <w:gridSpan w:val="3"/>
            <w:tcBorders>
              <w:top w:val="single" w:sz="4" w:space="0" w:color="auto"/>
              <w:left w:val="single" w:sz="4" w:space="0" w:color="auto"/>
              <w:bottom w:val="single" w:sz="4" w:space="0" w:color="auto"/>
              <w:right w:val="single" w:sz="4" w:space="0" w:color="auto"/>
            </w:tcBorders>
          </w:tcPr>
          <w:p w:rsidR="0065647D" w:rsidRPr="0021031D" w:rsidRDefault="00D05966" w:rsidP="00595C03">
            <w:pPr>
              <w:rPr>
                <w:rFonts w:ascii="Times New Roman" w:hAnsi="Times New Roman" w:cs="Times New Roman"/>
                <w:sz w:val="20"/>
                <w:szCs w:val="20"/>
              </w:rPr>
            </w:pPr>
            <w:r w:rsidRPr="00D05966">
              <w:rPr>
                <w:rFonts w:ascii="Times New Roman" w:hAnsi="Times New Roman" w:cs="Times New Roman"/>
                <w:sz w:val="20"/>
                <w:szCs w:val="20"/>
              </w:rPr>
              <w:t>Жоспарбойынша</w:t>
            </w:r>
          </w:p>
        </w:tc>
      </w:tr>
      <w:tr w:rsidR="0065647D" w:rsidRPr="0021031D" w:rsidTr="00293B28">
        <w:tc>
          <w:tcPr>
            <w:tcW w:w="16300" w:type="dxa"/>
            <w:gridSpan w:val="33"/>
            <w:shd w:val="clear" w:color="auto" w:fill="FFFF00"/>
          </w:tcPr>
          <w:p w:rsidR="0065647D" w:rsidRPr="0021031D" w:rsidRDefault="00B72B7C" w:rsidP="00B72B7C">
            <w:pPr>
              <w:pStyle w:val="a5"/>
              <w:numPr>
                <w:ilvl w:val="0"/>
                <w:numId w:val="19"/>
              </w:numPr>
              <w:rPr>
                <w:b/>
                <w:sz w:val="20"/>
                <w:szCs w:val="20"/>
              </w:rPr>
            </w:pPr>
            <w:r w:rsidRPr="00B72B7C">
              <w:rPr>
                <w:b/>
                <w:sz w:val="20"/>
                <w:szCs w:val="20"/>
                <w:shd w:val="clear" w:color="auto" w:fill="FFFF00"/>
              </w:rPr>
              <w:t>Мұғалімніңшеберлікдеңгейі мен әдістемелікдайындықжағдайынбақылау.</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984" w:type="dxa"/>
            <w:gridSpan w:val="3"/>
          </w:tcPr>
          <w:p w:rsidR="0065647D" w:rsidRPr="00B94E48" w:rsidRDefault="00B94E48"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Жас және жаңадан келген мұғалімдер мектебінің айлығы. </w:t>
            </w:r>
          </w:p>
        </w:tc>
        <w:tc>
          <w:tcPr>
            <w:tcW w:w="3556" w:type="dxa"/>
            <w:gridSpan w:val="6"/>
          </w:tcPr>
          <w:p w:rsidR="0065647D" w:rsidRPr="00B94E48" w:rsidRDefault="00B94E48" w:rsidP="00B94E48">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Мұғалімдердің сараланған тәсілдерді зерделеу және қолдану, қалыптастырушы және жиынтық бағалауды қолдану</w:t>
            </w:r>
          </w:p>
        </w:tc>
        <w:tc>
          <w:tcPr>
            <w:tcW w:w="1458" w:type="dxa"/>
            <w:gridSpan w:val="3"/>
          </w:tcPr>
          <w:p w:rsidR="0065647D" w:rsidRPr="00A45343" w:rsidRDefault="00B94E48" w:rsidP="00B94E48">
            <w:pPr>
              <w:rPr>
                <w:rFonts w:ascii="Times New Roman" w:eastAsia="Calibri" w:hAnsi="Times New Roman" w:cs="Times New Roman"/>
                <w:sz w:val="20"/>
                <w:szCs w:val="20"/>
                <w:shd w:val="clear" w:color="auto" w:fill="FFFFFF"/>
                <w:lang w:val="kk-KZ"/>
              </w:rPr>
            </w:pPr>
            <w:r>
              <w:rPr>
                <w:rFonts w:ascii="Times New Roman" w:eastAsia="Calibri" w:hAnsi="Times New Roman" w:cs="Times New Roman"/>
                <w:sz w:val="20"/>
                <w:szCs w:val="20"/>
                <w:shd w:val="clear" w:color="auto" w:fill="FFFFFF"/>
                <w:lang w:val="kk-KZ"/>
              </w:rPr>
              <w:t xml:space="preserve">Сабақ жоспарларын және пән апталығына арналған сыныптан тыс жұмыстарды бекіту, сабақтарға қатысу. </w:t>
            </w:r>
          </w:p>
        </w:tc>
        <w:tc>
          <w:tcPr>
            <w:tcW w:w="1134" w:type="dxa"/>
            <w:gridSpan w:val="2"/>
          </w:tcPr>
          <w:p w:rsidR="0065647D" w:rsidRPr="0021031D" w:rsidRDefault="00557A9F" w:rsidP="00595C03">
            <w:pPr>
              <w:rPr>
                <w:rFonts w:ascii="Times New Roman" w:eastAsia="Calibri" w:hAnsi="Times New Roman" w:cs="Times New Roman"/>
                <w:sz w:val="20"/>
                <w:szCs w:val="20"/>
              </w:rPr>
            </w:pPr>
            <w:r w:rsidRPr="00557A9F">
              <w:rPr>
                <w:rFonts w:ascii="Times New Roman" w:eastAsia="Calibri" w:hAnsi="Times New Roman" w:cs="Times New Roman"/>
                <w:sz w:val="20"/>
                <w:szCs w:val="20"/>
              </w:rPr>
              <w:t>Тақырыптық</w:t>
            </w:r>
          </w:p>
        </w:tc>
        <w:tc>
          <w:tcPr>
            <w:tcW w:w="1417" w:type="dxa"/>
            <w:gridSpan w:val="2"/>
          </w:tcPr>
          <w:p w:rsidR="0065647D" w:rsidRPr="0021031D" w:rsidRDefault="0038346F" w:rsidP="0038346F">
            <w:pPr>
              <w:rPr>
                <w:rFonts w:ascii="Times New Roman" w:eastAsia="Calibri" w:hAnsi="Times New Roman" w:cs="Times New Roman"/>
                <w:sz w:val="20"/>
                <w:szCs w:val="20"/>
              </w:rPr>
            </w:pPr>
            <w:r>
              <w:rPr>
                <w:rFonts w:ascii="Times New Roman" w:eastAsia="Calibri" w:hAnsi="Times New Roman" w:cs="Times New Roman"/>
                <w:sz w:val="20"/>
                <w:szCs w:val="20"/>
              </w:rPr>
              <w:t>Пәндік -жалпылама/</w:t>
            </w:r>
            <w:r w:rsidRPr="0038346F">
              <w:rPr>
                <w:rFonts w:ascii="Times New Roman" w:eastAsia="Calibri" w:hAnsi="Times New Roman" w:cs="Times New Roman"/>
                <w:sz w:val="20"/>
                <w:szCs w:val="20"/>
              </w:rPr>
              <w:t xml:space="preserve">бақылау, </w:t>
            </w:r>
            <w:r>
              <w:rPr>
                <w:rFonts w:ascii="Times New Roman" w:eastAsia="Calibri" w:hAnsi="Times New Roman" w:cs="Times New Roman"/>
                <w:sz w:val="20"/>
                <w:szCs w:val="20"/>
                <w:lang w:val="kk-KZ"/>
              </w:rPr>
              <w:t>талдау</w:t>
            </w:r>
          </w:p>
        </w:tc>
        <w:tc>
          <w:tcPr>
            <w:tcW w:w="1418" w:type="dxa"/>
            <w:gridSpan w:val="2"/>
          </w:tcPr>
          <w:p w:rsidR="0065647D" w:rsidRPr="0021031D" w:rsidRDefault="00EC5AE0" w:rsidP="00595C03">
            <w:pPr>
              <w:rPr>
                <w:rFonts w:ascii="Times New Roman" w:hAnsi="Times New Roman" w:cs="Times New Roman"/>
                <w:sz w:val="20"/>
                <w:szCs w:val="20"/>
              </w:rPr>
            </w:pPr>
            <w:r w:rsidRPr="00EC5AE0">
              <w:rPr>
                <w:rFonts w:ascii="Times New Roman" w:hAnsi="Times New Roman" w:cs="Times New Roman"/>
                <w:sz w:val="20"/>
                <w:szCs w:val="20"/>
              </w:rPr>
              <w:t>Ақпан</w:t>
            </w:r>
          </w:p>
        </w:tc>
        <w:tc>
          <w:tcPr>
            <w:tcW w:w="1417" w:type="dxa"/>
            <w:gridSpan w:val="3"/>
          </w:tcPr>
          <w:p w:rsidR="0065647D" w:rsidRPr="003A6A0D" w:rsidRDefault="003A6A0D" w:rsidP="003A6A0D">
            <w:pPr>
              <w:rPr>
                <w:rFonts w:ascii="Times New Roman" w:hAnsi="Times New Roman" w:cs="Times New Roman"/>
                <w:sz w:val="20"/>
                <w:szCs w:val="20"/>
                <w:lang w:val="kk-KZ"/>
              </w:rPr>
            </w:pPr>
            <w:r w:rsidRPr="003A6A0D">
              <w:rPr>
                <w:rFonts w:ascii="Times New Roman" w:hAnsi="Times New Roman" w:cs="Times New Roman"/>
                <w:sz w:val="20"/>
                <w:szCs w:val="20"/>
              </w:rPr>
              <w:t>Директордыңоқуісіорынбасары Аюпова А.А. Мыкымова А.Б.</w:t>
            </w:r>
            <w:r w:rsidR="0065647D" w:rsidRPr="0021031D">
              <w:rPr>
                <w:rFonts w:ascii="Times New Roman" w:hAnsi="Times New Roman" w:cs="Times New Roman"/>
                <w:sz w:val="20"/>
                <w:szCs w:val="20"/>
              </w:rPr>
              <w:t xml:space="preserve">, </w:t>
            </w:r>
            <w:r>
              <w:rPr>
                <w:rFonts w:ascii="Times New Roman" w:hAnsi="Times New Roman" w:cs="Times New Roman"/>
                <w:sz w:val="20"/>
                <w:szCs w:val="20"/>
                <w:lang w:val="kk-KZ"/>
              </w:rPr>
              <w:t>ӘБ жетекшілері</w:t>
            </w:r>
          </w:p>
        </w:tc>
        <w:tc>
          <w:tcPr>
            <w:tcW w:w="992" w:type="dxa"/>
            <w:gridSpan w:val="2"/>
          </w:tcPr>
          <w:p w:rsidR="0065647D" w:rsidRPr="0021031D" w:rsidRDefault="009322C5" w:rsidP="00595C03">
            <w:pPr>
              <w:rPr>
                <w:rFonts w:ascii="Times New Roman" w:hAnsi="Times New Roman" w:cs="Times New Roman"/>
                <w:sz w:val="20"/>
                <w:szCs w:val="20"/>
              </w:rPr>
            </w:pPr>
            <w:r w:rsidRPr="009322C5">
              <w:rPr>
                <w:rFonts w:ascii="Times New Roman" w:hAnsi="Times New Roman" w:cs="Times New Roman"/>
                <w:sz w:val="20"/>
                <w:szCs w:val="20"/>
              </w:rPr>
              <w:t>Әдістемеліккеңес</w:t>
            </w:r>
          </w:p>
        </w:tc>
        <w:tc>
          <w:tcPr>
            <w:tcW w:w="1418" w:type="dxa"/>
            <w:gridSpan w:val="5"/>
            <w:tcBorders>
              <w:top w:val="single" w:sz="4" w:space="0" w:color="auto"/>
              <w:left w:val="single" w:sz="4" w:space="0" w:color="auto"/>
              <w:bottom w:val="single" w:sz="4" w:space="0" w:color="auto"/>
              <w:right w:val="single" w:sz="4" w:space="0" w:color="auto"/>
            </w:tcBorders>
          </w:tcPr>
          <w:p w:rsidR="0065647D" w:rsidRPr="0021031D" w:rsidRDefault="00D05966" w:rsidP="00595C03">
            <w:pPr>
              <w:rPr>
                <w:rFonts w:ascii="Times New Roman" w:hAnsi="Times New Roman" w:cs="Times New Roman"/>
                <w:sz w:val="20"/>
                <w:szCs w:val="20"/>
              </w:rPr>
            </w:pPr>
            <w:r w:rsidRPr="00D05966">
              <w:rPr>
                <w:rFonts w:ascii="Times New Roman" w:hAnsi="Times New Roman" w:cs="Times New Roman"/>
                <w:sz w:val="20"/>
                <w:szCs w:val="20"/>
              </w:rPr>
              <w:t>Аналитикалықанықтама</w:t>
            </w:r>
          </w:p>
        </w:tc>
        <w:tc>
          <w:tcPr>
            <w:tcW w:w="1134" w:type="dxa"/>
            <w:gridSpan w:val="3"/>
            <w:tcBorders>
              <w:top w:val="single" w:sz="4" w:space="0" w:color="auto"/>
              <w:left w:val="single" w:sz="4" w:space="0" w:color="auto"/>
              <w:bottom w:val="single" w:sz="4" w:space="0" w:color="auto"/>
              <w:right w:val="single" w:sz="4" w:space="0" w:color="auto"/>
            </w:tcBorders>
          </w:tcPr>
          <w:p w:rsidR="0065647D" w:rsidRPr="0021031D" w:rsidRDefault="00D05966" w:rsidP="00595C03">
            <w:pPr>
              <w:rPr>
                <w:rFonts w:ascii="Times New Roman" w:hAnsi="Times New Roman" w:cs="Times New Roman"/>
                <w:sz w:val="20"/>
                <w:szCs w:val="20"/>
              </w:rPr>
            </w:pPr>
            <w:r w:rsidRPr="00D05966">
              <w:rPr>
                <w:rFonts w:ascii="Times New Roman" w:hAnsi="Times New Roman" w:cs="Times New Roman"/>
                <w:sz w:val="20"/>
                <w:szCs w:val="20"/>
              </w:rPr>
              <w:t>Жоспарбойынша</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2</w:t>
            </w:r>
          </w:p>
        </w:tc>
        <w:tc>
          <w:tcPr>
            <w:tcW w:w="1984" w:type="dxa"/>
            <w:gridSpan w:val="3"/>
          </w:tcPr>
          <w:p w:rsidR="0065647D" w:rsidRPr="00B94E48" w:rsidRDefault="00B94E48" w:rsidP="00595C03">
            <w:pPr>
              <w:rPr>
                <w:rFonts w:ascii="Times New Roman" w:eastAsia="Calibri" w:hAnsi="Times New Roman" w:cs="Times New Roman"/>
                <w:bCs/>
                <w:sz w:val="20"/>
                <w:szCs w:val="20"/>
                <w:lang w:val="kk-KZ"/>
              </w:rPr>
            </w:pPr>
            <w:r>
              <w:rPr>
                <w:rFonts w:ascii="Times New Roman" w:eastAsia="Calibri" w:hAnsi="Times New Roman" w:cs="Times New Roman"/>
                <w:sz w:val="20"/>
                <w:szCs w:val="20"/>
                <w:lang w:val="kk-KZ"/>
              </w:rPr>
              <w:t>Педагог-логопедтердің пәндік апталығы</w:t>
            </w:r>
          </w:p>
        </w:tc>
        <w:tc>
          <w:tcPr>
            <w:tcW w:w="3556" w:type="dxa"/>
            <w:gridSpan w:val="6"/>
          </w:tcPr>
          <w:p w:rsidR="0065647D" w:rsidRPr="00B94E48" w:rsidRDefault="00B94E48"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Мұғалімдердің жаңа технологияларды меңгеруі және қолдануы.</w:t>
            </w:r>
          </w:p>
        </w:tc>
        <w:tc>
          <w:tcPr>
            <w:tcW w:w="1458" w:type="dxa"/>
            <w:gridSpan w:val="3"/>
          </w:tcPr>
          <w:p w:rsidR="0065647D" w:rsidRPr="008554FD" w:rsidRDefault="008554FD" w:rsidP="00595C03">
            <w:pPr>
              <w:rPr>
                <w:rFonts w:ascii="Times New Roman" w:eastAsia="Calibri" w:hAnsi="Times New Roman" w:cs="Times New Roman"/>
                <w:sz w:val="20"/>
                <w:szCs w:val="20"/>
                <w:shd w:val="clear" w:color="auto" w:fill="FFFFFF"/>
                <w:lang w:val="kk-KZ"/>
              </w:rPr>
            </w:pPr>
            <w:r>
              <w:rPr>
                <w:rFonts w:ascii="Times New Roman" w:eastAsia="Calibri" w:hAnsi="Times New Roman" w:cs="Times New Roman"/>
                <w:sz w:val="20"/>
                <w:szCs w:val="20"/>
                <w:shd w:val="clear" w:color="auto" w:fill="FFFFFF"/>
                <w:lang w:val="kk-KZ"/>
              </w:rPr>
              <w:t xml:space="preserve">Сабақ жоспарларын әзірлеу және бекіту, сыныптан тыс жұмыстар, сабаққа қатысу. </w:t>
            </w:r>
          </w:p>
        </w:tc>
        <w:tc>
          <w:tcPr>
            <w:tcW w:w="1134" w:type="dxa"/>
            <w:gridSpan w:val="2"/>
          </w:tcPr>
          <w:p w:rsidR="0065647D" w:rsidRPr="008554FD" w:rsidRDefault="00557A9F" w:rsidP="00595C03">
            <w:pPr>
              <w:rPr>
                <w:rFonts w:ascii="Times New Roman" w:eastAsia="Calibri" w:hAnsi="Times New Roman" w:cs="Times New Roman"/>
                <w:sz w:val="20"/>
                <w:szCs w:val="20"/>
                <w:lang w:val="kk-KZ"/>
              </w:rPr>
            </w:pPr>
            <w:r w:rsidRPr="00557A9F">
              <w:rPr>
                <w:rFonts w:ascii="Times New Roman" w:eastAsia="Calibri" w:hAnsi="Times New Roman" w:cs="Times New Roman"/>
                <w:sz w:val="20"/>
                <w:szCs w:val="20"/>
                <w:lang w:val="kk-KZ"/>
              </w:rPr>
              <w:t>Тақырыптық</w:t>
            </w:r>
          </w:p>
        </w:tc>
        <w:tc>
          <w:tcPr>
            <w:tcW w:w="1417" w:type="dxa"/>
            <w:gridSpan w:val="2"/>
          </w:tcPr>
          <w:p w:rsidR="0065647D" w:rsidRPr="008554FD" w:rsidRDefault="008554FD" w:rsidP="008554FD">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Пән бойынша жалпылау бақылауы</w:t>
            </w:r>
          </w:p>
        </w:tc>
        <w:tc>
          <w:tcPr>
            <w:tcW w:w="1418" w:type="dxa"/>
            <w:gridSpan w:val="2"/>
          </w:tcPr>
          <w:p w:rsidR="0065647D" w:rsidRPr="0021031D" w:rsidRDefault="00EC5AE0" w:rsidP="00595C03">
            <w:pPr>
              <w:rPr>
                <w:rFonts w:ascii="Times New Roman" w:hAnsi="Times New Roman" w:cs="Times New Roman"/>
                <w:sz w:val="20"/>
                <w:szCs w:val="20"/>
              </w:rPr>
            </w:pPr>
            <w:r w:rsidRPr="00EC5AE0">
              <w:rPr>
                <w:rFonts w:ascii="Times New Roman" w:hAnsi="Times New Roman" w:cs="Times New Roman"/>
                <w:sz w:val="20"/>
                <w:szCs w:val="20"/>
                <w:lang w:val="kk-KZ"/>
              </w:rPr>
              <w:t>Ақпан</w:t>
            </w:r>
          </w:p>
        </w:tc>
        <w:tc>
          <w:tcPr>
            <w:tcW w:w="1417" w:type="dxa"/>
            <w:gridSpan w:val="3"/>
          </w:tcPr>
          <w:p w:rsidR="0065647D" w:rsidRPr="003A6A0D" w:rsidRDefault="003A6A0D" w:rsidP="003A6A0D">
            <w:pPr>
              <w:rPr>
                <w:rFonts w:ascii="Times New Roman" w:hAnsi="Times New Roman" w:cs="Times New Roman"/>
                <w:sz w:val="20"/>
                <w:szCs w:val="20"/>
                <w:lang w:val="kk-KZ"/>
              </w:rPr>
            </w:pPr>
            <w:r w:rsidRPr="003A6A0D">
              <w:rPr>
                <w:rFonts w:ascii="Times New Roman" w:hAnsi="Times New Roman" w:cs="Times New Roman"/>
                <w:sz w:val="20"/>
                <w:szCs w:val="20"/>
              </w:rPr>
              <w:t>Директордыңоқуісіоры</w:t>
            </w:r>
            <w:r>
              <w:rPr>
                <w:rFonts w:ascii="Times New Roman" w:hAnsi="Times New Roman" w:cs="Times New Roman"/>
                <w:sz w:val="20"/>
                <w:szCs w:val="20"/>
              </w:rPr>
              <w:t>нбасары</w:t>
            </w:r>
            <w:r w:rsidR="0065647D" w:rsidRPr="0021031D">
              <w:rPr>
                <w:rFonts w:ascii="Times New Roman" w:hAnsi="Times New Roman" w:cs="Times New Roman"/>
                <w:sz w:val="20"/>
                <w:szCs w:val="20"/>
              </w:rPr>
              <w:t xml:space="preserve">Аюпова А.А., </w:t>
            </w:r>
            <w:r>
              <w:rPr>
                <w:rFonts w:ascii="Times New Roman" w:hAnsi="Times New Roman" w:cs="Times New Roman"/>
                <w:sz w:val="20"/>
                <w:szCs w:val="20"/>
                <w:lang w:val="kk-KZ"/>
              </w:rPr>
              <w:t>ӘБ жетекшілері</w:t>
            </w:r>
          </w:p>
        </w:tc>
        <w:tc>
          <w:tcPr>
            <w:tcW w:w="992" w:type="dxa"/>
            <w:gridSpan w:val="2"/>
          </w:tcPr>
          <w:p w:rsidR="0065647D" w:rsidRPr="009322C5" w:rsidRDefault="009322C5" w:rsidP="009322C5">
            <w:pPr>
              <w:rPr>
                <w:rFonts w:ascii="Times New Roman" w:hAnsi="Times New Roman" w:cs="Times New Roman"/>
                <w:sz w:val="20"/>
                <w:szCs w:val="20"/>
                <w:lang w:val="kk-KZ"/>
              </w:rPr>
            </w:pPr>
            <w:r w:rsidRPr="009322C5">
              <w:rPr>
                <w:rFonts w:ascii="Times New Roman" w:hAnsi="Times New Roman" w:cs="Times New Roman"/>
                <w:sz w:val="20"/>
                <w:szCs w:val="20"/>
                <w:lang w:val="kk-KZ"/>
              </w:rPr>
              <w:t xml:space="preserve">Пән </w:t>
            </w:r>
            <w:r>
              <w:rPr>
                <w:rFonts w:ascii="Times New Roman" w:hAnsi="Times New Roman" w:cs="Times New Roman"/>
                <w:sz w:val="20"/>
                <w:szCs w:val="20"/>
                <w:lang w:val="kk-KZ"/>
              </w:rPr>
              <w:t>а</w:t>
            </w:r>
            <w:r w:rsidRPr="009322C5">
              <w:rPr>
                <w:rFonts w:ascii="Times New Roman" w:hAnsi="Times New Roman" w:cs="Times New Roman"/>
                <w:sz w:val="20"/>
                <w:szCs w:val="20"/>
                <w:lang w:val="kk-KZ"/>
              </w:rPr>
              <w:t>пталығының өткізі</w:t>
            </w:r>
            <w:r>
              <w:rPr>
                <w:rFonts w:ascii="Times New Roman" w:hAnsi="Times New Roman" w:cs="Times New Roman"/>
                <w:sz w:val="20"/>
                <w:szCs w:val="20"/>
                <w:lang w:val="kk-KZ"/>
              </w:rPr>
              <w:t>-</w:t>
            </w:r>
            <w:r w:rsidRPr="009322C5">
              <w:rPr>
                <w:rFonts w:ascii="Times New Roman" w:hAnsi="Times New Roman" w:cs="Times New Roman"/>
                <w:sz w:val="20"/>
                <w:szCs w:val="20"/>
                <w:lang w:val="kk-KZ"/>
              </w:rPr>
              <w:t>лу қоры</w:t>
            </w:r>
            <w:r>
              <w:rPr>
                <w:rFonts w:ascii="Times New Roman" w:hAnsi="Times New Roman" w:cs="Times New Roman"/>
                <w:sz w:val="20"/>
                <w:szCs w:val="20"/>
                <w:lang w:val="kk-KZ"/>
              </w:rPr>
              <w:t>-</w:t>
            </w:r>
            <w:r w:rsidRPr="009322C5">
              <w:rPr>
                <w:rFonts w:ascii="Times New Roman" w:hAnsi="Times New Roman" w:cs="Times New Roman"/>
                <w:sz w:val="20"/>
                <w:szCs w:val="20"/>
                <w:lang w:val="kk-KZ"/>
              </w:rPr>
              <w:t>тындысы жайлы анықтама</w:t>
            </w:r>
          </w:p>
        </w:tc>
        <w:tc>
          <w:tcPr>
            <w:tcW w:w="1418" w:type="dxa"/>
            <w:gridSpan w:val="5"/>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СД</w:t>
            </w:r>
          </w:p>
        </w:tc>
        <w:tc>
          <w:tcPr>
            <w:tcW w:w="1134" w:type="dxa"/>
            <w:gridSpan w:val="3"/>
          </w:tcPr>
          <w:p w:rsidR="0065647D" w:rsidRPr="0021031D" w:rsidRDefault="00D05966" w:rsidP="00595C03">
            <w:pPr>
              <w:rPr>
                <w:rFonts w:ascii="Times New Roman" w:hAnsi="Times New Roman" w:cs="Times New Roman"/>
                <w:sz w:val="20"/>
                <w:szCs w:val="20"/>
              </w:rPr>
            </w:pPr>
            <w:r w:rsidRPr="00D05966">
              <w:rPr>
                <w:rFonts w:ascii="Times New Roman" w:hAnsi="Times New Roman" w:cs="Times New Roman"/>
                <w:sz w:val="20"/>
                <w:szCs w:val="20"/>
              </w:rPr>
              <w:t>Жоспарбойынша</w:t>
            </w:r>
          </w:p>
        </w:tc>
      </w:tr>
      <w:tr w:rsidR="0065647D" w:rsidRPr="0021031D" w:rsidTr="00293B28">
        <w:tc>
          <w:tcPr>
            <w:tcW w:w="16300" w:type="dxa"/>
            <w:gridSpan w:val="33"/>
            <w:shd w:val="clear" w:color="auto" w:fill="FFFF00"/>
          </w:tcPr>
          <w:p w:rsidR="0065647D" w:rsidRPr="0021031D" w:rsidRDefault="00E81FED" w:rsidP="00E81FED">
            <w:pPr>
              <w:pStyle w:val="a5"/>
              <w:numPr>
                <w:ilvl w:val="0"/>
                <w:numId w:val="19"/>
              </w:numPr>
              <w:rPr>
                <w:b/>
                <w:sz w:val="20"/>
                <w:szCs w:val="20"/>
              </w:rPr>
            </w:pPr>
            <w:r w:rsidRPr="00E81FED">
              <w:rPr>
                <w:b/>
                <w:sz w:val="20"/>
                <w:szCs w:val="20"/>
              </w:rPr>
              <w:t>Оқу-тәрбиепроцесініңсапасынжәнеіс-шаралардыөткізудібақылау</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984" w:type="dxa"/>
            <w:gridSpan w:val="3"/>
          </w:tcPr>
          <w:p w:rsidR="0065647D" w:rsidRPr="0021031D" w:rsidRDefault="008554FD" w:rsidP="008554FD">
            <w:pPr>
              <w:rPr>
                <w:rFonts w:ascii="Times New Roman" w:eastAsia="Calibri" w:hAnsi="Times New Roman" w:cs="Times New Roman"/>
                <w:sz w:val="20"/>
                <w:szCs w:val="20"/>
              </w:rPr>
            </w:pPr>
            <w:r>
              <w:rPr>
                <w:rFonts w:ascii="Times New Roman" w:eastAsia="Cambria" w:hAnsi="Times New Roman" w:cs="Times New Roman"/>
                <w:sz w:val="20"/>
                <w:szCs w:val="20"/>
                <w:lang w:val="kk-KZ"/>
              </w:rPr>
              <w:t>Оқушылармен ҚТ жұмысының жағдайы.</w:t>
            </w:r>
          </w:p>
        </w:tc>
        <w:tc>
          <w:tcPr>
            <w:tcW w:w="3556" w:type="dxa"/>
            <w:gridSpan w:val="6"/>
          </w:tcPr>
          <w:p w:rsidR="0065647D" w:rsidRPr="0021031D" w:rsidRDefault="008554FD" w:rsidP="00595C03">
            <w:pPr>
              <w:rPr>
                <w:rFonts w:ascii="Times New Roman" w:eastAsia="Calibri" w:hAnsi="Times New Roman" w:cs="Times New Roman"/>
                <w:sz w:val="20"/>
                <w:szCs w:val="20"/>
              </w:rPr>
            </w:pPr>
            <w:r w:rsidRPr="008554FD">
              <w:rPr>
                <w:rFonts w:ascii="Times New Roman" w:eastAsia="Cambria" w:hAnsi="Times New Roman" w:cs="Times New Roman"/>
                <w:sz w:val="20"/>
                <w:szCs w:val="20"/>
              </w:rPr>
              <w:t>Оқушылармен ҚТ жұмысыныңжағдайы.</w:t>
            </w:r>
          </w:p>
        </w:tc>
        <w:tc>
          <w:tcPr>
            <w:tcW w:w="1458" w:type="dxa"/>
            <w:gridSpan w:val="3"/>
          </w:tcPr>
          <w:p w:rsidR="0065647D" w:rsidRPr="008554FD" w:rsidRDefault="008554FD" w:rsidP="00595C03">
            <w:pPr>
              <w:rPr>
                <w:rFonts w:ascii="Times New Roman" w:eastAsia="Calibri" w:hAnsi="Times New Roman" w:cs="Times New Roman"/>
                <w:color w:val="333333"/>
                <w:sz w:val="20"/>
                <w:szCs w:val="20"/>
                <w:shd w:val="clear" w:color="auto" w:fill="FFFFFF"/>
                <w:lang w:val="kk-KZ"/>
              </w:rPr>
            </w:pPr>
            <w:r>
              <w:rPr>
                <w:rFonts w:ascii="Times New Roman" w:eastAsia="Calibri" w:hAnsi="Times New Roman" w:cs="Times New Roman"/>
                <w:color w:val="333333"/>
                <w:sz w:val="20"/>
                <w:szCs w:val="20"/>
                <w:shd w:val="clear" w:color="auto" w:fill="FFFFFF"/>
                <w:lang w:val="kk-KZ"/>
              </w:rPr>
              <w:t xml:space="preserve">Жұмыс жоспары </w:t>
            </w:r>
          </w:p>
        </w:tc>
        <w:tc>
          <w:tcPr>
            <w:tcW w:w="1134" w:type="dxa"/>
            <w:gridSpan w:val="2"/>
          </w:tcPr>
          <w:p w:rsidR="0065647D" w:rsidRPr="008554FD" w:rsidRDefault="008554FD" w:rsidP="008554FD">
            <w:pPr>
              <w:rPr>
                <w:rFonts w:ascii="Times New Roman" w:eastAsia="Calibri" w:hAnsi="Times New Roman" w:cs="Times New Roman"/>
                <w:sz w:val="20"/>
                <w:szCs w:val="20"/>
                <w:lang w:val="kk-KZ"/>
              </w:rPr>
            </w:pPr>
            <w:r>
              <w:rPr>
                <w:rFonts w:ascii="Times New Roman" w:eastAsia="Cambria" w:hAnsi="Times New Roman" w:cs="Times New Roman"/>
                <w:sz w:val="20"/>
                <w:szCs w:val="20"/>
              </w:rPr>
              <w:t>Фронтал</w:t>
            </w:r>
            <w:r>
              <w:rPr>
                <w:rFonts w:ascii="Times New Roman" w:eastAsia="Cambria" w:hAnsi="Times New Roman" w:cs="Times New Roman"/>
                <w:sz w:val="20"/>
                <w:szCs w:val="20"/>
                <w:lang w:val="kk-KZ"/>
              </w:rPr>
              <w:t>ды</w:t>
            </w:r>
          </w:p>
        </w:tc>
        <w:tc>
          <w:tcPr>
            <w:tcW w:w="1417" w:type="dxa"/>
            <w:gridSpan w:val="2"/>
          </w:tcPr>
          <w:p w:rsidR="0065647D" w:rsidRPr="0038346F" w:rsidRDefault="0038346F" w:rsidP="0038346F">
            <w:pPr>
              <w:rPr>
                <w:rFonts w:ascii="Times New Roman" w:eastAsia="Calibri" w:hAnsi="Times New Roman" w:cs="Times New Roman"/>
                <w:sz w:val="20"/>
                <w:szCs w:val="20"/>
                <w:lang w:val="kk-KZ"/>
              </w:rPr>
            </w:pPr>
            <w:r>
              <w:rPr>
                <w:rFonts w:ascii="Times New Roman" w:eastAsia="Cambria" w:hAnsi="Times New Roman" w:cs="Times New Roman"/>
                <w:sz w:val="20"/>
                <w:szCs w:val="20"/>
                <w:lang w:val="kk-KZ"/>
              </w:rPr>
              <w:t>Метеп қауіпсіздігі бойынша іс-шаралар талдауы</w:t>
            </w:r>
          </w:p>
        </w:tc>
        <w:tc>
          <w:tcPr>
            <w:tcW w:w="1418" w:type="dxa"/>
            <w:gridSpan w:val="2"/>
          </w:tcPr>
          <w:p w:rsidR="0065647D" w:rsidRPr="0021031D" w:rsidRDefault="00EC5AE0" w:rsidP="00595C03">
            <w:pPr>
              <w:rPr>
                <w:rFonts w:ascii="Times New Roman" w:eastAsia="Calibri" w:hAnsi="Times New Roman" w:cs="Times New Roman"/>
                <w:sz w:val="20"/>
                <w:szCs w:val="20"/>
              </w:rPr>
            </w:pPr>
            <w:r w:rsidRPr="00EC5AE0">
              <w:rPr>
                <w:rFonts w:ascii="Times New Roman" w:eastAsia="Cambria" w:hAnsi="Times New Roman" w:cs="Times New Roman"/>
                <w:sz w:val="20"/>
                <w:szCs w:val="20"/>
              </w:rPr>
              <w:t>Ақпан</w:t>
            </w:r>
          </w:p>
        </w:tc>
        <w:tc>
          <w:tcPr>
            <w:tcW w:w="1417" w:type="dxa"/>
            <w:gridSpan w:val="3"/>
          </w:tcPr>
          <w:p w:rsidR="0065647D" w:rsidRPr="0021031D" w:rsidRDefault="00F019F5" w:rsidP="00595C03">
            <w:pPr>
              <w:pStyle w:val="ac"/>
              <w:rPr>
                <w:rFonts w:ascii="Times New Roman" w:eastAsia="Cambria" w:hAnsi="Times New Roman"/>
                <w:sz w:val="20"/>
                <w:szCs w:val="20"/>
              </w:rPr>
            </w:pPr>
            <w:r w:rsidRPr="00F019F5">
              <w:rPr>
                <w:rFonts w:ascii="Times New Roman" w:eastAsia="Cambria" w:hAnsi="Times New Roman"/>
                <w:sz w:val="20"/>
                <w:szCs w:val="20"/>
              </w:rPr>
              <w:t>Директордыңтәрбиеісіо</w:t>
            </w:r>
            <w:r>
              <w:rPr>
                <w:rFonts w:ascii="Times New Roman" w:eastAsia="Cambria" w:hAnsi="Times New Roman"/>
                <w:sz w:val="20"/>
                <w:szCs w:val="20"/>
              </w:rPr>
              <w:t>рынбасары Мукашев Д.Д.</w:t>
            </w:r>
          </w:p>
        </w:tc>
        <w:tc>
          <w:tcPr>
            <w:tcW w:w="992" w:type="dxa"/>
            <w:gridSpan w:val="2"/>
          </w:tcPr>
          <w:p w:rsidR="0065647D" w:rsidRPr="0021031D" w:rsidRDefault="00B477A4" w:rsidP="00595C03">
            <w:pPr>
              <w:rPr>
                <w:rFonts w:ascii="Times New Roman" w:eastAsia="Calibri" w:hAnsi="Times New Roman" w:cs="Times New Roman"/>
                <w:sz w:val="20"/>
                <w:szCs w:val="20"/>
              </w:rPr>
            </w:pPr>
            <w:r w:rsidRPr="00B477A4">
              <w:rPr>
                <w:rFonts w:ascii="Times New Roman" w:hAnsi="Times New Roman" w:cs="Times New Roman"/>
                <w:sz w:val="20"/>
                <w:szCs w:val="20"/>
              </w:rPr>
              <w:t>Директор жанындағыотырыс</w:t>
            </w:r>
          </w:p>
        </w:tc>
        <w:tc>
          <w:tcPr>
            <w:tcW w:w="1418" w:type="dxa"/>
            <w:gridSpan w:val="5"/>
          </w:tcPr>
          <w:p w:rsidR="0065647D" w:rsidRPr="00D05966" w:rsidRDefault="00D05966"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Анықтама </w:t>
            </w:r>
          </w:p>
        </w:tc>
        <w:tc>
          <w:tcPr>
            <w:tcW w:w="1134" w:type="dxa"/>
            <w:gridSpan w:val="3"/>
          </w:tcPr>
          <w:p w:rsidR="0065647D" w:rsidRPr="0021031D" w:rsidRDefault="0065647D" w:rsidP="00595C03">
            <w:pPr>
              <w:rPr>
                <w:rFonts w:ascii="Times New Roman" w:hAnsi="Times New Roman" w:cs="Times New Roman"/>
                <w:sz w:val="20"/>
                <w:szCs w:val="20"/>
              </w:rPr>
            </w:pP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2</w:t>
            </w:r>
          </w:p>
        </w:tc>
        <w:tc>
          <w:tcPr>
            <w:tcW w:w="1984" w:type="dxa"/>
            <w:gridSpan w:val="3"/>
          </w:tcPr>
          <w:p w:rsidR="0065647D" w:rsidRPr="008554FD" w:rsidRDefault="008554FD" w:rsidP="008554FD">
            <w:pPr>
              <w:rPr>
                <w:rFonts w:ascii="Times New Roman" w:eastAsia="Cambria" w:hAnsi="Times New Roman" w:cs="Times New Roman"/>
                <w:sz w:val="20"/>
                <w:szCs w:val="20"/>
              </w:rPr>
            </w:pPr>
            <w:r w:rsidRPr="008554FD">
              <w:rPr>
                <w:rFonts w:ascii="Times New Roman" w:hAnsi="Times New Roman" w:cs="Times New Roman"/>
                <w:sz w:val="20"/>
                <w:szCs w:val="20"/>
                <w:lang w:val="kk-KZ"/>
              </w:rPr>
              <w:t>М</w:t>
            </w:r>
            <w:r w:rsidRPr="008554FD">
              <w:rPr>
                <w:rFonts w:ascii="Times New Roman" w:hAnsi="Times New Roman" w:cs="Times New Roman"/>
                <w:sz w:val="20"/>
                <w:szCs w:val="20"/>
              </w:rPr>
              <w:t>ектептесуицидтыңалдыналу</w:t>
            </w:r>
          </w:p>
        </w:tc>
        <w:tc>
          <w:tcPr>
            <w:tcW w:w="3556" w:type="dxa"/>
            <w:gridSpan w:val="6"/>
          </w:tcPr>
          <w:p w:rsidR="0065647D" w:rsidRPr="008554FD" w:rsidRDefault="008554FD" w:rsidP="00595C03">
            <w:pPr>
              <w:rPr>
                <w:rFonts w:ascii="Times New Roman" w:eastAsia="Cambria" w:hAnsi="Times New Roman" w:cs="Times New Roman"/>
                <w:sz w:val="20"/>
                <w:szCs w:val="20"/>
                <w:lang w:val="kk-KZ"/>
              </w:rPr>
            </w:pPr>
            <w:r>
              <w:rPr>
                <w:rFonts w:ascii="Times New Roman" w:eastAsia="Times New Roman" w:hAnsi="Times New Roman" w:cs="Times New Roman"/>
                <w:sz w:val="20"/>
                <w:szCs w:val="20"/>
                <w:lang w:val="kk-KZ" w:eastAsia="ru-RU"/>
              </w:rPr>
              <w:t xml:space="preserve">Оқушылардың қауіпсіздігі мен психологиялық саулығын қамтамасыз </w:t>
            </w:r>
            <w:r>
              <w:rPr>
                <w:rFonts w:ascii="Times New Roman" w:eastAsia="Times New Roman" w:hAnsi="Times New Roman" w:cs="Times New Roman"/>
                <w:sz w:val="20"/>
                <w:szCs w:val="20"/>
                <w:lang w:val="kk-KZ" w:eastAsia="ru-RU"/>
              </w:rPr>
              <w:lastRenderedPageBreak/>
              <w:t>ету.</w:t>
            </w:r>
          </w:p>
        </w:tc>
        <w:tc>
          <w:tcPr>
            <w:tcW w:w="1458" w:type="dxa"/>
            <w:gridSpan w:val="3"/>
          </w:tcPr>
          <w:p w:rsidR="0065647D" w:rsidRPr="008554FD" w:rsidRDefault="008554FD" w:rsidP="00595C03">
            <w:pPr>
              <w:rPr>
                <w:rFonts w:ascii="Times New Roman" w:eastAsia="Cambria" w:hAnsi="Times New Roman" w:cs="Times New Roman"/>
                <w:sz w:val="20"/>
                <w:szCs w:val="20"/>
                <w:lang w:val="kk-KZ"/>
              </w:rPr>
            </w:pPr>
            <w:r>
              <w:rPr>
                <w:rFonts w:ascii="Times New Roman" w:eastAsia="Times New Roman" w:hAnsi="Times New Roman" w:cs="Times New Roman"/>
                <w:sz w:val="20"/>
                <w:szCs w:val="20"/>
                <w:lang w:val="kk-KZ" w:eastAsia="ru-RU"/>
              </w:rPr>
              <w:lastRenderedPageBreak/>
              <w:t xml:space="preserve">Мектепте жүргізілетін </w:t>
            </w:r>
            <w:r>
              <w:rPr>
                <w:rFonts w:ascii="Times New Roman" w:eastAsia="Times New Roman" w:hAnsi="Times New Roman" w:cs="Times New Roman"/>
                <w:sz w:val="20"/>
                <w:szCs w:val="20"/>
                <w:lang w:val="kk-KZ" w:eastAsia="ru-RU"/>
              </w:rPr>
              <w:lastRenderedPageBreak/>
              <w:t>тәрбие жұмыстары мен алдын алу шаралары</w:t>
            </w:r>
          </w:p>
        </w:tc>
        <w:tc>
          <w:tcPr>
            <w:tcW w:w="1134" w:type="dxa"/>
            <w:gridSpan w:val="2"/>
          </w:tcPr>
          <w:p w:rsidR="0065647D" w:rsidRPr="008554FD" w:rsidRDefault="008554FD" w:rsidP="00595C03">
            <w:pPr>
              <w:pStyle w:val="ac"/>
              <w:rPr>
                <w:rFonts w:ascii="Times New Roman" w:eastAsia="Cambria" w:hAnsi="Times New Roman"/>
                <w:sz w:val="20"/>
                <w:szCs w:val="20"/>
                <w:lang w:val="kk-KZ"/>
              </w:rPr>
            </w:pPr>
            <w:r>
              <w:rPr>
                <w:rFonts w:ascii="Times New Roman" w:hAnsi="Times New Roman"/>
                <w:sz w:val="20"/>
                <w:szCs w:val="20"/>
                <w:lang w:val="kk-KZ"/>
              </w:rPr>
              <w:lastRenderedPageBreak/>
              <w:t xml:space="preserve">Ішкі бақылау </w:t>
            </w:r>
          </w:p>
        </w:tc>
        <w:tc>
          <w:tcPr>
            <w:tcW w:w="1417" w:type="dxa"/>
            <w:gridSpan w:val="2"/>
          </w:tcPr>
          <w:p w:rsidR="00694FD1" w:rsidRPr="0021031D" w:rsidRDefault="0038346F" w:rsidP="0038346F">
            <w:pPr>
              <w:pStyle w:val="ac"/>
              <w:rPr>
                <w:rFonts w:ascii="Times New Roman" w:eastAsia="Cambria" w:hAnsi="Times New Roman"/>
                <w:sz w:val="20"/>
                <w:szCs w:val="20"/>
              </w:rPr>
            </w:pPr>
            <w:r>
              <w:rPr>
                <w:rFonts w:ascii="Times New Roman" w:hAnsi="Times New Roman"/>
                <w:sz w:val="20"/>
                <w:szCs w:val="20"/>
                <w:lang w:val="kk-KZ"/>
              </w:rPr>
              <w:t>Әлеуметтік-психологиял</w:t>
            </w:r>
            <w:r>
              <w:rPr>
                <w:rFonts w:ascii="Times New Roman" w:hAnsi="Times New Roman"/>
                <w:sz w:val="20"/>
                <w:szCs w:val="20"/>
                <w:lang w:val="kk-KZ"/>
              </w:rPr>
              <w:lastRenderedPageBreak/>
              <w:t>ық жағдайды талдау, оқушылармен және педагогикалық ұжыммен әңгімелесу. Қолданыстағы профилактикалық бағдарламаларды зерделеу, статистикалық мәліметтер мен есептерді талдау</w:t>
            </w:r>
          </w:p>
        </w:tc>
        <w:tc>
          <w:tcPr>
            <w:tcW w:w="1418" w:type="dxa"/>
            <w:gridSpan w:val="2"/>
          </w:tcPr>
          <w:p w:rsidR="0065647D" w:rsidRPr="00EC5AE0" w:rsidRDefault="0065647D" w:rsidP="00595C03">
            <w:pPr>
              <w:rPr>
                <w:rFonts w:ascii="Times New Roman" w:eastAsia="Calibri" w:hAnsi="Times New Roman" w:cs="Times New Roman"/>
                <w:sz w:val="20"/>
                <w:szCs w:val="20"/>
                <w:lang w:val="kk-KZ"/>
              </w:rPr>
            </w:pPr>
          </w:p>
        </w:tc>
        <w:tc>
          <w:tcPr>
            <w:tcW w:w="1417" w:type="dxa"/>
            <w:gridSpan w:val="3"/>
          </w:tcPr>
          <w:p w:rsidR="0065647D" w:rsidRPr="00F019F5" w:rsidRDefault="00F019F5" w:rsidP="00595C03">
            <w:pPr>
              <w:pStyle w:val="ac"/>
              <w:rPr>
                <w:rFonts w:ascii="Times New Roman" w:eastAsia="Cambria" w:hAnsi="Times New Roman"/>
                <w:sz w:val="20"/>
                <w:szCs w:val="20"/>
                <w:lang w:val="kk-KZ"/>
              </w:rPr>
            </w:pPr>
            <w:r w:rsidRPr="00F019F5">
              <w:rPr>
                <w:rFonts w:ascii="Times New Roman" w:eastAsia="Cambria" w:hAnsi="Times New Roman"/>
                <w:sz w:val="20"/>
                <w:szCs w:val="20"/>
                <w:lang w:val="kk-KZ"/>
              </w:rPr>
              <w:t xml:space="preserve">Директордың тәрбие ісі </w:t>
            </w:r>
            <w:r w:rsidRPr="00F019F5">
              <w:rPr>
                <w:rFonts w:ascii="Times New Roman" w:eastAsia="Cambria" w:hAnsi="Times New Roman"/>
                <w:sz w:val="20"/>
                <w:szCs w:val="20"/>
                <w:lang w:val="kk-KZ"/>
              </w:rPr>
              <w:lastRenderedPageBreak/>
              <w:t>о</w:t>
            </w:r>
            <w:r>
              <w:rPr>
                <w:rFonts w:ascii="Times New Roman" w:eastAsia="Cambria" w:hAnsi="Times New Roman"/>
                <w:sz w:val="20"/>
                <w:szCs w:val="20"/>
                <w:lang w:val="kk-KZ"/>
              </w:rPr>
              <w:t>рынбасары Мукашев Д.Д.</w:t>
            </w:r>
          </w:p>
        </w:tc>
        <w:tc>
          <w:tcPr>
            <w:tcW w:w="992" w:type="dxa"/>
            <w:gridSpan w:val="2"/>
          </w:tcPr>
          <w:p w:rsidR="0065647D" w:rsidRPr="0021031D" w:rsidRDefault="00B477A4" w:rsidP="00595C03">
            <w:pPr>
              <w:rPr>
                <w:rFonts w:ascii="Times New Roman" w:hAnsi="Times New Roman" w:cs="Times New Roman"/>
                <w:sz w:val="20"/>
                <w:szCs w:val="20"/>
              </w:rPr>
            </w:pPr>
            <w:r w:rsidRPr="00B477A4">
              <w:rPr>
                <w:rFonts w:ascii="Times New Roman" w:hAnsi="Times New Roman" w:cs="Times New Roman"/>
                <w:sz w:val="20"/>
                <w:szCs w:val="20"/>
              </w:rPr>
              <w:lastRenderedPageBreak/>
              <w:t xml:space="preserve">Директор </w:t>
            </w:r>
            <w:r w:rsidRPr="00B477A4">
              <w:rPr>
                <w:rFonts w:ascii="Times New Roman" w:hAnsi="Times New Roman" w:cs="Times New Roman"/>
                <w:sz w:val="20"/>
                <w:szCs w:val="20"/>
              </w:rPr>
              <w:lastRenderedPageBreak/>
              <w:t>жанындағыотырыс</w:t>
            </w:r>
          </w:p>
        </w:tc>
        <w:tc>
          <w:tcPr>
            <w:tcW w:w="1418" w:type="dxa"/>
            <w:gridSpan w:val="5"/>
          </w:tcPr>
          <w:p w:rsidR="0065647D" w:rsidRPr="0021031D" w:rsidRDefault="00D05966" w:rsidP="00D05966">
            <w:pPr>
              <w:rPr>
                <w:rFonts w:ascii="Times New Roman" w:hAnsi="Times New Roman" w:cs="Times New Roman"/>
                <w:sz w:val="20"/>
                <w:szCs w:val="20"/>
              </w:rPr>
            </w:pPr>
            <w:r>
              <w:rPr>
                <w:rFonts w:ascii="Times New Roman" w:eastAsia="Times New Roman" w:hAnsi="Times New Roman" w:cs="Times New Roman"/>
                <w:sz w:val="20"/>
                <w:szCs w:val="20"/>
                <w:lang w:val="kk-KZ" w:eastAsia="ru-RU"/>
              </w:rPr>
              <w:lastRenderedPageBreak/>
              <w:t xml:space="preserve">Суицидтің алдын алу </w:t>
            </w:r>
            <w:r>
              <w:rPr>
                <w:rFonts w:ascii="Times New Roman" w:eastAsia="Times New Roman" w:hAnsi="Times New Roman" w:cs="Times New Roman"/>
                <w:sz w:val="20"/>
                <w:szCs w:val="20"/>
                <w:lang w:val="kk-KZ" w:eastAsia="ru-RU"/>
              </w:rPr>
              <w:lastRenderedPageBreak/>
              <w:t>бойынша қосымша іс-шараларды әзірлеу және жүзеге асыру, мұғалімдер мен оқушыларға психологиялық қолдау және өзіне –өзі көмек көрсету дағдыларына үйрету</w:t>
            </w:r>
          </w:p>
        </w:tc>
        <w:tc>
          <w:tcPr>
            <w:tcW w:w="1134" w:type="dxa"/>
            <w:gridSpan w:val="3"/>
          </w:tcPr>
          <w:p w:rsidR="0065647D" w:rsidRPr="00D05966" w:rsidRDefault="00D05966" w:rsidP="00595C03">
            <w:pPr>
              <w:rPr>
                <w:rFonts w:ascii="Times New Roman" w:eastAsia="Cambria" w:hAnsi="Times New Roman" w:cs="Times New Roman"/>
                <w:sz w:val="20"/>
                <w:szCs w:val="20"/>
                <w:lang w:val="kk-KZ"/>
              </w:rPr>
            </w:pPr>
            <w:r>
              <w:rPr>
                <w:rFonts w:ascii="Times New Roman" w:eastAsia="Times New Roman" w:hAnsi="Times New Roman" w:cs="Times New Roman"/>
                <w:sz w:val="20"/>
                <w:szCs w:val="20"/>
                <w:lang w:val="kk-KZ" w:eastAsia="ru-RU"/>
              </w:rPr>
              <w:lastRenderedPageBreak/>
              <w:t xml:space="preserve">Қабылданған </w:t>
            </w:r>
            <w:r>
              <w:rPr>
                <w:rFonts w:ascii="Times New Roman" w:eastAsia="Times New Roman" w:hAnsi="Times New Roman" w:cs="Times New Roman"/>
                <w:sz w:val="20"/>
                <w:szCs w:val="20"/>
                <w:lang w:val="kk-KZ" w:eastAsia="ru-RU"/>
              </w:rPr>
              <w:lastRenderedPageBreak/>
              <w:t>шаралардың тиімділігін талдау және қажет болған жағдайда оларды түзету</w:t>
            </w:r>
          </w:p>
        </w:tc>
      </w:tr>
      <w:tr w:rsidR="0065647D" w:rsidRPr="0021031D" w:rsidTr="00293B28">
        <w:tc>
          <w:tcPr>
            <w:tcW w:w="16300" w:type="dxa"/>
            <w:gridSpan w:val="33"/>
            <w:shd w:val="clear" w:color="auto" w:fill="FFFF00"/>
          </w:tcPr>
          <w:p w:rsidR="0065647D" w:rsidRPr="00B72B7C" w:rsidRDefault="00B72B7C" w:rsidP="00595C03">
            <w:pPr>
              <w:jc w:val="center"/>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 xml:space="preserve">НАУРЫЗ </w:t>
            </w:r>
          </w:p>
        </w:tc>
      </w:tr>
      <w:tr w:rsidR="008A6F32" w:rsidRPr="0021031D" w:rsidTr="008554FD">
        <w:tc>
          <w:tcPr>
            <w:tcW w:w="372" w:type="dxa"/>
            <w:gridSpan w:val="2"/>
            <w:shd w:val="clear" w:color="auto" w:fill="FFFF00"/>
          </w:tcPr>
          <w:p w:rsidR="008A6F32" w:rsidRPr="0021031D" w:rsidRDefault="008A6F32" w:rsidP="008A6F32">
            <w:pPr>
              <w:rPr>
                <w:rFonts w:ascii="Times New Roman" w:hAnsi="Times New Roman" w:cs="Times New Roman"/>
                <w:b/>
                <w:sz w:val="20"/>
                <w:szCs w:val="20"/>
              </w:rPr>
            </w:pPr>
            <w:r w:rsidRPr="0021031D">
              <w:rPr>
                <w:rFonts w:ascii="Times New Roman" w:hAnsi="Times New Roman" w:cs="Times New Roman"/>
                <w:b/>
                <w:sz w:val="20"/>
                <w:szCs w:val="20"/>
              </w:rPr>
              <w:t>№</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jc w:val="center"/>
              <w:rPr>
                <w:rFonts w:ascii="Times New Roman" w:hAnsi="Times New Roman"/>
                <w:b/>
                <w:szCs w:val="24"/>
                <w:lang w:val="kk-KZ"/>
              </w:rPr>
            </w:pPr>
            <w:r>
              <w:rPr>
                <w:rFonts w:ascii="Times New Roman" w:hAnsi="Times New Roman"/>
                <w:b/>
                <w:szCs w:val="24"/>
                <w:lang w:val="kk-KZ"/>
              </w:rPr>
              <w:t>Бақылау тақырыбы</w:t>
            </w:r>
          </w:p>
        </w:tc>
        <w:tc>
          <w:tcPr>
            <w:tcW w:w="1840" w:type="dxa"/>
            <w:gridSpan w:val="2"/>
            <w:tcBorders>
              <w:top w:val="single" w:sz="4" w:space="0" w:color="auto"/>
              <w:left w:val="single" w:sz="4" w:space="0" w:color="auto"/>
              <w:bottom w:val="nil"/>
              <w:right w:val="single" w:sz="4" w:space="0" w:color="auto"/>
            </w:tcBorders>
            <w:shd w:val="clear" w:color="auto" w:fill="FFFFFF" w:themeFill="background1"/>
          </w:tcPr>
          <w:p w:rsidR="008A6F32" w:rsidRDefault="008A6F32" w:rsidP="008A6F32">
            <w:pPr>
              <w:pStyle w:val="ac"/>
              <w:jc w:val="center"/>
              <w:rPr>
                <w:rFonts w:ascii="Times New Roman" w:hAnsi="Times New Roman"/>
                <w:b/>
                <w:szCs w:val="24"/>
                <w:lang w:val="kk-KZ"/>
              </w:rPr>
            </w:pPr>
            <w:r>
              <w:rPr>
                <w:rFonts w:ascii="Times New Roman" w:hAnsi="Times New Roman"/>
                <w:b/>
                <w:szCs w:val="24"/>
                <w:lang w:val="kk-KZ"/>
              </w:rPr>
              <w:t xml:space="preserve">Бақылау </w:t>
            </w:r>
          </w:p>
          <w:p w:rsidR="008A6F32" w:rsidRPr="0001421D" w:rsidRDefault="008A6F32" w:rsidP="008A6F32">
            <w:pPr>
              <w:pStyle w:val="ac"/>
              <w:jc w:val="center"/>
              <w:rPr>
                <w:rFonts w:ascii="Times New Roman" w:hAnsi="Times New Roman"/>
                <w:b/>
                <w:szCs w:val="24"/>
                <w:lang w:val="kk-KZ"/>
              </w:rPr>
            </w:pPr>
            <w:r>
              <w:rPr>
                <w:rFonts w:ascii="Times New Roman" w:hAnsi="Times New Roman"/>
                <w:b/>
                <w:szCs w:val="24"/>
                <w:lang w:val="kk-KZ"/>
              </w:rPr>
              <w:t xml:space="preserve">мақсаты </w:t>
            </w:r>
          </w:p>
        </w:tc>
        <w:tc>
          <w:tcPr>
            <w:tcW w:w="3174"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Бақылау нысаны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Бақы-лау түрі</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2F7CE7" w:rsidRDefault="008A6F32" w:rsidP="008A6F32">
            <w:pPr>
              <w:pStyle w:val="ac"/>
              <w:rPr>
                <w:rFonts w:ascii="Times New Roman" w:hAnsi="Times New Roman"/>
                <w:b/>
                <w:szCs w:val="24"/>
                <w:lang w:val="kk-KZ"/>
              </w:rPr>
            </w:pPr>
            <w:r>
              <w:rPr>
                <w:rFonts w:ascii="Times New Roman" w:hAnsi="Times New Roman"/>
                <w:b/>
                <w:szCs w:val="24"/>
                <w:lang w:val="kk-KZ"/>
              </w:rPr>
              <w:t xml:space="preserve">Бақылау </w:t>
            </w:r>
          </w:p>
          <w:p w:rsidR="008A6F32" w:rsidRPr="0001421D" w:rsidRDefault="008A6F32" w:rsidP="008A6F32">
            <w:pPr>
              <w:pStyle w:val="ac"/>
              <w:rPr>
                <w:rFonts w:ascii="Times New Roman" w:hAnsi="Times New Roman"/>
                <w:b/>
                <w:szCs w:val="24"/>
                <w:lang w:val="kk-KZ"/>
              </w:rPr>
            </w:pPr>
            <w:r w:rsidRPr="002F7CE7">
              <w:rPr>
                <w:rFonts w:ascii="Times New Roman" w:hAnsi="Times New Roman"/>
                <w:b/>
                <w:szCs w:val="24"/>
                <w:lang w:val="kk-KZ"/>
              </w:rPr>
              <w:t>әдістемесі</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Орындау мерзімі</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 xml:space="preserve">Жауапты-лар </w:t>
            </w:r>
          </w:p>
          <w:p w:rsidR="008A6F32" w:rsidRPr="00701F83" w:rsidRDefault="008A6F32" w:rsidP="008A6F32">
            <w:pPr>
              <w:pStyle w:val="ac"/>
              <w:rPr>
                <w:rFonts w:ascii="Times New Roman" w:hAnsi="Times New Roman"/>
                <w:b/>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Қарастыру орны</w:t>
            </w:r>
          </w:p>
        </w:tc>
        <w:tc>
          <w:tcPr>
            <w:tcW w:w="139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Басқарма шешімі</w:t>
            </w:r>
          </w:p>
        </w:tc>
        <w:tc>
          <w:tcPr>
            <w:tcW w:w="115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701F83" w:rsidRDefault="008A6F32" w:rsidP="008A6F32">
            <w:pPr>
              <w:pStyle w:val="ac"/>
              <w:rPr>
                <w:rFonts w:ascii="Times New Roman" w:hAnsi="Times New Roman"/>
                <w:b/>
                <w:szCs w:val="24"/>
              </w:rPr>
            </w:pPr>
            <w:r w:rsidRPr="0001421D">
              <w:rPr>
                <w:rFonts w:ascii="Times New Roman" w:hAnsi="Times New Roman"/>
                <w:b/>
                <w:szCs w:val="24"/>
              </w:rPr>
              <w:t>Екіншібақылау</w:t>
            </w:r>
          </w:p>
        </w:tc>
      </w:tr>
      <w:tr w:rsidR="0065647D" w:rsidRPr="0021031D" w:rsidTr="00293B28">
        <w:tc>
          <w:tcPr>
            <w:tcW w:w="16300" w:type="dxa"/>
            <w:gridSpan w:val="33"/>
            <w:shd w:val="clear" w:color="auto" w:fill="FFFF00"/>
          </w:tcPr>
          <w:p w:rsidR="0065647D" w:rsidRPr="0021031D" w:rsidRDefault="00D03CB4" w:rsidP="00D03CB4">
            <w:pPr>
              <w:pStyle w:val="a5"/>
              <w:numPr>
                <w:ilvl w:val="0"/>
                <w:numId w:val="20"/>
              </w:numPr>
              <w:rPr>
                <w:b/>
                <w:sz w:val="20"/>
                <w:szCs w:val="20"/>
              </w:rPr>
            </w:pPr>
            <w:r w:rsidRPr="00D03CB4">
              <w:rPr>
                <w:rFonts w:eastAsia="Calibri"/>
                <w:b/>
                <w:sz w:val="20"/>
                <w:szCs w:val="20"/>
              </w:rPr>
              <w:t>Нормативтік-құқықтықактілердіңорындалуынбақылаужәнемектепісқағаздарынталапқа сай жүргізу</w:t>
            </w:r>
          </w:p>
        </w:tc>
      </w:tr>
      <w:tr w:rsidR="00600AF6" w:rsidRPr="0021031D" w:rsidTr="00293B28">
        <w:trPr>
          <w:trHeight w:val="2382"/>
        </w:trPr>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984" w:type="dxa"/>
            <w:gridSpan w:val="3"/>
          </w:tcPr>
          <w:p w:rsidR="0065647D" w:rsidRPr="008554FD" w:rsidRDefault="008554FD" w:rsidP="00595C03">
            <w:pPr>
              <w:rPr>
                <w:rFonts w:ascii="Times New Roman" w:hAnsi="Times New Roman" w:cs="Times New Roman"/>
                <w:sz w:val="20"/>
                <w:szCs w:val="20"/>
                <w:lang w:val="kk-KZ"/>
              </w:rPr>
            </w:pPr>
            <w:r>
              <w:rPr>
                <w:rFonts w:ascii="Times New Roman" w:eastAsia="Times New Roman" w:hAnsi="Times New Roman" w:cs="Times New Roman"/>
                <w:sz w:val="20"/>
                <w:szCs w:val="20"/>
                <w:lang w:val="kk-KZ"/>
              </w:rPr>
              <w:t>Оқушылардың оқу жетістігін бағалау</w:t>
            </w:r>
          </w:p>
        </w:tc>
        <w:tc>
          <w:tcPr>
            <w:tcW w:w="3556" w:type="dxa"/>
            <w:gridSpan w:val="6"/>
          </w:tcPr>
          <w:p w:rsidR="0065647D" w:rsidRPr="00B3241E" w:rsidRDefault="00B3241E" w:rsidP="00595C03">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Қалыптастырушы және жиынтық бағалау кезінде талаптарға сәйкес бұзушылықтарды дер кезінде анықтау.</w:t>
            </w:r>
          </w:p>
          <w:p w:rsidR="0065647D" w:rsidRPr="00B3241E" w:rsidRDefault="0065647D" w:rsidP="00595C03">
            <w:pPr>
              <w:rPr>
                <w:rFonts w:ascii="Times New Roman" w:hAnsi="Times New Roman" w:cs="Times New Roman"/>
                <w:sz w:val="20"/>
                <w:szCs w:val="20"/>
                <w:lang w:val="kk-KZ"/>
              </w:rPr>
            </w:pPr>
          </w:p>
        </w:tc>
        <w:tc>
          <w:tcPr>
            <w:tcW w:w="1458" w:type="dxa"/>
            <w:gridSpan w:val="3"/>
          </w:tcPr>
          <w:p w:rsidR="0065647D" w:rsidRPr="0021031D" w:rsidRDefault="0065647D" w:rsidP="00595C03">
            <w:pPr>
              <w:rPr>
                <w:rFonts w:ascii="Times New Roman" w:eastAsia="Times New Roman" w:hAnsi="Times New Roman" w:cs="Times New Roman"/>
                <w:sz w:val="20"/>
                <w:szCs w:val="20"/>
              </w:rPr>
            </w:pPr>
            <w:r w:rsidRPr="0021031D">
              <w:rPr>
                <w:rFonts w:ascii="Times New Roman" w:eastAsia="Times New Roman" w:hAnsi="Times New Roman" w:cs="Times New Roman"/>
                <w:sz w:val="20"/>
                <w:szCs w:val="20"/>
              </w:rPr>
              <w:t>Электрон</w:t>
            </w:r>
          </w:p>
          <w:p w:rsidR="0065647D" w:rsidRPr="00B3241E" w:rsidRDefault="0065647D" w:rsidP="00B3241E">
            <w:pPr>
              <w:rPr>
                <w:rFonts w:ascii="Times New Roman" w:hAnsi="Times New Roman" w:cs="Times New Roman"/>
                <w:sz w:val="20"/>
                <w:szCs w:val="20"/>
                <w:lang w:val="kk-KZ"/>
              </w:rPr>
            </w:pPr>
            <w:r w:rsidRPr="0021031D">
              <w:rPr>
                <w:rFonts w:ascii="Times New Roman" w:eastAsia="Times New Roman" w:hAnsi="Times New Roman" w:cs="Times New Roman"/>
                <w:sz w:val="20"/>
                <w:szCs w:val="20"/>
              </w:rPr>
              <w:t>н</w:t>
            </w:r>
            <w:r w:rsidR="00B3241E">
              <w:rPr>
                <w:rFonts w:ascii="Times New Roman" w:eastAsia="Times New Roman" w:hAnsi="Times New Roman" w:cs="Times New Roman"/>
                <w:sz w:val="20"/>
                <w:szCs w:val="20"/>
                <w:lang w:val="kk-KZ"/>
              </w:rPr>
              <w:t>ды</w:t>
            </w:r>
            <w:r w:rsidRPr="0021031D">
              <w:rPr>
                <w:rFonts w:ascii="Times New Roman" w:eastAsia="Times New Roman" w:hAnsi="Times New Roman" w:cs="Times New Roman"/>
                <w:sz w:val="20"/>
                <w:szCs w:val="20"/>
              </w:rPr>
              <w:t xml:space="preserve"> журнал, </w:t>
            </w:r>
            <w:r w:rsidR="00B3241E">
              <w:rPr>
                <w:rFonts w:ascii="Times New Roman" w:eastAsia="Times New Roman" w:hAnsi="Times New Roman" w:cs="Times New Roman"/>
                <w:sz w:val="20"/>
                <w:szCs w:val="20"/>
                <w:lang w:val="kk-KZ"/>
              </w:rPr>
              <w:t>БЖБ, ТЖБ кестесі</w:t>
            </w:r>
          </w:p>
        </w:tc>
        <w:tc>
          <w:tcPr>
            <w:tcW w:w="1134" w:type="dxa"/>
            <w:gridSpan w:val="2"/>
          </w:tcPr>
          <w:p w:rsidR="0065647D" w:rsidRPr="0021031D" w:rsidRDefault="00661A63" w:rsidP="00595C03">
            <w:pPr>
              <w:rPr>
                <w:rFonts w:ascii="Times New Roman" w:hAnsi="Times New Roman" w:cs="Times New Roman"/>
                <w:sz w:val="20"/>
                <w:szCs w:val="20"/>
              </w:rPr>
            </w:pPr>
            <w:r w:rsidRPr="00661A63">
              <w:rPr>
                <w:rFonts w:ascii="Times New Roman" w:eastAsia="Times New Roman" w:hAnsi="Times New Roman" w:cs="Times New Roman"/>
                <w:sz w:val="20"/>
                <w:szCs w:val="20"/>
              </w:rPr>
              <w:t>Фронталды</w:t>
            </w:r>
          </w:p>
        </w:tc>
        <w:tc>
          <w:tcPr>
            <w:tcW w:w="1417" w:type="dxa"/>
            <w:gridSpan w:val="2"/>
          </w:tcPr>
          <w:p w:rsidR="0065647D" w:rsidRPr="00B3241E" w:rsidRDefault="00B3241E" w:rsidP="00595C03">
            <w:pPr>
              <w:rPr>
                <w:rFonts w:ascii="Times New Roman" w:hAnsi="Times New Roman" w:cs="Times New Roman"/>
                <w:sz w:val="20"/>
                <w:szCs w:val="20"/>
                <w:lang w:val="kk-KZ"/>
              </w:rPr>
            </w:pPr>
            <w:r>
              <w:rPr>
                <w:rFonts w:ascii="Times New Roman" w:eastAsia="Times New Roman" w:hAnsi="Times New Roman" w:cs="Times New Roman"/>
                <w:sz w:val="20"/>
                <w:szCs w:val="20"/>
                <w:lang w:val="kk-KZ"/>
              </w:rPr>
              <w:t>Сыныптық жобалау құжаттарды зерттеу</w:t>
            </w:r>
          </w:p>
        </w:tc>
        <w:tc>
          <w:tcPr>
            <w:tcW w:w="1418" w:type="dxa"/>
            <w:gridSpan w:val="2"/>
          </w:tcPr>
          <w:p w:rsidR="0065647D" w:rsidRPr="0021031D" w:rsidRDefault="00585C5C" w:rsidP="00595C03">
            <w:pPr>
              <w:rPr>
                <w:rFonts w:ascii="Times New Roman" w:hAnsi="Times New Roman" w:cs="Times New Roman"/>
                <w:sz w:val="20"/>
                <w:szCs w:val="20"/>
              </w:rPr>
            </w:pPr>
            <w:r w:rsidRPr="00585C5C">
              <w:rPr>
                <w:rFonts w:ascii="Times New Roman" w:eastAsia="Times New Roman" w:hAnsi="Times New Roman" w:cs="Times New Roman"/>
                <w:sz w:val="20"/>
                <w:szCs w:val="20"/>
              </w:rPr>
              <w:t>Әртоқсансайын</w:t>
            </w:r>
          </w:p>
        </w:tc>
        <w:tc>
          <w:tcPr>
            <w:tcW w:w="1417" w:type="dxa"/>
            <w:gridSpan w:val="3"/>
          </w:tcPr>
          <w:p w:rsidR="0065647D" w:rsidRPr="0021031D" w:rsidRDefault="003A6A0D" w:rsidP="00595C03">
            <w:pPr>
              <w:rPr>
                <w:rFonts w:ascii="Times New Roman" w:hAnsi="Times New Roman" w:cs="Times New Roman"/>
                <w:sz w:val="20"/>
                <w:szCs w:val="20"/>
              </w:rPr>
            </w:pPr>
            <w:r w:rsidRPr="003A6A0D">
              <w:rPr>
                <w:rFonts w:ascii="Times New Roman" w:eastAsia="Times New Roman" w:hAnsi="Times New Roman" w:cs="Times New Roman"/>
                <w:sz w:val="20"/>
                <w:szCs w:val="20"/>
              </w:rPr>
              <w:t>Директордыңоқуісіорын</w:t>
            </w:r>
            <w:r>
              <w:rPr>
                <w:rFonts w:ascii="Times New Roman" w:eastAsia="Times New Roman" w:hAnsi="Times New Roman" w:cs="Times New Roman"/>
                <w:sz w:val="20"/>
                <w:szCs w:val="20"/>
              </w:rPr>
              <w:t xml:space="preserve">басары Аюпова А.А. </w:t>
            </w:r>
          </w:p>
        </w:tc>
        <w:tc>
          <w:tcPr>
            <w:tcW w:w="992" w:type="dxa"/>
            <w:gridSpan w:val="2"/>
          </w:tcPr>
          <w:p w:rsidR="0065647D" w:rsidRPr="0021031D" w:rsidRDefault="00B477A4" w:rsidP="00595C03">
            <w:pPr>
              <w:rPr>
                <w:rFonts w:ascii="Times New Roman" w:hAnsi="Times New Roman" w:cs="Times New Roman"/>
                <w:sz w:val="20"/>
                <w:szCs w:val="20"/>
              </w:rPr>
            </w:pPr>
            <w:r w:rsidRPr="00B477A4">
              <w:rPr>
                <w:rFonts w:ascii="Times New Roman" w:eastAsia="Times New Roman" w:hAnsi="Times New Roman" w:cs="Times New Roman"/>
                <w:sz w:val="20"/>
                <w:szCs w:val="20"/>
              </w:rPr>
              <w:t>Директор жанындағыотырыс</w:t>
            </w:r>
          </w:p>
        </w:tc>
        <w:tc>
          <w:tcPr>
            <w:tcW w:w="1397" w:type="dxa"/>
            <w:gridSpan w:val="4"/>
          </w:tcPr>
          <w:p w:rsidR="0065647D" w:rsidRPr="0089361B" w:rsidRDefault="0089361B"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Анықтама </w:t>
            </w:r>
          </w:p>
        </w:tc>
        <w:tc>
          <w:tcPr>
            <w:tcW w:w="1155" w:type="dxa"/>
            <w:gridSpan w:val="4"/>
          </w:tcPr>
          <w:p w:rsidR="0065647D" w:rsidRPr="0021031D" w:rsidRDefault="0065647D" w:rsidP="00595C03">
            <w:pPr>
              <w:rPr>
                <w:rFonts w:ascii="Times New Roman" w:hAnsi="Times New Roman" w:cs="Times New Roman"/>
                <w:sz w:val="20"/>
                <w:szCs w:val="20"/>
              </w:rPr>
            </w:pP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2</w:t>
            </w:r>
          </w:p>
        </w:tc>
        <w:tc>
          <w:tcPr>
            <w:tcW w:w="1984" w:type="dxa"/>
            <w:gridSpan w:val="3"/>
          </w:tcPr>
          <w:p w:rsidR="0065647D" w:rsidRPr="008554FD" w:rsidRDefault="008554FD"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Электронды журналдарды тексеру </w:t>
            </w:r>
          </w:p>
        </w:tc>
        <w:tc>
          <w:tcPr>
            <w:tcW w:w="3556" w:type="dxa"/>
            <w:gridSpan w:val="6"/>
          </w:tcPr>
          <w:p w:rsidR="0065647D" w:rsidRPr="00B3241E" w:rsidRDefault="00B3241E" w:rsidP="00595C03">
            <w:pPr>
              <w:rPr>
                <w:rFonts w:ascii="Times New Roman" w:hAnsi="Times New Roman" w:cs="Times New Roman"/>
                <w:sz w:val="20"/>
                <w:szCs w:val="20"/>
                <w:lang w:val="kk-KZ"/>
              </w:rPr>
            </w:pPr>
            <w:r>
              <w:rPr>
                <w:rFonts w:ascii="Times New Roman" w:hAnsi="Times New Roman" w:cs="Times New Roman"/>
                <w:sz w:val="20"/>
                <w:szCs w:val="20"/>
                <w:lang w:val="kk-KZ"/>
              </w:rPr>
              <w:t>Бағалаудың обьективтілігін және теориялық, практикалық бөлімдердің орындалуын тексеру</w:t>
            </w:r>
          </w:p>
        </w:tc>
        <w:tc>
          <w:tcPr>
            <w:tcW w:w="1458" w:type="dxa"/>
            <w:gridSpan w:val="3"/>
          </w:tcPr>
          <w:p w:rsidR="0065647D" w:rsidRPr="0021031D" w:rsidRDefault="0065647D" w:rsidP="00B3241E">
            <w:pPr>
              <w:rPr>
                <w:rFonts w:ascii="Times New Roman" w:hAnsi="Times New Roman" w:cs="Times New Roman"/>
                <w:sz w:val="20"/>
                <w:szCs w:val="20"/>
              </w:rPr>
            </w:pPr>
            <w:r w:rsidRPr="0021031D">
              <w:rPr>
                <w:rFonts w:ascii="Times New Roman" w:hAnsi="Times New Roman" w:cs="Times New Roman"/>
                <w:sz w:val="20"/>
                <w:szCs w:val="20"/>
              </w:rPr>
              <w:t>Электрон</w:t>
            </w:r>
            <w:r w:rsidR="00B3241E">
              <w:rPr>
                <w:rFonts w:ascii="Times New Roman" w:hAnsi="Times New Roman" w:cs="Times New Roman"/>
                <w:sz w:val="20"/>
                <w:szCs w:val="20"/>
                <w:lang w:val="kk-KZ"/>
              </w:rPr>
              <w:t>ды</w:t>
            </w:r>
            <w:r w:rsidR="00B3241E">
              <w:rPr>
                <w:rFonts w:ascii="Times New Roman" w:hAnsi="Times New Roman" w:cs="Times New Roman"/>
                <w:sz w:val="20"/>
                <w:szCs w:val="20"/>
              </w:rPr>
              <w:t xml:space="preserve"> журнал</w:t>
            </w:r>
          </w:p>
        </w:tc>
        <w:tc>
          <w:tcPr>
            <w:tcW w:w="1134" w:type="dxa"/>
            <w:gridSpan w:val="2"/>
          </w:tcPr>
          <w:p w:rsidR="0065647D" w:rsidRPr="0021031D" w:rsidRDefault="00557A9F" w:rsidP="00595C03">
            <w:pPr>
              <w:rPr>
                <w:rFonts w:ascii="Times New Roman" w:hAnsi="Times New Roman" w:cs="Times New Roman"/>
                <w:sz w:val="20"/>
                <w:szCs w:val="20"/>
              </w:rPr>
            </w:pPr>
            <w:r w:rsidRPr="00557A9F">
              <w:rPr>
                <w:rFonts w:ascii="Times New Roman" w:hAnsi="Times New Roman" w:cs="Times New Roman"/>
                <w:sz w:val="20"/>
                <w:szCs w:val="20"/>
              </w:rPr>
              <w:t>Тақырыптық</w:t>
            </w:r>
          </w:p>
        </w:tc>
        <w:tc>
          <w:tcPr>
            <w:tcW w:w="1417" w:type="dxa"/>
            <w:gridSpan w:val="2"/>
          </w:tcPr>
          <w:p w:rsidR="0065647D" w:rsidRPr="00B3241E" w:rsidRDefault="00B3241E" w:rsidP="00595C03">
            <w:pPr>
              <w:rPr>
                <w:rFonts w:ascii="Times New Roman" w:hAnsi="Times New Roman" w:cs="Times New Roman"/>
                <w:sz w:val="20"/>
                <w:szCs w:val="20"/>
                <w:lang w:val="kk-KZ"/>
              </w:rPr>
            </w:pPr>
            <w:r>
              <w:rPr>
                <w:rFonts w:ascii="Times New Roman" w:hAnsi="Times New Roman" w:cs="Times New Roman"/>
                <w:sz w:val="20"/>
                <w:szCs w:val="20"/>
                <w:lang w:val="kk-KZ"/>
              </w:rPr>
              <w:t>Статистикалық талдау деректері</w:t>
            </w:r>
          </w:p>
        </w:tc>
        <w:tc>
          <w:tcPr>
            <w:tcW w:w="1418" w:type="dxa"/>
            <w:gridSpan w:val="2"/>
          </w:tcPr>
          <w:p w:rsidR="0065647D" w:rsidRPr="00EC5AE0" w:rsidRDefault="00EC5AE0" w:rsidP="00595C03">
            <w:pPr>
              <w:rPr>
                <w:rFonts w:ascii="Times New Roman" w:hAnsi="Times New Roman" w:cs="Times New Roman"/>
                <w:sz w:val="20"/>
                <w:szCs w:val="20"/>
                <w:lang w:val="kk-KZ"/>
              </w:rPr>
            </w:pPr>
            <w:r>
              <w:rPr>
                <w:rFonts w:ascii="Times New Roman" w:eastAsia="Calibri" w:hAnsi="Times New Roman" w:cs="Times New Roman"/>
                <w:sz w:val="20"/>
                <w:szCs w:val="20"/>
                <w:lang w:val="kk-KZ"/>
              </w:rPr>
              <w:t xml:space="preserve">Соңғы апта </w:t>
            </w:r>
          </w:p>
        </w:tc>
        <w:tc>
          <w:tcPr>
            <w:tcW w:w="1417" w:type="dxa"/>
            <w:gridSpan w:val="3"/>
          </w:tcPr>
          <w:p w:rsidR="0065647D" w:rsidRPr="003A6A0D" w:rsidRDefault="003A6A0D" w:rsidP="00595C03">
            <w:pPr>
              <w:rPr>
                <w:rFonts w:ascii="Times New Roman" w:hAnsi="Times New Roman" w:cs="Times New Roman"/>
                <w:sz w:val="20"/>
                <w:szCs w:val="20"/>
                <w:lang w:val="kk-KZ"/>
              </w:rPr>
            </w:pPr>
            <w:r w:rsidRPr="003A6A0D">
              <w:rPr>
                <w:rFonts w:ascii="Times New Roman" w:eastAsia="Calibri" w:hAnsi="Times New Roman" w:cs="Times New Roman"/>
                <w:sz w:val="20"/>
                <w:szCs w:val="20"/>
                <w:lang w:val="kk-KZ"/>
              </w:rPr>
              <w:t>Директордың оқу ісі орын</w:t>
            </w:r>
            <w:r>
              <w:rPr>
                <w:rFonts w:ascii="Times New Roman" w:eastAsia="Calibri" w:hAnsi="Times New Roman" w:cs="Times New Roman"/>
                <w:sz w:val="20"/>
                <w:szCs w:val="20"/>
                <w:lang w:val="kk-KZ"/>
              </w:rPr>
              <w:t xml:space="preserve">басары Аюпова А.А. </w:t>
            </w:r>
          </w:p>
        </w:tc>
        <w:tc>
          <w:tcPr>
            <w:tcW w:w="992" w:type="dxa"/>
            <w:gridSpan w:val="2"/>
          </w:tcPr>
          <w:p w:rsidR="0065647D" w:rsidRPr="0021031D" w:rsidRDefault="00DE2A89" w:rsidP="00595C03">
            <w:pPr>
              <w:rPr>
                <w:rFonts w:ascii="Times New Roman" w:hAnsi="Times New Roman" w:cs="Times New Roman"/>
                <w:sz w:val="20"/>
                <w:szCs w:val="20"/>
              </w:rPr>
            </w:pPr>
            <w:r w:rsidRPr="00DE2A89">
              <w:rPr>
                <w:rFonts w:ascii="Times New Roman" w:hAnsi="Times New Roman" w:cs="Times New Roman"/>
                <w:sz w:val="20"/>
                <w:szCs w:val="20"/>
              </w:rPr>
              <w:t>Директор жанындағыотырыс</w:t>
            </w:r>
          </w:p>
        </w:tc>
        <w:tc>
          <w:tcPr>
            <w:tcW w:w="1397" w:type="dxa"/>
            <w:gridSpan w:val="4"/>
          </w:tcPr>
          <w:p w:rsidR="0065647D" w:rsidRPr="0021031D" w:rsidRDefault="0089361B" w:rsidP="00595C03">
            <w:pPr>
              <w:rPr>
                <w:rFonts w:ascii="Times New Roman" w:hAnsi="Times New Roman" w:cs="Times New Roman"/>
                <w:sz w:val="20"/>
                <w:szCs w:val="20"/>
              </w:rPr>
            </w:pPr>
            <w:r w:rsidRPr="0089361B">
              <w:rPr>
                <w:rFonts w:ascii="Times New Roman" w:hAnsi="Times New Roman" w:cs="Times New Roman"/>
                <w:sz w:val="20"/>
                <w:szCs w:val="20"/>
              </w:rPr>
              <w:t>Анықталғанолқылықтардыжоюүшін10 күнненкейінқайтатексеру</w:t>
            </w:r>
          </w:p>
        </w:tc>
        <w:tc>
          <w:tcPr>
            <w:tcW w:w="1155" w:type="dxa"/>
            <w:gridSpan w:val="4"/>
          </w:tcPr>
          <w:p w:rsidR="0065647D" w:rsidRPr="00D05966" w:rsidRDefault="00D05966"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Мамыр </w:t>
            </w:r>
          </w:p>
        </w:tc>
      </w:tr>
      <w:tr w:rsidR="0065647D" w:rsidRPr="0021031D" w:rsidTr="00293B28">
        <w:tc>
          <w:tcPr>
            <w:tcW w:w="16300" w:type="dxa"/>
            <w:gridSpan w:val="33"/>
            <w:shd w:val="clear" w:color="auto" w:fill="FFFF00"/>
          </w:tcPr>
          <w:p w:rsidR="0065647D" w:rsidRPr="0021031D" w:rsidRDefault="00D03CB4" w:rsidP="00D03CB4">
            <w:pPr>
              <w:pStyle w:val="a5"/>
              <w:numPr>
                <w:ilvl w:val="0"/>
                <w:numId w:val="20"/>
              </w:numPr>
              <w:rPr>
                <w:b/>
                <w:sz w:val="20"/>
                <w:szCs w:val="20"/>
              </w:rPr>
            </w:pPr>
            <w:r w:rsidRPr="00D03CB4">
              <w:rPr>
                <w:b/>
                <w:sz w:val="20"/>
                <w:szCs w:val="20"/>
              </w:rPr>
              <w:t>Оқуүрдісініңсапасынбақылау</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lang w:val="en-US"/>
              </w:rPr>
            </w:pPr>
            <w:r w:rsidRPr="0021031D">
              <w:rPr>
                <w:rFonts w:ascii="Times New Roman" w:hAnsi="Times New Roman" w:cs="Times New Roman"/>
                <w:sz w:val="20"/>
                <w:szCs w:val="20"/>
                <w:lang w:val="en-US"/>
              </w:rPr>
              <w:t>1</w:t>
            </w:r>
          </w:p>
        </w:tc>
        <w:tc>
          <w:tcPr>
            <w:tcW w:w="1984" w:type="dxa"/>
            <w:gridSpan w:val="3"/>
          </w:tcPr>
          <w:p w:rsidR="0065647D" w:rsidRPr="00B3241E" w:rsidRDefault="00B3241E"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3 тоқсан оқу үлгерімі мен білім сапасының </w:t>
            </w:r>
            <w:r>
              <w:rPr>
                <w:rFonts w:ascii="Times New Roman" w:hAnsi="Times New Roman" w:cs="Times New Roman"/>
                <w:sz w:val="20"/>
                <w:szCs w:val="20"/>
                <w:lang w:val="kk-KZ"/>
              </w:rPr>
              <w:lastRenderedPageBreak/>
              <w:t>қорытындысы</w:t>
            </w:r>
          </w:p>
        </w:tc>
        <w:tc>
          <w:tcPr>
            <w:tcW w:w="3556" w:type="dxa"/>
            <w:gridSpan w:val="6"/>
          </w:tcPr>
          <w:p w:rsidR="0065647D" w:rsidRPr="00B3241E" w:rsidRDefault="00B3241E" w:rsidP="00595C03">
            <w:pPr>
              <w:rPr>
                <w:rFonts w:ascii="Times New Roman" w:hAnsi="Times New Roman" w:cs="Times New Roman"/>
                <w:sz w:val="20"/>
                <w:szCs w:val="20"/>
                <w:lang w:val="kk-KZ"/>
              </w:rPr>
            </w:pPr>
            <w:r>
              <w:rPr>
                <w:rFonts w:ascii="Times New Roman" w:hAnsi="Times New Roman" w:cs="Times New Roman"/>
                <w:sz w:val="20"/>
                <w:szCs w:val="20"/>
                <w:lang w:val="kk-KZ"/>
              </w:rPr>
              <w:lastRenderedPageBreak/>
              <w:t>2 тоқсан қорытындысы бойынша оқу үлгерімі мен білім сапасын талдау</w:t>
            </w:r>
          </w:p>
        </w:tc>
        <w:tc>
          <w:tcPr>
            <w:tcW w:w="1458" w:type="dxa"/>
            <w:gridSpan w:val="3"/>
          </w:tcPr>
          <w:p w:rsidR="0065647D" w:rsidRPr="00B3241E" w:rsidRDefault="00B3241E" w:rsidP="00595C03">
            <w:pPr>
              <w:rPr>
                <w:rFonts w:ascii="Times New Roman" w:hAnsi="Times New Roman" w:cs="Times New Roman"/>
                <w:color w:val="333333"/>
                <w:sz w:val="20"/>
                <w:szCs w:val="20"/>
                <w:shd w:val="clear" w:color="auto" w:fill="FFFFFF"/>
                <w:lang w:val="kk-KZ"/>
              </w:rPr>
            </w:pPr>
            <w:r>
              <w:rPr>
                <w:rFonts w:ascii="Times New Roman" w:hAnsi="Times New Roman" w:cs="Times New Roman"/>
                <w:color w:val="333333"/>
                <w:sz w:val="20"/>
                <w:szCs w:val="20"/>
                <w:shd w:val="clear" w:color="auto" w:fill="FFFFFF"/>
                <w:lang w:val="kk-KZ"/>
              </w:rPr>
              <w:t xml:space="preserve">Оқушылардың оқу жетістіктері, </w:t>
            </w:r>
            <w:r>
              <w:rPr>
                <w:rFonts w:ascii="Times New Roman" w:hAnsi="Times New Roman" w:cs="Times New Roman"/>
                <w:color w:val="333333"/>
                <w:sz w:val="20"/>
                <w:szCs w:val="20"/>
                <w:shd w:val="clear" w:color="auto" w:fill="FFFFFF"/>
                <w:lang w:val="kk-KZ"/>
              </w:rPr>
              <w:lastRenderedPageBreak/>
              <w:t>оқу үлгерімінің динамикасы және білім сапасы.</w:t>
            </w:r>
          </w:p>
        </w:tc>
        <w:tc>
          <w:tcPr>
            <w:tcW w:w="1134" w:type="dxa"/>
            <w:gridSpan w:val="2"/>
          </w:tcPr>
          <w:p w:rsidR="0065647D" w:rsidRPr="0021031D" w:rsidRDefault="00557A9F" w:rsidP="00595C03">
            <w:pPr>
              <w:rPr>
                <w:rFonts w:ascii="Times New Roman" w:hAnsi="Times New Roman" w:cs="Times New Roman"/>
                <w:sz w:val="20"/>
                <w:szCs w:val="20"/>
              </w:rPr>
            </w:pPr>
            <w:r w:rsidRPr="00557A9F">
              <w:rPr>
                <w:rFonts w:ascii="Times New Roman" w:hAnsi="Times New Roman" w:cs="Times New Roman"/>
                <w:sz w:val="20"/>
                <w:szCs w:val="20"/>
              </w:rPr>
              <w:lastRenderedPageBreak/>
              <w:t>Тақырыптық</w:t>
            </w:r>
          </w:p>
        </w:tc>
        <w:tc>
          <w:tcPr>
            <w:tcW w:w="1417" w:type="dxa"/>
            <w:gridSpan w:val="2"/>
          </w:tcPr>
          <w:p w:rsidR="0065647D" w:rsidRPr="0038346F" w:rsidRDefault="0038346F"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Талдау </w:t>
            </w:r>
          </w:p>
        </w:tc>
        <w:tc>
          <w:tcPr>
            <w:tcW w:w="1418" w:type="dxa"/>
            <w:gridSpan w:val="2"/>
          </w:tcPr>
          <w:p w:rsidR="0065647D" w:rsidRPr="00EC5AE0" w:rsidRDefault="00EC5AE0"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Айдың соңғы аптасы </w:t>
            </w:r>
          </w:p>
        </w:tc>
        <w:tc>
          <w:tcPr>
            <w:tcW w:w="1417" w:type="dxa"/>
            <w:gridSpan w:val="3"/>
          </w:tcPr>
          <w:p w:rsidR="0065647D" w:rsidRPr="003A6A0D" w:rsidRDefault="003A6A0D" w:rsidP="00595C03">
            <w:pPr>
              <w:rPr>
                <w:rFonts w:ascii="Times New Roman" w:hAnsi="Times New Roman" w:cs="Times New Roman"/>
                <w:sz w:val="20"/>
                <w:szCs w:val="20"/>
                <w:lang w:val="kk-KZ"/>
              </w:rPr>
            </w:pPr>
            <w:r w:rsidRPr="003A6A0D">
              <w:rPr>
                <w:rFonts w:ascii="Times New Roman" w:hAnsi="Times New Roman" w:cs="Times New Roman"/>
                <w:sz w:val="20"/>
                <w:szCs w:val="20"/>
                <w:lang w:val="kk-KZ"/>
              </w:rPr>
              <w:t>Директордың</w:t>
            </w:r>
            <w:r>
              <w:rPr>
                <w:rFonts w:ascii="Times New Roman" w:hAnsi="Times New Roman" w:cs="Times New Roman"/>
                <w:sz w:val="20"/>
                <w:szCs w:val="20"/>
                <w:lang w:val="kk-KZ"/>
              </w:rPr>
              <w:t xml:space="preserve"> оқу ісі орынбасары</w:t>
            </w:r>
            <w:r w:rsidRPr="003A6A0D">
              <w:rPr>
                <w:rFonts w:ascii="Times New Roman" w:hAnsi="Times New Roman" w:cs="Times New Roman"/>
                <w:sz w:val="20"/>
                <w:szCs w:val="20"/>
                <w:lang w:val="kk-KZ"/>
              </w:rPr>
              <w:lastRenderedPageBreak/>
              <w:t>Мыкымова А.Б.</w:t>
            </w:r>
          </w:p>
        </w:tc>
        <w:tc>
          <w:tcPr>
            <w:tcW w:w="992" w:type="dxa"/>
            <w:gridSpan w:val="2"/>
          </w:tcPr>
          <w:p w:rsidR="0065647D" w:rsidRPr="0021031D" w:rsidRDefault="009322C5" w:rsidP="00595C03">
            <w:pPr>
              <w:rPr>
                <w:rFonts w:ascii="Times New Roman" w:hAnsi="Times New Roman" w:cs="Times New Roman"/>
                <w:sz w:val="20"/>
                <w:szCs w:val="20"/>
              </w:rPr>
            </w:pPr>
            <w:r w:rsidRPr="009322C5">
              <w:rPr>
                <w:rFonts w:ascii="Times New Roman" w:hAnsi="Times New Roman" w:cs="Times New Roman"/>
                <w:sz w:val="20"/>
                <w:szCs w:val="20"/>
              </w:rPr>
              <w:lastRenderedPageBreak/>
              <w:t>Педкеңес</w:t>
            </w:r>
          </w:p>
        </w:tc>
        <w:tc>
          <w:tcPr>
            <w:tcW w:w="1370" w:type="dxa"/>
            <w:gridSpan w:val="3"/>
          </w:tcPr>
          <w:p w:rsidR="0065647D" w:rsidRPr="0089361B" w:rsidRDefault="0089361B"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Ақпараттық анықтама </w:t>
            </w:r>
          </w:p>
        </w:tc>
        <w:tc>
          <w:tcPr>
            <w:tcW w:w="1182" w:type="dxa"/>
            <w:gridSpan w:val="5"/>
          </w:tcPr>
          <w:p w:rsidR="0065647D" w:rsidRPr="0021031D" w:rsidRDefault="0065647D" w:rsidP="00595C03">
            <w:pPr>
              <w:rPr>
                <w:rFonts w:ascii="Times New Roman" w:hAnsi="Times New Roman" w:cs="Times New Roman"/>
                <w:sz w:val="20"/>
                <w:szCs w:val="20"/>
              </w:rPr>
            </w:pPr>
          </w:p>
        </w:tc>
      </w:tr>
      <w:tr w:rsidR="00600AF6" w:rsidRPr="0021031D" w:rsidTr="00293B28">
        <w:tc>
          <w:tcPr>
            <w:tcW w:w="372" w:type="dxa"/>
            <w:gridSpan w:val="2"/>
          </w:tcPr>
          <w:p w:rsidR="0065647D" w:rsidRPr="0021031D" w:rsidRDefault="0065647D" w:rsidP="00595C03">
            <w:pPr>
              <w:rPr>
                <w:rFonts w:ascii="Times New Roman" w:hAnsi="Times New Roman" w:cs="Times New Roman"/>
                <w:color w:val="FF0000"/>
                <w:sz w:val="20"/>
                <w:szCs w:val="20"/>
              </w:rPr>
            </w:pPr>
            <w:r w:rsidRPr="0021031D">
              <w:rPr>
                <w:rFonts w:ascii="Times New Roman" w:hAnsi="Times New Roman" w:cs="Times New Roman"/>
                <w:color w:val="000000" w:themeColor="text1"/>
                <w:sz w:val="20"/>
                <w:szCs w:val="20"/>
              </w:rPr>
              <w:lastRenderedPageBreak/>
              <w:t>2</w:t>
            </w:r>
          </w:p>
        </w:tc>
        <w:tc>
          <w:tcPr>
            <w:tcW w:w="1984" w:type="dxa"/>
            <w:gridSpan w:val="3"/>
          </w:tcPr>
          <w:p w:rsidR="0065647D" w:rsidRPr="00774A08" w:rsidRDefault="00774A08" w:rsidP="00595C03">
            <w:pPr>
              <w:rPr>
                <w:rFonts w:ascii="Times New Roman" w:hAnsi="Times New Roman" w:cs="Times New Roman"/>
                <w:color w:val="FF0000"/>
                <w:sz w:val="20"/>
                <w:szCs w:val="20"/>
                <w:lang w:val="kk-KZ"/>
              </w:rPr>
            </w:pPr>
            <w:r>
              <w:rPr>
                <w:rFonts w:ascii="Times New Roman" w:eastAsia="Calibri" w:hAnsi="Times New Roman" w:cs="Times New Roman"/>
                <w:sz w:val="20"/>
                <w:szCs w:val="20"/>
                <w:lang w:val="kk-KZ"/>
              </w:rPr>
              <w:t xml:space="preserve">Вариативті компоненті курсын оқыту жағдайы. </w:t>
            </w:r>
          </w:p>
        </w:tc>
        <w:tc>
          <w:tcPr>
            <w:tcW w:w="3556" w:type="dxa"/>
            <w:gridSpan w:val="6"/>
          </w:tcPr>
          <w:p w:rsidR="0065647D" w:rsidRPr="00B3241E" w:rsidRDefault="00B3241E" w:rsidP="00595C03">
            <w:pPr>
              <w:rPr>
                <w:rFonts w:ascii="Times New Roman" w:eastAsia="Times New Roman" w:hAnsi="Times New Roman" w:cs="Times New Roman"/>
                <w:color w:val="FF0000"/>
                <w:sz w:val="20"/>
                <w:szCs w:val="20"/>
                <w:lang w:val="kk-KZ" w:eastAsia="ru-RU"/>
              </w:rPr>
            </w:pPr>
            <w:r>
              <w:rPr>
                <w:rFonts w:ascii="Times New Roman" w:eastAsia="Times New Roman" w:hAnsi="Times New Roman" w:cs="Times New Roman"/>
                <w:color w:val="000000"/>
                <w:sz w:val="20"/>
                <w:szCs w:val="20"/>
                <w:lang w:val="kk-KZ"/>
              </w:rPr>
              <w:t>Дайындық деңгейін анықтау</w:t>
            </w:r>
          </w:p>
        </w:tc>
        <w:tc>
          <w:tcPr>
            <w:tcW w:w="1458" w:type="dxa"/>
            <w:gridSpan w:val="3"/>
          </w:tcPr>
          <w:p w:rsidR="0065647D" w:rsidRPr="00B3241E" w:rsidRDefault="00B3241E" w:rsidP="00595C03">
            <w:pPr>
              <w:rPr>
                <w:rFonts w:ascii="Times New Roman" w:hAnsi="Times New Roman" w:cs="Times New Roman"/>
                <w:color w:val="FF0000"/>
                <w:sz w:val="20"/>
                <w:szCs w:val="20"/>
                <w:lang w:val="kk-KZ"/>
              </w:rPr>
            </w:pPr>
            <w:r>
              <w:rPr>
                <w:rFonts w:ascii="Times New Roman" w:eastAsia="Calibri" w:hAnsi="Times New Roman" w:cs="Times New Roman"/>
                <w:sz w:val="20"/>
                <w:szCs w:val="20"/>
                <w:lang w:val="kk-KZ"/>
              </w:rPr>
              <w:t xml:space="preserve">Вариативті компонент курстары </w:t>
            </w:r>
          </w:p>
        </w:tc>
        <w:tc>
          <w:tcPr>
            <w:tcW w:w="1134" w:type="dxa"/>
            <w:gridSpan w:val="2"/>
          </w:tcPr>
          <w:p w:rsidR="0065647D" w:rsidRPr="0021031D" w:rsidRDefault="00661A63" w:rsidP="00595C03">
            <w:pPr>
              <w:rPr>
                <w:rFonts w:ascii="Times New Roman" w:hAnsi="Times New Roman" w:cs="Times New Roman"/>
                <w:color w:val="FF0000"/>
                <w:sz w:val="20"/>
                <w:szCs w:val="20"/>
              </w:rPr>
            </w:pPr>
            <w:r w:rsidRPr="00661A63">
              <w:rPr>
                <w:rFonts w:ascii="Times New Roman" w:eastAsia="Times New Roman" w:hAnsi="Times New Roman" w:cs="Times New Roman"/>
                <w:color w:val="000000"/>
                <w:sz w:val="20"/>
                <w:szCs w:val="20"/>
              </w:rPr>
              <w:t>Фронталды</w:t>
            </w:r>
          </w:p>
        </w:tc>
        <w:tc>
          <w:tcPr>
            <w:tcW w:w="1417" w:type="dxa"/>
            <w:gridSpan w:val="2"/>
          </w:tcPr>
          <w:p w:rsidR="0065647D" w:rsidRPr="0021031D" w:rsidRDefault="00B3241E" w:rsidP="00B3241E">
            <w:pPr>
              <w:rPr>
                <w:rFonts w:ascii="Times New Roman" w:hAnsi="Times New Roman" w:cs="Times New Roman"/>
                <w:color w:val="FF0000"/>
                <w:sz w:val="20"/>
                <w:szCs w:val="20"/>
              </w:rPr>
            </w:pPr>
            <w:r>
              <w:rPr>
                <w:rFonts w:ascii="Times New Roman" w:eastAsia="Times New Roman" w:hAnsi="Times New Roman" w:cs="Times New Roman"/>
                <w:color w:val="000000"/>
                <w:sz w:val="20"/>
                <w:szCs w:val="20"/>
                <w:lang w:val="kk-KZ"/>
              </w:rPr>
              <w:t>ҚМЖ жан-жақты  және жалпылау /талдау, бақылау, тестілеу/.</w:t>
            </w:r>
          </w:p>
        </w:tc>
        <w:tc>
          <w:tcPr>
            <w:tcW w:w="1418" w:type="dxa"/>
            <w:gridSpan w:val="2"/>
          </w:tcPr>
          <w:p w:rsidR="0065647D" w:rsidRPr="0021031D" w:rsidRDefault="00EC5AE0" w:rsidP="00595C03">
            <w:pPr>
              <w:rPr>
                <w:rFonts w:ascii="Times New Roman" w:hAnsi="Times New Roman" w:cs="Times New Roman"/>
                <w:color w:val="FF0000"/>
                <w:sz w:val="20"/>
                <w:szCs w:val="20"/>
              </w:rPr>
            </w:pPr>
            <w:r w:rsidRPr="00EC5AE0">
              <w:rPr>
                <w:rFonts w:ascii="Times New Roman" w:eastAsia="Times New Roman" w:hAnsi="Times New Roman" w:cs="Times New Roman"/>
                <w:color w:val="000000"/>
                <w:sz w:val="20"/>
                <w:szCs w:val="20"/>
              </w:rPr>
              <w:t>Наурыз</w:t>
            </w:r>
          </w:p>
        </w:tc>
        <w:tc>
          <w:tcPr>
            <w:tcW w:w="1417" w:type="dxa"/>
            <w:gridSpan w:val="3"/>
          </w:tcPr>
          <w:p w:rsidR="0065647D" w:rsidRPr="0021031D" w:rsidRDefault="003A6A0D" w:rsidP="00595C03">
            <w:pPr>
              <w:rPr>
                <w:rFonts w:ascii="Times New Roman" w:hAnsi="Times New Roman" w:cs="Times New Roman"/>
                <w:color w:val="FF0000"/>
                <w:sz w:val="20"/>
                <w:szCs w:val="20"/>
              </w:rPr>
            </w:pPr>
            <w:r w:rsidRPr="003A6A0D">
              <w:rPr>
                <w:rFonts w:ascii="Times New Roman" w:eastAsia="Times New Roman" w:hAnsi="Times New Roman" w:cs="Times New Roman"/>
                <w:color w:val="000000"/>
                <w:sz w:val="20"/>
                <w:szCs w:val="20"/>
              </w:rPr>
              <w:t>Директордыңоқуісіорын</w:t>
            </w:r>
            <w:r>
              <w:rPr>
                <w:rFonts w:ascii="Times New Roman" w:eastAsia="Times New Roman" w:hAnsi="Times New Roman" w:cs="Times New Roman"/>
                <w:color w:val="000000"/>
                <w:sz w:val="20"/>
                <w:szCs w:val="20"/>
              </w:rPr>
              <w:t xml:space="preserve">басары Аюпова А.А. </w:t>
            </w:r>
          </w:p>
        </w:tc>
        <w:tc>
          <w:tcPr>
            <w:tcW w:w="992" w:type="dxa"/>
            <w:gridSpan w:val="2"/>
          </w:tcPr>
          <w:p w:rsidR="009322C5" w:rsidRPr="009322C5" w:rsidRDefault="009322C5" w:rsidP="009322C5">
            <w:pPr>
              <w:rPr>
                <w:rFonts w:ascii="Times New Roman" w:hAnsi="Times New Roman" w:cs="Times New Roman"/>
                <w:color w:val="000000" w:themeColor="text1"/>
                <w:sz w:val="20"/>
                <w:szCs w:val="20"/>
              </w:rPr>
            </w:pPr>
            <w:r w:rsidRPr="009322C5">
              <w:rPr>
                <w:rFonts w:ascii="Times New Roman" w:hAnsi="Times New Roman" w:cs="Times New Roman"/>
                <w:color w:val="000000" w:themeColor="text1"/>
                <w:sz w:val="20"/>
                <w:szCs w:val="20"/>
              </w:rPr>
              <w:t>Әкімшіліккеңес</w:t>
            </w:r>
          </w:p>
          <w:p w:rsidR="0065647D" w:rsidRPr="0021031D" w:rsidRDefault="0065647D" w:rsidP="00595C03">
            <w:pPr>
              <w:rPr>
                <w:rFonts w:ascii="Times New Roman" w:hAnsi="Times New Roman" w:cs="Times New Roman"/>
                <w:color w:val="000000" w:themeColor="text1"/>
                <w:sz w:val="20"/>
                <w:szCs w:val="20"/>
              </w:rPr>
            </w:pPr>
          </w:p>
        </w:tc>
        <w:tc>
          <w:tcPr>
            <w:tcW w:w="1370" w:type="dxa"/>
            <w:gridSpan w:val="3"/>
          </w:tcPr>
          <w:p w:rsidR="0065647D" w:rsidRPr="0089361B" w:rsidRDefault="0089361B" w:rsidP="00595C03">
            <w:pPr>
              <w:rPr>
                <w:rFonts w:ascii="Times New Roman" w:hAnsi="Times New Roman" w:cs="Times New Roman"/>
                <w:color w:val="FF0000"/>
                <w:sz w:val="20"/>
                <w:szCs w:val="20"/>
                <w:lang w:val="kk-KZ"/>
              </w:rPr>
            </w:pPr>
            <w:r>
              <w:rPr>
                <w:rFonts w:ascii="Times New Roman" w:hAnsi="Times New Roman" w:cs="Times New Roman"/>
                <w:sz w:val="20"/>
                <w:szCs w:val="20"/>
                <w:lang w:val="kk-KZ"/>
              </w:rPr>
              <w:t xml:space="preserve">Анықтама </w:t>
            </w:r>
          </w:p>
        </w:tc>
        <w:tc>
          <w:tcPr>
            <w:tcW w:w="1182" w:type="dxa"/>
            <w:gridSpan w:val="5"/>
          </w:tcPr>
          <w:p w:rsidR="0065647D" w:rsidRPr="0021031D" w:rsidRDefault="0065647D" w:rsidP="00595C03">
            <w:pPr>
              <w:rPr>
                <w:rFonts w:ascii="Times New Roman" w:hAnsi="Times New Roman" w:cs="Times New Roman"/>
                <w:color w:val="FF0000"/>
                <w:sz w:val="20"/>
                <w:szCs w:val="20"/>
              </w:rPr>
            </w:pPr>
          </w:p>
        </w:tc>
      </w:tr>
      <w:tr w:rsidR="0065647D" w:rsidRPr="0021031D" w:rsidTr="00293B28">
        <w:tc>
          <w:tcPr>
            <w:tcW w:w="16300" w:type="dxa"/>
            <w:gridSpan w:val="33"/>
            <w:shd w:val="clear" w:color="auto" w:fill="FFFF00"/>
          </w:tcPr>
          <w:p w:rsidR="0065647D" w:rsidRPr="0021031D" w:rsidRDefault="00D813DB" w:rsidP="00D813DB">
            <w:pPr>
              <w:pStyle w:val="a5"/>
              <w:numPr>
                <w:ilvl w:val="0"/>
                <w:numId w:val="20"/>
              </w:numPr>
              <w:rPr>
                <w:b/>
                <w:sz w:val="20"/>
                <w:szCs w:val="20"/>
              </w:rPr>
            </w:pPr>
            <w:r w:rsidRPr="00D813DB">
              <w:rPr>
                <w:b/>
                <w:sz w:val="20"/>
                <w:szCs w:val="20"/>
              </w:rPr>
              <w:t>Білімолқылықтарынтолтыружұмыстарынбақылаужәнеүлгерімітөменоқушыларменжұмыс</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984" w:type="dxa"/>
            <w:gridSpan w:val="3"/>
          </w:tcPr>
          <w:p w:rsidR="0065647D" w:rsidRPr="00774A08" w:rsidRDefault="00774A08" w:rsidP="00774A08">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3 тоқсан қорытындысы бойынша бір «3», бір «4» алған оқушылардың оқу іс-әрекеттері мен жетістіктерін бақылау </w:t>
            </w:r>
          </w:p>
        </w:tc>
        <w:tc>
          <w:tcPr>
            <w:tcW w:w="3556" w:type="dxa"/>
            <w:gridSpan w:val="6"/>
          </w:tcPr>
          <w:p w:rsidR="0065647D" w:rsidRPr="00774A08" w:rsidRDefault="00774A08" w:rsidP="00595C03">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Жұмыс жүйесін тексеру (оқушыларды жүйелі түрде сұрау, оқу тапсырмаларының орындалуын тексеру, кері байланыс, өзін-өзі бағалауды белсендіру және т.б.)</w:t>
            </w:r>
          </w:p>
        </w:tc>
        <w:tc>
          <w:tcPr>
            <w:tcW w:w="1458" w:type="dxa"/>
            <w:gridSpan w:val="3"/>
          </w:tcPr>
          <w:p w:rsidR="0065647D" w:rsidRPr="00774A08" w:rsidRDefault="00774A08" w:rsidP="00595C03">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Оқушылармен жұмыс жүйесі</w:t>
            </w:r>
          </w:p>
        </w:tc>
        <w:tc>
          <w:tcPr>
            <w:tcW w:w="1134" w:type="dxa"/>
            <w:gridSpan w:val="2"/>
          </w:tcPr>
          <w:p w:rsidR="0065647D" w:rsidRPr="0021031D" w:rsidRDefault="00661A63" w:rsidP="00595C03">
            <w:pPr>
              <w:rPr>
                <w:rFonts w:ascii="Times New Roman" w:hAnsi="Times New Roman" w:cs="Times New Roman"/>
                <w:color w:val="000000" w:themeColor="text1"/>
                <w:sz w:val="20"/>
                <w:szCs w:val="20"/>
              </w:rPr>
            </w:pPr>
            <w:r w:rsidRPr="00661A63">
              <w:rPr>
                <w:rFonts w:ascii="Times New Roman" w:hAnsi="Times New Roman" w:cs="Times New Roman"/>
                <w:color w:val="000000" w:themeColor="text1"/>
                <w:sz w:val="20"/>
                <w:szCs w:val="20"/>
              </w:rPr>
              <w:t>Фронталды</w:t>
            </w:r>
          </w:p>
        </w:tc>
        <w:tc>
          <w:tcPr>
            <w:tcW w:w="1417" w:type="dxa"/>
            <w:gridSpan w:val="2"/>
          </w:tcPr>
          <w:p w:rsidR="0065647D" w:rsidRPr="00774A08" w:rsidRDefault="00774A08" w:rsidP="00595C03">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Қатынау, бақылау, статистикалық мәліметтерді талдау, деректі фильм</w:t>
            </w:r>
          </w:p>
        </w:tc>
        <w:tc>
          <w:tcPr>
            <w:tcW w:w="1418" w:type="dxa"/>
            <w:gridSpan w:val="2"/>
          </w:tcPr>
          <w:p w:rsidR="0065647D" w:rsidRPr="00EC5AE0" w:rsidRDefault="00EC5AE0" w:rsidP="00595C03">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Бір ай бойы </w:t>
            </w:r>
          </w:p>
        </w:tc>
        <w:tc>
          <w:tcPr>
            <w:tcW w:w="1417" w:type="dxa"/>
            <w:gridSpan w:val="3"/>
          </w:tcPr>
          <w:p w:rsidR="0065647D" w:rsidRPr="003A6A0D" w:rsidRDefault="003A6A0D" w:rsidP="00595C03">
            <w:pPr>
              <w:rPr>
                <w:rFonts w:ascii="Times New Roman" w:hAnsi="Times New Roman" w:cs="Times New Roman"/>
                <w:color w:val="000000" w:themeColor="text1"/>
                <w:sz w:val="20"/>
                <w:szCs w:val="20"/>
                <w:lang w:val="kk-KZ"/>
              </w:rPr>
            </w:pPr>
            <w:r w:rsidRPr="003A6A0D">
              <w:rPr>
                <w:rFonts w:ascii="Times New Roman" w:hAnsi="Times New Roman" w:cs="Times New Roman"/>
                <w:color w:val="000000" w:themeColor="text1"/>
                <w:sz w:val="20"/>
                <w:szCs w:val="20"/>
                <w:lang w:val="kk-KZ"/>
              </w:rPr>
              <w:t>Директордың</w:t>
            </w:r>
            <w:r>
              <w:rPr>
                <w:rFonts w:ascii="Times New Roman" w:hAnsi="Times New Roman" w:cs="Times New Roman"/>
                <w:color w:val="000000" w:themeColor="text1"/>
                <w:sz w:val="20"/>
                <w:szCs w:val="20"/>
                <w:lang w:val="kk-KZ"/>
              </w:rPr>
              <w:t xml:space="preserve"> оқу ісі орынбасары</w:t>
            </w:r>
            <w:r w:rsidRPr="003A6A0D">
              <w:rPr>
                <w:rFonts w:ascii="Times New Roman" w:hAnsi="Times New Roman" w:cs="Times New Roman"/>
                <w:color w:val="000000" w:themeColor="text1"/>
                <w:sz w:val="20"/>
                <w:szCs w:val="20"/>
                <w:lang w:val="kk-KZ"/>
              </w:rPr>
              <w:t>Мыкымова А.Б.</w:t>
            </w:r>
          </w:p>
        </w:tc>
        <w:tc>
          <w:tcPr>
            <w:tcW w:w="992" w:type="dxa"/>
            <w:gridSpan w:val="2"/>
          </w:tcPr>
          <w:p w:rsidR="0065647D" w:rsidRPr="0021031D" w:rsidRDefault="009322C5" w:rsidP="00595C03">
            <w:pPr>
              <w:rPr>
                <w:rFonts w:ascii="Times New Roman" w:hAnsi="Times New Roman" w:cs="Times New Roman"/>
                <w:color w:val="000000" w:themeColor="text1"/>
                <w:sz w:val="20"/>
                <w:szCs w:val="20"/>
              </w:rPr>
            </w:pPr>
            <w:r w:rsidRPr="009322C5">
              <w:rPr>
                <w:rFonts w:ascii="Times New Roman" w:hAnsi="Times New Roman" w:cs="Times New Roman"/>
                <w:color w:val="000000" w:themeColor="text1"/>
                <w:sz w:val="20"/>
                <w:szCs w:val="20"/>
              </w:rPr>
              <w:t>Әдістемеліккеңес</w:t>
            </w:r>
          </w:p>
        </w:tc>
        <w:tc>
          <w:tcPr>
            <w:tcW w:w="1397" w:type="dxa"/>
            <w:gridSpan w:val="4"/>
          </w:tcPr>
          <w:p w:rsidR="0065647D" w:rsidRPr="0089361B" w:rsidRDefault="0089361B" w:rsidP="00595C03">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ӘБ</w:t>
            </w:r>
          </w:p>
        </w:tc>
        <w:tc>
          <w:tcPr>
            <w:tcW w:w="1155" w:type="dxa"/>
            <w:gridSpan w:val="4"/>
          </w:tcPr>
          <w:p w:rsidR="0065647D" w:rsidRPr="00D05966" w:rsidRDefault="00D05966" w:rsidP="00595C03">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Мамыр </w:t>
            </w:r>
          </w:p>
        </w:tc>
      </w:tr>
      <w:tr w:rsidR="0065647D" w:rsidRPr="0021031D" w:rsidTr="00293B28">
        <w:tc>
          <w:tcPr>
            <w:tcW w:w="16300" w:type="dxa"/>
            <w:gridSpan w:val="33"/>
            <w:shd w:val="clear" w:color="auto" w:fill="FFFF00"/>
          </w:tcPr>
          <w:p w:rsidR="0065647D" w:rsidRPr="0021031D" w:rsidRDefault="00D813DB" w:rsidP="00D813DB">
            <w:pPr>
              <w:pStyle w:val="a5"/>
              <w:numPr>
                <w:ilvl w:val="0"/>
                <w:numId w:val="20"/>
              </w:numPr>
              <w:rPr>
                <w:b/>
                <w:sz w:val="20"/>
                <w:szCs w:val="20"/>
              </w:rPr>
            </w:pPr>
            <w:r w:rsidRPr="00D813DB">
              <w:rPr>
                <w:b/>
                <w:sz w:val="20"/>
                <w:szCs w:val="20"/>
              </w:rPr>
              <w:t>Оқу-зерттеуқызметі</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984" w:type="dxa"/>
            <w:gridSpan w:val="3"/>
          </w:tcPr>
          <w:p w:rsidR="0065647D" w:rsidRPr="0021031D" w:rsidRDefault="00774A08" w:rsidP="00774A08">
            <w:pPr>
              <w:ind w:right="-108"/>
              <w:rPr>
                <w:rFonts w:ascii="Times New Roman" w:hAnsi="Times New Roman" w:cs="Times New Roman"/>
                <w:sz w:val="20"/>
                <w:szCs w:val="20"/>
              </w:rPr>
            </w:pPr>
            <w:r>
              <w:rPr>
                <w:rFonts w:ascii="Times New Roman" w:eastAsia="Times New Roman" w:hAnsi="Times New Roman" w:cs="Times New Roman"/>
                <w:sz w:val="20"/>
                <w:szCs w:val="20"/>
                <w:lang w:val="kk-KZ"/>
              </w:rPr>
              <w:t>Шығармашылық зерхана: «Білім берудегі инновациялар: жаңа технологияларды оқу үдерісіне қалай енгізу керек».</w:t>
            </w:r>
          </w:p>
        </w:tc>
        <w:tc>
          <w:tcPr>
            <w:tcW w:w="3556" w:type="dxa"/>
            <w:gridSpan w:val="6"/>
            <w:tcBorders>
              <w:top w:val="single" w:sz="4" w:space="0" w:color="auto"/>
              <w:left w:val="single" w:sz="4" w:space="0" w:color="auto"/>
              <w:bottom w:val="single" w:sz="4" w:space="0" w:color="auto"/>
              <w:right w:val="single" w:sz="4" w:space="0" w:color="auto"/>
            </w:tcBorders>
          </w:tcPr>
          <w:p w:rsidR="0065647D" w:rsidRPr="00774A08" w:rsidRDefault="00774A08" w:rsidP="0063688C">
            <w:pPr>
              <w:rPr>
                <w:rFonts w:ascii="Times New Roman" w:hAnsi="Times New Roman" w:cs="Times New Roman"/>
                <w:sz w:val="20"/>
                <w:szCs w:val="20"/>
                <w:lang w:val="kk-KZ"/>
              </w:rPr>
            </w:pPr>
            <w:r>
              <w:rPr>
                <w:rFonts w:ascii="Times New Roman" w:hAnsi="Times New Roman" w:cs="Times New Roman"/>
                <w:sz w:val="20"/>
                <w:szCs w:val="20"/>
                <w:lang w:val="kk-KZ"/>
              </w:rPr>
              <w:t>Пәндерді оқытудың тиімділігін арттыру</w:t>
            </w:r>
          </w:p>
        </w:tc>
        <w:tc>
          <w:tcPr>
            <w:tcW w:w="1458" w:type="dxa"/>
            <w:gridSpan w:val="3"/>
            <w:tcBorders>
              <w:top w:val="single" w:sz="4" w:space="0" w:color="auto"/>
              <w:left w:val="single" w:sz="4" w:space="0" w:color="auto"/>
              <w:bottom w:val="single" w:sz="4" w:space="0" w:color="auto"/>
              <w:right w:val="single" w:sz="4" w:space="0" w:color="auto"/>
            </w:tcBorders>
          </w:tcPr>
          <w:p w:rsidR="0065647D" w:rsidRPr="0021031D" w:rsidRDefault="009D129C" w:rsidP="0063688C">
            <w:pPr>
              <w:rPr>
                <w:rFonts w:ascii="Times New Roman" w:hAnsi="Times New Roman" w:cs="Times New Roman"/>
                <w:sz w:val="20"/>
                <w:szCs w:val="20"/>
              </w:rPr>
            </w:pPr>
            <w:r>
              <w:rPr>
                <w:rFonts w:ascii="Times New Roman" w:hAnsi="Times New Roman" w:cs="Times New Roman"/>
                <w:sz w:val="20"/>
                <w:szCs w:val="20"/>
              </w:rPr>
              <w:t>Педагогтер</w:t>
            </w:r>
          </w:p>
        </w:tc>
        <w:tc>
          <w:tcPr>
            <w:tcW w:w="1134" w:type="dxa"/>
            <w:gridSpan w:val="2"/>
            <w:tcBorders>
              <w:top w:val="single" w:sz="4" w:space="0" w:color="auto"/>
              <w:left w:val="single" w:sz="4" w:space="0" w:color="auto"/>
              <w:bottom w:val="single" w:sz="4" w:space="0" w:color="auto"/>
              <w:right w:val="single" w:sz="4" w:space="0" w:color="auto"/>
            </w:tcBorders>
          </w:tcPr>
          <w:p w:rsidR="0065647D" w:rsidRPr="0021031D" w:rsidRDefault="00661A63" w:rsidP="0063688C">
            <w:pPr>
              <w:rPr>
                <w:rFonts w:ascii="Times New Roman" w:hAnsi="Times New Roman" w:cs="Times New Roman"/>
                <w:sz w:val="20"/>
                <w:szCs w:val="20"/>
              </w:rPr>
            </w:pPr>
            <w:r w:rsidRPr="00661A63">
              <w:rPr>
                <w:rFonts w:ascii="Times New Roman" w:hAnsi="Times New Roman" w:cs="Times New Roman"/>
                <w:sz w:val="20"/>
                <w:szCs w:val="20"/>
              </w:rPr>
              <w:t>Ағымдағы</w:t>
            </w:r>
          </w:p>
        </w:tc>
        <w:tc>
          <w:tcPr>
            <w:tcW w:w="1417" w:type="dxa"/>
            <w:gridSpan w:val="2"/>
            <w:tcBorders>
              <w:top w:val="single" w:sz="4" w:space="0" w:color="auto"/>
              <w:left w:val="single" w:sz="4" w:space="0" w:color="auto"/>
              <w:bottom w:val="single" w:sz="4" w:space="0" w:color="auto"/>
              <w:right w:val="single" w:sz="4" w:space="0" w:color="auto"/>
            </w:tcBorders>
          </w:tcPr>
          <w:p w:rsidR="0065647D" w:rsidRPr="0021031D" w:rsidRDefault="0065647D" w:rsidP="0063688C">
            <w:pPr>
              <w:rPr>
                <w:rFonts w:ascii="Times New Roman" w:hAnsi="Times New Roman" w:cs="Times New Roman"/>
                <w:sz w:val="20"/>
                <w:szCs w:val="20"/>
              </w:rPr>
            </w:pPr>
            <w:r w:rsidRPr="0021031D">
              <w:rPr>
                <w:rFonts w:ascii="Times New Roman" w:hAnsi="Times New Roman" w:cs="Times New Roman"/>
                <w:sz w:val="20"/>
                <w:szCs w:val="20"/>
              </w:rPr>
              <w:t>Коучинг-тренинг</w:t>
            </w:r>
          </w:p>
        </w:tc>
        <w:tc>
          <w:tcPr>
            <w:tcW w:w="1418" w:type="dxa"/>
            <w:gridSpan w:val="2"/>
            <w:tcBorders>
              <w:top w:val="single" w:sz="4" w:space="0" w:color="auto"/>
              <w:left w:val="single" w:sz="4" w:space="0" w:color="auto"/>
              <w:bottom w:val="single" w:sz="4" w:space="0" w:color="auto"/>
              <w:right w:val="single" w:sz="4" w:space="0" w:color="auto"/>
            </w:tcBorders>
          </w:tcPr>
          <w:p w:rsidR="0065647D" w:rsidRPr="0021031D" w:rsidRDefault="00EC5AE0" w:rsidP="0063688C">
            <w:pPr>
              <w:rPr>
                <w:rFonts w:ascii="Times New Roman" w:hAnsi="Times New Roman" w:cs="Times New Roman"/>
                <w:sz w:val="20"/>
                <w:szCs w:val="20"/>
              </w:rPr>
            </w:pPr>
            <w:r w:rsidRPr="00EC5AE0">
              <w:rPr>
                <w:rFonts w:ascii="Times New Roman" w:hAnsi="Times New Roman" w:cs="Times New Roman"/>
                <w:sz w:val="20"/>
                <w:szCs w:val="20"/>
              </w:rPr>
              <w:t>Наурыз</w:t>
            </w:r>
          </w:p>
        </w:tc>
        <w:tc>
          <w:tcPr>
            <w:tcW w:w="1417" w:type="dxa"/>
            <w:gridSpan w:val="3"/>
          </w:tcPr>
          <w:p w:rsidR="0065647D" w:rsidRPr="0021031D" w:rsidRDefault="00410FF8" w:rsidP="0063688C">
            <w:pPr>
              <w:rPr>
                <w:rFonts w:ascii="Times New Roman" w:hAnsi="Times New Roman" w:cs="Times New Roman"/>
                <w:sz w:val="20"/>
                <w:szCs w:val="20"/>
              </w:rPr>
            </w:pPr>
            <w:r w:rsidRPr="00410FF8">
              <w:rPr>
                <w:rFonts w:ascii="Times New Roman" w:hAnsi="Times New Roman" w:cs="Times New Roman"/>
                <w:sz w:val="20"/>
                <w:szCs w:val="20"/>
              </w:rPr>
              <w:t>Директордыңоқуісіорынбасары, шығармашылықзертханажетекшісі</w:t>
            </w:r>
          </w:p>
        </w:tc>
        <w:tc>
          <w:tcPr>
            <w:tcW w:w="992" w:type="dxa"/>
            <w:gridSpan w:val="2"/>
            <w:tcBorders>
              <w:top w:val="single" w:sz="4" w:space="0" w:color="auto"/>
              <w:left w:val="single" w:sz="4" w:space="0" w:color="auto"/>
              <w:bottom w:val="single" w:sz="4" w:space="0" w:color="auto"/>
              <w:right w:val="single" w:sz="4" w:space="0" w:color="auto"/>
            </w:tcBorders>
          </w:tcPr>
          <w:p w:rsidR="0065647D" w:rsidRPr="0021031D" w:rsidRDefault="009322C5" w:rsidP="0063688C">
            <w:pPr>
              <w:rPr>
                <w:rFonts w:ascii="Times New Roman" w:hAnsi="Times New Roman" w:cs="Times New Roman"/>
                <w:sz w:val="20"/>
                <w:szCs w:val="20"/>
              </w:rPr>
            </w:pPr>
            <w:r w:rsidRPr="009322C5">
              <w:rPr>
                <w:rFonts w:ascii="Times New Roman" w:hAnsi="Times New Roman" w:cs="Times New Roman"/>
                <w:sz w:val="20"/>
                <w:szCs w:val="20"/>
              </w:rPr>
              <w:t>Педкеңес</w:t>
            </w:r>
          </w:p>
        </w:tc>
        <w:tc>
          <w:tcPr>
            <w:tcW w:w="1397" w:type="dxa"/>
            <w:gridSpan w:val="4"/>
            <w:tcBorders>
              <w:top w:val="single" w:sz="4" w:space="0" w:color="auto"/>
              <w:left w:val="single" w:sz="4" w:space="0" w:color="auto"/>
              <w:bottom w:val="single" w:sz="4" w:space="0" w:color="auto"/>
              <w:right w:val="single" w:sz="4" w:space="0" w:color="auto"/>
            </w:tcBorders>
          </w:tcPr>
          <w:p w:rsidR="0065647D" w:rsidRPr="0021031D" w:rsidRDefault="00231DCB" w:rsidP="0063688C">
            <w:pPr>
              <w:rPr>
                <w:rFonts w:ascii="Times New Roman" w:hAnsi="Times New Roman" w:cs="Times New Roman"/>
                <w:sz w:val="20"/>
                <w:szCs w:val="20"/>
              </w:rPr>
            </w:pPr>
            <w:r w:rsidRPr="00231DCB">
              <w:rPr>
                <w:rFonts w:ascii="Times New Roman" w:hAnsi="Times New Roman" w:cs="Times New Roman"/>
                <w:sz w:val="20"/>
                <w:szCs w:val="20"/>
              </w:rPr>
              <w:t>Әдістемелікұсыныстар</w:t>
            </w:r>
          </w:p>
        </w:tc>
        <w:tc>
          <w:tcPr>
            <w:tcW w:w="1155" w:type="dxa"/>
            <w:gridSpan w:val="4"/>
          </w:tcPr>
          <w:p w:rsidR="0065647D" w:rsidRPr="0021031D" w:rsidRDefault="0065647D" w:rsidP="00595C03">
            <w:pPr>
              <w:rPr>
                <w:rFonts w:ascii="Times New Roman" w:hAnsi="Times New Roman" w:cs="Times New Roman"/>
                <w:sz w:val="20"/>
                <w:szCs w:val="20"/>
              </w:rPr>
            </w:pPr>
          </w:p>
        </w:tc>
      </w:tr>
      <w:tr w:rsidR="0065647D" w:rsidRPr="0021031D" w:rsidTr="00293B28">
        <w:tc>
          <w:tcPr>
            <w:tcW w:w="16300" w:type="dxa"/>
            <w:gridSpan w:val="33"/>
            <w:shd w:val="clear" w:color="auto" w:fill="FFFF00"/>
          </w:tcPr>
          <w:p w:rsidR="0065647D" w:rsidRPr="0021031D" w:rsidRDefault="00B72B7C" w:rsidP="00B72B7C">
            <w:pPr>
              <w:pStyle w:val="a5"/>
              <w:numPr>
                <w:ilvl w:val="0"/>
                <w:numId w:val="20"/>
              </w:numPr>
              <w:rPr>
                <w:b/>
                <w:sz w:val="20"/>
                <w:szCs w:val="20"/>
              </w:rPr>
            </w:pPr>
            <w:r w:rsidRPr="00B72B7C">
              <w:rPr>
                <w:b/>
                <w:sz w:val="20"/>
                <w:szCs w:val="20"/>
              </w:rPr>
              <w:t>Мұғалімніңшеберлікдеңгейі мен әдістемелікдайындықжағдайынбақылау.</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984" w:type="dxa"/>
            <w:gridSpan w:val="3"/>
            <w:tcBorders>
              <w:top w:val="single" w:sz="4" w:space="0" w:color="000000"/>
              <w:left w:val="single" w:sz="4" w:space="0" w:color="000000"/>
              <w:bottom w:val="single" w:sz="4" w:space="0" w:color="000000"/>
              <w:right w:val="single" w:sz="4" w:space="0" w:color="000000"/>
            </w:tcBorders>
          </w:tcPr>
          <w:p w:rsidR="0065647D" w:rsidRPr="0021031D" w:rsidRDefault="0065647D" w:rsidP="009D2FF9">
            <w:pPr>
              <w:rPr>
                <w:rFonts w:ascii="Times New Roman" w:eastAsia="Calibri" w:hAnsi="Times New Roman" w:cs="Times New Roman"/>
                <w:sz w:val="20"/>
                <w:szCs w:val="20"/>
              </w:rPr>
            </w:pPr>
            <w:r w:rsidRPr="0021031D">
              <w:rPr>
                <w:rFonts w:ascii="Times New Roman" w:hAnsi="Times New Roman" w:cs="Times New Roman"/>
                <w:sz w:val="20"/>
                <w:szCs w:val="20"/>
              </w:rPr>
              <w:t>Тьюторинг: «</w:t>
            </w:r>
            <w:r w:rsidR="00774A08">
              <w:rPr>
                <w:rFonts w:ascii="Times New Roman" w:hAnsi="Times New Roman" w:cs="Times New Roman"/>
                <w:sz w:val="20"/>
                <w:szCs w:val="20"/>
                <w:lang w:val="kk-KZ"/>
              </w:rPr>
              <w:t>ЕББҚБ  оқушыларға арналған кешенді білім беру бағдарламасын</w:t>
            </w:r>
            <w:r w:rsidR="009D2FF9">
              <w:rPr>
                <w:rFonts w:ascii="Times New Roman" w:hAnsi="Times New Roman" w:cs="Times New Roman"/>
                <w:sz w:val="20"/>
                <w:szCs w:val="20"/>
                <w:lang w:val="kk-KZ"/>
              </w:rPr>
              <w:t xml:space="preserve"> әзірлеу»</w:t>
            </w:r>
          </w:p>
        </w:tc>
        <w:tc>
          <w:tcPr>
            <w:tcW w:w="3556" w:type="dxa"/>
            <w:gridSpan w:val="6"/>
            <w:tcBorders>
              <w:top w:val="single" w:sz="4" w:space="0" w:color="000000"/>
              <w:left w:val="single" w:sz="4" w:space="0" w:color="000000"/>
              <w:bottom w:val="single" w:sz="4" w:space="0" w:color="000000"/>
              <w:right w:val="single" w:sz="4" w:space="0" w:color="000000"/>
            </w:tcBorders>
          </w:tcPr>
          <w:p w:rsidR="0065647D" w:rsidRPr="009D2FF9" w:rsidRDefault="009D2FF9"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Ерекше білім беру қажеттіліктері бар оқушыларға арналған кешенді оқу бағдарламасын әзірлеуде мұғалімдерге әдістемелік көмек көрсету</w:t>
            </w:r>
          </w:p>
        </w:tc>
        <w:tc>
          <w:tcPr>
            <w:tcW w:w="1458" w:type="dxa"/>
            <w:gridSpan w:val="3"/>
            <w:tcBorders>
              <w:top w:val="single" w:sz="4" w:space="0" w:color="000000"/>
              <w:left w:val="single" w:sz="4" w:space="0" w:color="000000"/>
              <w:bottom w:val="single" w:sz="4" w:space="0" w:color="000000"/>
              <w:right w:val="single" w:sz="4" w:space="0" w:color="000000"/>
            </w:tcBorders>
          </w:tcPr>
          <w:p w:rsidR="0065647D" w:rsidRPr="009D2FF9" w:rsidRDefault="009D2FF9" w:rsidP="00595C03">
            <w:pPr>
              <w:rPr>
                <w:rFonts w:ascii="Times New Roman" w:eastAsia="Calibri" w:hAnsi="Times New Roman" w:cs="Times New Roman"/>
                <w:sz w:val="20"/>
                <w:szCs w:val="20"/>
                <w:shd w:val="clear" w:color="auto" w:fill="FFFFFF"/>
                <w:lang w:val="kk-KZ"/>
              </w:rPr>
            </w:pPr>
            <w:r>
              <w:rPr>
                <w:rFonts w:ascii="Times New Roman" w:eastAsia="Calibri" w:hAnsi="Times New Roman" w:cs="Times New Roman"/>
                <w:sz w:val="20"/>
                <w:szCs w:val="20"/>
                <w:shd w:val="clear" w:color="auto" w:fill="FFFFFF"/>
                <w:lang w:val="kk-KZ"/>
              </w:rPr>
              <w:t>Мұғалімнің меңгеруі және әдістемелік дайындығының жағдайы</w:t>
            </w:r>
          </w:p>
        </w:tc>
        <w:tc>
          <w:tcPr>
            <w:tcW w:w="1134" w:type="dxa"/>
            <w:gridSpan w:val="2"/>
            <w:tcBorders>
              <w:top w:val="single" w:sz="4" w:space="0" w:color="000000"/>
              <w:left w:val="single" w:sz="4" w:space="0" w:color="000000"/>
              <w:bottom w:val="single" w:sz="4" w:space="0" w:color="000000"/>
              <w:right w:val="single" w:sz="4" w:space="0" w:color="000000"/>
            </w:tcBorders>
          </w:tcPr>
          <w:p w:rsidR="0065647D" w:rsidRPr="0021031D" w:rsidRDefault="00661A63" w:rsidP="00595C03">
            <w:pPr>
              <w:rPr>
                <w:rFonts w:ascii="Times New Roman" w:eastAsia="Calibri" w:hAnsi="Times New Roman" w:cs="Times New Roman"/>
                <w:sz w:val="20"/>
                <w:szCs w:val="20"/>
              </w:rPr>
            </w:pPr>
            <w:r w:rsidRPr="00661A63">
              <w:rPr>
                <w:rFonts w:ascii="Times New Roman" w:eastAsia="Calibri" w:hAnsi="Times New Roman" w:cs="Times New Roman"/>
                <w:sz w:val="20"/>
                <w:szCs w:val="20"/>
              </w:rPr>
              <w:t>Ағымдағы</w:t>
            </w:r>
          </w:p>
        </w:tc>
        <w:tc>
          <w:tcPr>
            <w:tcW w:w="1417" w:type="dxa"/>
            <w:gridSpan w:val="2"/>
            <w:tcBorders>
              <w:top w:val="single" w:sz="4" w:space="0" w:color="000000"/>
              <w:left w:val="single" w:sz="4" w:space="0" w:color="000000"/>
              <w:bottom w:val="single" w:sz="4" w:space="0" w:color="000000"/>
              <w:right w:val="single" w:sz="4" w:space="0" w:color="000000"/>
            </w:tcBorders>
          </w:tcPr>
          <w:p w:rsidR="0065647D" w:rsidRPr="0021031D" w:rsidRDefault="0065647D" w:rsidP="00595C03">
            <w:pPr>
              <w:rPr>
                <w:rFonts w:ascii="Times New Roman" w:eastAsia="Calibri" w:hAnsi="Times New Roman" w:cs="Times New Roman"/>
                <w:sz w:val="20"/>
                <w:szCs w:val="20"/>
              </w:rPr>
            </w:pPr>
            <w:r w:rsidRPr="0021031D">
              <w:rPr>
                <w:rFonts w:ascii="Times New Roman" w:eastAsia="Calibri" w:hAnsi="Times New Roman" w:cs="Times New Roman"/>
                <w:sz w:val="20"/>
                <w:szCs w:val="20"/>
              </w:rPr>
              <w:t>Тьюторинг</w:t>
            </w:r>
          </w:p>
        </w:tc>
        <w:tc>
          <w:tcPr>
            <w:tcW w:w="1418" w:type="dxa"/>
            <w:gridSpan w:val="2"/>
            <w:tcBorders>
              <w:top w:val="single" w:sz="4" w:space="0" w:color="000000"/>
              <w:left w:val="single" w:sz="4" w:space="0" w:color="000000"/>
              <w:bottom w:val="single" w:sz="4" w:space="0" w:color="000000"/>
              <w:right w:val="single" w:sz="4" w:space="0" w:color="000000"/>
            </w:tcBorders>
          </w:tcPr>
          <w:p w:rsidR="0065647D" w:rsidRPr="0021031D" w:rsidRDefault="00EC5AE0" w:rsidP="00595C03">
            <w:pPr>
              <w:rPr>
                <w:rFonts w:ascii="Times New Roman" w:hAnsi="Times New Roman" w:cs="Times New Roman"/>
                <w:sz w:val="20"/>
                <w:szCs w:val="20"/>
              </w:rPr>
            </w:pPr>
            <w:r w:rsidRPr="00EC5AE0">
              <w:rPr>
                <w:rFonts w:ascii="Times New Roman" w:hAnsi="Times New Roman" w:cs="Times New Roman"/>
                <w:sz w:val="20"/>
                <w:szCs w:val="20"/>
              </w:rPr>
              <w:t>Наурыз</w:t>
            </w:r>
          </w:p>
        </w:tc>
        <w:tc>
          <w:tcPr>
            <w:tcW w:w="1417" w:type="dxa"/>
            <w:gridSpan w:val="3"/>
          </w:tcPr>
          <w:p w:rsidR="0065647D" w:rsidRPr="0021031D" w:rsidRDefault="00410FF8" w:rsidP="00410FF8">
            <w:pPr>
              <w:rPr>
                <w:rFonts w:ascii="Times New Roman" w:hAnsi="Times New Roman" w:cs="Times New Roman"/>
                <w:sz w:val="20"/>
                <w:szCs w:val="20"/>
              </w:rPr>
            </w:pPr>
            <w:r w:rsidRPr="00410FF8">
              <w:rPr>
                <w:rFonts w:ascii="Times New Roman" w:hAnsi="Times New Roman" w:cs="Times New Roman"/>
                <w:sz w:val="20"/>
                <w:szCs w:val="20"/>
              </w:rPr>
              <w:t>Директордыңоқуісіорынбасары</w:t>
            </w:r>
            <w:r w:rsidR="0065647D" w:rsidRPr="0021031D">
              <w:rPr>
                <w:rFonts w:ascii="Times New Roman" w:hAnsi="Times New Roman" w:cs="Times New Roman"/>
                <w:sz w:val="20"/>
                <w:szCs w:val="20"/>
              </w:rPr>
              <w:t xml:space="preserve">, </w:t>
            </w:r>
            <w:r>
              <w:rPr>
                <w:rFonts w:ascii="Times New Roman" w:hAnsi="Times New Roman" w:cs="Times New Roman"/>
                <w:sz w:val="20"/>
                <w:szCs w:val="20"/>
                <w:lang w:val="kk-KZ"/>
              </w:rPr>
              <w:t>шығармашылық зертхана жетекшісі</w:t>
            </w:r>
          </w:p>
        </w:tc>
        <w:tc>
          <w:tcPr>
            <w:tcW w:w="992" w:type="dxa"/>
            <w:gridSpan w:val="2"/>
            <w:tcBorders>
              <w:top w:val="single" w:sz="4" w:space="0" w:color="000000"/>
              <w:left w:val="single" w:sz="4" w:space="0" w:color="000000"/>
              <w:bottom w:val="single" w:sz="4" w:space="0" w:color="000000"/>
              <w:right w:val="single" w:sz="4" w:space="0" w:color="000000"/>
            </w:tcBorders>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Творческая лаборатория</w:t>
            </w:r>
          </w:p>
        </w:tc>
        <w:tc>
          <w:tcPr>
            <w:tcW w:w="1397" w:type="dxa"/>
            <w:gridSpan w:val="4"/>
            <w:tcBorders>
              <w:top w:val="single" w:sz="4" w:space="0" w:color="000000"/>
              <w:left w:val="single" w:sz="4" w:space="0" w:color="000000"/>
              <w:bottom w:val="single" w:sz="4" w:space="0" w:color="000000"/>
              <w:right w:val="single" w:sz="4" w:space="0" w:color="000000"/>
            </w:tcBorders>
          </w:tcPr>
          <w:p w:rsidR="0065647D" w:rsidRPr="0021031D" w:rsidRDefault="00231DCB" w:rsidP="00595C03">
            <w:pPr>
              <w:rPr>
                <w:rFonts w:ascii="Times New Roman" w:eastAsia="Times New Roman" w:hAnsi="Times New Roman" w:cs="Times New Roman"/>
                <w:sz w:val="20"/>
                <w:szCs w:val="20"/>
              </w:rPr>
            </w:pPr>
            <w:r w:rsidRPr="00231DCB">
              <w:rPr>
                <w:rFonts w:ascii="Times New Roman" w:eastAsia="Times New Roman" w:hAnsi="Times New Roman" w:cs="Times New Roman"/>
                <w:sz w:val="20"/>
                <w:szCs w:val="20"/>
              </w:rPr>
              <w:t>Әдістемелікұсыныстар</w:t>
            </w:r>
          </w:p>
        </w:tc>
        <w:tc>
          <w:tcPr>
            <w:tcW w:w="1155" w:type="dxa"/>
            <w:gridSpan w:val="4"/>
          </w:tcPr>
          <w:p w:rsidR="0065647D" w:rsidRPr="0021031D" w:rsidRDefault="0065647D" w:rsidP="00595C03">
            <w:pPr>
              <w:rPr>
                <w:rFonts w:ascii="Times New Roman" w:hAnsi="Times New Roman" w:cs="Times New Roman"/>
                <w:sz w:val="20"/>
                <w:szCs w:val="20"/>
              </w:rPr>
            </w:pPr>
          </w:p>
        </w:tc>
      </w:tr>
      <w:tr w:rsidR="0065647D" w:rsidRPr="0021031D" w:rsidTr="00293B28">
        <w:trPr>
          <w:trHeight w:val="289"/>
        </w:trPr>
        <w:tc>
          <w:tcPr>
            <w:tcW w:w="16300" w:type="dxa"/>
            <w:gridSpan w:val="33"/>
            <w:shd w:val="clear" w:color="auto" w:fill="FFFF00"/>
          </w:tcPr>
          <w:p w:rsidR="0065647D" w:rsidRPr="0021031D" w:rsidRDefault="00E81FED" w:rsidP="00E81FED">
            <w:pPr>
              <w:pStyle w:val="a5"/>
              <w:numPr>
                <w:ilvl w:val="0"/>
                <w:numId w:val="20"/>
              </w:numPr>
              <w:rPr>
                <w:b/>
                <w:sz w:val="20"/>
                <w:szCs w:val="20"/>
              </w:rPr>
            </w:pPr>
            <w:r w:rsidRPr="00E81FED">
              <w:rPr>
                <w:b/>
                <w:sz w:val="20"/>
                <w:szCs w:val="20"/>
              </w:rPr>
              <w:t>Оқу-тәрбиепроцесініңсапасынжәнеіс-шаралардыөткізудібақылау</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984" w:type="dxa"/>
            <w:gridSpan w:val="3"/>
          </w:tcPr>
          <w:p w:rsidR="0065647D" w:rsidRPr="009D2FF9" w:rsidRDefault="009D2FF9" w:rsidP="00595C03">
            <w:pPr>
              <w:rPr>
                <w:rFonts w:ascii="Times New Roman" w:hAnsi="Times New Roman" w:cs="Times New Roman"/>
                <w:sz w:val="20"/>
                <w:szCs w:val="20"/>
                <w:lang w:val="kk-KZ"/>
              </w:rPr>
            </w:pPr>
            <w:r>
              <w:rPr>
                <w:rFonts w:ascii="Times New Roman" w:eastAsia="Cambria" w:hAnsi="Times New Roman" w:cs="Times New Roman"/>
                <w:sz w:val="20"/>
                <w:szCs w:val="20"/>
                <w:lang w:val="kk-KZ"/>
              </w:rPr>
              <w:t>Оқушылардың бос уақытын ұйымдастыру</w:t>
            </w:r>
          </w:p>
        </w:tc>
        <w:tc>
          <w:tcPr>
            <w:tcW w:w="3556" w:type="dxa"/>
            <w:gridSpan w:val="6"/>
          </w:tcPr>
          <w:p w:rsidR="0065647D" w:rsidRPr="009D2FF9" w:rsidRDefault="009D2FF9" w:rsidP="009D2FF9">
            <w:pPr>
              <w:rPr>
                <w:rFonts w:ascii="Times New Roman" w:hAnsi="Times New Roman" w:cs="Times New Roman"/>
                <w:sz w:val="20"/>
                <w:szCs w:val="20"/>
                <w:lang w:val="kk-KZ"/>
              </w:rPr>
            </w:pPr>
            <w:r>
              <w:rPr>
                <w:rFonts w:ascii="Times New Roman" w:eastAsia="Cambria" w:hAnsi="Times New Roman" w:cs="Times New Roman"/>
                <w:sz w:val="20"/>
                <w:szCs w:val="20"/>
                <w:lang w:val="kk-KZ"/>
              </w:rPr>
              <w:t xml:space="preserve">Наурыз мерекесін мерекелеу және көктемгі демалыс уақытында іс-шаралар жоспарының орындалу тиімділігін, олардың орындалу сапасын, көктемгі демалыс кезінде </w:t>
            </w:r>
            <w:r>
              <w:rPr>
                <w:rFonts w:ascii="Times New Roman" w:eastAsia="Cambria" w:hAnsi="Times New Roman" w:cs="Times New Roman"/>
                <w:sz w:val="20"/>
                <w:szCs w:val="20"/>
                <w:lang w:val="kk-KZ"/>
              </w:rPr>
              <w:lastRenderedPageBreak/>
              <w:t xml:space="preserve">мектеп оқушыларының жұмыспен қамтылуын ұйымдастыруды зерделеу.    </w:t>
            </w:r>
          </w:p>
        </w:tc>
        <w:tc>
          <w:tcPr>
            <w:tcW w:w="1458" w:type="dxa"/>
            <w:gridSpan w:val="3"/>
          </w:tcPr>
          <w:p w:rsidR="0065647D" w:rsidRPr="009D2FF9" w:rsidRDefault="009D2FF9" w:rsidP="00595C03">
            <w:pPr>
              <w:rPr>
                <w:rFonts w:ascii="Times New Roman" w:hAnsi="Times New Roman" w:cs="Times New Roman"/>
                <w:sz w:val="20"/>
                <w:szCs w:val="20"/>
                <w:lang w:val="kk-KZ"/>
              </w:rPr>
            </w:pPr>
            <w:r>
              <w:rPr>
                <w:rFonts w:ascii="Times New Roman" w:eastAsia="Cambria" w:hAnsi="Times New Roman" w:cs="Times New Roman"/>
                <w:sz w:val="20"/>
                <w:szCs w:val="20"/>
                <w:lang w:val="kk-KZ"/>
              </w:rPr>
              <w:lastRenderedPageBreak/>
              <w:t>Сауалнама нәтижелері, мотивация деңгейі</w:t>
            </w:r>
          </w:p>
        </w:tc>
        <w:tc>
          <w:tcPr>
            <w:tcW w:w="1134" w:type="dxa"/>
            <w:gridSpan w:val="2"/>
          </w:tcPr>
          <w:p w:rsidR="0065647D" w:rsidRPr="009D2FF9" w:rsidRDefault="00661A63" w:rsidP="00595C03">
            <w:pPr>
              <w:rPr>
                <w:rFonts w:ascii="Times New Roman" w:hAnsi="Times New Roman" w:cs="Times New Roman"/>
                <w:sz w:val="20"/>
                <w:szCs w:val="20"/>
                <w:lang w:val="kk-KZ"/>
              </w:rPr>
            </w:pPr>
            <w:r w:rsidRPr="00661A63">
              <w:rPr>
                <w:rFonts w:ascii="Times New Roman" w:eastAsia="Cambria" w:hAnsi="Times New Roman" w:cs="Times New Roman"/>
                <w:sz w:val="20"/>
                <w:szCs w:val="20"/>
                <w:lang w:val="kk-KZ" w:eastAsia="ru-RU"/>
              </w:rPr>
              <w:t>Фронталды</w:t>
            </w:r>
          </w:p>
        </w:tc>
        <w:tc>
          <w:tcPr>
            <w:tcW w:w="1417" w:type="dxa"/>
            <w:gridSpan w:val="2"/>
          </w:tcPr>
          <w:p w:rsidR="0065647D" w:rsidRPr="009D2FF9" w:rsidRDefault="009D2FF9" w:rsidP="00595C03">
            <w:pPr>
              <w:rPr>
                <w:rFonts w:ascii="Times New Roman" w:hAnsi="Times New Roman" w:cs="Times New Roman"/>
                <w:sz w:val="20"/>
                <w:szCs w:val="20"/>
                <w:lang w:val="kk-KZ"/>
              </w:rPr>
            </w:pPr>
            <w:r>
              <w:rPr>
                <w:rFonts w:ascii="Times New Roman" w:hAnsi="Times New Roman" w:cs="Times New Roman"/>
                <w:sz w:val="20"/>
                <w:szCs w:val="20"/>
                <w:lang w:val="kk-KZ"/>
              </w:rPr>
              <w:t>Құжаттаманы зерттеу, сұхбаттар, сауалнамалар</w:t>
            </w:r>
          </w:p>
        </w:tc>
        <w:tc>
          <w:tcPr>
            <w:tcW w:w="1418" w:type="dxa"/>
            <w:gridSpan w:val="2"/>
          </w:tcPr>
          <w:p w:rsidR="0065647D" w:rsidRPr="0021031D" w:rsidRDefault="00585C5C" w:rsidP="00595C03">
            <w:pPr>
              <w:rPr>
                <w:rFonts w:ascii="Times New Roman" w:hAnsi="Times New Roman" w:cs="Times New Roman"/>
                <w:sz w:val="20"/>
                <w:szCs w:val="20"/>
              </w:rPr>
            </w:pPr>
            <w:r w:rsidRPr="00585C5C">
              <w:rPr>
                <w:rFonts w:ascii="Times New Roman" w:eastAsia="Cambria" w:hAnsi="Times New Roman" w:cs="Times New Roman"/>
                <w:sz w:val="20"/>
                <w:szCs w:val="20"/>
              </w:rPr>
              <w:t>Әртоқсансайын</w:t>
            </w:r>
          </w:p>
        </w:tc>
        <w:tc>
          <w:tcPr>
            <w:tcW w:w="1417" w:type="dxa"/>
            <w:gridSpan w:val="3"/>
          </w:tcPr>
          <w:p w:rsidR="0065647D" w:rsidRPr="0021031D" w:rsidRDefault="00410FF8" w:rsidP="00595C03">
            <w:pPr>
              <w:rPr>
                <w:rFonts w:ascii="Times New Roman" w:hAnsi="Times New Roman" w:cs="Times New Roman"/>
                <w:sz w:val="20"/>
                <w:szCs w:val="20"/>
              </w:rPr>
            </w:pPr>
            <w:r w:rsidRPr="00410FF8">
              <w:rPr>
                <w:rFonts w:ascii="Times New Roman" w:hAnsi="Times New Roman" w:cs="Times New Roman"/>
                <w:sz w:val="20"/>
                <w:szCs w:val="20"/>
              </w:rPr>
              <w:t>Директордыңтәрбиеісіорынбасары</w:t>
            </w:r>
          </w:p>
        </w:tc>
        <w:tc>
          <w:tcPr>
            <w:tcW w:w="1134" w:type="dxa"/>
            <w:gridSpan w:val="3"/>
          </w:tcPr>
          <w:p w:rsidR="0065647D" w:rsidRPr="0021031D" w:rsidRDefault="00DE2A89" w:rsidP="00595C03">
            <w:pPr>
              <w:rPr>
                <w:rFonts w:ascii="Times New Roman" w:hAnsi="Times New Roman" w:cs="Times New Roman"/>
                <w:sz w:val="20"/>
                <w:szCs w:val="20"/>
              </w:rPr>
            </w:pPr>
            <w:r w:rsidRPr="00DE2A89">
              <w:rPr>
                <w:rFonts w:ascii="Times New Roman" w:hAnsi="Times New Roman" w:cs="Times New Roman"/>
                <w:sz w:val="20"/>
                <w:szCs w:val="20"/>
              </w:rPr>
              <w:t>Директор жанындағыотырыс</w:t>
            </w:r>
          </w:p>
        </w:tc>
        <w:tc>
          <w:tcPr>
            <w:tcW w:w="1255" w:type="dxa"/>
            <w:gridSpan w:val="3"/>
          </w:tcPr>
          <w:p w:rsidR="0065647D" w:rsidRPr="0089361B" w:rsidRDefault="0089361B"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Анықтама </w:t>
            </w:r>
          </w:p>
        </w:tc>
        <w:tc>
          <w:tcPr>
            <w:tcW w:w="1155" w:type="dxa"/>
            <w:gridSpan w:val="4"/>
          </w:tcPr>
          <w:p w:rsidR="0065647D" w:rsidRPr="0021031D" w:rsidRDefault="0065647D" w:rsidP="00595C03">
            <w:pPr>
              <w:rPr>
                <w:rFonts w:ascii="Times New Roman" w:hAnsi="Times New Roman" w:cs="Times New Roman"/>
                <w:sz w:val="20"/>
                <w:szCs w:val="20"/>
              </w:rPr>
            </w:pP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lastRenderedPageBreak/>
              <w:t>2</w:t>
            </w:r>
          </w:p>
        </w:tc>
        <w:tc>
          <w:tcPr>
            <w:tcW w:w="1984" w:type="dxa"/>
            <w:gridSpan w:val="3"/>
          </w:tcPr>
          <w:p w:rsidR="0065647D" w:rsidRPr="0021031D" w:rsidRDefault="009D2FF9" w:rsidP="009D2FF9">
            <w:pPr>
              <w:rPr>
                <w:rFonts w:ascii="Times New Roman" w:eastAsia="Calibri" w:hAnsi="Times New Roman" w:cs="Times New Roman"/>
                <w:sz w:val="20"/>
                <w:szCs w:val="20"/>
              </w:rPr>
            </w:pPr>
            <w:r>
              <w:rPr>
                <w:rFonts w:ascii="Times New Roman" w:hAnsi="Times New Roman" w:cs="Times New Roman"/>
                <w:sz w:val="20"/>
                <w:szCs w:val="20"/>
                <w:lang w:val="kk-KZ"/>
              </w:rPr>
              <w:t xml:space="preserve">Мектепте оқушылар арасындағы нашақорлық ПАФ профилактикасы </w:t>
            </w:r>
          </w:p>
        </w:tc>
        <w:tc>
          <w:tcPr>
            <w:tcW w:w="3556" w:type="dxa"/>
            <w:gridSpan w:val="6"/>
          </w:tcPr>
          <w:p w:rsidR="0065647D" w:rsidRPr="0021031D" w:rsidRDefault="009D2FF9" w:rsidP="009D2FF9">
            <w:pPr>
              <w:rPr>
                <w:rFonts w:ascii="Times New Roman" w:eastAsia="Calibri" w:hAnsi="Times New Roman" w:cs="Times New Roman"/>
                <w:sz w:val="20"/>
                <w:szCs w:val="20"/>
              </w:rPr>
            </w:pPr>
            <w:r>
              <w:rPr>
                <w:rFonts w:ascii="Times New Roman" w:hAnsi="Times New Roman" w:cs="Times New Roman"/>
                <w:sz w:val="20"/>
                <w:szCs w:val="20"/>
                <w:lang w:val="kk-KZ"/>
              </w:rPr>
              <w:t>ПАФ нашақолықтың алдын алу бойынша тәрбие жұмысының тиімділігін бағалау</w:t>
            </w:r>
          </w:p>
        </w:tc>
        <w:tc>
          <w:tcPr>
            <w:tcW w:w="1458" w:type="dxa"/>
            <w:gridSpan w:val="3"/>
          </w:tcPr>
          <w:p w:rsidR="0065647D" w:rsidRPr="0021031D" w:rsidRDefault="009D129C" w:rsidP="009D129C">
            <w:pPr>
              <w:rPr>
                <w:rFonts w:ascii="Times New Roman" w:eastAsia="Calibri" w:hAnsi="Times New Roman" w:cs="Times New Roman"/>
                <w:sz w:val="20"/>
                <w:szCs w:val="20"/>
                <w:shd w:val="clear" w:color="auto" w:fill="FFFFFF"/>
              </w:rPr>
            </w:pPr>
            <w:r>
              <w:rPr>
                <w:rFonts w:ascii="Times New Roman" w:hAnsi="Times New Roman" w:cs="Times New Roman"/>
                <w:sz w:val="20"/>
                <w:szCs w:val="20"/>
                <w:lang w:val="kk-KZ"/>
              </w:rPr>
              <w:t>Мектептің тәрбие жұмысы, педагогтер,оқушылар және ата-аналар қызметі</w:t>
            </w:r>
          </w:p>
        </w:tc>
        <w:tc>
          <w:tcPr>
            <w:tcW w:w="1134" w:type="dxa"/>
            <w:gridSpan w:val="2"/>
          </w:tcPr>
          <w:p w:rsidR="0065647D" w:rsidRPr="0021031D" w:rsidRDefault="00557A9F" w:rsidP="00557A9F">
            <w:pPr>
              <w:rPr>
                <w:rFonts w:ascii="Times New Roman" w:eastAsia="Calibri" w:hAnsi="Times New Roman" w:cs="Times New Roman"/>
                <w:sz w:val="20"/>
                <w:szCs w:val="20"/>
              </w:rPr>
            </w:pPr>
            <w:r>
              <w:rPr>
                <w:rFonts w:ascii="Times New Roman" w:hAnsi="Times New Roman" w:cs="Times New Roman"/>
                <w:sz w:val="20"/>
                <w:szCs w:val="20"/>
                <w:lang w:val="kk-KZ"/>
              </w:rPr>
              <w:t>Жоспарлып</w:t>
            </w:r>
            <w:r w:rsidR="0065647D" w:rsidRPr="0021031D">
              <w:rPr>
                <w:rFonts w:ascii="Times New Roman" w:hAnsi="Times New Roman" w:cs="Times New Roman"/>
                <w:sz w:val="20"/>
                <w:szCs w:val="20"/>
              </w:rPr>
              <w:t>рофилакти</w:t>
            </w:r>
            <w:r>
              <w:rPr>
                <w:rFonts w:ascii="Times New Roman" w:hAnsi="Times New Roman" w:cs="Times New Roman"/>
                <w:sz w:val="20"/>
                <w:szCs w:val="20"/>
                <w:lang w:val="kk-KZ"/>
              </w:rPr>
              <w:t>калық бақылау</w:t>
            </w:r>
          </w:p>
        </w:tc>
        <w:tc>
          <w:tcPr>
            <w:tcW w:w="1417" w:type="dxa"/>
            <w:gridSpan w:val="2"/>
          </w:tcPr>
          <w:p w:rsidR="0065647D" w:rsidRPr="009D2FF9" w:rsidRDefault="009D2FF9" w:rsidP="00595C03">
            <w:pPr>
              <w:rPr>
                <w:rFonts w:ascii="Times New Roman" w:eastAsia="Calibri" w:hAnsi="Times New Roman" w:cs="Times New Roman"/>
                <w:sz w:val="20"/>
                <w:szCs w:val="20"/>
                <w:lang w:val="kk-KZ"/>
              </w:rPr>
            </w:pPr>
            <w:r>
              <w:rPr>
                <w:rFonts w:ascii="Times New Roman" w:hAnsi="Times New Roman" w:cs="Times New Roman"/>
                <w:sz w:val="20"/>
                <w:szCs w:val="20"/>
                <w:lang w:val="kk-KZ"/>
              </w:rPr>
              <w:t>Іс-шараларды талдау, тәрбие жұмысының жоспары, оқушылар мен ата-аналардың сауалнамасы</w:t>
            </w:r>
          </w:p>
        </w:tc>
        <w:tc>
          <w:tcPr>
            <w:tcW w:w="1418" w:type="dxa"/>
            <w:gridSpan w:val="2"/>
          </w:tcPr>
          <w:p w:rsidR="0065647D" w:rsidRPr="00EC5AE0" w:rsidRDefault="00EC5AE0" w:rsidP="00595C03">
            <w:pPr>
              <w:rPr>
                <w:rFonts w:ascii="Times New Roman" w:hAnsi="Times New Roman" w:cs="Times New Roman"/>
                <w:sz w:val="20"/>
                <w:szCs w:val="20"/>
                <w:lang w:val="kk-KZ"/>
              </w:rPr>
            </w:pPr>
            <w:r>
              <w:rPr>
                <w:rFonts w:ascii="Times New Roman" w:eastAsia="Cambria" w:hAnsi="Times New Roman" w:cs="Times New Roman"/>
                <w:sz w:val="20"/>
                <w:szCs w:val="20"/>
                <w:lang w:val="kk-KZ"/>
              </w:rPr>
              <w:t xml:space="preserve">Наурыз </w:t>
            </w:r>
          </w:p>
        </w:tc>
        <w:tc>
          <w:tcPr>
            <w:tcW w:w="1417" w:type="dxa"/>
            <w:gridSpan w:val="3"/>
          </w:tcPr>
          <w:p w:rsidR="0065647D" w:rsidRPr="0021031D" w:rsidRDefault="00410FF8" w:rsidP="00595C03">
            <w:pPr>
              <w:rPr>
                <w:rFonts w:ascii="Times New Roman" w:hAnsi="Times New Roman" w:cs="Times New Roman"/>
                <w:sz w:val="20"/>
                <w:szCs w:val="20"/>
              </w:rPr>
            </w:pPr>
            <w:r w:rsidRPr="00410FF8">
              <w:rPr>
                <w:rFonts w:ascii="Times New Roman" w:hAnsi="Times New Roman" w:cs="Times New Roman"/>
                <w:sz w:val="20"/>
                <w:szCs w:val="20"/>
              </w:rPr>
              <w:t>Директордыңтәрбиеісіорынбасары</w:t>
            </w:r>
          </w:p>
        </w:tc>
        <w:tc>
          <w:tcPr>
            <w:tcW w:w="1134" w:type="dxa"/>
            <w:gridSpan w:val="3"/>
          </w:tcPr>
          <w:p w:rsidR="0065647D" w:rsidRPr="0021031D" w:rsidRDefault="00DE2A89" w:rsidP="00595C03">
            <w:pPr>
              <w:rPr>
                <w:rFonts w:ascii="Times New Roman" w:hAnsi="Times New Roman" w:cs="Times New Roman"/>
                <w:sz w:val="20"/>
                <w:szCs w:val="20"/>
              </w:rPr>
            </w:pPr>
            <w:r w:rsidRPr="00DE2A89">
              <w:rPr>
                <w:rFonts w:ascii="Times New Roman" w:hAnsi="Times New Roman" w:cs="Times New Roman"/>
                <w:sz w:val="20"/>
                <w:szCs w:val="20"/>
              </w:rPr>
              <w:t>Директор жанындағыотырыс</w:t>
            </w:r>
          </w:p>
        </w:tc>
        <w:tc>
          <w:tcPr>
            <w:tcW w:w="1255" w:type="dxa"/>
            <w:gridSpan w:val="3"/>
          </w:tcPr>
          <w:p w:rsidR="0065647D" w:rsidRPr="0089361B" w:rsidRDefault="0089361B"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Анықтама </w:t>
            </w:r>
          </w:p>
        </w:tc>
        <w:tc>
          <w:tcPr>
            <w:tcW w:w="1155" w:type="dxa"/>
            <w:gridSpan w:val="4"/>
          </w:tcPr>
          <w:p w:rsidR="0065647D" w:rsidRPr="0021031D" w:rsidRDefault="0065647D" w:rsidP="00595C03">
            <w:pPr>
              <w:rPr>
                <w:rFonts w:ascii="Times New Roman" w:hAnsi="Times New Roman" w:cs="Times New Roman"/>
                <w:sz w:val="20"/>
                <w:szCs w:val="20"/>
              </w:rPr>
            </w:pPr>
          </w:p>
        </w:tc>
      </w:tr>
      <w:tr w:rsidR="0065647D" w:rsidRPr="0021031D" w:rsidTr="00293B28">
        <w:tc>
          <w:tcPr>
            <w:tcW w:w="16300" w:type="dxa"/>
            <w:gridSpan w:val="33"/>
            <w:shd w:val="clear" w:color="auto" w:fill="FFFF00"/>
          </w:tcPr>
          <w:p w:rsidR="0065647D" w:rsidRPr="00B72B7C" w:rsidRDefault="00B72B7C" w:rsidP="00595C03">
            <w:pPr>
              <w:jc w:val="center"/>
              <w:rPr>
                <w:rFonts w:ascii="Times New Roman" w:hAnsi="Times New Roman" w:cs="Times New Roman"/>
                <w:b/>
                <w:sz w:val="20"/>
                <w:szCs w:val="20"/>
                <w:lang w:val="kk-KZ"/>
              </w:rPr>
            </w:pPr>
            <w:r>
              <w:rPr>
                <w:rFonts w:ascii="Times New Roman" w:hAnsi="Times New Roman" w:cs="Times New Roman"/>
                <w:b/>
                <w:sz w:val="20"/>
                <w:szCs w:val="20"/>
                <w:lang w:val="kk-KZ"/>
              </w:rPr>
              <w:t>СӘУІР</w:t>
            </w:r>
          </w:p>
        </w:tc>
      </w:tr>
      <w:tr w:rsidR="008A6F32" w:rsidRPr="0021031D" w:rsidTr="00A64EE2">
        <w:tc>
          <w:tcPr>
            <w:tcW w:w="372" w:type="dxa"/>
            <w:gridSpan w:val="2"/>
          </w:tcPr>
          <w:p w:rsidR="008A6F32" w:rsidRPr="0021031D" w:rsidRDefault="008A6F32" w:rsidP="008A6F32">
            <w:pPr>
              <w:rPr>
                <w:rFonts w:ascii="Times New Roman" w:hAnsi="Times New Roman" w:cs="Times New Roman"/>
                <w:b/>
                <w:sz w:val="20"/>
                <w:szCs w:val="20"/>
              </w:rPr>
            </w:pPr>
            <w:r w:rsidRPr="0021031D">
              <w:rPr>
                <w:rFonts w:ascii="Times New Roman" w:hAnsi="Times New Roman" w:cs="Times New Roman"/>
                <w:b/>
                <w:sz w:val="20"/>
                <w:szCs w:val="20"/>
              </w:rPr>
              <w:t>№</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jc w:val="center"/>
              <w:rPr>
                <w:rFonts w:ascii="Times New Roman" w:hAnsi="Times New Roman"/>
                <w:b/>
                <w:szCs w:val="24"/>
                <w:lang w:val="kk-KZ"/>
              </w:rPr>
            </w:pPr>
            <w:r>
              <w:rPr>
                <w:rFonts w:ascii="Times New Roman" w:hAnsi="Times New Roman"/>
                <w:b/>
                <w:szCs w:val="24"/>
                <w:lang w:val="kk-KZ"/>
              </w:rPr>
              <w:t>Бақылау тақырыбы</w:t>
            </w:r>
          </w:p>
        </w:tc>
        <w:tc>
          <w:tcPr>
            <w:tcW w:w="3556" w:type="dxa"/>
            <w:gridSpan w:val="6"/>
            <w:tcBorders>
              <w:top w:val="single" w:sz="4" w:space="0" w:color="auto"/>
              <w:left w:val="single" w:sz="4" w:space="0" w:color="auto"/>
              <w:bottom w:val="nil"/>
              <w:right w:val="single" w:sz="4" w:space="0" w:color="auto"/>
            </w:tcBorders>
            <w:shd w:val="clear" w:color="auto" w:fill="FFFFFF" w:themeFill="background1"/>
          </w:tcPr>
          <w:p w:rsidR="008A6F32" w:rsidRDefault="008A6F32" w:rsidP="008A6F32">
            <w:pPr>
              <w:pStyle w:val="ac"/>
              <w:jc w:val="center"/>
              <w:rPr>
                <w:rFonts w:ascii="Times New Roman" w:hAnsi="Times New Roman"/>
                <w:b/>
                <w:szCs w:val="24"/>
                <w:lang w:val="kk-KZ"/>
              </w:rPr>
            </w:pPr>
            <w:r>
              <w:rPr>
                <w:rFonts w:ascii="Times New Roman" w:hAnsi="Times New Roman"/>
                <w:b/>
                <w:szCs w:val="24"/>
                <w:lang w:val="kk-KZ"/>
              </w:rPr>
              <w:t xml:space="preserve">Бақылау </w:t>
            </w:r>
          </w:p>
          <w:p w:rsidR="008A6F32" w:rsidRPr="0001421D" w:rsidRDefault="008A6F32" w:rsidP="008A6F32">
            <w:pPr>
              <w:pStyle w:val="ac"/>
              <w:jc w:val="center"/>
              <w:rPr>
                <w:rFonts w:ascii="Times New Roman" w:hAnsi="Times New Roman"/>
                <w:b/>
                <w:szCs w:val="24"/>
                <w:lang w:val="kk-KZ"/>
              </w:rPr>
            </w:pPr>
            <w:r>
              <w:rPr>
                <w:rFonts w:ascii="Times New Roman" w:hAnsi="Times New Roman"/>
                <w:b/>
                <w:szCs w:val="24"/>
                <w:lang w:val="kk-KZ"/>
              </w:rPr>
              <w:t xml:space="preserve">мақсаты </w:t>
            </w:r>
          </w:p>
        </w:tc>
        <w:tc>
          <w:tcPr>
            <w:tcW w:w="14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Бақылау нысаны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Бақы-лау түрі</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2F7CE7" w:rsidRDefault="008A6F32" w:rsidP="008A6F32">
            <w:pPr>
              <w:pStyle w:val="ac"/>
              <w:rPr>
                <w:rFonts w:ascii="Times New Roman" w:hAnsi="Times New Roman"/>
                <w:b/>
                <w:szCs w:val="24"/>
                <w:lang w:val="kk-KZ"/>
              </w:rPr>
            </w:pPr>
            <w:r>
              <w:rPr>
                <w:rFonts w:ascii="Times New Roman" w:hAnsi="Times New Roman"/>
                <w:b/>
                <w:szCs w:val="24"/>
                <w:lang w:val="kk-KZ"/>
              </w:rPr>
              <w:t xml:space="preserve">Бақылау </w:t>
            </w:r>
          </w:p>
          <w:p w:rsidR="008A6F32" w:rsidRPr="0001421D" w:rsidRDefault="008A6F32" w:rsidP="008A6F32">
            <w:pPr>
              <w:pStyle w:val="ac"/>
              <w:rPr>
                <w:rFonts w:ascii="Times New Roman" w:hAnsi="Times New Roman"/>
                <w:b/>
                <w:szCs w:val="24"/>
                <w:lang w:val="kk-KZ"/>
              </w:rPr>
            </w:pPr>
            <w:r w:rsidRPr="002F7CE7">
              <w:rPr>
                <w:rFonts w:ascii="Times New Roman" w:hAnsi="Times New Roman"/>
                <w:b/>
                <w:szCs w:val="24"/>
                <w:lang w:val="kk-KZ"/>
              </w:rPr>
              <w:t>әдістемесі</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Орындау мерзімі</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 xml:space="preserve">Жауапты-лар </w:t>
            </w:r>
          </w:p>
          <w:p w:rsidR="008A6F32" w:rsidRPr="00701F83" w:rsidRDefault="008A6F32" w:rsidP="008A6F32">
            <w:pPr>
              <w:pStyle w:val="ac"/>
              <w:rPr>
                <w:rFonts w:ascii="Times New Roman" w:hAnsi="Times New Roman"/>
                <w:b/>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Қарастыру орны</w:t>
            </w:r>
          </w:p>
        </w:tc>
        <w:tc>
          <w:tcPr>
            <w:tcW w:w="12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Басқарма шешімі</w:t>
            </w:r>
          </w:p>
        </w:tc>
        <w:tc>
          <w:tcPr>
            <w:tcW w:w="115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701F83" w:rsidRDefault="008A6F32" w:rsidP="008A6F32">
            <w:pPr>
              <w:pStyle w:val="ac"/>
              <w:rPr>
                <w:rFonts w:ascii="Times New Roman" w:hAnsi="Times New Roman"/>
                <w:b/>
                <w:szCs w:val="24"/>
              </w:rPr>
            </w:pPr>
            <w:r w:rsidRPr="0001421D">
              <w:rPr>
                <w:rFonts w:ascii="Times New Roman" w:hAnsi="Times New Roman"/>
                <w:b/>
                <w:szCs w:val="24"/>
              </w:rPr>
              <w:t>Екіншібақылау</w:t>
            </w:r>
          </w:p>
        </w:tc>
      </w:tr>
      <w:tr w:rsidR="0065647D" w:rsidRPr="0021031D" w:rsidTr="00293B28">
        <w:tc>
          <w:tcPr>
            <w:tcW w:w="16300" w:type="dxa"/>
            <w:gridSpan w:val="33"/>
            <w:shd w:val="clear" w:color="auto" w:fill="FFFF00"/>
          </w:tcPr>
          <w:p w:rsidR="0065647D" w:rsidRPr="0021031D" w:rsidRDefault="00D03CB4" w:rsidP="00D03CB4">
            <w:pPr>
              <w:pStyle w:val="a5"/>
              <w:numPr>
                <w:ilvl w:val="0"/>
                <w:numId w:val="21"/>
              </w:numPr>
              <w:rPr>
                <w:b/>
                <w:sz w:val="20"/>
                <w:szCs w:val="20"/>
              </w:rPr>
            </w:pPr>
            <w:bookmarkStart w:id="11" w:name="_Hlk91000546"/>
            <w:r w:rsidRPr="00D03CB4">
              <w:rPr>
                <w:rFonts w:eastAsia="Calibri"/>
                <w:b/>
                <w:sz w:val="20"/>
                <w:szCs w:val="20"/>
              </w:rPr>
              <w:t>Нормативтік-құқықтықактілердіңорындалуынбақылаужәнемектепісқағаздарынталапқа сай жүргізу</w:t>
            </w:r>
          </w:p>
        </w:tc>
      </w:tr>
      <w:bookmarkEnd w:id="11"/>
      <w:tr w:rsidR="00600AF6" w:rsidRPr="0021031D" w:rsidTr="00293B28">
        <w:tc>
          <w:tcPr>
            <w:tcW w:w="372" w:type="dxa"/>
            <w:gridSpan w:val="2"/>
          </w:tcPr>
          <w:p w:rsidR="0065647D" w:rsidRPr="0021031D" w:rsidRDefault="0065647D" w:rsidP="00595C03">
            <w:pPr>
              <w:pStyle w:val="ac"/>
              <w:shd w:val="clear" w:color="auto" w:fill="FFFFFF" w:themeFill="background1"/>
              <w:rPr>
                <w:rFonts w:ascii="Times New Roman" w:hAnsi="Times New Roman"/>
                <w:sz w:val="20"/>
                <w:szCs w:val="20"/>
              </w:rPr>
            </w:pPr>
            <w:r w:rsidRPr="0021031D">
              <w:rPr>
                <w:rFonts w:ascii="Times New Roman" w:hAnsi="Times New Roman"/>
                <w:sz w:val="20"/>
                <w:szCs w:val="20"/>
              </w:rPr>
              <w:t>1</w:t>
            </w:r>
          </w:p>
        </w:tc>
        <w:tc>
          <w:tcPr>
            <w:tcW w:w="1984" w:type="dxa"/>
            <w:gridSpan w:val="3"/>
          </w:tcPr>
          <w:p w:rsidR="0065647D" w:rsidRPr="009D2FF9" w:rsidRDefault="009D2FF9" w:rsidP="00595C03">
            <w:pPr>
              <w:pStyle w:val="ac"/>
              <w:shd w:val="clear" w:color="auto" w:fill="FFFFFF" w:themeFill="background1"/>
              <w:rPr>
                <w:rFonts w:ascii="Times New Roman" w:hAnsi="Times New Roman"/>
                <w:sz w:val="20"/>
                <w:szCs w:val="20"/>
                <w:lang w:val="kk-KZ"/>
              </w:rPr>
            </w:pPr>
            <w:r>
              <w:rPr>
                <w:rFonts w:ascii="Times New Roman" w:hAnsi="Times New Roman"/>
                <w:sz w:val="20"/>
                <w:szCs w:val="20"/>
                <w:lang w:val="kk-KZ"/>
              </w:rPr>
              <w:t>Балаларды үйде жеке тегін оқытуды ұйымдастыру.</w:t>
            </w:r>
          </w:p>
        </w:tc>
        <w:tc>
          <w:tcPr>
            <w:tcW w:w="3556" w:type="dxa"/>
            <w:gridSpan w:val="6"/>
          </w:tcPr>
          <w:p w:rsidR="0065647D" w:rsidRPr="0021031D" w:rsidRDefault="0065647D" w:rsidP="00595C03">
            <w:pPr>
              <w:shd w:val="clear" w:color="auto" w:fill="FFFFFF" w:themeFill="background1"/>
              <w:rPr>
                <w:rFonts w:ascii="Times New Roman" w:eastAsia="Times New Roman" w:hAnsi="Times New Roman" w:cs="Times New Roman"/>
                <w:sz w:val="20"/>
                <w:szCs w:val="20"/>
              </w:rPr>
            </w:pPr>
            <w:r w:rsidRPr="0021031D">
              <w:rPr>
                <w:rFonts w:ascii="Times New Roman" w:eastAsia="Times New Roman" w:hAnsi="Times New Roman" w:cs="Times New Roman"/>
                <w:sz w:val="20"/>
                <w:szCs w:val="20"/>
              </w:rPr>
              <w:t xml:space="preserve">1.Определение соответствия КТП рабочим программам по учебным дисциплинам, индивидуальным учебным планам. </w:t>
            </w:r>
          </w:p>
          <w:p w:rsidR="0065647D" w:rsidRPr="0021031D" w:rsidRDefault="0065647D" w:rsidP="00595C03">
            <w:pPr>
              <w:shd w:val="clear" w:color="auto" w:fill="FFFFFF" w:themeFill="background1"/>
              <w:rPr>
                <w:rFonts w:ascii="Times New Roman" w:eastAsia="Times New Roman" w:hAnsi="Times New Roman" w:cs="Times New Roman"/>
                <w:sz w:val="20"/>
                <w:szCs w:val="20"/>
              </w:rPr>
            </w:pPr>
            <w:r w:rsidRPr="0021031D">
              <w:rPr>
                <w:rFonts w:ascii="Times New Roman" w:eastAsia="Times New Roman" w:hAnsi="Times New Roman" w:cs="Times New Roman"/>
                <w:sz w:val="20"/>
                <w:szCs w:val="20"/>
              </w:rPr>
              <w:t>.</w:t>
            </w:r>
          </w:p>
        </w:tc>
        <w:tc>
          <w:tcPr>
            <w:tcW w:w="1458" w:type="dxa"/>
            <w:gridSpan w:val="3"/>
          </w:tcPr>
          <w:p w:rsidR="0065647D" w:rsidRPr="009D129C" w:rsidRDefault="009D129C" w:rsidP="00595C03">
            <w:pPr>
              <w:shd w:val="clear" w:color="auto" w:fill="FFFFFF" w:themeFill="background1"/>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Құжаттарды тексеру</w:t>
            </w:r>
          </w:p>
        </w:tc>
        <w:tc>
          <w:tcPr>
            <w:tcW w:w="1134" w:type="dxa"/>
            <w:gridSpan w:val="2"/>
          </w:tcPr>
          <w:p w:rsidR="0065647D" w:rsidRPr="0021031D" w:rsidRDefault="00557A9F" w:rsidP="00595C03">
            <w:pPr>
              <w:shd w:val="clear" w:color="auto" w:fill="FFFFFF" w:themeFill="background1"/>
              <w:rPr>
                <w:rFonts w:ascii="Times New Roman" w:eastAsia="Cambria" w:hAnsi="Times New Roman" w:cs="Times New Roman"/>
                <w:sz w:val="20"/>
                <w:szCs w:val="20"/>
              </w:rPr>
            </w:pPr>
            <w:r w:rsidRPr="00557A9F">
              <w:rPr>
                <w:rFonts w:ascii="Times New Roman" w:eastAsia="Times New Roman" w:hAnsi="Times New Roman" w:cs="Times New Roman"/>
                <w:sz w:val="20"/>
                <w:szCs w:val="20"/>
              </w:rPr>
              <w:t>Тақырыптық</w:t>
            </w:r>
          </w:p>
        </w:tc>
        <w:tc>
          <w:tcPr>
            <w:tcW w:w="1417" w:type="dxa"/>
            <w:gridSpan w:val="2"/>
          </w:tcPr>
          <w:p w:rsidR="0065647D" w:rsidRPr="0021031D" w:rsidRDefault="0038346F" w:rsidP="0038346F">
            <w:pPr>
              <w:shd w:val="clear" w:color="auto" w:fill="FFFFFF" w:themeFill="background1"/>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Дербес/құжаттарды зерделеу </w:t>
            </w:r>
          </w:p>
        </w:tc>
        <w:tc>
          <w:tcPr>
            <w:tcW w:w="1418" w:type="dxa"/>
            <w:gridSpan w:val="2"/>
          </w:tcPr>
          <w:p w:rsidR="0065647D" w:rsidRPr="0021031D" w:rsidRDefault="00EC5AE0" w:rsidP="00595C03">
            <w:pPr>
              <w:shd w:val="clear" w:color="auto" w:fill="FFFFFF" w:themeFill="background1"/>
              <w:rPr>
                <w:rFonts w:ascii="Times New Roman" w:eastAsia="Times New Roman" w:hAnsi="Times New Roman" w:cs="Times New Roman"/>
                <w:sz w:val="20"/>
                <w:szCs w:val="20"/>
              </w:rPr>
            </w:pPr>
            <w:r w:rsidRPr="00EC5AE0">
              <w:rPr>
                <w:rFonts w:ascii="Times New Roman" w:eastAsia="Times New Roman" w:hAnsi="Times New Roman" w:cs="Times New Roman"/>
                <w:sz w:val="20"/>
                <w:szCs w:val="20"/>
              </w:rPr>
              <w:t>Сәуір</w:t>
            </w:r>
          </w:p>
        </w:tc>
        <w:tc>
          <w:tcPr>
            <w:tcW w:w="1417" w:type="dxa"/>
            <w:gridSpan w:val="3"/>
          </w:tcPr>
          <w:p w:rsidR="0065647D" w:rsidRPr="0021031D" w:rsidRDefault="003A6A0D" w:rsidP="00595C03">
            <w:pPr>
              <w:shd w:val="clear" w:color="auto" w:fill="FFFFFF" w:themeFill="background1"/>
              <w:rPr>
                <w:rFonts w:ascii="Times New Roman" w:eastAsia="Times New Roman" w:hAnsi="Times New Roman" w:cs="Times New Roman"/>
                <w:sz w:val="20"/>
                <w:szCs w:val="20"/>
              </w:rPr>
            </w:pPr>
            <w:r w:rsidRPr="003A6A0D">
              <w:rPr>
                <w:rFonts w:ascii="Times New Roman" w:eastAsia="Times New Roman" w:hAnsi="Times New Roman" w:cs="Times New Roman"/>
                <w:sz w:val="20"/>
                <w:szCs w:val="20"/>
              </w:rPr>
              <w:t>Директордыңоқуісіорын</w:t>
            </w:r>
            <w:r>
              <w:rPr>
                <w:rFonts w:ascii="Times New Roman" w:eastAsia="Times New Roman" w:hAnsi="Times New Roman" w:cs="Times New Roman"/>
                <w:sz w:val="20"/>
                <w:szCs w:val="20"/>
              </w:rPr>
              <w:t>басары Аюпова А.А.</w:t>
            </w:r>
          </w:p>
        </w:tc>
        <w:tc>
          <w:tcPr>
            <w:tcW w:w="1134" w:type="dxa"/>
            <w:gridSpan w:val="3"/>
          </w:tcPr>
          <w:p w:rsidR="009322C5" w:rsidRPr="009322C5" w:rsidRDefault="009322C5" w:rsidP="009322C5">
            <w:pPr>
              <w:rPr>
                <w:rFonts w:ascii="Times New Roman" w:eastAsia="Times New Roman" w:hAnsi="Times New Roman" w:cs="Times New Roman"/>
                <w:sz w:val="20"/>
                <w:szCs w:val="20"/>
              </w:rPr>
            </w:pPr>
            <w:r w:rsidRPr="009322C5">
              <w:rPr>
                <w:rFonts w:ascii="Times New Roman" w:eastAsia="Times New Roman" w:hAnsi="Times New Roman" w:cs="Times New Roman"/>
                <w:sz w:val="20"/>
                <w:szCs w:val="20"/>
              </w:rPr>
              <w:t>Әкімшіліккеңес</w:t>
            </w:r>
          </w:p>
          <w:p w:rsidR="0065647D" w:rsidRPr="0021031D" w:rsidRDefault="0065647D" w:rsidP="00595C03">
            <w:pPr>
              <w:shd w:val="clear" w:color="auto" w:fill="FFFFFF" w:themeFill="background1"/>
              <w:rPr>
                <w:rFonts w:ascii="Times New Roman" w:eastAsia="Times New Roman" w:hAnsi="Times New Roman" w:cs="Times New Roman"/>
                <w:sz w:val="20"/>
                <w:szCs w:val="20"/>
              </w:rPr>
            </w:pPr>
          </w:p>
        </w:tc>
        <w:tc>
          <w:tcPr>
            <w:tcW w:w="1255" w:type="dxa"/>
            <w:gridSpan w:val="3"/>
          </w:tcPr>
          <w:p w:rsidR="0065647D" w:rsidRPr="0089361B" w:rsidRDefault="0089361B" w:rsidP="00595C03">
            <w:pPr>
              <w:shd w:val="clear" w:color="auto" w:fill="FFFFFF" w:themeFill="background1"/>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Ақпараттық анықтама </w:t>
            </w:r>
          </w:p>
        </w:tc>
        <w:tc>
          <w:tcPr>
            <w:tcW w:w="1155" w:type="dxa"/>
            <w:gridSpan w:val="4"/>
          </w:tcPr>
          <w:p w:rsidR="0065647D" w:rsidRPr="00D05966" w:rsidRDefault="00D05966" w:rsidP="00595C03">
            <w:pPr>
              <w:pStyle w:val="ac"/>
              <w:shd w:val="clear" w:color="auto" w:fill="FFFFFF" w:themeFill="background1"/>
              <w:rPr>
                <w:rFonts w:ascii="Times New Roman" w:hAnsi="Times New Roman"/>
                <w:sz w:val="20"/>
                <w:szCs w:val="20"/>
                <w:lang w:val="kk-KZ"/>
              </w:rPr>
            </w:pPr>
            <w:r>
              <w:rPr>
                <w:rFonts w:ascii="Times New Roman" w:hAnsi="Times New Roman"/>
                <w:sz w:val="20"/>
                <w:szCs w:val="20"/>
                <w:lang w:val="kk-KZ"/>
              </w:rPr>
              <w:t xml:space="preserve">Жарты жылда 1 рет </w:t>
            </w:r>
          </w:p>
        </w:tc>
      </w:tr>
      <w:tr w:rsidR="0065647D" w:rsidRPr="0021031D" w:rsidTr="00293B28">
        <w:tc>
          <w:tcPr>
            <w:tcW w:w="16300" w:type="dxa"/>
            <w:gridSpan w:val="33"/>
            <w:shd w:val="clear" w:color="auto" w:fill="FFFF00"/>
          </w:tcPr>
          <w:p w:rsidR="0065647D" w:rsidRPr="0021031D" w:rsidRDefault="00D03CB4" w:rsidP="00D03CB4">
            <w:pPr>
              <w:pStyle w:val="a5"/>
              <w:numPr>
                <w:ilvl w:val="0"/>
                <w:numId w:val="21"/>
              </w:numPr>
              <w:rPr>
                <w:b/>
                <w:sz w:val="20"/>
                <w:szCs w:val="20"/>
              </w:rPr>
            </w:pPr>
            <w:bookmarkStart w:id="12" w:name="_Hlk91000712"/>
            <w:r w:rsidRPr="00D03CB4">
              <w:rPr>
                <w:b/>
                <w:sz w:val="20"/>
                <w:szCs w:val="20"/>
              </w:rPr>
              <w:t>Оқуүрдісініңсапасынбақылау</w:t>
            </w:r>
          </w:p>
        </w:tc>
      </w:tr>
      <w:bookmarkEnd w:id="12"/>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984" w:type="dxa"/>
            <w:gridSpan w:val="3"/>
            <w:tcBorders>
              <w:top w:val="single" w:sz="4" w:space="0" w:color="auto"/>
              <w:left w:val="single" w:sz="4" w:space="0" w:color="auto"/>
              <w:bottom w:val="single" w:sz="4" w:space="0" w:color="auto"/>
              <w:right w:val="single" w:sz="4" w:space="0" w:color="auto"/>
            </w:tcBorders>
          </w:tcPr>
          <w:p w:rsidR="0065647D" w:rsidRPr="009D2FF9" w:rsidRDefault="009D2FF9" w:rsidP="00595C03">
            <w:pPr>
              <w:rPr>
                <w:rFonts w:ascii="Times New Roman" w:eastAsia="Calibri" w:hAnsi="Times New Roman" w:cs="Times New Roman"/>
                <w:sz w:val="20"/>
                <w:szCs w:val="20"/>
                <w:lang w:val="kk-KZ"/>
              </w:rPr>
            </w:pPr>
            <w:r>
              <w:rPr>
                <w:rFonts w:ascii="Times New Roman" w:eastAsia="Calibri" w:hAnsi="Times New Roman" w:cs="Times New Roman"/>
                <w:color w:val="000000" w:themeColor="text1"/>
                <w:sz w:val="20"/>
                <w:szCs w:val="20"/>
                <w:lang w:val="kk-KZ"/>
              </w:rPr>
              <w:t>4 сыныптарда ОТЖ ұйымдастырудағы сабақтық принциптерін жүзеге асыру.</w:t>
            </w:r>
          </w:p>
        </w:tc>
        <w:tc>
          <w:tcPr>
            <w:tcW w:w="3556" w:type="dxa"/>
            <w:gridSpan w:val="6"/>
            <w:tcBorders>
              <w:top w:val="single" w:sz="4" w:space="0" w:color="auto"/>
              <w:left w:val="single" w:sz="4" w:space="0" w:color="auto"/>
              <w:bottom w:val="single" w:sz="4" w:space="0" w:color="auto"/>
              <w:right w:val="single" w:sz="4" w:space="0" w:color="auto"/>
            </w:tcBorders>
          </w:tcPr>
          <w:p w:rsidR="0065647D" w:rsidRPr="00104DB2" w:rsidRDefault="00104DB2" w:rsidP="00104DB2">
            <w:pPr>
              <w:rPr>
                <w:rFonts w:ascii="Times New Roman" w:eastAsia="Calibri" w:hAnsi="Times New Roman" w:cs="Times New Roman"/>
                <w:sz w:val="20"/>
                <w:szCs w:val="20"/>
                <w:lang w:val="kk-KZ"/>
              </w:rPr>
            </w:pPr>
            <w:r>
              <w:rPr>
                <w:rFonts w:ascii="Times New Roman" w:eastAsia="Calibri" w:hAnsi="Times New Roman" w:cs="Times New Roman"/>
                <w:color w:val="000000" w:themeColor="text1"/>
                <w:sz w:val="20"/>
                <w:szCs w:val="20"/>
                <w:lang w:val="kk-KZ"/>
              </w:rPr>
              <w:t xml:space="preserve">4 сынып мұғалімдер мен сынып жетекшілерінің функционалдық-сауаттылық дамуының нақты деңгейі негізінде негізгі орта білім беру деңгейіне көшу кезеңіндегі оқушылардың сабақтастығына іс--әрекет жүйесін зерттеу... </w:t>
            </w:r>
          </w:p>
        </w:tc>
        <w:tc>
          <w:tcPr>
            <w:tcW w:w="1458" w:type="dxa"/>
            <w:gridSpan w:val="3"/>
            <w:tcBorders>
              <w:top w:val="single" w:sz="4" w:space="0" w:color="auto"/>
              <w:left w:val="single" w:sz="4" w:space="0" w:color="auto"/>
              <w:bottom w:val="single" w:sz="4" w:space="0" w:color="auto"/>
              <w:right w:val="single" w:sz="4" w:space="0" w:color="auto"/>
            </w:tcBorders>
          </w:tcPr>
          <w:p w:rsidR="0065647D" w:rsidRPr="00104DB2" w:rsidRDefault="00104DB2" w:rsidP="007D79E0">
            <w:pPr>
              <w:jc w:val="center"/>
              <w:rPr>
                <w:rFonts w:ascii="Times New Roman" w:eastAsia="Calibri" w:hAnsi="Times New Roman" w:cs="Times New Roman"/>
                <w:sz w:val="20"/>
                <w:szCs w:val="20"/>
                <w:shd w:val="clear" w:color="auto" w:fill="FFFFFF"/>
                <w:lang w:val="kk-KZ"/>
              </w:rPr>
            </w:pPr>
            <w:r>
              <w:rPr>
                <w:rFonts w:ascii="Times New Roman" w:eastAsia="Calibri" w:hAnsi="Times New Roman" w:cs="Times New Roman"/>
                <w:sz w:val="20"/>
                <w:szCs w:val="20"/>
                <w:lang w:val="kk-KZ"/>
              </w:rPr>
              <w:t>ОТЖ ұйымдастырудың тиімді шарттары</w:t>
            </w:r>
          </w:p>
        </w:tc>
        <w:tc>
          <w:tcPr>
            <w:tcW w:w="1134" w:type="dxa"/>
            <w:gridSpan w:val="2"/>
            <w:tcBorders>
              <w:top w:val="single" w:sz="4" w:space="0" w:color="auto"/>
              <w:left w:val="single" w:sz="4" w:space="0" w:color="auto"/>
              <w:bottom w:val="single" w:sz="4" w:space="0" w:color="auto"/>
              <w:right w:val="single" w:sz="4" w:space="0" w:color="auto"/>
            </w:tcBorders>
          </w:tcPr>
          <w:p w:rsidR="0065647D" w:rsidRPr="00104DB2" w:rsidRDefault="00661A63" w:rsidP="00595C03">
            <w:pPr>
              <w:rPr>
                <w:rFonts w:ascii="Times New Roman" w:eastAsia="Calibri" w:hAnsi="Times New Roman" w:cs="Times New Roman"/>
                <w:sz w:val="20"/>
                <w:szCs w:val="20"/>
                <w:lang w:val="kk-KZ"/>
              </w:rPr>
            </w:pPr>
            <w:r w:rsidRPr="00661A63">
              <w:rPr>
                <w:rFonts w:ascii="Times New Roman" w:eastAsia="Calibri" w:hAnsi="Times New Roman" w:cs="Times New Roman"/>
                <w:sz w:val="20"/>
                <w:szCs w:val="20"/>
                <w:lang w:val="kk-KZ"/>
              </w:rPr>
              <w:t>Ағымдағы</w:t>
            </w:r>
          </w:p>
        </w:tc>
        <w:tc>
          <w:tcPr>
            <w:tcW w:w="1417" w:type="dxa"/>
            <w:gridSpan w:val="2"/>
            <w:tcBorders>
              <w:top w:val="single" w:sz="4" w:space="0" w:color="auto"/>
              <w:left w:val="single" w:sz="4" w:space="0" w:color="auto"/>
              <w:bottom w:val="single" w:sz="4" w:space="0" w:color="auto"/>
              <w:right w:val="single" w:sz="4" w:space="0" w:color="auto"/>
            </w:tcBorders>
          </w:tcPr>
          <w:p w:rsidR="0065647D" w:rsidRPr="00104DB2" w:rsidRDefault="00104DB2"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Ақпарат жинау, бақылау, модельдеу, талдау, сабаққа қатысу. </w:t>
            </w:r>
          </w:p>
        </w:tc>
        <w:tc>
          <w:tcPr>
            <w:tcW w:w="1418" w:type="dxa"/>
            <w:gridSpan w:val="2"/>
            <w:tcBorders>
              <w:top w:val="single" w:sz="4" w:space="0" w:color="auto"/>
              <w:left w:val="single" w:sz="4" w:space="0" w:color="auto"/>
              <w:bottom w:val="single" w:sz="4" w:space="0" w:color="auto"/>
              <w:right w:val="single" w:sz="4" w:space="0" w:color="auto"/>
            </w:tcBorders>
          </w:tcPr>
          <w:p w:rsidR="0065647D" w:rsidRPr="00104DB2" w:rsidRDefault="00EC5AE0" w:rsidP="00595C03">
            <w:pPr>
              <w:rPr>
                <w:rFonts w:ascii="Times New Roman" w:hAnsi="Times New Roman" w:cs="Times New Roman"/>
                <w:sz w:val="20"/>
                <w:szCs w:val="20"/>
                <w:lang w:val="kk-KZ"/>
              </w:rPr>
            </w:pPr>
            <w:r w:rsidRPr="00EC5AE0">
              <w:rPr>
                <w:rFonts w:ascii="Times New Roman" w:eastAsia="Calibri" w:hAnsi="Times New Roman" w:cs="Times New Roman"/>
                <w:sz w:val="20"/>
                <w:szCs w:val="20"/>
                <w:lang w:val="kk-KZ"/>
              </w:rPr>
              <w:t>Сәуір</w:t>
            </w:r>
          </w:p>
        </w:tc>
        <w:tc>
          <w:tcPr>
            <w:tcW w:w="1417" w:type="dxa"/>
            <w:gridSpan w:val="3"/>
            <w:tcBorders>
              <w:top w:val="single" w:sz="4" w:space="0" w:color="auto"/>
              <w:left w:val="single" w:sz="4" w:space="0" w:color="auto"/>
              <w:bottom w:val="single" w:sz="4" w:space="0" w:color="auto"/>
              <w:right w:val="single" w:sz="4" w:space="0" w:color="auto"/>
            </w:tcBorders>
          </w:tcPr>
          <w:p w:rsidR="0065647D" w:rsidRPr="003A6A0D" w:rsidRDefault="003A6A0D" w:rsidP="00F53232">
            <w:pPr>
              <w:rPr>
                <w:rFonts w:ascii="Times New Roman" w:hAnsi="Times New Roman" w:cs="Times New Roman"/>
                <w:sz w:val="20"/>
                <w:szCs w:val="20"/>
                <w:lang w:val="kk-KZ"/>
              </w:rPr>
            </w:pPr>
            <w:r>
              <w:rPr>
                <w:rFonts w:ascii="Times New Roman" w:eastAsia="Calibri" w:hAnsi="Times New Roman" w:cs="Times New Roman"/>
                <w:sz w:val="20"/>
                <w:szCs w:val="20"/>
                <w:lang w:val="kk-KZ"/>
              </w:rPr>
              <w:t xml:space="preserve">Директордың оқу ісі орынбасары </w:t>
            </w:r>
            <w:r w:rsidRPr="003A6A0D">
              <w:rPr>
                <w:rFonts w:ascii="Times New Roman" w:eastAsia="Calibri" w:hAnsi="Times New Roman" w:cs="Times New Roman"/>
                <w:sz w:val="20"/>
                <w:szCs w:val="20"/>
                <w:lang w:val="kk-KZ"/>
              </w:rPr>
              <w:t xml:space="preserve"> Мыкымова А.Б.</w:t>
            </w:r>
          </w:p>
        </w:tc>
        <w:tc>
          <w:tcPr>
            <w:tcW w:w="1134" w:type="dxa"/>
            <w:gridSpan w:val="3"/>
            <w:tcBorders>
              <w:top w:val="single" w:sz="4" w:space="0" w:color="auto"/>
              <w:left w:val="single" w:sz="4" w:space="0" w:color="auto"/>
              <w:bottom w:val="single" w:sz="4" w:space="0" w:color="auto"/>
              <w:right w:val="single" w:sz="4" w:space="0" w:color="auto"/>
            </w:tcBorders>
          </w:tcPr>
          <w:p w:rsidR="0065647D" w:rsidRPr="0021031D" w:rsidRDefault="009322C5" w:rsidP="00595C03">
            <w:pPr>
              <w:rPr>
                <w:rFonts w:ascii="Times New Roman" w:hAnsi="Times New Roman" w:cs="Times New Roman"/>
                <w:sz w:val="20"/>
                <w:szCs w:val="20"/>
              </w:rPr>
            </w:pPr>
            <w:r w:rsidRPr="009322C5">
              <w:rPr>
                <w:rFonts w:ascii="Times New Roman" w:eastAsia="Calibri" w:hAnsi="Times New Roman" w:cs="Times New Roman"/>
                <w:sz w:val="20"/>
                <w:szCs w:val="20"/>
              </w:rPr>
              <w:t>Әдістемеліккеңес</w:t>
            </w:r>
          </w:p>
        </w:tc>
        <w:tc>
          <w:tcPr>
            <w:tcW w:w="1255" w:type="dxa"/>
            <w:gridSpan w:val="3"/>
            <w:tcBorders>
              <w:top w:val="single" w:sz="4" w:space="0" w:color="auto"/>
              <w:left w:val="single" w:sz="4" w:space="0" w:color="auto"/>
              <w:bottom w:val="single" w:sz="4" w:space="0" w:color="auto"/>
              <w:right w:val="single" w:sz="4" w:space="0" w:color="auto"/>
            </w:tcBorders>
          </w:tcPr>
          <w:p w:rsidR="0065647D" w:rsidRPr="0021031D" w:rsidRDefault="00231DCB" w:rsidP="00595C03">
            <w:pPr>
              <w:rPr>
                <w:rFonts w:ascii="Times New Roman" w:hAnsi="Times New Roman" w:cs="Times New Roman"/>
                <w:sz w:val="20"/>
                <w:szCs w:val="20"/>
              </w:rPr>
            </w:pPr>
            <w:r w:rsidRPr="00231DCB">
              <w:rPr>
                <w:rFonts w:ascii="Times New Roman" w:eastAsia="Calibri" w:hAnsi="Times New Roman" w:cs="Times New Roman"/>
                <w:sz w:val="20"/>
                <w:szCs w:val="20"/>
              </w:rPr>
              <w:t>Әдістемелікұсыныстар</w:t>
            </w:r>
          </w:p>
        </w:tc>
        <w:tc>
          <w:tcPr>
            <w:tcW w:w="1155" w:type="dxa"/>
            <w:gridSpan w:val="4"/>
          </w:tcPr>
          <w:p w:rsidR="0065647D" w:rsidRPr="0021031D" w:rsidRDefault="0065647D" w:rsidP="00595C03">
            <w:pPr>
              <w:rPr>
                <w:rFonts w:ascii="Times New Roman" w:hAnsi="Times New Roman" w:cs="Times New Roman"/>
                <w:sz w:val="20"/>
                <w:szCs w:val="20"/>
              </w:rPr>
            </w:pPr>
          </w:p>
        </w:tc>
      </w:tr>
      <w:tr w:rsidR="0065647D" w:rsidRPr="0021031D" w:rsidTr="00293B28">
        <w:tc>
          <w:tcPr>
            <w:tcW w:w="16300" w:type="dxa"/>
            <w:gridSpan w:val="33"/>
            <w:shd w:val="clear" w:color="auto" w:fill="FFFF00"/>
          </w:tcPr>
          <w:p w:rsidR="0065647D" w:rsidRPr="0021031D" w:rsidRDefault="00D813DB" w:rsidP="00D813DB">
            <w:pPr>
              <w:pStyle w:val="a5"/>
              <w:numPr>
                <w:ilvl w:val="0"/>
                <w:numId w:val="21"/>
              </w:numPr>
              <w:rPr>
                <w:b/>
                <w:sz w:val="20"/>
                <w:szCs w:val="20"/>
              </w:rPr>
            </w:pPr>
            <w:bookmarkStart w:id="13" w:name="_Hlk91000771"/>
            <w:r w:rsidRPr="00D813DB">
              <w:rPr>
                <w:b/>
                <w:sz w:val="20"/>
                <w:szCs w:val="20"/>
              </w:rPr>
              <w:t>Білімолқылықтарынтолтыружұмыстарынбақылаужәнеүлгерімітөменоқушыларменжұмыс</w:t>
            </w:r>
          </w:p>
        </w:tc>
      </w:tr>
      <w:bookmarkEnd w:id="13"/>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984" w:type="dxa"/>
            <w:gridSpan w:val="3"/>
          </w:tcPr>
          <w:p w:rsidR="0065647D" w:rsidRPr="00036DAC" w:rsidRDefault="00036DAC" w:rsidP="00595C03">
            <w:pPr>
              <w:rPr>
                <w:rFonts w:ascii="Times New Roman" w:eastAsia="Calibri" w:hAnsi="Times New Roman" w:cs="Times New Roman"/>
                <w:sz w:val="20"/>
                <w:szCs w:val="20"/>
                <w:lang w:val="kk-KZ"/>
              </w:rPr>
            </w:pPr>
            <w:r>
              <w:rPr>
                <w:rFonts w:ascii="Times New Roman" w:eastAsia="Times New Roman" w:hAnsi="Times New Roman" w:cs="Times New Roman"/>
                <w:sz w:val="20"/>
                <w:szCs w:val="20"/>
                <w:lang w:val="kk-KZ"/>
              </w:rPr>
              <w:t xml:space="preserve">Бастауыш сыныптарда </w:t>
            </w:r>
            <w:r w:rsidR="00104DB2">
              <w:rPr>
                <w:rFonts w:ascii="Times New Roman" w:eastAsia="Times New Roman" w:hAnsi="Times New Roman" w:cs="Times New Roman"/>
                <w:sz w:val="20"/>
                <w:szCs w:val="20"/>
                <w:lang w:val="kk-KZ"/>
              </w:rPr>
              <w:t>олқылықтарды жою бойынша жұмыс жағдайы.</w:t>
            </w:r>
          </w:p>
        </w:tc>
        <w:tc>
          <w:tcPr>
            <w:tcW w:w="3556" w:type="dxa"/>
            <w:gridSpan w:val="6"/>
          </w:tcPr>
          <w:p w:rsidR="0065647D" w:rsidRPr="00104DB2" w:rsidRDefault="00104DB2" w:rsidP="00595C03">
            <w:pPr>
              <w:rPr>
                <w:rFonts w:ascii="Times New Roman" w:eastAsia="Calibri" w:hAnsi="Times New Roman" w:cs="Times New Roman"/>
                <w:sz w:val="20"/>
                <w:szCs w:val="20"/>
                <w:lang w:val="kk-KZ"/>
              </w:rPr>
            </w:pPr>
            <w:r>
              <w:rPr>
                <w:rFonts w:ascii="Times New Roman" w:eastAsia="Times New Roman" w:hAnsi="Times New Roman" w:cs="Times New Roman"/>
                <w:sz w:val="20"/>
                <w:szCs w:val="20"/>
                <w:lang w:val="kk-KZ"/>
              </w:rPr>
              <w:t>Негізгі оқу үлгерімі төмен оқушылармен қосымша жұмыстың тиімділігін анықтау.</w:t>
            </w:r>
          </w:p>
        </w:tc>
        <w:tc>
          <w:tcPr>
            <w:tcW w:w="1458" w:type="dxa"/>
            <w:gridSpan w:val="3"/>
          </w:tcPr>
          <w:p w:rsidR="0065647D" w:rsidRPr="009D129C" w:rsidRDefault="009D129C" w:rsidP="00595C03">
            <w:pPr>
              <w:rPr>
                <w:rFonts w:ascii="Times New Roman" w:eastAsia="Calibri" w:hAnsi="Times New Roman" w:cs="Times New Roman"/>
                <w:sz w:val="20"/>
                <w:szCs w:val="20"/>
                <w:shd w:val="clear" w:color="auto" w:fill="FFFFFF"/>
                <w:lang w:val="kk-KZ"/>
              </w:rPr>
            </w:pPr>
            <w:r>
              <w:rPr>
                <w:rFonts w:ascii="Times New Roman" w:eastAsia="Times New Roman" w:hAnsi="Times New Roman" w:cs="Times New Roman"/>
                <w:sz w:val="20"/>
                <w:szCs w:val="20"/>
                <w:lang w:val="kk-KZ"/>
              </w:rPr>
              <w:t>Бастауыш сынып оқушылары</w:t>
            </w:r>
          </w:p>
          <w:p w:rsidR="0065647D" w:rsidRPr="0021031D" w:rsidRDefault="0065647D" w:rsidP="00595C03">
            <w:pPr>
              <w:rPr>
                <w:rFonts w:ascii="Times New Roman" w:eastAsia="Calibri" w:hAnsi="Times New Roman" w:cs="Times New Roman"/>
                <w:sz w:val="20"/>
                <w:szCs w:val="20"/>
                <w:shd w:val="clear" w:color="auto" w:fill="FFFFFF"/>
              </w:rPr>
            </w:pPr>
          </w:p>
        </w:tc>
        <w:tc>
          <w:tcPr>
            <w:tcW w:w="1134" w:type="dxa"/>
            <w:gridSpan w:val="2"/>
          </w:tcPr>
          <w:p w:rsidR="0065647D" w:rsidRPr="0021031D" w:rsidRDefault="00661A63" w:rsidP="00595C03">
            <w:pPr>
              <w:rPr>
                <w:rFonts w:ascii="Times New Roman" w:eastAsia="Calibri" w:hAnsi="Times New Roman" w:cs="Times New Roman"/>
                <w:sz w:val="20"/>
                <w:szCs w:val="20"/>
              </w:rPr>
            </w:pPr>
            <w:r w:rsidRPr="00661A63">
              <w:rPr>
                <w:rFonts w:ascii="Times New Roman" w:eastAsia="Times New Roman" w:hAnsi="Times New Roman" w:cs="Times New Roman"/>
                <w:sz w:val="20"/>
                <w:szCs w:val="20"/>
              </w:rPr>
              <w:t>Фронталды</w:t>
            </w:r>
          </w:p>
        </w:tc>
        <w:tc>
          <w:tcPr>
            <w:tcW w:w="1417" w:type="dxa"/>
            <w:gridSpan w:val="2"/>
          </w:tcPr>
          <w:p w:rsidR="0065647D" w:rsidRPr="0038346F" w:rsidRDefault="0038346F" w:rsidP="00595C03">
            <w:pPr>
              <w:rPr>
                <w:rFonts w:ascii="Times New Roman" w:eastAsia="Calibri" w:hAnsi="Times New Roman" w:cs="Times New Roman"/>
                <w:sz w:val="20"/>
                <w:szCs w:val="20"/>
                <w:lang w:val="kk-KZ"/>
              </w:rPr>
            </w:pPr>
            <w:r>
              <w:rPr>
                <w:rFonts w:ascii="Times New Roman" w:eastAsia="Times New Roman" w:hAnsi="Times New Roman" w:cs="Times New Roman"/>
                <w:sz w:val="20"/>
                <w:szCs w:val="20"/>
                <w:lang w:val="kk-KZ"/>
              </w:rPr>
              <w:t>Бақылау, талдау</w:t>
            </w:r>
          </w:p>
        </w:tc>
        <w:tc>
          <w:tcPr>
            <w:tcW w:w="1418" w:type="dxa"/>
            <w:gridSpan w:val="2"/>
          </w:tcPr>
          <w:p w:rsidR="0065647D" w:rsidRPr="0021031D" w:rsidRDefault="00EC5AE0" w:rsidP="00595C03">
            <w:pPr>
              <w:rPr>
                <w:rFonts w:ascii="Times New Roman" w:hAnsi="Times New Roman" w:cs="Times New Roman"/>
                <w:sz w:val="20"/>
                <w:szCs w:val="20"/>
              </w:rPr>
            </w:pPr>
            <w:r w:rsidRPr="00EC5AE0">
              <w:rPr>
                <w:rFonts w:ascii="Times New Roman" w:eastAsia="Times New Roman" w:hAnsi="Times New Roman" w:cs="Times New Roman"/>
                <w:sz w:val="20"/>
                <w:szCs w:val="20"/>
              </w:rPr>
              <w:t>Сәуір</w:t>
            </w:r>
          </w:p>
        </w:tc>
        <w:tc>
          <w:tcPr>
            <w:tcW w:w="1417" w:type="dxa"/>
            <w:gridSpan w:val="3"/>
          </w:tcPr>
          <w:p w:rsidR="0065647D" w:rsidRPr="003A6A0D" w:rsidRDefault="003A6A0D" w:rsidP="00595C03">
            <w:pPr>
              <w:pBdr>
                <w:top w:val="nil"/>
                <w:left w:val="nil"/>
                <w:bottom w:val="nil"/>
                <w:right w:val="nil"/>
                <w:between w:val="nil"/>
              </w:pBdr>
              <w:shd w:val="clear" w:color="auto" w:fill="FFFFFF"/>
              <w:rPr>
                <w:rFonts w:ascii="Times New Roman" w:eastAsia="Times New Roman" w:hAnsi="Times New Roman" w:cs="Times New Roman"/>
                <w:sz w:val="20"/>
                <w:szCs w:val="20"/>
                <w:lang w:val="kk-KZ"/>
              </w:rPr>
            </w:pPr>
            <w:r w:rsidRPr="003A6A0D">
              <w:rPr>
                <w:rFonts w:ascii="Times New Roman" w:eastAsia="Times New Roman" w:hAnsi="Times New Roman" w:cs="Times New Roman"/>
                <w:sz w:val="20"/>
                <w:szCs w:val="20"/>
              </w:rPr>
              <w:t>Директордыңоқуісіорын</w:t>
            </w:r>
            <w:r>
              <w:rPr>
                <w:rFonts w:ascii="Times New Roman" w:eastAsia="Times New Roman" w:hAnsi="Times New Roman" w:cs="Times New Roman"/>
                <w:sz w:val="20"/>
                <w:szCs w:val="20"/>
              </w:rPr>
              <w:t>басары</w:t>
            </w:r>
            <w:r w:rsidR="0065647D" w:rsidRPr="0021031D">
              <w:rPr>
                <w:rFonts w:ascii="Times New Roman" w:eastAsia="Times New Roman" w:hAnsi="Times New Roman" w:cs="Times New Roman"/>
                <w:sz w:val="20"/>
                <w:szCs w:val="20"/>
              </w:rPr>
              <w:t xml:space="preserve">Мыкымова А.Б., </w:t>
            </w:r>
            <w:r>
              <w:rPr>
                <w:rFonts w:ascii="Times New Roman" w:eastAsia="Times New Roman" w:hAnsi="Times New Roman" w:cs="Times New Roman"/>
                <w:sz w:val="20"/>
                <w:szCs w:val="20"/>
                <w:lang w:val="kk-KZ"/>
              </w:rPr>
              <w:t>ӘБ жетекшілері</w:t>
            </w:r>
          </w:p>
          <w:p w:rsidR="0065647D" w:rsidRPr="0021031D" w:rsidRDefault="0065647D" w:rsidP="00595C03">
            <w:pPr>
              <w:rPr>
                <w:rFonts w:ascii="Times New Roman" w:hAnsi="Times New Roman" w:cs="Times New Roman"/>
                <w:sz w:val="20"/>
                <w:szCs w:val="20"/>
              </w:rPr>
            </w:pPr>
          </w:p>
        </w:tc>
        <w:tc>
          <w:tcPr>
            <w:tcW w:w="1134" w:type="dxa"/>
            <w:gridSpan w:val="3"/>
          </w:tcPr>
          <w:p w:rsidR="0065647D" w:rsidRPr="009322C5" w:rsidRDefault="009322C5" w:rsidP="00595C03">
            <w:pPr>
              <w:rPr>
                <w:rFonts w:ascii="Times New Roman" w:hAnsi="Times New Roman" w:cs="Times New Roman"/>
                <w:sz w:val="20"/>
                <w:szCs w:val="20"/>
                <w:lang w:val="kk-KZ"/>
              </w:rPr>
            </w:pPr>
            <w:r>
              <w:rPr>
                <w:rFonts w:ascii="Times New Roman" w:hAnsi="Times New Roman" w:cs="Times New Roman"/>
                <w:sz w:val="20"/>
                <w:szCs w:val="20"/>
                <w:lang w:val="kk-KZ"/>
              </w:rPr>
              <w:t>ӘБ</w:t>
            </w:r>
          </w:p>
        </w:tc>
        <w:tc>
          <w:tcPr>
            <w:tcW w:w="1255" w:type="dxa"/>
            <w:gridSpan w:val="3"/>
          </w:tcPr>
          <w:p w:rsidR="0065647D" w:rsidRPr="0021031D" w:rsidRDefault="00231DCB" w:rsidP="00595C03">
            <w:pPr>
              <w:rPr>
                <w:rFonts w:ascii="Times New Roman" w:hAnsi="Times New Roman" w:cs="Times New Roman"/>
                <w:sz w:val="20"/>
                <w:szCs w:val="20"/>
              </w:rPr>
            </w:pPr>
            <w:r w:rsidRPr="00231DCB">
              <w:rPr>
                <w:rFonts w:ascii="Times New Roman" w:hAnsi="Times New Roman" w:cs="Times New Roman"/>
                <w:sz w:val="20"/>
                <w:szCs w:val="20"/>
              </w:rPr>
              <w:t>Әдістемелікұсыныстар</w:t>
            </w:r>
          </w:p>
        </w:tc>
        <w:tc>
          <w:tcPr>
            <w:tcW w:w="1155" w:type="dxa"/>
            <w:gridSpan w:val="4"/>
          </w:tcPr>
          <w:p w:rsidR="0065647D" w:rsidRPr="0021031D" w:rsidRDefault="0065647D" w:rsidP="00595C03">
            <w:pPr>
              <w:rPr>
                <w:rFonts w:ascii="Times New Roman" w:hAnsi="Times New Roman" w:cs="Times New Roman"/>
                <w:sz w:val="20"/>
                <w:szCs w:val="20"/>
              </w:rPr>
            </w:pP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2</w:t>
            </w:r>
          </w:p>
        </w:tc>
        <w:tc>
          <w:tcPr>
            <w:tcW w:w="1984" w:type="dxa"/>
            <w:gridSpan w:val="3"/>
          </w:tcPr>
          <w:p w:rsidR="0065647D" w:rsidRPr="00185BEC" w:rsidRDefault="00185BEC" w:rsidP="00595C03">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5-6 сыныптарда математика сабағында оқушылардың біліміндегі </w:t>
            </w:r>
            <w:r>
              <w:rPr>
                <w:rFonts w:ascii="Times New Roman" w:eastAsia="Times New Roman" w:hAnsi="Times New Roman" w:cs="Times New Roman"/>
                <w:sz w:val="20"/>
                <w:szCs w:val="20"/>
                <w:lang w:val="kk-KZ"/>
              </w:rPr>
              <w:lastRenderedPageBreak/>
              <w:t>олқылықтарды жою жұмыстарының жағдайы.</w:t>
            </w:r>
          </w:p>
        </w:tc>
        <w:tc>
          <w:tcPr>
            <w:tcW w:w="3556" w:type="dxa"/>
            <w:gridSpan w:val="6"/>
          </w:tcPr>
          <w:p w:rsidR="0065647D" w:rsidRPr="00A55519" w:rsidRDefault="00A55519" w:rsidP="00595C03">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Білімдегі олқылықтарды жою арқылы сапаны жақсарту жолдарын іздеу</w:t>
            </w:r>
          </w:p>
        </w:tc>
        <w:tc>
          <w:tcPr>
            <w:tcW w:w="1458" w:type="dxa"/>
            <w:gridSpan w:val="3"/>
          </w:tcPr>
          <w:p w:rsidR="0065647D" w:rsidRPr="0021031D" w:rsidRDefault="009D129C" w:rsidP="009D129C">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Мұғалімдер жұмысының жоспары, ҚМЖ</w:t>
            </w:r>
          </w:p>
        </w:tc>
        <w:tc>
          <w:tcPr>
            <w:tcW w:w="1134" w:type="dxa"/>
            <w:gridSpan w:val="2"/>
          </w:tcPr>
          <w:p w:rsidR="0065647D" w:rsidRPr="0021031D" w:rsidRDefault="00557A9F" w:rsidP="00595C03">
            <w:pPr>
              <w:shd w:val="clear" w:color="auto" w:fill="FFFFFF"/>
              <w:rPr>
                <w:rFonts w:ascii="Times New Roman" w:eastAsia="Times New Roman" w:hAnsi="Times New Roman" w:cs="Times New Roman"/>
                <w:sz w:val="20"/>
                <w:szCs w:val="20"/>
              </w:rPr>
            </w:pPr>
            <w:r w:rsidRPr="00557A9F">
              <w:rPr>
                <w:rFonts w:ascii="Times New Roman" w:eastAsia="Times New Roman" w:hAnsi="Times New Roman" w:cs="Times New Roman"/>
                <w:sz w:val="20"/>
                <w:szCs w:val="20"/>
              </w:rPr>
              <w:t>Тақырыптық</w:t>
            </w:r>
          </w:p>
        </w:tc>
        <w:tc>
          <w:tcPr>
            <w:tcW w:w="1417" w:type="dxa"/>
            <w:gridSpan w:val="2"/>
          </w:tcPr>
          <w:p w:rsidR="0065647D" w:rsidRPr="0038346F" w:rsidRDefault="0038346F" w:rsidP="00595C03">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Пән мұғалімдерінің есебі</w:t>
            </w:r>
          </w:p>
        </w:tc>
        <w:tc>
          <w:tcPr>
            <w:tcW w:w="1418" w:type="dxa"/>
            <w:gridSpan w:val="2"/>
          </w:tcPr>
          <w:p w:rsidR="0065647D" w:rsidRPr="0021031D" w:rsidRDefault="00EC5AE0" w:rsidP="00595C03">
            <w:pPr>
              <w:rPr>
                <w:rFonts w:ascii="Times New Roman" w:eastAsia="Times New Roman" w:hAnsi="Times New Roman" w:cs="Times New Roman"/>
                <w:sz w:val="20"/>
                <w:szCs w:val="20"/>
              </w:rPr>
            </w:pPr>
            <w:r w:rsidRPr="00EC5AE0">
              <w:rPr>
                <w:rFonts w:ascii="Times New Roman" w:eastAsia="Times New Roman" w:hAnsi="Times New Roman" w:cs="Times New Roman"/>
                <w:sz w:val="20"/>
                <w:szCs w:val="20"/>
              </w:rPr>
              <w:t>Сәуір</w:t>
            </w:r>
          </w:p>
        </w:tc>
        <w:tc>
          <w:tcPr>
            <w:tcW w:w="1417" w:type="dxa"/>
            <w:gridSpan w:val="3"/>
          </w:tcPr>
          <w:p w:rsidR="0065647D" w:rsidRPr="0021031D" w:rsidRDefault="003A6A0D" w:rsidP="00595C03">
            <w:pPr>
              <w:pBdr>
                <w:top w:val="nil"/>
                <w:left w:val="nil"/>
                <w:bottom w:val="nil"/>
                <w:right w:val="nil"/>
                <w:between w:val="nil"/>
              </w:pBdr>
              <w:shd w:val="clear" w:color="auto" w:fill="FFFFFF"/>
              <w:rPr>
                <w:rFonts w:ascii="Times New Roman" w:eastAsia="Times New Roman" w:hAnsi="Times New Roman" w:cs="Times New Roman"/>
                <w:sz w:val="20"/>
                <w:szCs w:val="20"/>
              </w:rPr>
            </w:pPr>
            <w:r w:rsidRPr="003A6A0D">
              <w:rPr>
                <w:rFonts w:ascii="Times New Roman" w:eastAsia="Times New Roman" w:hAnsi="Times New Roman" w:cs="Times New Roman"/>
                <w:sz w:val="20"/>
                <w:szCs w:val="20"/>
              </w:rPr>
              <w:t>Директордыңоқуісіорын</w:t>
            </w:r>
            <w:r>
              <w:rPr>
                <w:rFonts w:ascii="Times New Roman" w:eastAsia="Times New Roman" w:hAnsi="Times New Roman" w:cs="Times New Roman"/>
                <w:sz w:val="20"/>
                <w:szCs w:val="20"/>
              </w:rPr>
              <w:t>басары Аюпова А.А. Әбжетекшіле</w:t>
            </w:r>
            <w:r>
              <w:rPr>
                <w:rFonts w:ascii="Times New Roman" w:eastAsia="Times New Roman" w:hAnsi="Times New Roman" w:cs="Times New Roman"/>
                <w:sz w:val="20"/>
                <w:szCs w:val="20"/>
              </w:rPr>
              <w:lastRenderedPageBreak/>
              <w:t>рі</w:t>
            </w:r>
          </w:p>
        </w:tc>
        <w:tc>
          <w:tcPr>
            <w:tcW w:w="1134" w:type="dxa"/>
            <w:gridSpan w:val="3"/>
          </w:tcPr>
          <w:p w:rsidR="0065647D" w:rsidRPr="009322C5" w:rsidRDefault="009322C5" w:rsidP="00595C03">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ӘБ</w:t>
            </w:r>
          </w:p>
        </w:tc>
        <w:tc>
          <w:tcPr>
            <w:tcW w:w="1255" w:type="dxa"/>
            <w:gridSpan w:val="3"/>
          </w:tcPr>
          <w:p w:rsidR="0065647D" w:rsidRPr="0021031D" w:rsidRDefault="00231DCB" w:rsidP="00595C03">
            <w:pPr>
              <w:rPr>
                <w:rFonts w:ascii="Times New Roman" w:hAnsi="Times New Roman" w:cs="Times New Roman"/>
                <w:sz w:val="20"/>
                <w:szCs w:val="20"/>
              </w:rPr>
            </w:pPr>
            <w:r w:rsidRPr="00231DCB">
              <w:rPr>
                <w:rFonts w:ascii="Times New Roman" w:hAnsi="Times New Roman" w:cs="Times New Roman"/>
                <w:sz w:val="20"/>
                <w:szCs w:val="20"/>
              </w:rPr>
              <w:t>Әдістемелікұсыныстар</w:t>
            </w:r>
          </w:p>
        </w:tc>
        <w:tc>
          <w:tcPr>
            <w:tcW w:w="1155" w:type="dxa"/>
            <w:gridSpan w:val="4"/>
          </w:tcPr>
          <w:p w:rsidR="0065647D" w:rsidRPr="0021031D" w:rsidRDefault="0065647D" w:rsidP="00595C03">
            <w:pPr>
              <w:rPr>
                <w:rFonts w:ascii="Times New Roman" w:hAnsi="Times New Roman" w:cs="Times New Roman"/>
                <w:sz w:val="20"/>
                <w:szCs w:val="20"/>
              </w:rPr>
            </w:pPr>
          </w:p>
        </w:tc>
      </w:tr>
      <w:tr w:rsidR="0065647D" w:rsidRPr="0021031D" w:rsidTr="00293B28">
        <w:tc>
          <w:tcPr>
            <w:tcW w:w="16300" w:type="dxa"/>
            <w:gridSpan w:val="33"/>
            <w:shd w:val="clear" w:color="auto" w:fill="FFFF00"/>
          </w:tcPr>
          <w:p w:rsidR="0065647D" w:rsidRPr="0021031D" w:rsidRDefault="00D813DB" w:rsidP="00D813DB">
            <w:pPr>
              <w:pStyle w:val="a5"/>
              <w:numPr>
                <w:ilvl w:val="0"/>
                <w:numId w:val="21"/>
              </w:numPr>
              <w:rPr>
                <w:b/>
                <w:sz w:val="20"/>
                <w:szCs w:val="20"/>
              </w:rPr>
            </w:pPr>
            <w:bookmarkStart w:id="14" w:name="_Hlk91000832"/>
            <w:r w:rsidRPr="00D813DB">
              <w:rPr>
                <w:b/>
                <w:sz w:val="20"/>
                <w:szCs w:val="20"/>
              </w:rPr>
              <w:lastRenderedPageBreak/>
              <w:t>Оқу-зерттеуқызметі</w:t>
            </w:r>
          </w:p>
        </w:tc>
      </w:tr>
      <w:bookmarkEnd w:id="14"/>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lang w:val="en-US"/>
              </w:rPr>
            </w:pPr>
            <w:r w:rsidRPr="0021031D">
              <w:rPr>
                <w:rFonts w:ascii="Times New Roman" w:hAnsi="Times New Roman" w:cs="Times New Roman"/>
                <w:sz w:val="20"/>
                <w:szCs w:val="20"/>
              </w:rPr>
              <w:t>1</w:t>
            </w:r>
          </w:p>
        </w:tc>
        <w:tc>
          <w:tcPr>
            <w:tcW w:w="1984" w:type="dxa"/>
            <w:gridSpan w:val="3"/>
            <w:tcBorders>
              <w:top w:val="single" w:sz="4" w:space="0" w:color="000000"/>
              <w:left w:val="single" w:sz="4" w:space="0" w:color="000000"/>
              <w:bottom w:val="single" w:sz="4" w:space="0" w:color="000000"/>
              <w:right w:val="single" w:sz="4" w:space="0" w:color="000000"/>
            </w:tcBorders>
          </w:tcPr>
          <w:p w:rsidR="007403C8" w:rsidRDefault="007403C8" w:rsidP="00595C03">
            <w:pPr>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 xml:space="preserve">«Шығармашылық зертхана жағдайында оқушылардың жұмсақ және қатты дағдыларын дамыту». </w:t>
            </w:r>
          </w:p>
          <w:p w:rsidR="0065647D" w:rsidRPr="00C23694" w:rsidRDefault="0065647D" w:rsidP="00C23694">
            <w:pPr>
              <w:rPr>
                <w:rFonts w:ascii="Times New Roman" w:eastAsia="Calibri" w:hAnsi="Times New Roman" w:cs="Times New Roman"/>
                <w:color w:val="FF0000"/>
                <w:sz w:val="20"/>
                <w:szCs w:val="20"/>
                <w:lang w:val="en-US"/>
              </w:rPr>
            </w:pPr>
            <w:r w:rsidRPr="00C23694">
              <w:rPr>
                <w:rFonts w:ascii="Times New Roman" w:eastAsia="Times New Roman" w:hAnsi="Times New Roman" w:cs="Times New Roman"/>
                <w:color w:val="FF0000"/>
                <w:sz w:val="20"/>
                <w:szCs w:val="20"/>
                <w:lang w:val="en-US"/>
              </w:rPr>
              <w:t>«</w:t>
            </w:r>
            <w:r w:rsidRPr="00A55519">
              <w:rPr>
                <w:rFonts w:ascii="Times New Roman" w:eastAsia="Times New Roman" w:hAnsi="Times New Roman" w:cs="Times New Roman"/>
                <w:color w:val="FF0000"/>
                <w:sz w:val="20"/>
                <w:szCs w:val="20"/>
              </w:rPr>
              <w:t>Развитие</w:t>
            </w:r>
            <w:r w:rsidRPr="00A55519">
              <w:rPr>
                <w:rFonts w:ascii="Times New Roman" w:eastAsia="Times New Roman" w:hAnsi="Times New Roman" w:cs="Times New Roman"/>
                <w:color w:val="FF0000"/>
                <w:sz w:val="20"/>
                <w:szCs w:val="20"/>
                <w:lang w:val="en-US"/>
              </w:rPr>
              <w:t>soft</w:t>
            </w:r>
            <w:r w:rsidRPr="00A55519">
              <w:rPr>
                <w:rFonts w:ascii="Times New Roman" w:eastAsia="Times New Roman" w:hAnsi="Times New Roman" w:cs="Times New Roman"/>
                <w:color w:val="FF0000"/>
                <w:sz w:val="20"/>
                <w:szCs w:val="20"/>
              </w:rPr>
              <w:t>и</w:t>
            </w:r>
            <w:r w:rsidRPr="00A55519">
              <w:rPr>
                <w:rFonts w:ascii="Times New Roman" w:eastAsia="Times New Roman" w:hAnsi="Times New Roman" w:cs="Times New Roman"/>
                <w:color w:val="FF0000"/>
                <w:sz w:val="20"/>
                <w:szCs w:val="20"/>
                <w:lang w:val="en-US"/>
              </w:rPr>
              <w:t>hardskills</w:t>
            </w:r>
            <w:r w:rsidRPr="00C23694">
              <w:rPr>
                <w:rFonts w:ascii="Times New Roman" w:eastAsia="Times New Roman" w:hAnsi="Times New Roman" w:cs="Times New Roman"/>
                <w:color w:val="FF0000"/>
                <w:sz w:val="20"/>
                <w:szCs w:val="20"/>
                <w:lang w:val="en-US"/>
              </w:rPr>
              <w:t xml:space="preserve"> »</w:t>
            </w:r>
          </w:p>
        </w:tc>
        <w:tc>
          <w:tcPr>
            <w:tcW w:w="3568" w:type="dxa"/>
            <w:gridSpan w:val="7"/>
            <w:tcBorders>
              <w:top w:val="single" w:sz="4" w:space="0" w:color="000000"/>
              <w:left w:val="single" w:sz="4" w:space="0" w:color="000000"/>
              <w:bottom w:val="single" w:sz="4" w:space="0" w:color="000000"/>
              <w:right w:val="single" w:sz="4" w:space="0" w:color="000000"/>
            </w:tcBorders>
          </w:tcPr>
          <w:p w:rsidR="0065647D" w:rsidRPr="00A55519" w:rsidRDefault="00A55519" w:rsidP="00595C03">
            <w:pPr>
              <w:rPr>
                <w:rFonts w:ascii="Times New Roman" w:eastAsia="Calibri"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Мұғалімдердің педагогикалық шеберлігін арттыру</w:t>
            </w:r>
          </w:p>
        </w:tc>
        <w:tc>
          <w:tcPr>
            <w:tcW w:w="1446" w:type="dxa"/>
            <w:gridSpan w:val="2"/>
            <w:tcBorders>
              <w:top w:val="single" w:sz="4" w:space="0" w:color="000000"/>
              <w:left w:val="single" w:sz="4" w:space="0" w:color="000000"/>
              <w:bottom w:val="single" w:sz="4" w:space="0" w:color="000000"/>
              <w:right w:val="single" w:sz="4" w:space="0" w:color="000000"/>
            </w:tcBorders>
          </w:tcPr>
          <w:p w:rsidR="0065647D" w:rsidRPr="0021031D" w:rsidRDefault="0065647D" w:rsidP="00661A63">
            <w:pPr>
              <w:rPr>
                <w:rFonts w:ascii="Times New Roman" w:eastAsia="Calibri" w:hAnsi="Times New Roman" w:cs="Times New Roman"/>
                <w:color w:val="000000" w:themeColor="text1"/>
                <w:sz w:val="20"/>
                <w:szCs w:val="20"/>
                <w:shd w:val="clear" w:color="auto" w:fill="FFFFFF"/>
              </w:rPr>
            </w:pPr>
            <w:r w:rsidRPr="0021031D">
              <w:rPr>
                <w:rFonts w:ascii="Times New Roman" w:eastAsia="Times New Roman" w:hAnsi="Times New Roman" w:cs="Times New Roman"/>
                <w:color w:val="000000" w:themeColor="text1"/>
                <w:sz w:val="20"/>
                <w:szCs w:val="20"/>
              </w:rPr>
              <w:t>Педагог</w:t>
            </w:r>
            <w:r w:rsidR="009D129C">
              <w:rPr>
                <w:rFonts w:ascii="Times New Roman" w:eastAsia="Times New Roman" w:hAnsi="Times New Roman" w:cs="Times New Roman"/>
                <w:color w:val="000000" w:themeColor="text1"/>
                <w:sz w:val="20"/>
                <w:szCs w:val="20"/>
                <w:lang w:val="kk-KZ"/>
              </w:rPr>
              <w:t>т</w:t>
            </w:r>
            <w:r w:rsidR="00661A63">
              <w:rPr>
                <w:rFonts w:ascii="Times New Roman" w:eastAsia="Times New Roman" w:hAnsi="Times New Roman" w:cs="Times New Roman"/>
                <w:color w:val="000000" w:themeColor="text1"/>
                <w:sz w:val="20"/>
                <w:szCs w:val="20"/>
                <w:lang w:val="kk-KZ"/>
              </w:rPr>
              <w:t>е</w:t>
            </w:r>
            <w:r w:rsidR="009D129C">
              <w:rPr>
                <w:rFonts w:ascii="Times New Roman" w:eastAsia="Times New Roman" w:hAnsi="Times New Roman" w:cs="Times New Roman"/>
                <w:color w:val="000000" w:themeColor="text1"/>
                <w:sz w:val="20"/>
                <w:szCs w:val="20"/>
                <w:lang w:val="kk-KZ"/>
              </w:rPr>
              <w:t>р</w:t>
            </w:r>
          </w:p>
        </w:tc>
        <w:tc>
          <w:tcPr>
            <w:tcW w:w="1134" w:type="dxa"/>
            <w:gridSpan w:val="2"/>
            <w:tcBorders>
              <w:top w:val="single" w:sz="4" w:space="0" w:color="000000"/>
              <w:left w:val="single" w:sz="4" w:space="0" w:color="000000"/>
              <w:bottom w:val="single" w:sz="4" w:space="0" w:color="000000"/>
              <w:right w:val="single" w:sz="4" w:space="0" w:color="000000"/>
            </w:tcBorders>
          </w:tcPr>
          <w:p w:rsidR="0065647D" w:rsidRPr="0021031D" w:rsidRDefault="00557A9F" w:rsidP="00595C03">
            <w:pPr>
              <w:rPr>
                <w:rFonts w:ascii="Times New Roman" w:eastAsia="Calibri" w:hAnsi="Times New Roman" w:cs="Times New Roman"/>
                <w:color w:val="000000" w:themeColor="text1"/>
                <w:sz w:val="20"/>
                <w:szCs w:val="20"/>
              </w:rPr>
            </w:pPr>
            <w:r w:rsidRPr="00557A9F">
              <w:rPr>
                <w:rFonts w:ascii="Times New Roman" w:eastAsia="Times New Roman" w:hAnsi="Times New Roman" w:cs="Times New Roman"/>
                <w:color w:val="000000" w:themeColor="text1"/>
                <w:sz w:val="20"/>
                <w:szCs w:val="20"/>
              </w:rPr>
              <w:t>Тақырыптық</w:t>
            </w:r>
          </w:p>
        </w:tc>
        <w:tc>
          <w:tcPr>
            <w:tcW w:w="1417" w:type="dxa"/>
            <w:gridSpan w:val="2"/>
            <w:tcBorders>
              <w:top w:val="single" w:sz="4" w:space="0" w:color="000000"/>
              <w:left w:val="single" w:sz="4" w:space="0" w:color="000000"/>
              <w:bottom w:val="single" w:sz="4" w:space="0" w:color="000000"/>
              <w:right w:val="single" w:sz="4" w:space="0" w:color="000000"/>
            </w:tcBorders>
          </w:tcPr>
          <w:p w:rsidR="0065647D" w:rsidRPr="0038346F" w:rsidRDefault="0038346F" w:rsidP="00595C03">
            <w:pPr>
              <w:rPr>
                <w:rFonts w:ascii="Times New Roman" w:eastAsia="Calibri"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Әдістемелік зертхана</w:t>
            </w:r>
          </w:p>
        </w:tc>
        <w:tc>
          <w:tcPr>
            <w:tcW w:w="1418" w:type="dxa"/>
            <w:gridSpan w:val="2"/>
            <w:tcBorders>
              <w:top w:val="single" w:sz="4" w:space="0" w:color="000000"/>
              <w:left w:val="single" w:sz="4" w:space="0" w:color="000000"/>
              <w:bottom w:val="single" w:sz="4" w:space="0" w:color="000000"/>
              <w:right w:val="single" w:sz="4" w:space="0" w:color="000000"/>
            </w:tcBorders>
          </w:tcPr>
          <w:p w:rsidR="0065647D" w:rsidRPr="0021031D" w:rsidRDefault="00EC5AE0" w:rsidP="00595C03">
            <w:pPr>
              <w:rPr>
                <w:rFonts w:ascii="Times New Roman" w:hAnsi="Times New Roman" w:cs="Times New Roman"/>
                <w:color w:val="000000" w:themeColor="text1"/>
                <w:sz w:val="20"/>
                <w:szCs w:val="20"/>
              </w:rPr>
            </w:pPr>
            <w:r w:rsidRPr="00EC5AE0">
              <w:rPr>
                <w:rFonts w:ascii="Times New Roman" w:eastAsia="Times New Roman" w:hAnsi="Times New Roman" w:cs="Times New Roman"/>
                <w:color w:val="000000" w:themeColor="text1"/>
                <w:sz w:val="20"/>
                <w:szCs w:val="20"/>
              </w:rPr>
              <w:t>Сәуір</w:t>
            </w:r>
          </w:p>
        </w:tc>
        <w:tc>
          <w:tcPr>
            <w:tcW w:w="1417" w:type="dxa"/>
            <w:gridSpan w:val="3"/>
            <w:tcBorders>
              <w:top w:val="single" w:sz="4" w:space="0" w:color="000000"/>
              <w:left w:val="single" w:sz="4" w:space="0" w:color="000000"/>
              <w:bottom w:val="single" w:sz="4" w:space="0" w:color="000000"/>
              <w:right w:val="single" w:sz="4" w:space="0" w:color="000000"/>
            </w:tcBorders>
          </w:tcPr>
          <w:p w:rsidR="0065647D" w:rsidRPr="0021031D" w:rsidRDefault="00410FF8" w:rsidP="00595C03">
            <w:pPr>
              <w:rPr>
                <w:rFonts w:ascii="Times New Roman" w:hAnsi="Times New Roman" w:cs="Times New Roman"/>
                <w:color w:val="000000" w:themeColor="text1"/>
                <w:sz w:val="20"/>
                <w:szCs w:val="20"/>
              </w:rPr>
            </w:pPr>
            <w:r w:rsidRPr="00410FF8">
              <w:rPr>
                <w:rFonts w:ascii="Times New Roman" w:eastAsia="Times New Roman" w:hAnsi="Times New Roman" w:cs="Times New Roman"/>
                <w:color w:val="000000" w:themeColor="text1"/>
                <w:sz w:val="20"/>
                <w:szCs w:val="20"/>
              </w:rPr>
              <w:t>Директордыңоқуісіорынбасары</w:t>
            </w:r>
          </w:p>
        </w:tc>
        <w:tc>
          <w:tcPr>
            <w:tcW w:w="1134" w:type="dxa"/>
            <w:gridSpan w:val="3"/>
            <w:tcBorders>
              <w:top w:val="single" w:sz="4" w:space="0" w:color="000000"/>
              <w:left w:val="single" w:sz="4" w:space="0" w:color="000000"/>
              <w:bottom w:val="single" w:sz="4" w:space="0" w:color="000000"/>
              <w:right w:val="single" w:sz="4" w:space="0" w:color="000000"/>
            </w:tcBorders>
          </w:tcPr>
          <w:p w:rsidR="0065647D" w:rsidRPr="0021031D" w:rsidRDefault="009322C5" w:rsidP="00595C03">
            <w:pPr>
              <w:rPr>
                <w:rFonts w:ascii="Times New Roman" w:hAnsi="Times New Roman" w:cs="Times New Roman"/>
                <w:color w:val="000000" w:themeColor="text1"/>
                <w:sz w:val="20"/>
                <w:szCs w:val="20"/>
              </w:rPr>
            </w:pPr>
            <w:r w:rsidRPr="009322C5">
              <w:rPr>
                <w:rFonts w:ascii="Times New Roman" w:eastAsia="Times New Roman" w:hAnsi="Times New Roman" w:cs="Times New Roman"/>
                <w:color w:val="000000" w:themeColor="text1"/>
                <w:sz w:val="20"/>
                <w:szCs w:val="20"/>
              </w:rPr>
              <w:t>Әдістемеліккеңес</w:t>
            </w:r>
          </w:p>
        </w:tc>
        <w:tc>
          <w:tcPr>
            <w:tcW w:w="1255" w:type="dxa"/>
            <w:gridSpan w:val="3"/>
            <w:tcBorders>
              <w:top w:val="single" w:sz="4" w:space="0" w:color="000000"/>
              <w:left w:val="single" w:sz="4" w:space="0" w:color="000000"/>
              <w:bottom w:val="single" w:sz="4" w:space="0" w:color="000000"/>
              <w:right w:val="single" w:sz="4" w:space="0" w:color="000000"/>
            </w:tcBorders>
          </w:tcPr>
          <w:p w:rsidR="0065647D" w:rsidRPr="0021031D" w:rsidRDefault="0089361B" w:rsidP="0089361B">
            <w:pP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kk-KZ"/>
              </w:rPr>
              <w:t>Мұғалімдердің педагогикалық шеберлігін көтеру үшін жағдай жасау.</w:t>
            </w:r>
          </w:p>
        </w:tc>
        <w:tc>
          <w:tcPr>
            <w:tcW w:w="1155" w:type="dxa"/>
            <w:gridSpan w:val="4"/>
            <w:tcBorders>
              <w:top w:val="single" w:sz="4" w:space="0" w:color="000000"/>
              <w:left w:val="single" w:sz="4" w:space="0" w:color="000000"/>
              <w:bottom w:val="single" w:sz="4" w:space="0" w:color="000000"/>
              <w:right w:val="single" w:sz="4" w:space="0" w:color="000000"/>
            </w:tcBorders>
          </w:tcPr>
          <w:p w:rsidR="0065647D" w:rsidRPr="0021031D" w:rsidRDefault="0065647D" w:rsidP="00595C03">
            <w:pPr>
              <w:rPr>
                <w:rFonts w:ascii="Times New Roman" w:hAnsi="Times New Roman" w:cs="Times New Roman"/>
                <w:color w:val="000000" w:themeColor="text1"/>
                <w:sz w:val="20"/>
                <w:szCs w:val="20"/>
              </w:rPr>
            </w:pPr>
          </w:p>
        </w:tc>
      </w:tr>
      <w:tr w:rsidR="0065647D" w:rsidRPr="0021031D" w:rsidTr="00293B28">
        <w:tc>
          <w:tcPr>
            <w:tcW w:w="16300" w:type="dxa"/>
            <w:gridSpan w:val="33"/>
            <w:shd w:val="clear" w:color="auto" w:fill="FFFF00"/>
          </w:tcPr>
          <w:p w:rsidR="0065647D" w:rsidRPr="0021031D" w:rsidRDefault="00B72B7C" w:rsidP="00B72B7C">
            <w:pPr>
              <w:pStyle w:val="a5"/>
              <w:numPr>
                <w:ilvl w:val="0"/>
                <w:numId w:val="21"/>
              </w:numPr>
              <w:rPr>
                <w:b/>
                <w:sz w:val="20"/>
                <w:szCs w:val="20"/>
              </w:rPr>
            </w:pPr>
            <w:bookmarkStart w:id="15" w:name="_Hlk91000876"/>
            <w:r w:rsidRPr="00B72B7C">
              <w:rPr>
                <w:b/>
                <w:sz w:val="20"/>
                <w:szCs w:val="20"/>
              </w:rPr>
              <w:t>Мұғалімніңшеберлікдеңгейі мен әдістемелікдайындықжағдайынбақылау.</w:t>
            </w:r>
          </w:p>
        </w:tc>
      </w:tr>
      <w:bookmarkEnd w:id="15"/>
      <w:tr w:rsidR="00600AF6" w:rsidRPr="0021031D" w:rsidTr="00293B28">
        <w:tc>
          <w:tcPr>
            <w:tcW w:w="372" w:type="dxa"/>
            <w:gridSpan w:val="2"/>
          </w:tcPr>
          <w:p w:rsidR="0065647D" w:rsidRPr="0021031D" w:rsidRDefault="00A8656B" w:rsidP="00595C03">
            <w:pPr>
              <w:rPr>
                <w:rFonts w:ascii="Times New Roman" w:hAnsi="Times New Roman" w:cs="Times New Roman"/>
                <w:color w:val="000000" w:themeColor="text1"/>
                <w:sz w:val="20"/>
                <w:szCs w:val="20"/>
              </w:rPr>
            </w:pPr>
            <w:r w:rsidRPr="0021031D">
              <w:rPr>
                <w:rFonts w:ascii="Times New Roman" w:hAnsi="Times New Roman" w:cs="Times New Roman"/>
                <w:color w:val="000000" w:themeColor="text1"/>
                <w:sz w:val="20"/>
                <w:szCs w:val="20"/>
              </w:rPr>
              <w:t>1.</w:t>
            </w:r>
            <w:r w:rsidR="0065647D" w:rsidRPr="0021031D">
              <w:rPr>
                <w:rFonts w:ascii="Times New Roman" w:hAnsi="Times New Roman" w:cs="Times New Roman"/>
                <w:color w:val="000000" w:themeColor="text1"/>
                <w:sz w:val="20"/>
                <w:szCs w:val="20"/>
              </w:rPr>
              <w:t>.</w:t>
            </w:r>
          </w:p>
        </w:tc>
        <w:tc>
          <w:tcPr>
            <w:tcW w:w="1984" w:type="dxa"/>
            <w:gridSpan w:val="3"/>
            <w:tcBorders>
              <w:top w:val="single" w:sz="4" w:space="0" w:color="auto"/>
              <w:left w:val="single" w:sz="4" w:space="0" w:color="auto"/>
              <w:bottom w:val="single" w:sz="4" w:space="0" w:color="auto"/>
              <w:right w:val="single" w:sz="4" w:space="0" w:color="auto"/>
            </w:tcBorders>
          </w:tcPr>
          <w:p w:rsidR="0065647D" w:rsidRPr="00A55519" w:rsidRDefault="00A55519" w:rsidP="00595C03">
            <w:pPr>
              <w:shd w:val="clear" w:color="auto" w:fill="FFFFFF" w:themeFill="background1"/>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 xml:space="preserve">Жас мұғалімдердің мектеп апталығы. Жүйе тиімділігі тәлімгерлік </w:t>
            </w:r>
          </w:p>
        </w:tc>
        <w:tc>
          <w:tcPr>
            <w:tcW w:w="3568" w:type="dxa"/>
            <w:gridSpan w:val="7"/>
            <w:tcBorders>
              <w:top w:val="single" w:sz="4" w:space="0" w:color="auto"/>
              <w:left w:val="single" w:sz="4" w:space="0" w:color="auto"/>
              <w:bottom w:val="single" w:sz="4" w:space="0" w:color="auto"/>
              <w:right w:val="single" w:sz="4" w:space="0" w:color="auto"/>
            </w:tcBorders>
          </w:tcPr>
          <w:p w:rsidR="0065647D" w:rsidRPr="00A55519" w:rsidRDefault="00A55519" w:rsidP="00595C03">
            <w:pPr>
              <w:shd w:val="clear" w:color="auto" w:fill="FFFFFF" w:themeFill="background1"/>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Тәлімгерлік жоспарының белгіленген мақсаттарға сәйкестігін және жоспардың уақытылы орындалғанын анықтау.</w:t>
            </w:r>
          </w:p>
        </w:tc>
        <w:tc>
          <w:tcPr>
            <w:tcW w:w="1446" w:type="dxa"/>
            <w:gridSpan w:val="2"/>
            <w:tcBorders>
              <w:top w:val="single" w:sz="4" w:space="0" w:color="auto"/>
              <w:left w:val="single" w:sz="4" w:space="0" w:color="auto"/>
              <w:bottom w:val="single" w:sz="4" w:space="0" w:color="auto"/>
              <w:right w:val="single" w:sz="4" w:space="0" w:color="auto"/>
            </w:tcBorders>
          </w:tcPr>
          <w:p w:rsidR="0065647D" w:rsidRPr="009D129C" w:rsidRDefault="009D129C" w:rsidP="009D129C">
            <w:pPr>
              <w:shd w:val="clear" w:color="auto" w:fill="FFFFFF" w:themeFill="background1"/>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Тәлімгерлік жоспары, жас мұғалім сабағының жоспары</w:t>
            </w:r>
          </w:p>
        </w:tc>
        <w:tc>
          <w:tcPr>
            <w:tcW w:w="1134" w:type="dxa"/>
            <w:gridSpan w:val="2"/>
            <w:tcBorders>
              <w:top w:val="single" w:sz="4" w:space="0" w:color="000000"/>
              <w:left w:val="single" w:sz="4" w:space="0" w:color="000000"/>
              <w:bottom w:val="single" w:sz="4" w:space="0" w:color="000000"/>
              <w:right w:val="single" w:sz="4" w:space="0" w:color="000000"/>
            </w:tcBorders>
          </w:tcPr>
          <w:p w:rsidR="0065647D" w:rsidRPr="0021031D" w:rsidRDefault="00557A9F" w:rsidP="00595C03">
            <w:pPr>
              <w:shd w:val="clear" w:color="auto" w:fill="FFFFFF" w:themeFill="background1"/>
              <w:rPr>
                <w:rFonts w:ascii="Times New Roman" w:eastAsia="Times New Roman" w:hAnsi="Times New Roman" w:cs="Times New Roman"/>
                <w:color w:val="000000" w:themeColor="text1"/>
                <w:sz w:val="20"/>
                <w:szCs w:val="20"/>
              </w:rPr>
            </w:pPr>
            <w:r w:rsidRPr="00557A9F">
              <w:rPr>
                <w:rFonts w:ascii="Times New Roman" w:eastAsia="Times New Roman" w:hAnsi="Times New Roman" w:cs="Times New Roman"/>
                <w:color w:val="000000" w:themeColor="text1"/>
                <w:sz w:val="20"/>
                <w:szCs w:val="20"/>
              </w:rPr>
              <w:t>Тақырыптық</w:t>
            </w:r>
          </w:p>
        </w:tc>
        <w:tc>
          <w:tcPr>
            <w:tcW w:w="1417" w:type="dxa"/>
            <w:gridSpan w:val="2"/>
            <w:tcBorders>
              <w:top w:val="single" w:sz="4" w:space="0" w:color="000000"/>
              <w:left w:val="single" w:sz="4" w:space="0" w:color="000000"/>
              <w:bottom w:val="single" w:sz="4" w:space="0" w:color="000000"/>
              <w:right w:val="single" w:sz="4" w:space="0" w:color="000000"/>
            </w:tcBorders>
          </w:tcPr>
          <w:p w:rsidR="0065647D" w:rsidRPr="0021031D" w:rsidRDefault="0038346F" w:rsidP="0038346F">
            <w:pPr>
              <w:shd w:val="clear" w:color="auto" w:fill="FFFFFF" w:themeFill="background1"/>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kk-KZ"/>
              </w:rPr>
              <w:t xml:space="preserve">Кешенді </w:t>
            </w:r>
            <w:r w:rsidRPr="0038346F">
              <w:rPr>
                <w:rFonts w:ascii="Times New Roman" w:eastAsia="Times New Roman" w:hAnsi="Times New Roman" w:cs="Times New Roman"/>
                <w:color w:val="000000" w:themeColor="text1"/>
                <w:sz w:val="20"/>
                <w:szCs w:val="20"/>
                <w:lang w:val="kk-KZ"/>
              </w:rPr>
              <w:t xml:space="preserve">-жалпылама/ </w:t>
            </w:r>
            <w:r>
              <w:rPr>
                <w:rFonts w:ascii="Times New Roman" w:eastAsia="Times New Roman" w:hAnsi="Times New Roman" w:cs="Times New Roman"/>
                <w:color w:val="000000" w:themeColor="text1"/>
                <w:sz w:val="20"/>
                <w:szCs w:val="20"/>
                <w:lang w:val="kk-KZ"/>
              </w:rPr>
              <w:t>құжаттарды зерделеу</w:t>
            </w:r>
          </w:p>
        </w:tc>
        <w:tc>
          <w:tcPr>
            <w:tcW w:w="1418" w:type="dxa"/>
            <w:gridSpan w:val="2"/>
            <w:tcBorders>
              <w:top w:val="single" w:sz="4" w:space="0" w:color="000000"/>
              <w:left w:val="single" w:sz="4" w:space="0" w:color="000000"/>
              <w:bottom w:val="single" w:sz="4" w:space="0" w:color="000000"/>
              <w:right w:val="single" w:sz="4" w:space="0" w:color="000000"/>
            </w:tcBorders>
          </w:tcPr>
          <w:p w:rsidR="0065647D" w:rsidRPr="0021031D" w:rsidRDefault="00EC5AE0" w:rsidP="00595C03">
            <w:pPr>
              <w:shd w:val="clear" w:color="auto" w:fill="FFFFFF" w:themeFill="background1"/>
              <w:rPr>
                <w:rFonts w:ascii="Times New Roman" w:eastAsia="Times New Roman" w:hAnsi="Times New Roman" w:cs="Times New Roman"/>
                <w:color w:val="000000" w:themeColor="text1"/>
                <w:sz w:val="20"/>
                <w:szCs w:val="20"/>
              </w:rPr>
            </w:pPr>
            <w:r w:rsidRPr="00EC5AE0">
              <w:rPr>
                <w:rFonts w:ascii="Times New Roman" w:eastAsia="Times New Roman" w:hAnsi="Times New Roman" w:cs="Times New Roman"/>
                <w:color w:val="000000" w:themeColor="text1"/>
                <w:sz w:val="20"/>
                <w:szCs w:val="20"/>
              </w:rPr>
              <w:t>Сәуір</w:t>
            </w:r>
          </w:p>
        </w:tc>
        <w:tc>
          <w:tcPr>
            <w:tcW w:w="1417" w:type="dxa"/>
            <w:gridSpan w:val="3"/>
            <w:tcBorders>
              <w:top w:val="single" w:sz="4" w:space="0" w:color="000000"/>
              <w:left w:val="single" w:sz="4" w:space="0" w:color="000000"/>
              <w:bottom w:val="single" w:sz="4" w:space="0" w:color="000000"/>
              <w:right w:val="single" w:sz="4" w:space="0" w:color="000000"/>
            </w:tcBorders>
          </w:tcPr>
          <w:p w:rsidR="0065647D" w:rsidRPr="0021031D" w:rsidRDefault="003A6A0D" w:rsidP="003A6A0D">
            <w:pPr>
              <w:shd w:val="clear" w:color="auto" w:fill="FFFFFF" w:themeFill="background1"/>
              <w:rPr>
                <w:rFonts w:ascii="Times New Roman" w:eastAsia="Times New Roman" w:hAnsi="Times New Roman" w:cs="Times New Roman"/>
                <w:color w:val="000000" w:themeColor="text1"/>
                <w:sz w:val="20"/>
                <w:szCs w:val="20"/>
              </w:rPr>
            </w:pPr>
            <w:r w:rsidRPr="003A6A0D">
              <w:rPr>
                <w:rFonts w:ascii="Times New Roman" w:eastAsia="Times New Roman" w:hAnsi="Times New Roman" w:cs="Times New Roman"/>
                <w:color w:val="000000" w:themeColor="text1"/>
                <w:sz w:val="20"/>
                <w:szCs w:val="20"/>
              </w:rPr>
              <w:t>Директордың</w:t>
            </w:r>
            <w:r>
              <w:rPr>
                <w:rFonts w:ascii="Times New Roman" w:eastAsia="Times New Roman" w:hAnsi="Times New Roman" w:cs="Times New Roman"/>
                <w:color w:val="000000" w:themeColor="text1"/>
                <w:sz w:val="20"/>
                <w:szCs w:val="20"/>
                <w:lang w:val="kk-KZ"/>
              </w:rPr>
              <w:t xml:space="preserve"> НМР бойынша </w:t>
            </w:r>
            <w:r w:rsidRPr="003A6A0D">
              <w:rPr>
                <w:rFonts w:ascii="Times New Roman" w:eastAsia="Times New Roman" w:hAnsi="Times New Roman" w:cs="Times New Roman"/>
                <w:color w:val="000000" w:themeColor="text1"/>
                <w:sz w:val="20"/>
                <w:szCs w:val="20"/>
              </w:rPr>
              <w:t>оқуісіорынбасарыМыкымова А.Б.</w:t>
            </w:r>
          </w:p>
        </w:tc>
        <w:tc>
          <w:tcPr>
            <w:tcW w:w="1134" w:type="dxa"/>
            <w:gridSpan w:val="3"/>
            <w:tcBorders>
              <w:top w:val="single" w:sz="4" w:space="0" w:color="000000"/>
              <w:left w:val="single" w:sz="4" w:space="0" w:color="000000"/>
              <w:bottom w:val="single" w:sz="4" w:space="0" w:color="000000"/>
              <w:right w:val="single" w:sz="4" w:space="0" w:color="000000"/>
            </w:tcBorders>
          </w:tcPr>
          <w:p w:rsidR="0065647D" w:rsidRPr="009322C5" w:rsidRDefault="009322C5" w:rsidP="00595C03">
            <w:pPr>
              <w:shd w:val="clear" w:color="auto" w:fill="FFFFFF" w:themeFill="background1"/>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ӘК отырысы</w:t>
            </w:r>
          </w:p>
        </w:tc>
        <w:tc>
          <w:tcPr>
            <w:tcW w:w="1255" w:type="dxa"/>
            <w:gridSpan w:val="3"/>
            <w:tcBorders>
              <w:top w:val="single" w:sz="4" w:space="0" w:color="000000"/>
              <w:left w:val="single" w:sz="4" w:space="0" w:color="000000"/>
              <w:bottom w:val="single" w:sz="4" w:space="0" w:color="000000"/>
              <w:right w:val="single" w:sz="4" w:space="0" w:color="000000"/>
            </w:tcBorders>
          </w:tcPr>
          <w:p w:rsidR="0065647D" w:rsidRPr="0089361B" w:rsidRDefault="0089361B" w:rsidP="00595C03">
            <w:pPr>
              <w:shd w:val="clear" w:color="auto" w:fill="FFFFFF" w:themeFill="background1"/>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 xml:space="preserve">Ақпараттық анықтама </w:t>
            </w:r>
          </w:p>
        </w:tc>
        <w:tc>
          <w:tcPr>
            <w:tcW w:w="1155" w:type="dxa"/>
            <w:gridSpan w:val="4"/>
          </w:tcPr>
          <w:p w:rsidR="0065647D" w:rsidRPr="0021031D" w:rsidRDefault="0065647D" w:rsidP="00595C03">
            <w:pPr>
              <w:rPr>
                <w:rFonts w:ascii="Times New Roman" w:hAnsi="Times New Roman" w:cs="Times New Roman"/>
                <w:color w:val="000000" w:themeColor="text1"/>
                <w:sz w:val="20"/>
                <w:szCs w:val="20"/>
              </w:rPr>
            </w:pPr>
          </w:p>
        </w:tc>
      </w:tr>
      <w:tr w:rsidR="0065647D" w:rsidRPr="0021031D" w:rsidTr="00293B28">
        <w:tc>
          <w:tcPr>
            <w:tcW w:w="16300" w:type="dxa"/>
            <w:gridSpan w:val="33"/>
            <w:shd w:val="clear" w:color="auto" w:fill="FFFF00"/>
          </w:tcPr>
          <w:p w:rsidR="0065647D" w:rsidRPr="0021031D" w:rsidRDefault="00E81FED" w:rsidP="00E81FED">
            <w:pPr>
              <w:pStyle w:val="a5"/>
              <w:numPr>
                <w:ilvl w:val="0"/>
                <w:numId w:val="21"/>
              </w:numPr>
              <w:rPr>
                <w:b/>
                <w:sz w:val="20"/>
                <w:szCs w:val="20"/>
              </w:rPr>
            </w:pPr>
            <w:r w:rsidRPr="00E81FED">
              <w:rPr>
                <w:b/>
                <w:sz w:val="20"/>
                <w:szCs w:val="20"/>
              </w:rPr>
              <w:t>Оқу-тәрбиепроцесініңсапасынжәнеіс-шаралардыөткізудібақылау</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984" w:type="dxa"/>
            <w:gridSpan w:val="3"/>
          </w:tcPr>
          <w:p w:rsidR="0065647D" w:rsidRPr="00A55519" w:rsidRDefault="00A55519"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10 сынып оқушыларына кәсіптік бағдар беру жұмысының жағдайы</w:t>
            </w:r>
          </w:p>
        </w:tc>
        <w:tc>
          <w:tcPr>
            <w:tcW w:w="3568" w:type="dxa"/>
            <w:gridSpan w:val="7"/>
          </w:tcPr>
          <w:p w:rsidR="0065647D" w:rsidRPr="00A55519" w:rsidRDefault="00A55519" w:rsidP="00A55519">
            <w:pPr>
              <w:rPr>
                <w:rFonts w:ascii="Times New Roman" w:eastAsia="Calibri" w:hAnsi="Times New Roman" w:cs="Times New Roman"/>
                <w:sz w:val="20"/>
                <w:szCs w:val="20"/>
                <w:lang w:val="kk-KZ"/>
              </w:rPr>
            </w:pPr>
            <w:r w:rsidRPr="00A55519">
              <w:rPr>
                <w:rFonts w:ascii="Times New Roman" w:eastAsia="Calibri" w:hAnsi="Times New Roman" w:cs="Times New Roman"/>
                <w:sz w:val="20"/>
                <w:szCs w:val="20"/>
                <w:lang w:val="kk-KZ"/>
              </w:rPr>
              <w:t xml:space="preserve">Кәсіптік </w:t>
            </w:r>
            <w:r>
              <w:rPr>
                <w:rFonts w:ascii="Times New Roman" w:eastAsia="Calibri" w:hAnsi="Times New Roman" w:cs="Times New Roman"/>
                <w:sz w:val="20"/>
                <w:szCs w:val="20"/>
                <w:lang w:val="kk-KZ"/>
              </w:rPr>
              <w:t>бағдар беру тиімділігінің д</w:t>
            </w:r>
            <w:r w:rsidR="0065647D" w:rsidRPr="00A55519">
              <w:rPr>
                <w:rFonts w:ascii="Times New Roman" w:eastAsia="Calibri" w:hAnsi="Times New Roman" w:cs="Times New Roman"/>
                <w:sz w:val="20"/>
                <w:szCs w:val="20"/>
                <w:lang w:val="kk-KZ"/>
              </w:rPr>
              <w:t>иагностика</w:t>
            </w:r>
            <w:r>
              <w:rPr>
                <w:rFonts w:ascii="Times New Roman" w:eastAsia="Calibri" w:hAnsi="Times New Roman" w:cs="Times New Roman"/>
                <w:sz w:val="20"/>
                <w:szCs w:val="20"/>
                <w:lang w:val="kk-KZ"/>
              </w:rPr>
              <w:t>сы</w:t>
            </w:r>
          </w:p>
        </w:tc>
        <w:tc>
          <w:tcPr>
            <w:tcW w:w="1446" w:type="dxa"/>
            <w:gridSpan w:val="2"/>
          </w:tcPr>
          <w:p w:rsidR="0065647D" w:rsidRPr="0021031D" w:rsidRDefault="0065647D" w:rsidP="009D129C">
            <w:pPr>
              <w:rPr>
                <w:rFonts w:ascii="Times New Roman" w:eastAsia="Calibri" w:hAnsi="Times New Roman" w:cs="Times New Roman"/>
                <w:sz w:val="20"/>
                <w:szCs w:val="20"/>
                <w:shd w:val="clear" w:color="auto" w:fill="FFFFFF"/>
              </w:rPr>
            </w:pPr>
            <w:r w:rsidRPr="0021031D">
              <w:rPr>
                <w:rFonts w:ascii="Times New Roman" w:eastAsia="Calibri" w:hAnsi="Times New Roman" w:cs="Times New Roman"/>
                <w:sz w:val="20"/>
                <w:szCs w:val="20"/>
                <w:shd w:val="clear" w:color="auto" w:fill="FFFFFF"/>
              </w:rPr>
              <w:t>10</w:t>
            </w:r>
            <w:r w:rsidR="009D129C">
              <w:rPr>
                <w:rFonts w:ascii="Times New Roman" w:eastAsia="Calibri" w:hAnsi="Times New Roman" w:cs="Times New Roman"/>
                <w:sz w:val="20"/>
                <w:szCs w:val="20"/>
                <w:shd w:val="clear" w:color="auto" w:fill="FFFFFF"/>
                <w:lang w:val="kk-KZ"/>
              </w:rPr>
              <w:t xml:space="preserve"> сынып оқушыларының сауалнама талдауы</w:t>
            </w:r>
          </w:p>
        </w:tc>
        <w:tc>
          <w:tcPr>
            <w:tcW w:w="1134" w:type="dxa"/>
            <w:gridSpan w:val="2"/>
          </w:tcPr>
          <w:p w:rsidR="0065647D" w:rsidRPr="0021031D" w:rsidRDefault="00557A9F" w:rsidP="00595C03">
            <w:pPr>
              <w:rPr>
                <w:rFonts w:ascii="Times New Roman" w:eastAsia="Calibri" w:hAnsi="Times New Roman" w:cs="Times New Roman"/>
                <w:sz w:val="20"/>
                <w:szCs w:val="20"/>
              </w:rPr>
            </w:pPr>
            <w:r w:rsidRPr="00557A9F">
              <w:rPr>
                <w:rFonts w:ascii="Times New Roman" w:eastAsia="Calibri" w:hAnsi="Times New Roman" w:cs="Times New Roman"/>
                <w:sz w:val="20"/>
                <w:szCs w:val="20"/>
                <w:shd w:val="clear" w:color="auto" w:fill="FFFFFF"/>
              </w:rPr>
              <w:t>Тақырыптық</w:t>
            </w:r>
          </w:p>
        </w:tc>
        <w:tc>
          <w:tcPr>
            <w:tcW w:w="1417" w:type="dxa"/>
            <w:gridSpan w:val="2"/>
          </w:tcPr>
          <w:p w:rsidR="0065647D" w:rsidRPr="0038346F" w:rsidRDefault="0038346F"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Сауалнама, әңгімелесу</w:t>
            </w:r>
          </w:p>
        </w:tc>
        <w:tc>
          <w:tcPr>
            <w:tcW w:w="1418" w:type="dxa"/>
            <w:gridSpan w:val="2"/>
          </w:tcPr>
          <w:p w:rsidR="0065647D" w:rsidRPr="0021031D" w:rsidRDefault="00EC5AE0" w:rsidP="00595C03">
            <w:pPr>
              <w:rPr>
                <w:rFonts w:ascii="Times New Roman" w:hAnsi="Times New Roman" w:cs="Times New Roman"/>
                <w:sz w:val="20"/>
                <w:szCs w:val="20"/>
              </w:rPr>
            </w:pPr>
            <w:r w:rsidRPr="00EC5AE0">
              <w:rPr>
                <w:rFonts w:ascii="Times New Roman" w:hAnsi="Times New Roman" w:cs="Times New Roman"/>
                <w:sz w:val="20"/>
                <w:szCs w:val="20"/>
              </w:rPr>
              <w:t>Сәуір</w:t>
            </w:r>
          </w:p>
        </w:tc>
        <w:tc>
          <w:tcPr>
            <w:tcW w:w="1417" w:type="dxa"/>
            <w:gridSpan w:val="3"/>
          </w:tcPr>
          <w:p w:rsidR="0065647D" w:rsidRPr="0021031D" w:rsidRDefault="00410FF8" w:rsidP="00595C03">
            <w:pPr>
              <w:rPr>
                <w:rFonts w:ascii="Times New Roman" w:hAnsi="Times New Roman" w:cs="Times New Roman"/>
                <w:sz w:val="20"/>
                <w:szCs w:val="20"/>
              </w:rPr>
            </w:pPr>
            <w:r w:rsidRPr="00410FF8">
              <w:rPr>
                <w:rFonts w:ascii="Times New Roman" w:hAnsi="Times New Roman" w:cs="Times New Roman"/>
                <w:sz w:val="20"/>
                <w:szCs w:val="20"/>
              </w:rPr>
              <w:t>Директордыңтәрбиеісіорынбасары</w:t>
            </w:r>
          </w:p>
        </w:tc>
        <w:tc>
          <w:tcPr>
            <w:tcW w:w="1134" w:type="dxa"/>
            <w:gridSpan w:val="3"/>
          </w:tcPr>
          <w:p w:rsidR="009322C5" w:rsidRPr="009322C5" w:rsidRDefault="009322C5" w:rsidP="009322C5">
            <w:pPr>
              <w:rPr>
                <w:rFonts w:ascii="Times New Roman" w:hAnsi="Times New Roman" w:cs="Times New Roman"/>
                <w:sz w:val="20"/>
                <w:szCs w:val="20"/>
              </w:rPr>
            </w:pPr>
            <w:r w:rsidRPr="009322C5">
              <w:rPr>
                <w:rFonts w:ascii="Times New Roman" w:hAnsi="Times New Roman" w:cs="Times New Roman"/>
                <w:sz w:val="20"/>
                <w:szCs w:val="20"/>
              </w:rPr>
              <w:t>Әкімшіліккеңес</w:t>
            </w:r>
          </w:p>
          <w:p w:rsidR="0065647D" w:rsidRPr="0021031D" w:rsidRDefault="0065647D" w:rsidP="00595C03">
            <w:pPr>
              <w:rPr>
                <w:rFonts w:ascii="Times New Roman" w:hAnsi="Times New Roman" w:cs="Times New Roman"/>
                <w:sz w:val="20"/>
                <w:szCs w:val="20"/>
              </w:rPr>
            </w:pPr>
          </w:p>
        </w:tc>
        <w:tc>
          <w:tcPr>
            <w:tcW w:w="1255" w:type="dxa"/>
            <w:gridSpan w:val="3"/>
          </w:tcPr>
          <w:p w:rsidR="0065647D" w:rsidRPr="0089361B" w:rsidRDefault="0089361B" w:rsidP="00595C03">
            <w:pPr>
              <w:rPr>
                <w:sz w:val="20"/>
                <w:szCs w:val="20"/>
                <w:lang w:val="kk-KZ"/>
              </w:rPr>
            </w:pPr>
            <w:r>
              <w:rPr>
                <w:rFonts w:ascii="Times New Roman" w:hAnsi="Times New Roman" w:cs="Times New Roman"/>
                <w:sz w:val="20"/>
                <w:szCs w:val="20"/>
                <w:lang w:val="kk-KZ"/>
              </w:rPr>
              <w:t xml:space="preserve">Анықтама </w:t>
            </w:r>
          </w:p>
        </w:tc>
        <w:tc>
          <w:tcPr>
            <w:tcW w:w="1155" w:type="dxa"/>
            <w:gridSpan w:val="4"/>
          </w:tcPr>
          <w:p w:rsidR="0065647D" w:rsidRPr="0021031D" w:rsidRDefault="0065647D" w:rsidP="00595C03">
            <w:pPr>
              <w:rPr>
                <w:rFonts w:ascii="Times New Roman" w:hAnsi="Times New Roman" w:cs="Times New Roman"/>
                <w:sz w:val="20"/>
                <w:szCs w:val="20"/>
              </w:rPr>
            </w:pPr>
          </w:p>
        </w:tc>
      </w:tr>
      <w:tr w:rsidR="00EC5AE0" w:rsidRPr="0021031D" w:rsidTr="00293B28">
        <w:tc>
          <w:tcPr>
            <w:tcW w:w="372" w:type="dxa"/>
            <w:gridSpan w:val="2"/>
          </w:tcPr>
          <w:p w:rsidR="00EC5AE0" w:rsidRPr="0021031D" w:rsidRDefault="00EC5AE0" w:rsidP="00EC5AE0">
            <w:pPr>
              <w:rPr>
                <w:rFonts w:ascii="Times New Roman" w:hAnsi="Times New Roman" w:cs="Times New Roman"/>
                <w:sz w:val="20"/>
                <w:szCs w:val="20"/>
              </w:rPr>
            </w:pPr>
            <w:r w:rsidRPr="0021031D">
              <w:rPr>
                <w:rFonts w:ascii="Times New Roman" w:hAnsi="Times New Roman" w:cs="Times New Roman"/>
                <w:sz w:val="20"/>
                <w:szCs w:val="20"/>
              </w:rPr>
              <w:t>2</w:t>
            </w:r>
          </w:p>
        </w:tc>
        <w:tc>
          <w:tcPr>
            <w:tcW w:w="1984" w:type="dxa"/>
            <w:gridSpan w:val="3"/>
          </w:tcPr>
          <w:p w:rsidR="00EC5AE0" w:rsidRPr="0021031D" w:rsidRDefault="00EC5AE0" w:rsidP="00EC5AE0">
            <w:pPr>
              <w:rPr>
                <w:rFonts w:ascii="Times New Roman" w:eastAsia="Cambria" w:hAnsi="Times New Roman" w:cs="Times New Roman"/>
                <w:sz w:val="20"/>
                <w:szCs w:val="20"/>
              </w:rPr>
            </w:pPr>
            <w:r>
              <w:rPr>
                <w:rFonts w:ascii="Times New Roman" w:eastAsia="Times New Roman" w:hAnsi="Times New Roman" w:cs="Times New Roman"/>
                <w:sz w:val="20"/>
                <w:szCs w:val="20"/>
                <w:lang w:val="kk-KZ" w:eastAsia="ru-RU"/>
              </w:rPr>
              <w:t xml:space="preserve">Мектепте </w:t>
            </w:r>
            <w:r w:rsidRPr="0021031D">
              <w:rPr>
                <w:rFonts w:ascii="Times New Roman" w:eastAsia="Times New Roman" w:hAnsi="Times New Roman" w:cs="Times New Roman"/>
                <w:sz w:val="20"/>
                <w:szCs w:val="20"/>
                <w:lang w:eastAsia="ru-RU"/>
              </w:rPr>
              <w:t xml:space="preserve">«Біртұтастәрбие» </w:t>
            </w:r>
            <w:r>
              <w:rPr>
                <w:rFonts w:ascii="Times New Roman" w:eastAsia="Times New Roman" w:hAnsi="Times New Roman" w:cs="Times New Roman"/>
                <w:sz w:val="20"/>
                <w:szCs w:val="20"/>
                <w:lang w:val="kk-KZ" w:eastAsia="ru-RU"/>
              </w:rPr>
              <w:t>бағдарламасын жүзеге асыру жұмыстары</w:t>
            </w:r>
          </w:p>
        </w:tc>
        <w:tc>
          <w:tcPr>
            <w:tcW w:w="3568" w:type="dxa"/>
            <w:gridSpan w:val="7"/>
            <w:tcBorders>
              <w:bottom w:val="single" w:sz="4" w:space="0" w:color="auto"/>
            </w:tcBorders>
          </w:tcPr>
          <w:p w:rsidR="00EC5AE0" w:rsidRPr="0021031D" w:rsidRDefault="00EC5AE0" w:rsidP="00EC5AE0">
            <w:pPr>
              <w:rPr>
                <w:rFonts w:ascii="Times New Roman" w:eastAsia="Cambria" w:hAnsi="Times New Roman" w:cs="Times New Roman"/>
                <w:sz w:val="20"/>
                <w:szCs w:val="20"/>
              </w:rPr>
            </w:pPr>
            <w:r w:rsidRPr="0021031D">
              <w:rPr>
                <w:rFonts w:ascii="Times New Roman" w:eastAsia="Times New Roman" w:hAnsi="Times New Roman" w:cs="Times New Roman"/>
                <w:sz w:val="20"/>
                <w:szCs w:val="20"/>
                <w:lang w:eastAsia="ru-RU"/>
              </w:rPr>
              <w:t>«Біртұтастәрбие»</w:t>
            </w:r>
            <w:r>
              <w:rPr>
                <w:rFonts w:ascii="Times New Roman" w:eastAsia="Times New Roman" w:hAnsi="Times New Roman" w:cs="Times New Roman"/>
                <w:sz w:val="20"/>
                <w:szCs w:val="20"/>
                <w:lang w:val="kk-KZ" w:eastAsia="ru-RU"/>
              </w:rPr>
              <w:t xml:space="preserve"> бағдарламасын жүзеге асырудағы педагогикалық ұжымның тиімділігін және оқу-тәрбие жұмысындағы жетістіктерін бағалау.</w:t>
            </w:r>
          </w:p>
        </w:tc>
        <w:tc>
          <w:tcPr>
            <w:tcW w:w="1446" w:type="dxa"/>
            <w:gridSpan w:val="2"/>
          </w:tcPr>
          <w:p w:rsidR="00EC5AE0" w:rsidRPr="009D129C" w:rsidRDefault="00EC5AE0" w:rsidP="00EC5AE0">
            <w:pPr>
              <w:rPr>
                <w:rFonts w:ascii="Times New Roman" w:eastAsia="Calibri" w:hAnsi="Times New Roman" w:cs="Times New Roman"/>
                <w:sz w:val="20"/>
                <w:szCs w:val="20"/>
                <w:shd w:val="clear" w:color="auto" w:fill="FFFFFF"/>
                <w:lang w:val="kk-KZ"/>
              </w:rPr>
            </w:pPr>
            <w:r>
              <w:rPr>
                <w:rFonts w:ascii="Times New Roman" w:eastAsia="Calibri" w:hAnsi="Times New Roman" w:cs="Times New Roman"/>
                <w:sz w:val="20"/>
                <w:szCs w:val="20"/>
                <w:shd w:val="clear" w:color="auto" w:fill="FFFFFF"/>
                <w:lang w:val="kk-KZ"/>
              </w:rPr>
              <w:t>Өткізілген іс-шаралар талдауы</w:t>
            </w:r>
          </w:p>
        </w:tc>
        <w:tc>
          <w:tcPr>
            <w:tcW w:w="1134" w:type="dxa"/>
            <w:gridSpan w:val="2"/>
          </w:tcPr>
          <w:p w:rsidR="00EC5AE0" w:rsidRPr="0021031D" w:rsidRDefault="00EC5AE0" w:rsidP="00EC5AE0">
            <w:pPr>
              <w:pStyle w:val="ac"/>
              <w:rPr>
                <w:rFonts w:ascii="Times New Roman" w:eastAsia="Cambria" w:hAnsi="Times New Roman"/>
                <w:sz w:val="20"/>
                <w:szCs w:val="20"/>
              </w:rPr>
            </w:pPr>
            <w:r w:rsidRPr="00557A9F">
              <w:rPr>
                <w:rFonts w:ascii="Times New Roman" w:hAnsi="Times New Roman"/>
                <w:sz w:val="20"/>
                <w:szCs w:val="20"/>
                <w:shd w:val="clear" w:color="auto" w:fill="FFFFFF"/>
              </w:rPr>
              <w:t>Тақырыптық</w:t>
            </w:r>
          </w:p>
        </w:tc>
        <w:tc>
          <w:tcPr>
            <w:tcW w:w="1417" w:type="dxa"/>
            <w:gridSpan w:val="2"/>
          </w:tcPr>
          <w:p w:rsidR="00EC5AE0" w:rsidRPr="0021031D" w:rsidRDefault="00EC5AE0" w:rsidP="00EC5AE0">
            <w:pPr>
              <w:pStyle w:val="ac"/>
              <w:rPr>
                <w:rFonts w:ascii="Times New Roman" w:eastAsia="Cambria" w:hAnsi="Times New Roman"/>
                <w:sz w:val="20"/>
                <w:szCs w:val="20"/>
              </w:rPr>
            </w:pPr>
            <w:r>
              <w:rPr>
                <w:rFonts w:ascii="Times New Roman" w:hAnsi="Times New Roman"/>
                <w:sz w:val="20"/>
                <w:szCs w:val="20"/>
                <w:lang w:val="kk-KZ"/>
              </w:rPr>
              <w:t>ОТЖ үрдісінің талдауы/оқушылармен, сынып жетекшілермен әңгімелесу</w:t>
            </w:r>
          </w:p>
        </w:tc>
        <w:tc>
          <w:tcPr>
            <w:tcW w:w="1418" w:type="dxa"/>
            <w:gridSpan w:val="2"/>
          </w:tcPr>
          <w:p w:rsidR="00EC5AE0" w:rsidRPr="00EC5AE0" w:rsidRDefault="00EC5AE0" w:rsidP="00EC5AE0">
            <w:pPr>
              <w:rPr>
                <w:rFonts w:ascii="Times New Roman" w:eastAsia="Calibri" w:hAnsi="Times New Roman" w:cs="Times New Roman"/>
                <w:sz w:val="20"/>
                <w:szCs w:val="20"/>
                <w:lang w:val="kk-KZ"/>
              </w:rPr>
            </w:pPr>
            <w:r>
              <w:rPr>
                <w:rFonts w:ascii="Times New Roman" w:hAnsi="Times New Roman" w:cs="Times New Roman"/>
                <w:sz w:val="20"/>
                <w:szCs w:val="20"/>
                <w:lang w:val="kk-KZ"/>
              </w:rPr>
              <w:t xml:space="preserve">Сәуір </w:t>
            </w:r>
          </w:p>
        </w:tc>
        <w:tc>
          <w:tcPr>
            <w:tcW w:w="1417" w:type="dxa"/>
            <w:gridSpan w:val="3"/>
          </w:tcPr>
          <w:p w:rsidR="00EC5AE0" w:rsidRPr="0021031D" w:rsidRDefault="00410FF8" w:rsidP="00EC5AE0">
            <w:pPr>
              <w:rPr>
                <w:rFonts w:ascii="Times New Roman" w:hAnsi="Times New Roman" w:cs="Times New Roman"/>
                <w:sz w:val="20"/>
                <w:szCs w:val="20"/>
              </w:rPr>
            </w:pPr>
            <w:r w:rsidRPr="00410FF8">
              <w:rPr>
                <w:rFonts w:ascii="Times New Roman" w:hAnsi="Times New Roman" w:cs="Times New Roman"/>
                <w:sz w:val="20"/>
                <w:szCs w:val="20"/>
              </w:rPr>
              <w:t>Директордыңтәрбиеісіорынбасары</w:t>
            </w:r>
          </w:p>
        </w:tc>
        <w:tc>
          <w:tcPr>
            <w:tcW w:w="1134" w:type="dxa"/>
            <w:gridSpan w:val="3"/>
          </w:tcPr>
          <w:p w:rsidR="00EC5AE0" w:rsidRPr="0021031D" w:rsidRDefault="00EC5AE0" w:rsidP="00EC5AE0">
            <w:pPr>
              <w:rPr>
                <w:rFonts w:ascii="Times New Roman" w:hAnsi="Times New Roman" w:cs="Times New Roman"/>
                <w:sz w:val="20"/>
                <w:szCs w:val="20"/>
              </w:rPr>
            </w:pPr>
            <w:r w:rsidRPr="00DE2A89">
              <w:rPr>
                <w:rFonts w:ascii="Times New Roman" w:hAnsi="Times New Roman" w:cs="Times New Roman"/>
                <w:sz w:val="20"/>
                <w:szCs w:val="20"/>
              </w:rPr>
              <w:t>Директор жанындағыотырыс</w:t>
            </w:r>
          </w:p>
        </w:tc>
        <w:tc>
          <w:tcPr>
            <w:tcW w:w="1255" w:type="dxa"/>
            <w:gridSpan w:val="3"/>
          </w:tcPr>
          <w:p w:rsidR="00EC5AE0" w:rsidRPr="0089361B" w:rsidRDefault="0089361B" w:rsidP="00EC5AE0">
            <w:pPr>
              <w:rPr>
                <w:sz w:val="20"/>
                <w:szCs w:val="20"/>
                <w:lang w:val="kk-KZ"/>
              </w:rPr>
            </w:pPr>
            <w:r>
              <w:rPr>
                <w:rFonts w:ascii="Times New Roman" w:hAnsi="Times New Roman" w:cs="Times New Roman"/>
                <w:sz w:val="20"/>
                <w:szCs w:val="20"/>
                <w:lang w:val="kk-KZ"/>
              </w:rPr>
              <w:t xml:space="preserve">Анықтама </w:t>
            </w:r>
          </w:p>
        </w:tc>
        <w:tc>
          <w:tcPr>
            <w:tcW w:w="1155" w:type="dxa"/>
            <w:gridSpan w:val="4"/>
          </w:tcPr>
          <w:p w:rsidR="00EC5AE0" w:rsidRPr="0021031D" w:rsidRDefault="00EC5AE0" w:rsidP="00EC5AE0">
            <w:pPr>
              <w:rPr>
                <w:rFonts w:ascii="Times New Roman" w:hAnsi="Times New Roman" w:cs="Times New Roman"/>
                <w:sz w:val="20"/>
                <w:szCs w:val="20"/>
              </w:rPr>
            </w:pP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3</w:t>
            </w:r>
          </w:p>
        </w:tc>
        <w:tc>
          <w:tcPr>
            <w:tcW w:w="1984" w:type="dxa"/>
            <w:gridSpan w:val="3"/>
          </w:tcPr>
          <w:p w:rsidR="0065647D" w:rsidRPr="00C70B99" w:rsidRDefault="00C70B99" w:rsidP="00595C03">
            <w:pPr>
              <w:rPr>
                <w:rFonts w:ascii="Times New Roman" w:eastAsia="Cambria" w:hAnsi="Times New Roman" w:cs="Times New Roman"/>
                <w:sz w:val="20"/>
                <w:szCs w:val="20"/>
                <w:lang w:val="kk-KZ"/>
              </w:rPr>
            </w:pPr>
            <w:r>
              <w:rPr>
                <w:rFonts w:ascii="Times New Roman" w:eastAsia="Times New Roman" w:hAnsi="Times New Roman" w:cs="Times New Roman"/>
                <w:sz w:val="20"/>
                <w:szCs w:val="20"/>
                <w:lang w:val="kk-KZ" w:eastAsia="ru-RU"/>
              </w:rPr>
              <w:t xml:space="preserve">Ата-аналарды қолдау орталығының </w:t>
            </w:r>
            <w:r w:rsidR="0065647D" w:rsidRPr="0021031D">
              <w:rPr>
                <w:rFonts w:ascii="Times New Roman" w:eastAsia="Times New Roman" w:hAnsi="Times New Roman" w:cs="Times New Roman"/>
                <w:sz w:val="20"/>
                <w:szCs w:val="20"/>
                <w:lang w:eastAsia="ru-RU"/>
              </w:rPr>
              <w:t>«Даналықмектебі»</w:t>
            </w:r>
            <w:r>
              <w:rPr>
                <w:rFonts w:ascii="Times New Roman" w:eastAsia="Times New Roman" w:hAnsi="Times New Roman" w:cs="Times New Roman"/>
                <w:sz w:val="20"/>
                <w:szCs w:val="20"/>
                <w:lang w:val="kk-KZ" w:eastAsia="ru-RU"/>
              </w:rPr>
              <w:t xml:space="preserve"> клубының жұмысы</w:t>
            </w:r>
          </w:p>
        </w:tc>
        <w:tc>
          <w:tcPr>
            <w:tcW w:w="3568" w:type="dxa"/>
            <w:gridSpan w:val="7"/>
            <w:tcBorders>
              <w:bottom w:val="single" w:sz="4" w:space="0" w:color="auto"/>
            </w:tcBorders>
          </w:tcPr>
          <w:p w:rsidR="0065647D" w:rsidRPr="00C70B99" w:rsidRDefault="00C70B99" w:rsidP="00595C03">
            <w:pPr>
              <w:rPr>
                <w:rFonts w:ascii="Times New Roman" w:eastAsia="Cambria" w:hAnsi="Times New Roman" w:cs="Times New Roman"/>
                <w:sz w:val="20"/>
                <w:szCs w:val="20"/>
                <w:lang w:val="kk-KZ"/>
              </w:rPr>
            </w:pPr>
            <w:r>
              <w:rPr>
                <w:rFonts w:ascii="Times New Roman" w:eastAsia="Times New Roman" w:hAnsi="Times New Roman" w:cs="Times New Roman"/>
                <w:sz w:val="20"/>
                <w:szCs w:val="20"/>
                <w:lang w:val="kk-KZ" w:eastAsia="ru-RU"/>
              </w:rPr>
              <w:t>Оқушылардың ата-аналармен өзара әрекеттесудегі орталық жұмысының тиімділін бағалау</w:t>
            </w:r>
          </w:p>
        </w:tc>
        <w:tc>
          <w:tcPr>
            <w:tcW w:w="1446" w:type="dxa"/>
            <w:gridSpan w:val="2"/>
          </w:tcPr>
          <w:p w:rsidR="0065647D" w:rsidRPr="009D129C" w:rsidRDefault="0065647D" w:rsidP="00595C03">
            <w:pPr>
              <w:rPr>
                <w:rFonts w:ascii="Times New Roman" w:eastAsia="Calibri" w:hAnsi="Times New Roman" w:cs="Times New Roman"/>
                <w:sz w:val="20"/>
                <w:szCs w:val="20"/>
                <w:shd w:val="clear" w:color="auto" w:fill="FFFFFF"/>
                <w:lang w:val="kk-KZ"/>
              </w:rPr>
            </w:pPr>
            <w:r w:rsidRPr="009D129C">
              <w:rPr>
                <w:rFonts w:ascii="Times New Roman" w:eastAsia="Times New Roman" w:hAnsi="Times New Roman" w:cs="Times New Roman"/>
                <w:sz w:val="20"/>
                <w:szCs w:val="20"/>
                <w:lang w:val="kk-KZ" w:eastAsia="ru-RU"/>
              </w:rPr>
              <w:t xml:space="preserve"> ЦППР</w:t>
            </w:r>
            <w:r w:rsidR="009D129C">
              <w:rPr>
                <w:rFonts w:ascii="Times New Roman" w:eastAsia="Times New Roman" w:hAnsi="Times New Roman" w:cs="Times New Roman"/>
                <w:sz w:val="20"/>
                <w:szCs w:val="20"/>
                <w:lang w:val="kk-KZ" w:eastAsia="ru-RU"/>
              </w:rPr>
              <w:t>өткізілген іс-шаралар талдауы</w:t>
            </w:r>
            <w:r w:rsidR="009D129C" w:rsidRPr="009D129C">
              <w:rPr>
                <w:rFonts w:ascii="Times New Roman" w:eastAsia="Times New Roman" w:hAnsi="Times New Roman" w:cs="Times New Roman"/>
                <w:sz w:val="20"/>
                <w:szCs w:val="20"/>
                <w:lang w:val="kk-KZ" w:eastAsia="ru-RU"/>
              </w:rPr>
              <w:t xml:space="preserve">, </w:t>
            </w:r>
            <w:r w:rsidRPr="009D129C">
              <w:rPr>
                <w:rFonts w:ascii="Times New Roman" w:eastAsia="Times New Roman" w:hAnsi="Times New Roman" w:cs="Times New Roman"/>
                <w:sz w:val="20"/>
                <w:szCs w:val="20"/>
                <w:lang w:val="kk-KZ" w:eastAsia="ru-RU"/>
              </w:rPr>
              <w:t xml:space="preserve">«Даналық мектебі» </w:t>
            </w:r>
            <w:r w:rsidR="009D129C">
              <w:rPr>
                <w:rFonts w:ascii="Times New Roman" w:eastAsia="Times New Roman" w:hAnsi="Times New Roman" w:cs="Times New Roman"/>
                <w:sz w:val="20"/>
                <w:szCs w:val="20"/>
                <w:lang w:val="kk-KZ" w:eastAsia="ru-RU"/>
              </w:rPr>
              <w:t>клубы</w:t>
            </w:r>
          </w:p>
        </w:tc>
        <w:tc>
          <w:tcPr>
            <w:tcW w:w="1134" w:type="dxa"/>
            <w:gridSpan w:val="2"/>
          </w:tcPr>
          <w:p w:rsidR="0065647D" w:rsidRPr="00557A9F" w:rsidRDefault="0065647D" w:rsidP="00595C03">
            <w:pPr>
              <w:pStyle w:val="ac"/>
              <w:rPr>
                <w:rFonts w:ascii="Times New Roman" w:eastAsia="Cambria" w:hAnsi="Times New Roman"/>
                <w:sz w:val="20"/>
                <w:szCs w:val="20"/>
                <w:lang w:val="kk-KZ"/>
              </w:rPr>
            </w:pPr>
            <w:r w:rsidRPr="0021031D">
              <w:rPr>
                <w:rFonts w:ascii="Times New Roman" w:hAnsi="Times New Roman"/>
                <w:sz w:val="20"/>
                <w:szCs w:val="20"/>
              </w:rPr>
              <w:t>ЦППР</w:t>
            </w:r>
            <w:r w:rsidR="00557A9F">
              <w:rPr>
                <w:rFonts w:ascii="Times New Roman" w:hAnsi="Times New Roman"/>
                <w:sz w:val="20"/>
                <w:szCs w:val="20"/>
                <w:lang w:val="kk-KZ"/>
              </w:rPr>
              <w:t>жұмыс талдауы</w:t>
            </w:r>
          </w:p>
        </w:tc>
        <w:tc>
          <w:tcPr>
            <w:tcW w:w="1417" w:type="dxa"/>
            <w:gridSpan w:val="2"/>
          </w:tcPr>
          <w:p w:rsidR="0065647D" w:rsidRPr="00585C5C" w:rsidRDefault="00585C5C" w:rsidP="00585C5C">
            <w:pPr>
              <w:pStyle w:val="ac"/>
              <w:rPr>
                <w:rFonts w:ascii="Times New Roman" w:eastAsia="Cambria" w:hAnsi="Times New Roman"/>
                <w:sz w:val="20"/>
                <w:szCs w:val="20"/>
                <w:lang w:val="kk-KZ"/>
              </w:rPr>
            </w:pPr>
            <w:r>
              <w:rPr>
                <w:rFonts w:ascii="Times New Roman" w:hAnsi="Times New Roman"/>
                <w:sz w:val="20"/>
                <w:szCs w:val="20"/>
                <w:lang w:val="kk-KZ"/>
              </w:rPr>
              <w:t xml:space="preserve">Ата-аналармен әңгімелесу орталығы қызметінің талдауы, оқушылардың сауалнамасы, </w:t>
            </w:r>
            <w:r>
              <w:rPr>
                <w:rFonts w:ascii="Times New Roman" w:hAnsi="Times New Roman"/>
                <w:sz w:val="20"/>
                <w:szCs w:val="20"/>
                <w:lang w:val="kk-KZ"/>
              </w:rPr>
              <w:lastRenderedPageBreak/>
              <w:t>құжаттар талдауы</w:t>
            </w:r>
          </w:p>
        </w:tc>
        <w:tc>
          <w:tcPr>
            <w:tcW w:w="1418" w:type="dxa"/>
            <w:gridSpan w:val="2"/>
          </w:tcPr>
          <w:p w:rsidR="0065647D" w:rsidRPr="00EC5AE0" w:rsidRDefault="00EC5AE0" w:rsidP="00595C03">
            <w:pPr>
              <w:rPr>
                <w:rFonts w:ascii="Times New Roman" w:eastAsia="Calibri" w:hAnsi="Times New Roman" w:cs="Times New Roman"/>
                <w:sz w:val="20"/>
                <w:szCs w:val="20"/>
                <w:lang w:val="kk-KZ"/>
              </w:rPr>
            </w:pPr>
            <w:r>
              <w:rPr>
                <w:rFonts w:ascii="Times New Roman" w:hAnsi="Times New Roman" w:cs="Times New Roman"/>
                <w:sz w:val="20"/>
                <w:szCs w:val="20"/>
                <w:lang w:val="kk-KZ"/>
              </w:rPr>
              <w:lastRenderedPageBreak/>
              <w:t xml:space="preserve">Сәуір </w:t>
            </w:r>
          </w:p>
        </w:tc>
        <w:tc>
          <w:tcPr>
            <w:tcW w:w="1417" w:type="dxa"/>
            <w:gridSpan w:val="3"/>
          </w:tcPr>
          <w:p w:rsidR="0065647D" w:rsidRPr="0021031D" w:rsidRDefault="00410FF8" w:rsidP="00595C03">
            <w:pPr>
              <w:rPr>
                <w:rFonts w:ascii="Times New Roman" w:hAnsi="Times New Roman" w:cs="Times New Roman"/>
                <w:sz w:val="20"/>
                <w:szCs w:val="20"/>
              </w:rPr>
            </w:pPr>
            <w:r>
              <w:rPr>
                <w:rFonts w:ascii="Times New Roman" w:hAnsi="Times New Roman" w:cs="Times New Roman"/>
                <w:sz w:val="20"/>
                <w:szCs w:val="20"/>
              </w:rPr>
              <w:t>Директордыңтәрбие</w:t>
            </w:r>
            <w:r w:rsidRPr="00410FF8">
              <w:rPr>
                <w:rFonts w:ascii="Times New Roman" w:hAnsi="Times New Roman" w:cs="Times New Roman"/>
                <w:sz w:val="20"/>
                <w:szCs w:val="20"/>
              </w:rPr>
              <w:t>ісіорынбасары</w:t>
            </w:r>
          </w:p>
        </w:tc>
        <w:tc>
          <w:tcPr>
            <w:tcW w:w="1134" w:type="dxa"/>
            <w:gridSpan w:val="3"/>
          </w:tcPr>
          <w:p w:rsidR="0065647D" w:rsidRPr="0021031D" w:rsidRDefault="00DE2A89" w:rsidP="00595C03">
            <w:pPr>
              <w:rPr>
                <w:rFonts w:ascii="Times New Roman" w:hAnsi="Times New Roman" w:cs="Times New Roman"/>
                <w:sz w:val="20"/>
                <w:szCs w:val="20"/>
              </w:rPr>
            </w:pPr>
            <w:r w:rsidRPr="00DE2A89">
              <w:rPr>
                <w:rFonts w:ascii="Times New Roman" w:hAnsi="Times New Roman" w:cs="Times New Roman"/>
                <w:sz w:val="20"/>
                <w:szCs w:val="20"/>
              </w:rPr>
              <w:t>Директор жанындағыотырыс</w:t>
            </w:r>
          </w:p>
        </w:tc>
        <w:tc>
          <w:tcPr>
            <w:tcW w:w="1255" w:type="dxa"/>
            <w:gridSpan w:val="3"/>
          </w:tcPr>
          <w:p w:rsidR="0065647D" w:rsidRPr="0089361B" w:rsidRDefault="0089361B" w:rsidP="00595C03">
            <w:pPr>
              <w:rPr>
                <w:sz w:val="20"/>
                <w:szCs w:val="20"/>
                <w:lang w:val="kk-KZ"/>
              </w:rPr>
            </w:pPr>
            <w:r>
              <w:rPr>
                <w:rFonts w:ascii="Times New Roman" w:hAnsi="Times New Roman" w:cs="Times New Roman"/>
                <w:sz w:val="20"/>
                <w:szCs w:val="20"/>
                <w:lang w:val="kk-KZ"/>
              </w:rPr>
              <w:t xml:space="preserve">Анықтама </w:t>
            </w:r>
          </w:p>
        </w:tc>
        <w:tc>
          <w:tcPr>
            <w:tcW w:w="1155" w:type="dxa"/>
            <w:gridSpan w:val="4"/>
          </w:tcPr>
          <w:p w:rsidR="0065647D" w:rsidRPr="0021031D" w:rsidRDefault="0065647D" w:rsidP="00595C03">
            <w:pPr>
              <w:rPr>
                <w:rFonts w:ascii="Times New Roman" w:hAnsi="Times New Roman" w:cs="Times New Roman"/>
                <w:sz w:val="20"/>
                <w:szCs w:val="20"/>
              </w:rPr>
            </w:pPr>
          </w:p>
        </w:tc>
      </w:tr>
      <w:tr w:rsidR="0065647D" w:rsidRPr="0021031D" w:rsidTr="00293B28">
        <w:tc>
          <w:tcPr>
            <w:tcW w:w="16300" w:type="dxa"/>
            <w:gridSpan w:val="33"/>
            <w:shd w:val="clear" w:color="auto" w:fill="FFFF00"/>
          </w:tcPr>
          <w:p w:rsidR="0065647D" w:rsidRPr="00B72B7C" w:rsidRDefault="00B72B7C" w:rsidP="00595C03">
            <w:pPr>
              <w:jc w:val="center"/>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МАМЫР</w:t>
            </w:r>
          </w:p>
        </w:tc>
      </w:tr>
      <w:tr w:rsidR="008A6F32" w:rsidRPr="0021031D" w:rsidTr="00A64EE2">
        <w:tc>
          <w:tcPr>
            <w:tcW w:w="372" w:type="dxa"/>
            <w:gridSpan w:val="2"/>
          </w:tcPr>
          <w:p w:rsidR="008A6F32" w:rsidRPr="0021031D" w:rsidRDefault="008A6F32" w:rsidP="008A6F32">
            <w:pPr>
              <w:rPr>
                <w:rFonts w:ascii="Times New Roman" w:hAnsi="Times New Roman" w:cs="Times New Roman"/>
                <w:b/>
                <w:sz w:val="20"/>
                <w:szCs w:val="20"/>
              </w:rPr>
            </w:pPr>
            <w:r w:rsidRPr="0021031D">
              <w:rPr>
                <w:rFonts w:ascii="Times New Roman" w:hAnsi="Times New Roman" w:cs="Times New Roman"/>
                <w:b/>
                <w:sz w:val="20"/>
                <w:szCs w:val="20"/>
              </w:rPr>
              <w:t>№</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jc w:val="center"/>
              <w:rPr>
                <w:rFonts w:ascii="Times New Roman" w:hAnsi="Times New Roman"/>
                <w:b/>
                <w:szCs w:val="24"/>
                <w:lang w:val="kk-KZ"/>
              </w:rPr>
            </w:pPr>
            <w:r>
              <w:rPr>
                <w:rFonts w:ascii="Times New Roman" w:hAnsi="Times New Roman"/>
                <w:b/>
                <w:szCs w:val="24"/>
                <w:lang w:val="kk-KZ"/>
              </w:rPr>
              <w:t>Бақылау тақырыбы</w:t>
            </w:r>
          </w:p>
        </w:tc>
        <w:tc>
          <w:tcPr>
            <w:tcW w:w="3576" w:type="dxa"/>
            <w:gridSpan w:val="8"/>
            <w:tcBorders>
              <w:top w:val="single" w:sz="4" w:space="0" w:color="auto"/>
              <w:left w:val="single" w:sz="4" w:space="0" w:color="auto"/>
              <w:bottom w:val="nil"/>
              <w:right w:val="single" w:sz="4" w:space="0" w:color="auto"/>
            </w:tcBorders>
            <w:shd w:val="clear" w:color="auto" w:fill="FFFFFF" w:themeFill="background1"/>
          </w:tcPr>
          <w:p w:rsidR="008A6F32" w:rsidRDefault="008A6F32" w:rsidP="008A6F32">
            <w:pPr>
              <w:pStyle w:val="ac"/>
              <w:jc w:val="center"/>
              <w:rPr>
                <w:rFonts w:ascii="Times New Roman" w:hAnsi="Times New Roman"/>
                <w:b/>
                <w:szCs w:val="24"/>
                <w:lang w:val="kk-KZ"/>
              </w:rPr>
            </w:pPr>
            <w:r>
              <w:rPr>
                <w:rFonts w:ascii="Times New Roman" w:hAnsi="Times New Roman"/>
                <w:b/>
                <w:szCs w:val="24"/>
                <w:lang w:val="kk-KZ"/>
              </w:rPr>
              <w:t xml:space="preserve">Бақылау </w:t>
            </w:r>
          </w:p>
          <w:p w:rsidR="008A6F32" w:rsidRPr="0001421D" w:rsidRDefault="008A6F32" w:rsidP="008A6F32">
            <w:pPr>
              <w:pStyle w:val="ac"/>
              <w:jc w:val="center"/>
              <w:rPr>
                <w:rFonts w:ascii="Times New Roman" w:hAnsi="Times New Roman"/>
                <w:b/>
                <w:szCs w:val="24"/>
                <w:lang w:val="kk-KZ"/>
              </w:rPr>
            </w:pPr>
            <w:r>
              <w:rPr>
                <w:rFonts w:ascii="Times New Roman" w:hAnsi="Times New Roman"/>
                <w:b/>
                <w:szCs w:val="24"/>
                <w:lang w:val="kk-KZ"/>
              </w:rPr>
              <w:t xml:space="preserve">мақсаты </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Бақылау нысаны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Бақы-лау түрі</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2F7CE7" w:rsidRDefault="008A6F32" w:rsidP="008A6F32">
            <w:pPr>
              <w:pStyle w:val="ac"/>
              <w:rPr>
                <w:rFonts w:ascii="Times New Roman" w:hAnsi="Times New Roman"/>
                <w:b/>
                <w:szCs w:val="24"/>
                <w:lang w:val="kk-KZ"/>
              </w:rPr>
            </w:pPr>
            <w:r>
              <w:rPr>
                <w:rFonts w:ascii="Times New Roman" w:hAnsi="Times New Roman"/>
                <w:b/>
                <w:szCs w:val="24"/>
                <w:lang w:val="kk-KZ"/>
              </w:rPr>
              <w:t xml:space="preserve">Бақылау </w:t>
            </w:r>
          </w:p>
          <w:p w:rsidR="008A6F32" w:rsidRPr="0001421D" w:rsidRDefault="008A6F32" w:rsidP="008A6F32">
            <w:pPr>
              <w:pStyle w:val="ac"/>
              <w:rPr>
                <w:rFonts w:ascii="Times New Roman" w:hAnsi="Times New Roman"/>
                <w:b/>
                <w:szCs w:val="24"/>
                <w:lang w:val="kk-KZ"/>
              </w:rPr>
            </w:pPr>
            <w:r w:rsidRPr="002F7CE7">
              <w:rPr>
                <w:rFonts w:ascii="Times New Roman" w:hAnsi="Times New Roman"/>
                <w:b/>
                <w:szCs w:val="24"/>
                <w:lang w:val="kk-KZ"/>
              </w:rPr>
              <w:t>әдістемесі</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Орындау мерзімі</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 xml:space="preserve">Жауапты-лар </w:t>
            </w:r>
          </w:p>
          <w:p w:rsidR="008A6F32" w:rsidRPr="00701F83" w:rsidRDefault="008A6F32" w:rsidP="008A6F32">
            <w:pPr>
              <w:pStyle w:val="ac"/>
              <w:rPr>
                <w:rFonts w:ascii="Times New Roman" w:hAnsi="Times New Roman"/>
                <w:b/>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Қарастыру орны</w:t>
            </w:r>
          </w:p>
        </w:tc>
        <w:tc>
          <w:tcPr>
            <w:tcW w:w="12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01421D" w:rsidRDefault="008A6F32" w:rsidP="008A6F32">
            <w:pPr>
              <w:pStyle w:val="ac"/>
              <w:rPr>
                <w:rFonts w:ascii="Times New Roman" w:hAnsi="Times New Roman"/>
                <w:b/>
                <w:szCs w:val="24"/>
                <w:lang w:val="kk-KZ"/>
              </w:rPr>
            </w:pPr>
            <w:r>
              <w:rPr>
                <w:rFonts w:ascii="Times New Roman" w:hAnsi="Times New Roman"/>
                <w:b/>
                <w:szCs w:val="24"/>
                <w:lang w:val="kk-KZ"/>
              </w:rPr>
              <w:t>Басқарма шешімі</w:t>
            </w:r>
          </w:p>
        </w:tc>
        <w:tc>
          <w:tcPr>
            <w:tcW w:w="115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8A6F32" w:rsidRPr="00701F83" w:rsidRDefault="008A6F32" w:rsidP="008A6F32">
            <w:pPr>
              <w:pStyle w:val="ac"/>
              <w:rPr>
                <w:rFonts w:ascii="Times New Roman" w:hAnsi="Times New Roman"/>
                <w:b/>
                <w:szCs w:val="24"/>
              </w:rPr>
            </w:pPr>
            <w:r w:rsidRPr="0001421D">
              <w:rPr>
                <w:rFonts w:ascii="Times New Roman" w:hAnsi="Times New Roman"/>
                <w:b/>
                <w:szCs w:val="24"/>
              </w:rPr>
              <w:t>Екіншібақылау</w:t>
            </w:r>
          </w:p>
        </w:tc>
      </w:tr>
      <w:tr w:rsidR="0065647D" w:rsidRPr="0021031D" w:rsidTr="00293B28">
        <w:tc>
          <w:tcPr>
            <w:tcW w:w="16300" w:type="dxa"/>
            <w:gridSpan w:val="33"/>
            <w:shd w:val="clear" w:color="auto" w:fill="FFFF00"/>
          </w:tcPr>
          <w:p w:rsidR="0065647D" w:rsidRPr="0021031D" w:rsidRDefault="00D03CB4" w:rsidP="00D03CB4">
            <w:pPr>
              <w:pStyle w:val="a5"/>
              <w:numPr>
                <w:ilvl w:val="0"/>
                <w:numId w:val="22"/>
              </w:numPr>
              <w:rPr>
                <w:sz w:val="20"/>
                <w:szCs w:val="20"/>
              </w:rPr>
            </w:pPr>
            <w:r w:rsidRPr="00D03CB4">
              <w:rPr>
                <w:rFonts w:eastAsia="Calibri"/>
                <w:b/>
                <w:sz w:val="20"/>
                <w:szCs w:val="20"/>
              </w:rPr>
              <w:t>Нормативтік-құқықтықактілердіңорындалуынбақылаужәнемектепісқағаздарынталапқа сай жүргізу</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984" w:type="dxa"/>
            <w:gridSpan w:val="3"/>
          </w:tcPr>
          <w:p w:rsidR="00C70B99" w:rsidRDefault="00C70B99"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«Оқу үлгерімінің ағымдағы мониторингін жүргізудің үлгілік қағидаларын бекіту туралы, аралық және орта , техникалық және кәсіптік орта білімнен кейінгі білім беру ұйымдары үшін білім алушыларды </w:t>
            </w:r>
          </w:p>
          <w:p w:rsidR="00C70B99" w:rsidRDefault="00C70B99"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қорытындылау бойынша типтік</w:t>
            </w:r>
          </w:p>
          <w:p w:rsidR="0065647D" w:rsidRPr="000B6540" w:rsidRDefault="00C70B99" w:rsidP="00FD493D">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ережелері </w:t>
            </w:r>
            <w:r w:rsidR="00FD493D">
              <w:rPr>
                <w:rFonts w:ascii="Times New Roman" w:eastAsia="Calibri" w:hAnsi="Times New Roman" w:cs="Times New Roman"/>
                <w:sz w:val="20"/>
                <w:szCs w:val="20"/>
                <w:lang w:val="kk-KZ"/>
              </w:rPr>
              <w:t xml:space="preserve">бекіту </w:t>
            </w:r>
            <w:r>
              <w:rPr>
                <w:rFonts w:ascii="Times New Roman" w:eastAsia="Calibri" w:hAnsi="Times New Roman" w:cs="Times New Roman"/>
                <w:sz w:val="20"/>
                <w:szCs w:val="20"/>
                <w:lang w:val="kk-KZ"/>
              </w:rPr>
              <w:t>туралы</w:t>
            </w:r>
            <w:r w:rsidR="00FD493D">
              <w:rPr>
                <w:rFonts w:ascii="Times New Roman" w:eastAsia="Calibri" w:hAnsi="Times New Roman" w:cs="Times New Roman"/>
                <w:sz w:val="20"/>
                <w:szCs w:val="20"/>
                <w:lang w:val="kk-KZ"/>
              </w:rPr>
              <w:t>»</w:t>
            </w:r>
          </w:p>
        </w:tc>
        <w:tc>
          <w:tcPr>
            <w:tcW w:w="3440" w:type="dxa"/>
            <w:gridSpan w:val="3"/>
          </w:tcPr>
          <w:p w:rsidR="0065647D" w:rsidRPr="00FD493D" w:rsidRDefault="00FD493D" w:rsidP="00FD493D">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Педагогикалық кеңес мүшелерін 10 сынып оқушыларының денсаулық жағдайына байланысты бағалаудан босату туралы қорытынды құжаттамамен таныстыру </w:t>
            </w:r>
          </w:p>
        </w:tc>
        <w:tc>
          <w:tcPr>
            <w:tcW w:w="1574" w:type="dxa"/>
            <w:gridSpan w:val="6"/>
          </w:tcPr>
          <w:p w:rsidR="0065647D" w:rsidRPr="0021031D" w:rsidRDefault="00A8656B" w:rsidP="009D129C">
            <w:pPr>
              <w:rPr>
                <w:rFonts w:ascii="Times New Roman" w:eastAsia="Calibri" w:hAnsi="Times New Roman" w:cs="Times New Roman"/>
                <w:sz w:val="20"/>
                <w:szCs w:val="20"/>
                <w:shd w:val="clear" w:color="auto" w:fill="FFFFFF"/>
              </w:rPr>
            </w:pPr>
            <w:r w:rsidRPr="0021031D">
              <w:rPr>
                <w:rFonts w:ascii="Times New Roman" w:eastAsia="Calibri" w:hAnsi="Times New Roman" w:cs="Times New Roman"/>
                <w:sz w:val="20"/>
                <w:szCs w:val="20"/>
                <w:shd w:val="clear" w:color="auto" w:fill="FFFFFF"/>
              </w:rPr>
              <w:t>10</w:t>
            </w:r>
            <w:r w:rsidR="009D129C">
              <w:rPr>
                <w:rFonts w:ascii="Times New Roman" w:eastAsia="Calibri" w:hAnsi="Times New Roman" w:cs="Times New Roman"/>
                <w:sz w:val="20"/>
                <w:szCs w:val="20"/>
                <w:shd w:val="clear" w:color="auto" w:fill="FFFFFF"/>
                <w:lang w:val="kk-KZ"/>
              </w:rPr>
              <w:t>сынып оқушылары</w:t>
            </w:r>
          </w:p>
        </w:tc>
        <w:tc>
          <w:tcPr>
            <w:tcW w:w="1134" w:type="dxa"/>
            <w:gridSpan w:val="2"/>
          </w:tcPr>
          <w:p w:rsidR="0065647D" w:rsidRPr="0021031D" w:rsidRDefault="00557A9F" w:rsidP="00595C03">
            <w:pPr>
              <w:rPr>
                <w:rFonts w:ascii="Times New Roman" w:eastAsia="Calibri" w:hAnsi="Times New Roman" w:cs="Times New Roman"/>
                <w:sz w:val="20"/>
                <w:szCs w:val="20"/>
              </w:rPr>
            </w:pPr>
            <w:r w:rsidRPr="00557A9F">
              <w:rPr>
                <w:rFonts w:ascii="Times New Roman" w:eastAsia="Calibri" w:hAnsi="Times New Roman" w:cs="Times New Roman"/>
                <w:sz w:val="20"/>
                <w:szCs w:val="20"/>
              </w:rPr>
              <w:t>Тақырыптық</w:t>
            </w:r>
          </w:p>
        </w:tc>
        <w:tc>
          <w:tcPr>
            <w:tcW w:w="1417" w:type="dxa"/>
            <w:gridSpan w:val="2"/>
          </w:tcPr>
          <w:p w:rsidR="0065647D" w:rsidRPr="00585C5C" w:rsidRDefault="00585C5C" w:rsidP="00595C03">
            <w:pPr>
              <w:rPr>
                <w:rFonts w:ascii="Times New Roman" w:hAnsi="Times New Roman" w:cs="Times New Roman"/>
                <w:sz w:val="20"/>
                <w:szCs w:val="20"/>
                <w:lang w:val="kk-KZ"/>
              </w:rPr>
            </w:pPr>
            <w:r>
              <w:rPr>
                <w:rFonts w:ascii="Times New Roman" w:hAnsi="Times New Roman" w:cs="Times New Roman"/>
                <w:sz w:val="20"/>
                <w:szCs w:val="20"/>
                <w:lang w:val="kk-KZ"/>
              </w:rPr>
              <w:t>Талдау, дербес</w:t>
            </w:r>
          </w:p>
        </w:tc>
        <w:tc>
          <w:tcPr>
            <w:tcW w:w="1418" w:type="dxa"/>
            <w:gridSpan w:val="2"/>
          </w:tcPr>
          <w:p w:rsidR="0065647D" w:rsidRPr="0021031D" w:rsidRDefault="00585C5C" w:rsidP="0065647D">
            <w:pPr>
              <w:rPr>
                <w:rFonts w:ascii="Times New Roman" w:hAnsi="Times New Roman" w:cs="Times New Roman"/>
                <w:sz w:val="20"/>
                <w:szCs w:val="20"/>
              </w:rPr>
            </w:pPr>
            <w:r w:rsidRPr="00585C5C">
              <w:rPr>
                <w:rFonts w:ascii="Times New Roman" w:hAnsi="Times New Roman" w:cs="Times New Roman"/>
                <w:sz w:val="20"/>
                <w:szCs w:val="20"/>
              </w:rPr>
              <w:t>Мамыр</w:t>
            </w:r>
          </w:p>
        </w:tc>
        <w:tc>
          <w:tcPr>
            <w:tcW w:w="1417" w:type="dxa"/>
            <w:gridSpan w:val="3"/>
          </w:tcPr>
          <w:p w:rsidR="0065647D" w:rsidRPr="0021031D" w:rsidRDefault="003A6A0D" w:rsidP="0065647D">
            <w:pPr>
              <w:rPr>
                <w:rFonts w:ascii="Times New Roman" w:hAnsi="Times New Roman" w:cs="Times New Roman"/>
                <w:sz w:val="20"/>
                <w:szCs w:val="20"/>
              </w:rPr>
            </w:pPr>
            <w:r w:rsidRPr="003A6A0D">
              <w:rPr>
                <w:rFonts w:ascii="Times New Roman" w:eastAsia="Calibri" w:hAnsi="Times New Roman" w:cs="Times New Roman"/>
                <w:sz w:val="20"/>
                <w:szCs w:val="20"/>
              </w:rPr>
              <w:t>Директордың</w:t>
            </w:r>
            <w:r>
              <w:rPr>
                <w:rFonts w:ascii="Times New Roman" w:eastAsia="Calibri" w:hAnsi="Times New Roman" w:cs="Times New Roman"/>
                <w:sz w:val="20"/>
                <w:szCs w:val="20"/>
              </w:rPr>
              <w:t>оқуісіорынбасары</w:t>
            </w:r>
            <w:r w:rsidRPr="003A6A0D">
              <w:rPr>
                <w:rFonts w:ascii="Times New Roman" w:eastAsia="Calibri" w:hAnsi="Times New Roman" w:cs="Times New Roman"/>
                <w:sz w:val="20"/>
                <w:szCs w:val="20"/>
              </w:rPr>
              <w:t>Мыкымова А.Б.</w:t>
            </w:r>
          </w:p>
        </w:tc>
        <w:tc>
          <w:tcPr>
            <w:tcW w:w="1134" w:type="dxa"/>
            <w:gridSpan w:val="3"/>
          </w:tcPr>
          <w:p w:rsidR="0065647D" w:rsidRPr="0021031D" w:rsidRDefault="009322C5" w:rsidP="00595C03">
            <w:pPr>
              <w:rPr>
                <w:rFonts w:ascii="Times New Roman" w:hAnsi="Times New Roman" w:cs="Times New Roman"/>
                <w:sz w:val="20"/>
                <w:szCs w:val="20"/>
              </w:rPr>
            </w:pPr>
            <w:r w:rsidRPr="009322C5">
              <w:rPr>
                <w:rFonts w:ascii="Times New Roman" w:hAnsi="Times New Roman" w:cs="Times New Roman"/>
                <w:sz w:val="20"/>
                <w:szCs w:val="20"/>
              </w:rPr>
              <w:t>Педкеңес</w:t>
            </w:r>
          </w:p>
        </w:tc>
        <w:tc>
          <w:tcPr>
            <w:tcW w:w="1255" w:type="dxa"/>
            <w:gridSpan w:val="3"/>
          </w:tcPr>
          <w:p w:rsidR="0065647D" w:rsidRPr="0021031D" w:rsidRDefault="0089361B" w:rsidP="0089361B">
            <w:pPr>
              <w:rPr>
                <w:rFonts w:ascii="Times New Roman" w:hAnsi="Times New Roman" w:cs="Times New Roman"/>
                <w:sz w:val="20"/>
                <w:szCs w:val="20"/>
              </w:rPr>
            </w:pPr>
            <w:r w:rsidRPr="0089361B">
              <w:rPr>
                <w:rFonts w:ascii="Times New Roman" w:hAnsi="Times New Roman" w:cs="Times New Roman"/>
                <w:sz w:val="20"/>
                <w:szCs w:val="20"/>
              </w:rPr>
              <w:t>Педагогикалықкеңескеқатысушыпедкеңесмүшелерін</w:t>
            </w:r>
            <w:r>
              <w:rPr>
                <w:rFonts w:ascii="Times New Roman" w:hAnsi="Times New Roman" w:cs="Times New Roman"/>
                <w:sz w:val="20"/>
                <w:szCs w:val="20"/>
                <w:lang w:val="kk-KZ"/>
              </w:rPr>
              <w:t xml:space="preserve">10 сынып </w:t>
            </w:r>
            <w:r>
              <w:rPr>
                <w:rFonts w:ascii="Times New Roman" w:hAnsi="Times New Roman" w:cs="Times New Roman"/>
                <w:sz w:val="20"/>
                <w:szCs w:val="20"/>
              </w:rPr>
              <w:t>оқушыларын</w:t>
            </w:r>
            <w:r w:rsidRPr="0089361B">
              <w:rPr>
                <w:rFonts w:ascii="Times New Roman" w:hAnsi="Times New Roman" w:cs="Times New Roman"/>
                <w:sz w:val="20"/>
                <w:szCs w:val="20"/>
              </w:rPr>
              <w:t>қорытынды аттестация</w:t>
            </w:r>
            <w:r>
              <w:rPr>
                <w:rFonts w:ascii="Times New Roman" w:hAnsi="Times New Roman" w:cs="Times New Roman"/>
                <w:sz w:val="20"/>
                <w:szCs w:val="20"/>
                <w:lang w:val="kk-KZ"/>
              </w:rPr>
              <w:t>дан босату</w:t>
            </w:r>
            <w:r w:rsidRPr="0089361B">
              <w:rPr>
                <w:rFonts w:ascii="Times New Roman" w:hAnsi="Times New Roman" w:cs="Times New Roman"/>
                <w:sz w:val="20"/>
                <w:szCs w:val="20"/>
              </w:rPr>
              <w:t>туралы</w:t>
            </w:r>
            <w:r>
              <w:rPr>
                <w:rFonts w:ascii="Times New Roman" w:hAnsi="Times New Roman" w:cs="Times New Roman"/>
                <w:sz w:val="20"/>
                <w:szCs w:val="20"/>
                <w:lang w:val="kk-KZ"/>
              </w:rPr>
              <w:t xml:space="preserve"> құжаттамамен танысты деп есептеу</w:t>
            </w:r>
          </w:p>
        </w:tc>
        <w:tc>
          <w:tcPr>
            <w:tcW w:w="1155" w:type="dxa"/>
            <w:gridSpan w:val="4"/>
          </w:tcPr>
          <w:p w:rsidR="0065647D" w:rsidRPr="00D05966" w:rsidRDefault="00D05966"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Жоқ </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2</w:t>
            </w:r>
          </w:p>
        </w:tc>
        <w:tc>
          <w:tcPr>
            <w:tcW w:w="1984" w:type="dxa"/>
            <w:gridSpan w:val="3"/>
          </w:tcPr>
          <w:p w:rsidR="0065647D" w:rsidRPr="0021031D" w:rsidRDefault="0065647D" w:rsidP="00FD493D">
            <w:pPr>
              <w:rPr>
                <w:rFonts w:ascii="Times New Roman" w:eastAsia="Calibri" w:hAnsi="Times New Roman" w:cs="Times New Roman"/>
                <w:sz w:val="20"/>
                <w:szCs w:val="20"/>
              </w:rPr>
            </w:pPr>
            <w:r w:rsidRPr="0021031D">
              <w:rPr>
                <w:rFonts w:ascii="Times New Roman" w:eastAsia="Calibri" w:hAnsi="Times New Roman" w:cs="Times New Roman"/>
                <w:sz w:val="20"/>
                <w:szCs w:val="20"/>
              </w:rPr>
              <w:t>«</w:t>
            </w:r>
            <w:r w:rsidR="00FD493D">
              <w:rPr>
                <w:rFonts w:ascii="Times New Roman" w:eastAsia="Calibri" w:hAnsi="Times New Roman" w:cs="Times New Roman"/>
                <w:sz w:val="20"/>
                <w:szCs w:val="20"/>
                <w:lang w:val="kk-KZ"/>
              </w:rPr>
              <w:t>Бастауыш, негізгі орта, жалры орта білім берудің  жалпы білім беретін оқу бағдарламаларын іске асыратын білім беру ұйымдарында білім алушылардың оқу үлгеріміне ағымдағы мониторингті, аралық және қорытынды бағалауды жүргізудің үлгілік қағидалары».</w:t>
            </w:r>
          </w:p>
        </w:tc>
        <w:tc>
          <w:tcPr>
            <w:tcW w:w="3440" w:type="dxa"/>
            <w:gridSpan w:val="3"/>
          </w:tcPr>
          <w:p w:rsidR="00FD493D" w:rsidRDefault="00FD493D"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Педагогикалық кеңес мүшелерін оқушыларды ауыстыру және қорытында аттестацияға жіберу туралы хабардар ету; </w:t>
            </w:r>
          </w:p>
          <w:p w:rsidR="00FD493D" w:rsidRDefault="00FD493D"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оқу жылының аяқталуы туралы;</w:t>
            </w:r>
          </w:p>
          <w:p w:rsidR="00FD493D" w:rsidRDefault="00FD493D"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оқушыларды ауыстыру туралы (1-9сыныптар);</w:t>
            </w:r>
          </w:p>
          <w:p w:rsidR="00FD493D" w:rsidRDefault="00FD493D"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-оқушыларды мақтау грамоталармен мадақтау туралы;</w:t>
            </w:r>
          </w:p>
          <w:p w:rsidR="00FD493D" w:rsidRDefault="00FD493D"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негізгі орта білім беру курсы (10 сыныптар) бойынша қорытынды аттестацияға жіберу туралы.</w:t>
            </w:r>
          </w:p>
          <w:p w:rsidR="00FD493D" w:rsidRDefault="00FD493D" w:rsidP="00595C03">
            <w:pPr>
              <w:rPr>
                <w:rFonts w:ascii="Times New Roman" w:eastAsia="Calibri" w:hAnsi="Times New Roman" w:cs="Times New Roman"/>
                <w:sz w:val="20"/>
                <w:szCs w:val="20"/>
                <w:lang w:val="kk-KZ"/>
              </w:rPr>
            </w:pPr>
          </w:p>
          <w:p w:rsidR="0065647D" w:rsidRPr="00FD493D" w:rsidRDefault="0065647D" w:rsidP="00595C03">
            <w:pPr>
              <w:rPr>
                <w:rFonts w:ascii="Times New Roman" w:eastAsia="Calibri" w:hAnsi="Times New Roman" w:cs="Times New Roman"/>
                <w:sz w:val="20"/>
                <w:szCs w:val="20"/>
                <w:lang w:val="kk-KZ"/>
              </w:rPr>
            </w:pPr>
          </w:p>
          <w:p w:rsidR="0065647D" w:rsidRPr="000B6540" w:rsidRDefault="0065647D" w:rsidP="00595C03">
            <w:pPr>
              <w:rPr>
                <w:rFonts w:ascii="Times New Roman" w:eastAsia="Calibri" w:hAnsi="Times New Roman" w:cs="Times New Roman"/>
                <w:sz w:val="20"/>
                <w:szCs w:val="20"/>
                <w:lang w:val="kk-KZ"/>
              </w:rPr>
            </w:pPr>
          </w:p>
        </w:tc>
        <w:tc>
          <w:tcPr>
            <w:tcW w:w="1574" w:type="dxa"/>
            <w:gridSpan w:val="6"/>
          </w:tcPr>
          <w:p w:rsidR="0065647D" w:rsidRPr="0021031D" w:rsidRDefault="00A8656B" w:rsidP="009D129C">
            <w:pPr>
              <w:rPr>
                <w:rFonts w:ascii="Times New Roman" w:eastAsia="Calibri" w:hAnsi="Times New Roman" w:cs="Times New Roman"/>
                <w:sz w:val="20"/>
                <w:szCs w:val="20"/>
                <w:shd w:val="clear" w:color="auto" w:fill="FFFFFF"/>
              </w:rPr>
            </w:pPr>
            <w:r w:rsidRPr="0021031D">
              <w:rPr>
                <w:rFonts w:ascii="Times New Roman" w:eastAsia="Calibri" w:hAnsi="Times New Roman" w:cs="Times New Roman"/>
                <w:sz w:val="20"/>
                <w:szCs w:val="20"/>
                <w:shd w:val="clear" w:color="auto" w:fill="FFFFFF"/>
              </w:rPr>
              <w:t>1-10</w:t>
            </w:r>
            <w:r w:rsidR="009D129C">
              <w:rPr>
                <w:rFonts w:ascii="Times New Roman" w:eastAsia="Calibri" w:hAnsi="Times New Roman" w:cs="Times New Roman"/>
                <w:sz w:val="20"/>
                <w:szCs w:val="20"/>
                <w:shd w:val="clear" w:color="auto" w:fill="FFFFFF"/>
              </w:rPr>
              <w:t>сыныпоқушылары</w:t>
            </w:r>
          </w:p>
        </w:tc>
        <w:tc>
          <w:tcPr>
            <w:tcW w:w="1134" w:type="dxa"/>
            <w:gridSpan w:val="2"/>
          </w:tcPr>
          <w:p w:rsidR="0065647D" w:rsidRPr="0021031D" w:rsidRDefault="00557A9F" w:rsidP="00595C03">
            <w:pPr>
              <w:rPr>
                <w:rFonts w:ascii="Times New Roman" w:eastAsia="Calibri" w:hAnsi="Times New Roman" w:cs="Times New Roman"/>
                <w:sz w:val="20"/>
                <w:szCs w:val="20"/>
              </w:rPr>
            </w:pPr>
            <w:r w:rsidRPr="00557A9F">
              <w:rPr>
                <w:rFonts w:ascii="Times New Roman" w:eastAsia="Calibri" w:hAnsi="Times New Roman" w:cs="Times New Roman"/>
                <w:sz w:val="20"/>
                <w:szCs w:val="20"/>
              </w:rPr>
              <w:t>Тақырыптық</w:t>
            </w:r>
          </w:p>
        </w:tc>
        <w:tc>
          <w:tcPr>
            <w:tcW w:w="1417" w:type="dxa"/>
            <w:gridSpan w:val="2"/>
          </w:tcPr>
          <w:p w:rsidR="0065647D" w:rsidRPr="00585C5C" w:rsidRDefault="00585C5C" w:rsidP="00595C03">
            <w:pPr>
              <w:rPr>
                <w:rFonts w:ascii="Times New Roman" w:hAnsi="Times New Roman" w:cs="Times New Roman"/>
                <w:sz w:val="20"/>
                <w:szCs w:val="20"/>
                <w:lang w:val="kk-KZ"/>
              </w:rPr>
            </w:pPr>
            <w:r>
              <w:rPr>
                <w:rFonts w:ascii="Times New Roman" w:hAnsi="Times New Roman" w:cs="Times New Roman"/>
                <w:sz w:val="20"/>
                <w:szCs w:val="20"/>
                <w:lang w:val="kk-KZ"/>
              </w:rPr>
              <w:t>Талдау, дербес</w:t>
            </w:r>
          </w:p>
        </w:tc>
        <w:tc>
          <w:tcPr>
            <w:tcW w:w="1418"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 xml:space="preserve">23 </w:t>
            </w:r>
            <w:r w:rsidR="00585C5C" w:rsidRPr="00585C5C">
              <w:rPr>
                <w:rFonts w:ascii="Times New Roman" w:hAnsi="Times New Roman" w:cs="Times New Roman"/>
                <w:sz w:val="20"/>
                <w:szCs w:val="20"/>
              </w:rPr>
              <w:t>Мамыр</w:t>
            </w:r>
          </w:p>
        </w:tc>
        <w:tc>
          <w:tcPr>
            <w:tcW w:w="1417" w:type="dxa"/>
            <w:gridSpan w:val="3"/>
          </w:tcPr>
          <w:p w:rsidR="0065647D" w:rsidRPr="0021031D" w:rsidRDefault="003A6A0D" w:rsidP="00B60F92">
            <w:pPr>
              <w:rPr>
                <w:rFonts w:ascii="Times New Roman" w:hAnsi="Times New Roman" w:cs="Times New Roman"/>
                <w:sz w:val="20"/>
                <w:szCs w:val="20"/>
              </w:rPr>
            </w:pPr>
            <w:r w:rsidRPr="003A6A0D">
              <w:rPr>
                <w:rFonts w:ascii="Times New Roman" w:eastAsia="Calibri" w:hAnsi="Times New Roman" w:cs="Times New Roman"/>
                <w:sz w:val="20"/>
                <w:szCs w:val="20"/>
              </w:rPr>
              <w:t>Директор</w:t>
            </w:r>
            <w:r>
              <w:rPr>
                <w:rFonts w:ascii="Times New Roman" w:eastAsia="Calibri" w:hAnsi="Times New Roman" w:cs="Times New Roman"/>
                <w:sz w:val="20"/>
                <w:szCs w:val="20"/>
              </w:rPr>
              <w:t>дыңоқуісіорынбасары</w:t>
            </w:r>
            <w:r w:rsidRPr="003A6A0D">
              <w:rPr>
                <w:rFonts w:ascii="Times New Roman" w:eastAsia="Calibri" w:hAnsi="Times New Roman" w:cs="Times New Roman"/>
                <w:sz w:val="20"/>
                <w:szCs w:val="20"/>
              </w:rPr>
              <w:t>Мыкымова А.Б.</w:t>
            </w:r>
          </w:p>
        </w:tc>
        <w:tc>
          <w:tcPr>
            <w:tcW w:w="1134" w:type="dxa"/>
            <w:gridSpan w:val="3"/>
          </w:tcPr>
          <w:p w:rsidR="0065647D" w:rsidRPr="0021031D" w:rsidRDefault="009322C5" w:rsidP="00595C03">
            <w:pPr>
              <w:rPr>
                <w:rFonts w:ascii="Times New Roman" w:hAnsi="Times New Roman" w:cs="Times New Roman"/>
                <w:sz w:val="20"/>
                <w:szCs w:val="20"/>
              </w:rPr>
            </w:pPr>
            <w:r w:rsidRPr="009322C5">
              <w:rPr>
                <w:rFonts w:ascii="Times New Roman" w:hAnsi="Times New Roman" w:cs="Times New Roman"/>
                <w:sz w:val="20"/>
                <w:szCs w:val="20"/>
              </w:rPr>
              <w:t>Педкеңес</w:t>
            </w:r>
          </w:p>
        </w:tc>
        <w:tc>
          <w:tcPr>
            <w:tcW w:w="1255" w:type="dxa"/>
            <w:gridSpan w:val="3"/>
          </w:tcPr>
          <w:p w:rsidR="0089361B" w:rsidRDefault="00231DCB" w:rsidP="00595C03">
            <w:pPr>
              <w:rPr>
                <w:rFonts w:ascii="Times New Roman" w:hAnsi="Times New Roman" w:cs="Times New Roman"/>
                <w:sz w:val="20"/>
                <w:szCs w:val="20"/>
                <w:lang w:val="kk-KZ"/>
              </w:rPr>
            </w:pPr>
            <w:r>
              <w:rPr>
                <w:rFonts w:ascii="Times New Roman" w:hAnsi="Times New Roman" w:cs="Times New Roman"/>
                <w:sz w:val="20"/>
                <w:szCs w:val="20"/>
                <w:lang w:val="kk-KZ"/>
              </w:rPr>
              <w:t>Педагогикалық кеңеске қатысушы педкеңес мүшелерін  оқушыларды ауыстыру және қоры</w:t>
            </w:r>
            <w:r w:rsidR="00C23694">
              <w:rPr>
                <w:rFonts w:ascii="Times New Roman" w:hAnsi="Times New Roman" w:cs="Times New Roman"/>
                <w:sz w:val="20"/>
                <w:szCs w:val="20"/>
                <w:lang w:val="kk-KZ"/>
              </w:rPr>
              <w:t>-</w:t>
            </w:r>
            <w:r>
              <w:rPr>
                <w:rFonts w:ascii="Times New Roman" w:hAnsi="Times New Roman" w:cs="Times New Roman"/>
                <w:sz w:val="20"/>
                <w:szCs w:val="20"/>
                <w:lang w:val="kk-KZ"/>
              </w:rPr>
              <w:t xml:space="preserve">тынды аттестацияға жіберу </w:t>
            </w:r>
            <w:r w:rsidR="0089361B">
              <w:rPr>
                <w:rFonts w:ascii="Times New Roman" w:hAnsi="Times New Roman" w:cs="Times New Roman"/>
                <w:sz w:val="20"/>
                <w:szCs w:val="20"/>
                <w:lang w:val="kk-KZ"/>
              </w:rPr>
              <w:t>туралы</w:t>
            </w:r>
          </w:p>
          <w:p w:rsidR="0089361B" w:rsidRDefault="0089361B" w:rsidP="00595C03">
            <w:pPr>
              <w:rPr>
                <w:rFonts w:ascii="Times New Roman" w:hAnsi="Times New Roman" w:cs="Times New Roman"/>
                <w:sz w:val="20"/>
                <w:szCs w:val="20"/>
                <w:lang w:val="kk-KZ"/>
              </w:rPr>
            </w:pPr>
            <w:r>
              <w:rPr>
                <w:rFonts w:ascii="Times New Roman" w:hAnsi="Times New Roman" w:cs="Times New Roman"/>
                <w:sz w:val="20"/>
                <w:szCs w:val="20"/>
                <w:lang w:val="kk-KZ"/>
              </w:rPr>
              <w:t>-оқу жылы</w:t>
            </w:r>
            <w:r w:rsidR="00C23694">
              <w:rPr>
                <w:rFonts w:ascii="Times New Roman" w:hAnsi="Times New Roman" w:cs="Times New Roman"/>
                <w:sz w:val="20"/>
                <w:szCs w:val="20"/>
                <w:lang w:val="kk-KZ"/>
              </w:rPr>
              <w:t>-</w:t>
            </w:r>
            <w:r>
              <w:rPr>
                <w:rFonts w:ascii="Times New Roman" w:hAnsi="Times New Roman" w:cs="Times New Roman"/>
                <w:sz w:val="20"/>
                <w:szCs w:val="20"/>
                <w:lang w:val="kk-KZ"/>
              </w:rPr>
              <w:t>ның аяқта</w:t>
            </w:r>
            <w:r w:rsidR="00C23694">
              <w:rPr>
                <w:rFonts w:ascii="Times New Roman" w:hAnsi="Times New Roman" w:cs="Times New Roman"/>
                <w:sz w:val="20"/>
                <w:szCs w:val="20"/>
                <w:lang w:val="kk-KZ"/>
              </w:rPr>
              <w:t>-</w:t>
            </w:r>
            <w:r>
              <w:rPr>
                <w:rFonts w:ascii="Times New Roman" w:hAnsi="Times New Roman" w:cs="Times New Roman"/>
                <w:sz w:val="20"/>
                <w:szCs w:val="20"/>
                <w:lang w:val="kk-KZ"/>
              </w:rPr>
              <w:t>луы туралы;</w:t>
            </w:r>
          </w:p>
          <w:p w:rsidR="0089361B" w:rsidRDefault="0089361B"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-(1-9сынып </w:t>
            </w:r>
            <w:r>
              <w:rPr>
                <w:rFonts w:ascii="Times New Roman" w:hAnsi="Times New Roman" w:cs="Times New Roman"/>
                <w:sz w:val="20"/>
                <w:szCs w:val="20"/>
                <w:lang w:val="kk-KZ"/>
              </w:rPr>
              <w:lastRenderedPageBreak/>
              <w:t>)оқушыларды ауысты</w:t>
            </w:r>
            <w:r w:rsidR="00C23694">
              <w:rPr>
                <w:rFonts w:ascii="Times New Roman" w:hAnsi="Times New Roman" w:cs="Times New Roman"/>
                <w:sz w:val="20"/>
                <w:szCs w:val="20"/>
                <w:lang w:val="kk-KZ"/>
              </w:rPr>
              <w:t>-</w:t>
            </w:r>
            <w:r>
              <w:rPr>
                <w:rFonts w:ascii="Times New Roman" w:hAnsi="Times New Roman" w:cs="Times New Roman"/>
                <w:sz w:val="20"/>
                <w:szCs w:val="20"/>
                <w:lang w:val="kk-KZ"/>
              </w:rPr>
              <w:t>ру туралы;</w:t>
            </w:r>
          </w:p>
          <w:p w:rsidR="0089361B" w:rsidRDefault="0089361B" w:rsidP="00595C03">
            <w:pPr>
              <w:rPr>
                <w:rFonts w:ascii="Times New Roman" w:hAnsi="Times New Roman" w:cs="Times New Roman"/>
                <w:sz w:val="20"/>
                <w:szCs w:val="20"/>
                <w:lang w:val="kk-KZ"/>
              </w:rPr>
            </w:pPr>
            <w:r>
              <w:rPr>
                <w:rFonts w:ascii="Times New Roman" w:hAnsi="Times New Roman" w:cs="Times New Roman"/>
                <w:sz w:val="20"/>
                <w:szCs w:val="20"/>
                <w:lang w:val="kk-KZ"/>
              </w:rPr>
              <w:t>-оқушылар</w:t>
            </w:r>
            <w:r w:rsidR="00C23694">
              <w:rPr>
                <w:rFonts w:ascii="Times New Roman" w:hAnsi="Times New Roman" w:cs="Times New Roman"/>
                <w:sz w:val="20"/>
                <w:szCs w:val="20"/>
                <w:lang w:val="kk-KZ"/>
              </w:rPr>
              <w:t>-</w:t>
            </w:r>
            <w:r>
              <w:rPr>
                <w:rFonts w:ascii="Times New Roman" w:hAnsi="Times New Roman" w:cs="Times New Roman"/>
                <w:sz w:val="20"/>
                <w:szCs w:val="20"/>
                <w:lang w:val="kk-KZ"/>
              </w:rPr>
              <w:t>ды марапаттау қағаз</w:t>
            </w:r>
            <w:r w:rsidR="00C23694">
              <w:rPr>
                <w:rFonts w:ascii="Times New Roman" w:hAnsi="Times New Roman" w:cs="Times New Roman"/>
                <w:sz w:val="20"/>
                <w:szCs w:val="20"/>
                <w:lang w:val="kk-KZ"/>
              </w:rPr>
              <w:t>-</w:t>
            </w:r>
            <w:r>
              <w:rPr>
                <w:rFonts w:ascii="Times New Roman" w:hAnsi="Times New Roman" w:cs="Times New Roman"/>
                <w:sz w:val="20"/>
                <w:szCs w:val="20"/>
                <w:lang w:val="kk-KZ"/>
              </w:rPr>
              <w:t>дарымен марапаттау туралы;</w:t>
            </w:r>
          </w:p>
          <w:p w:rsidR="0089361B" w:rsidRDefault="0089361B" w:rsidP="00595C03">
            <w:pPr>
              <w:rPr>
                <w:rFonts w:ascii="Times New Roman" w:hAnsi="Times New Roman" w:cs="Times New Roman"/>
                <w:sz w:val="20"/>
                <w:szCs w:val="20"/>
                <w:lang w:val="kk-KZ"/>
              </w:rPr>
            </w:pPr>
            <w:r>
              <w:rPr>
                <w:rFonts w:ascii="Times New Roman" w:hAnsi="Times New Roman" w:cs="Times New Roman"/>
                <w:sz w:val="20"/>
                <w:szCs w:val="20"/>
                <w:lang w:val="kk-KZ"/>
              </w:rPr>
              <w:t>-негізгі орта білім беру курсы (10 сын</w:t>
            </w:r>
            <w:r w:rsidR="00C23694">
              <w:rPr>
                <w:rFonts w:ascii="Times New Roman" w:hAnsi="Times New Roman" w:cs="Times New Roman"/>
                <w:sz w:val="20"/>
                <w:szCs w:val="20"/>
                <w:lang w:val="kk-KZ"/>
              </w:rPr>
              <w:t>-</w:t>
            </w:r>
            <w:r>
              <w:rPr>
                <w:rFonts w:ascii="Times New Roman" w:hAnsi="Times New Roman" w:cs="Times New Roman"/>
                <w:sz w:val="20"/>
                <w:szCs w:val="20"/>
                <w:lang w:val="kk-KZ"/>
              </w:rPr>
              <w:t>р) бойынша қорытынды аттестаттауға қабылдау туралы</w:t>
            </w:r>
          </w:p>
          <w:p w:rsidR="0065647D" w:rsidRPr="00C23694" w:rsidRDefault="00231DCB" w:rsidP="00C23694">
            <w:pPr>
              <w:rPr>
                <w:rFonts w:ascii="Times New Roman" w:hAnsi="Times New Roman" w:cs="Times New Roman"/>
                <w:sz w:val="20"/>
                <w:szCs w:val="20"/>
                <w:lang w:val="kk-KZ"/>
              </w:rPr>
            </w:pPr>
            <w:r>
              <w:rPr>
                <w:rFonts w:ascii="Times New Roman" w:hAnsi="Times New Roman" w:cs="Times New Roman"/>
                <w:sz w:val="20"/>
                <w:szCs w:val="20"/>
                <w:lang w:val="kk-KZ"/>
              </w:rPr>
              <w:t>құжаттамамен</w:t>
            </w:r>
            <w:r w:rsidR="00C23694">
              <w:rPr>
                <w:rFonts w:ascii="Times New Roman" w:hAnsi="Times New Roman" w:cs="Times New Roman"/>
                <w:sz w:val="20"/>
                <w:szCs w:val="20"/>
                <w:lang w:val="kk-KZ"/>
              </w:rPr>
              <w:t xml:space="preserve"> танысты  депе</w:t>
            </w:r>
            <w:r>
              <w:rPr>
                <w:rFonts w:ascii="Times New Roman" w:hAnsi="Times New Roman" w:cs="Times New Roman"/>
                <w:sz w:val="20"/>
                <w:szCs w:val="20"/>
                <w:lang w:val="kk-KZ"/>
              </w:rPr>
              <w:t>се</w:t>
            </w:r>
            <w:r w:rsidR="0089361B">
              <w:rPr>
                <w:rFonts w:ascii="Times New Roman" w:hAnsi="Times New Roman" w:cs="Times New Roman"/>
                <w:sz w:val="20"/>
                <w:szCs w:val="20"/>
                <w:lang w:val="kk-KZ"/>
              </w:rPr>
              <w:t>птеу.</w:t>
            </w:r>
          </w:p>
        </w:tc>
        <w:tc>
          <w:tcPr>
            <w:tcW w:w="1155" w:type="dxa"/>
            <w:gridSpan w:val="4"/>
          </w:tcPr>
          <w:p w:rsidR="0065647D" w:rsidRPr="00D05966" w:rsidRDefault="00D05966" w:rsidP="00595C03">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Жоқ </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lastRenderedPageBreak/>
              <w:t>3</w:t>
            </w:r>
          </w:p>
        </w:tc>
        <w:tc>
          <w:tcPr>
            <w:tcW w:w="1984" w:type="dxa"/>
            <w:gridSpan w:val="3"/>
          </w:tcPr>
          <w:p w:rsidR="0065647D" w:rsidRPr="009041B9" w:rsidRDefault="009041B9"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Негізгі орта білім беру курсы бойынша қорытынды аттестаттау</w:t>
            </w:r>
          </w:p>
        </w:tc>
        <w:tc>
          <w:tcPr>
            <w:tcW w:w="3440" w:type="dxa"/>
            <w:gridSpan w:val="3"/>
          </w:tcPr>
          <w:p w:rsidR="0065647D" w:rsidRPr="0021031D" w:rsidRDefault="0065647D" w:rsidP="00595C03">
            <w:pPr>
              <w:rPr>
                <w:rFonts w:ascii="Times New Roman" w:eastAsia="Calibri" w:hAnsi="Times New Roman" w:cs="Times New Roman"/>
                <w:sz w:val="20"/>
                <w:szCs w:val="20"/>
              </w:rPr>
            </w:pPr>
          </w:p>
        </w:tc>
        <w:tc>
          <w:tcPr>
            <w:tcW w:w="1574" w:type="dxa"/>
            <w:gridSpan w:val="6"/>
          </w:tcPr>
          <w:p w:rsidR="0065647D" w:rsidRPr="0021031D" w:rsidRDefault="0065647D" w:rsidP="00595C03">
            <w:pPr>
              <w:rPr>
                <w:rFonts w:ascii="Times New Roman" w:eastAsia="Calibri" w:hAnsi="Times New Roman" w:cs="Times New Roman"/>
                <w:sz w:val="20"/>
                <w:szCs w:val="20"/>
                <w:shd w:val="clear" w:color="auto" w:fill="FFFFFF"/>
              </w:rPr>
            </w:pPr>
          </w:p>
        </w:tc>
        <w:tc>
          <w:tcPr>
            <w:tcW w:w="1134" w:type="dxa"/>
            <w:gridSpan w:val="2"/>
          </w:tcPr>
          <w:p w:rsidR="0065647D" w:rsidRPr="0021031D" w:rsidRDefault="0065647D" w:rsidP="00595C03">
            <w:pPr>
              <w:rPr>
                <w:rFonts w:ascii="Times New Roman" w:eastAsia="Calibri" w:hAnsi="Times New Roman" w:cs="Times New Roman"/>
                <w:sz w:val="20"/>
                <w:szCs w:val="20"/>
              </w:rPr>
            </w:pPr>
          </w:p>
        </w:tc>
        <w:tc>
          <w:tcPr>
            <w:tcW w:w="1417" w:type="dxa"/>
            <w:gridSpan w:val="2"/>
          </w:tcPr>
          <w:p w:rsidR="0065647D" w:rsidRPr="0021031D" w:rsidRDefault="0065647D" w:rsidP="00595C03">
            <w:pPr>
              <w:rPr>
                <w:rFonts w:ascii="Times New Roman" w:hAnsi="Times New Roman" w:cs="Times New Roman"/>
                <w:sz w:val="20"/>
                <w:szCs w:val="20"/>
              </w:rPr>
            </w:pPr>
          </w:p>
        </w:tc>
        <w:tc>
          <w:tcPr>
            <w:tcW w:w="1418" w:type="dxa"/>
            <w:gridSpan w:val="2"/>
          </w:tcPr>
          <w:p w:rsidR="0065647D" w:rsidRPr="0021031D" w:rsidRDefault="00EC5AE0" w:rsidP="00595C03">
            <w:pPr>
              <w:rPr>
                <w:rFonts w:ascii="Times New Roman" w:hAnsi="Times New Roman" w:cs="Times New Roman"/>
                <w:sz w:val="20"/>
                <w:szCs w:val="20"/>
              </w:rPr>
            </w:pPr>
            <w:r w:rsidRPr="00EC5AE0">
              <w:rPr>
                <w:rFonts w:ascii="Times New Roman" w:hAnsi="Times New Roman" w:cs="Times New Roman"/>
                <w:sz w:val="20"/>
                <w:szCs w:val="20"/>
              </w:rPr>
              <w:t>Маусымныңекіншіаптасы</w:t>
            </w:r>
          </w:p>
        </w:tc>
        <w:tc>
          <w:tcPr>
            <w:tcW w:w="1417" w:type="dxa"/>
            <w:gridSpan w:val="3"/>
          </w:tcPr>
          <w:p w:rsidR="0065647D" w:rsidRPr="0021031D" w:rsidRDefault="0065647D" w:rsidP="00595C03">
            <w:pPr>
              <w:rPr>
                <w:rFonts w:ascii="Times New Roman" w:eastAsia="Calibri" w:hAnsi="Times New Roman" w:cs="Times New Roman"/>
                <w:color w:val="FF0000"/>
                <w:sz w:val="20"/>
                <w:szCs w:val="20"/>
              </w:rPr>
            </w:pPr>
          </w:p>
        </w:tc>
        <w:tc>
          <w:tcPr>
            <w:tcW w:w="1134" w:type="dxa"/>
            <w:gridSpan w:val="3"/>
          </w:tcPr>
          <w:p w:rsidR="0065647D" w:rsidRPr="0021031D" w:rsidRDefault="0065647D" w:rsidP="00595C03">
            <w:pPr>
              <w:rPr>
                <w:rFonts w:ascii="Times New Roman" w:hAnsi="Times New Roman" w:cs="Times New Roman"/>
                <w:sz w:val="20"/>
                <w:szCs w:val="20"/>
              </w:rPr>
            </w:pPr>
          </w:p>
        </w:tc>
        <w:tc>
          <w:tcPr>
            <w:tcW w:w="1255" w:type="dxa"/>
            <w:gridSpan w:val="3"/>
          </w:tcPr>
          <w:p w:rsidR="0065647D" w:rsidRPr="0021031D" w:rsidRDefault="0065647D" w:rsidP="00595C03">
            <w:pPr>
              <w:rPr>
                <w:rFonts w:ascii="Times New Roman" w:hAnsi="Times New Roman" w:cs="Times New Roman"/>
                <w:sz w:val="20"/>
                <w:szCs w:val="20"/>
              </w:rPr>
            </w:pPr>
          </w:p>
        </w:tc>
        <w:tc>
          <w:tcPr>
            <w:tcW w:w="1155" w:type="dxa"/>
            <w:gridSpan w:val="4"/>
          </w:tcPr>
          <w:p w:rsidR="0065647D" w:rsidRPr="0021031D" w:rsidRDefault="0065647D" w:rsidP="00595C03">
            <w:pPr>
              <w:rPr>
                <w:rFonts w:ascii="Times New Roman" w:hAnsi="Times New Roman" w:cs="Times New Roman"/>
                <w:sz w:val="20"/>
                <w:szCs w:val="20"/>
              </w:rPr>
            </w:pP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4</w:t>
            </w:r>
          </w:p>
        </w:tc>
        <w:tc>
          <w:tcPr>
            <w:tcW w:w="1984" w:type="dxa"/>
            <w:gridSpan w:val="3"/>
          </w:tcPr>
          <w:p w:rsidR="0065647D" w:rsidRPr="00C23694" w:rsidRDefault="009041B9"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10 сынып оқушылырын бітіру және негізгі орта білім беру курсы бойынша аттаестаттарын беру.</w:t>
            </w:r>
          </w:p>
        </w:tc>
        <w:tc>
          <w:tcPr>
            <w:tcW w:w="3440" w:type="dxa"/>
            <w:gridSpan w:val="3"/>
          </w:tcPr>
          <w:p w:rsidR="0065647D" w:rsidRPr="0021031D" w:rsidRDefault="0065647D" w:rsidP="00595C03">
            <w:pPr>
              <w:rPr>
                <w:rFonts w:ascii="Times New Roman" w:eastAsia="Calibri" w:hAnsi="Times New Roman" w:cs="Times New Roman"/>
                <w:sz w:val="20"/>
                <w:szCs w:val="20"/>
              </w:rPr>
            </w:pPr>
          </w:p>
        </w:tc>
        <w:tc>
          <w:tcPr>
            <w:tcW w:w="1574" w:type="dxa"/>
            <w:gridSpan w:val="6"/>
          </w:tcPr>
          <w:p w:rsidR="0065647D" w:rsidRPr="0021031D" w:rsidRDefault="0065647D" w:rsidP="00595C03">
            <w:pPr>
              <w:rPr>
                <w:rFonts w:ascii="Times New Roman" w:eastAsia="Calibri" w:hAnsi="Times New Roman" w:cs="Times New Roman"/>
                <w:sz w:val="20"/>
                <w:szCs w:val="20"/>
                <w:shd w:val="clear" w:color="auto" w:fill="FFFFFF"/>
              </w:rPr>
            </w:pPr>
          </w:p>
        </w:tc>
        <w:tc>
          <w:tcPr>
            <w:tcW w:w="1134" w:type="dxa"/>
            <w:gridSpan w:val="2"/>
          </w:tcPr>
          <w:p w:rsidR="0065647D" w:rsidRPr="0021031D" w:rsidRDefault="0065647D" w:rsidP="00595C03">
            <w:pPr>
              <w:rPr>
                <w:rFonts w:ascii="Times New Roman" w:eastAsia="Calibri" w:hAnsi="Times New Roman" w:cs="Times New Roman"/>
                <w:sz w:val="20"/>
                <w:szCs w:val="20"/>
              </w:rPr>
            </w:pPr>
          </w:p>
        </w:tc>
        <w:tc>
          <w:tcPr>
            <w:tcW w:w="1417" w:type="dxa"/>
            <w:gridSpan w:val="2"/>
          </w:tcPr>
          <w:p w:rsidR="0065647D" w:rsidRPr="0021031D" w:rsidRDefault="0065647D" w:rsidP="00595C03">
            <w:pPr>
              <w:rPr>
                <w:rFonts w:ascii="Times New Roman" w:hAnsi="Times New Roman" w:cs="Times New Roman"/>
                <w:sz w:val="20"/>
                <w:szCs w:val="20"/>
              </w:rPr>
            </w:pPr>
          </w:p>
        </w:tc>
        <w:tc>
          <w:tcPr>
            <w:tcW w:w="1418" w:type="dxa"/>
            <w:gridSpan w:val="2"/>
          </w:tcPr>
          <w:p w:rsidR="0065647D" w:rsidRPr="00EC5AE0" w:rsidRDefault="00EC5AE0" w:rsidP="00595C03">
            <w:pPr>
              <w:rPr>
                <w:rFonts w:ascii="Times New Roman" w:hAnsi="Times New Roman" w:cs="Times New Roman"/>
                <w:sz w:val="20"/>
                <w:szCs w:val="20"/>
                <w:lang w:val="kk-KZ"/>
              </w:rPr>
            </w:pPr>
            <w:r>
              <w:rPr>
                <w:rFonts w:ascii="Times New Roman" w:hAnsi="Times New Roman" w:cs="Times New Roman"/>
                <w:sz w:val="20"/>
                <w:szCs w:val="20"/>
                <w:lang w:val="kk-KZ"/>
              </w:rPr>
              <w:t>Маусымның екінші аптасы</w:t>
            </w:r>
          </w:p>
        </w:tc>
        <w:tc>
          <w:tcPr>
            <w:tcW w:w="1417" w:type="dxa"/>
            <w:gridSpan w:val="3"/>
          </w:tcPr>
          <w:p w:rsidR="0065647D" w:rsidRPr="0021031D" w:rsidRDefault="0065647D" w:rsidP="00595C03">
            <w:pPr>
              <w:rPr>
                <w:rFonts w:ascii="Times New Roman" w:eastAsia="Calibri" w:hAnsi="Times New Roman" w:cs="Times New Roman"/>
                <w:sz w:val="20"/>
                <w:szCs w:val="20"/>
              </w:rPr>
            </w:pPr>
          </w:p>
        </w:tc>
        <w:tc>
          <w:tcPr>
            <w:tcW w:w="1134" w:type="dxa"/>
            <w:gridSpan w:val="3"/>
          </w:tcPr>
          <w:p w:rsidR="0065647D" w:rsidRPr="0021031D" w:rsidRDefault="0065647D" w:rsidP="00595C03">
            <w:pPr>
              <w:rPr>
                <w:rFonts w:ascii="Times New Roman" w:hAnsi="Times New Roman" w:cs="Times New Roman"/>
                <w:sz w:val="20"/>
                <w:szCs w:val="20"/>
              </w:rPr>
            </w:pPr>
          </w:p>
        </w:tc>
        <w:tc>
          <w:tcPr>
            <w:tcW w:w="1255" w:type="dxa"/>
            <w:gridSpan w:val="3"/>
          </w:tcPr>
          <w:p w:rsidR="0065647D" w:rsidRPr="0021031D" w:rsidRDefault="0065647D" w:rsidP="00595C03">
            <w:pPr>
              <w:rPr>
                <w:rFonts w:ascii="Times New Roman" w:hAnsi="Times New Roman" w:cs="Times New Roman"/>
                <w:sz w:val="20"/>
                <w:szCs w:val="20"/>
              </w:rPr>
            </w:pPr>
          </w:p>
        </w:tc>
        <w:tc>
          <w:tcPr>
            <w:tcW w:w="1155" w:type="dxa"/>
            <w:gridSpan w:val="4"/>
          </w:tcPr>
          <w:p w:rsidR="0065647D" w:rsidRPr="0021031D" w:rsidRDefault="0065647D" w:rsidP="00595C03">
            <w:pPr>
              <w:rPr>
                <w:rFonts w:ascii="Times New Roman" w:hAnsi="Times New Roman" w:cs="Times New Roman"/>
                <w:sz w:val="20"/>
                <w:szCs w:val="20"/>
              </w:rPr>
            </w:pP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lang w:val="en-US"/>
              </w:rPr>
            </w:pPr>
            <w:r w:rsidRPr="0021031D">
              <w:rPr>
                <w:rFonts w:ascii="Times New Roman" w:hAnsi="Times New Roman" w:cs="Times New Roman"/>
                <w:sz w:val="20"/>
                <w:szCs w:val="20"/>
                <w:lang w:val="en-US"/>
              </w:rPr>
              <w:t>5</w:t>
            </w:r>
          </w:p>
        </w:tc>
        <w:tc>
          <w:tcPr>
            <w:tcW w:w="1984" w:type="dxa"/>
            <w:gridSpan w:val="3"/>
          </w:tcPr>
          <w:p w:rsidR="0065647D" w:rsidRPr="0021031D" w:rsidRDefault="009041B9" w:rsidP="009041B9">
            <w:pPr>
              <w:rPr>
                <w:rFonts w:ascii="Times New Roman" w:hAnsi="Times New Roman" w:cs="Times New Roman"/>
                <w:sz w:val="20"/>
                <w:szCs w:val="20"/>
              </w:rPr>
            </w:pPr>
            <w:r>
              <w:rPr>
                <w:rFonts w:ascii="Times New Roman" w:hAnsi="Times New Roman" w:cs="Times New Roman"/>
                <w:sz w:val="20"/>
                <w:szCs w:val="20"/>
              </w:rPr>
              <w:t>Э</w:t>
            </w:r>
            <w:r w:rsidR="0065647D" w:rsidRPr="0021031D">
              <w:rPr>
                <w:rFonts w:ascii="Times New Roman" w:hAnsi="Times New Roman" w:cs="Times New Roman"/>
                <w:sz w:val="20"/>
                <w:szCs w:val="20"/>
              </w:rPr>
              <w:t>лектрон</w:t>
            </w:r>
            <w:r>
              <w:rPr>
                <w:rFonts w:ascii="Times New Roman" w:hAnsi="Times New Roman" w:cs="Times New Roman"/>
                <w:sz w:val="20"/>
                <w:szCs w:val="20"/>
                <w:lang w:val="kk-KZ"/>
              </w:rPr>
              <w:t>ды</w:t>
            </w:r>
            <w:r>
              <w:rPr>
                <w:rFonts w:ascii="Times New Roman" w:hAnsi="Times New Roman" w:cs="Times New Roman"/>
                <w:sz w:val="20"/>
                <w:szCs w:val="20"/>
              </w:rPr>
              <w:t>журналдардытексеру.</w:t>
            </w:r>
          </w:p>
        </w:tc>
        <w:tc>
          <w:tcPr>
            <w:tcW w:w="3440" w:type="dxa"/>
            <w:gridSpan w:val="3"/>
          </w:tcPr>
          <w:p w:rsidR="0065647D" w:rsidRPr="0021031D" w:rsidRDefault="009041B9" w:rsidP="009041B9">
            <w:pPr>
              <w:rPr>
                <w:rFonts w:ascii="Times New Roman" w:hAnsi="Times New Roman" w:cs="Times New Roman"/>
                <w:sz w:val="20"/>
                <w:szCs w:val="20"/>
              </w:rPr>
            </w:pPr>
            <w:r>
              <w:rPr>
                <w:rFonts w:ascii="Times New Roman" w:hAnsi="Times New Roman" w:cs="Times New Roman"/>
                <w:sz w:val="20"/>
                <w:szCs w:val="20"/>
                <w:lang w:val="kk-KZ"/>
              </w:rPr>
              <w:t>Мемлекеттік стандартына сәйкес 2025-2026 оқу жылына арналған бағдарламалардың теориялық және практикалық  бөліктерін өтуін обьективті бағалауын тексеру</w:t>
            </w:r>
          </w:p>
        </w:tc>
        <w:tc>
          <w:tcPr>
            <w:tcW w:w="1574" w:type="dxa"/>
            <w:gridSpan w:val="6"/>
          </w:tcPr>
          <w:p w:rsidR="0065647D" w:rsidRPr="0021031D" w:rsidRDefault="0065647D" w:rsidP="009D129C">
            <w:pPr>
              <w:rPr>
                <w:rFonts w:ascii="Times New Roman" w:hAnsi="Times New Roman" w:cs="Times New Roman"/>
                <w:sz w:val="20"/>
                <w:szCs w:val="20"/>
              </w:rPr>
            </w:pPr>
            <w:r w:rsidRPr="0021031D">
              <w:rPr>
                <w:rFonts w:ascii="Times New Roman" w:hAnsi="Times New Roman" w:cs="Times New Roman"/>
                <w:sz w:val="20"/>
                <w:szCs w:val="20"/>
              </w:rPr>
              <w:t>Электрон</w:t>
            </w:r>
            <w:r w:rsidR="009D129C">
              <w:rPr>
                <w:rFonts w:ascii="Times New Roman" w:hAnsi="Times New Roman" w:cs="Times New Roman"/>
                <w:sz w:val="20"/>
                <w:szCs w:val="20"/>
                <w:lang w:val="kk-KZ"/>
              </w:rPr>
              <w:t>ды</w:t>
            </w:r>
            <w:r w:rsidR="009D129C">
              <w:rPr>
                <w:rFonts w:ascii="Times New Roman" w:hAnsi="Times New Roman" w:cs="Times New Roman"/>
                <w:sz w:val="20"/>
                <w:szCs w:val="20"/>
              </w:rPr>
              <w:t>журнал</w:t>
            </w:r>
          </w:p>
        </w:tc>
        <w:tc>
          <w:tcPr>
            <w:tcW w:w="1134" w:type="dxa"/>
            <w:gridSpan w:val="2"/>
          </w:tcPr>
          <w:p w:rsidR="0065647D" w:rsidRPr="0021031D" w:rsidRDefault="00557A9F" w:rsidP="00595C03">
            <w:pPr>
              <w:rPr>
                <w:rFonts w:ascii="Times New Roman" w:hAnsi="Times New Roman" w:cs="Times New Roman"/>
                <w:sz w:val="20"/>
                <w:szCs w:val="20"/>
              </w:rPr>
            </w:pPr>
            <w:r w:rsidRPr="00557A9F">
              <w:rPr>
                <w:rFonts w:ascii="Times New Roman" w:hAnsi="Times New Roman" w:cs="Times New Roman"/>
                <w:sz w:val="20"/>
                <w:szCs w:val="20"/>
              </w:rPr>
              <w:t>Тақырыптық</w:t>
            </w:r>
          </w:p>
        </w:tc>
        <w:tc>
          <w:tcPr>
            <w:tcW w:w="1417" w:type="dxa"/>
            <w:gridSpan w:val="2"/>
          </w:tcPr>
          <w:p w:rsidR="0065647D" w:rsidRPr="00585C5C" w:rsidRDefault="00585C5C"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Статистикалық деректер талдауы </w:t>
            </w:r>
          </w:p>
        </w:tc>
        <w:tc>
          <w:tcPr>
            <w:tcW w:w="1418" w:type="dxa"/>
            <w:gridSpan w:val="2"/>
          </w:tcPr>
          <w:p w:rsidR="0065647D" w:rsidRPr="00EC5AE0" w:rsidRDefault="00EC5AE0" w:rsidP="00595C03">
            <w:pPr>
              <w:rPr>
                <w:rFonts w:ascii="Times New Roman" w:hAnsi="Times New Roman" w:cs="Times New Roman"/>
                <w:sz w:val="20"/>
                <w:szCs w:val="20"/>
                <w:lang w:val="kk-KZ"/>
              </w:rPr>
            </w:pPr>
            <w:r>
              <w:rPr>
                <w:rFonts w:ascii="Times New Roman" w:eastAsia="Calibri" w:hAnsi="Times New Roman" w:cs="Times New Roman"/>
                <w:sz w:val="20"/>
                <w:szCs w:val="20"/>
                <w:lang w:val="kk-KZ"/>
              </w:rPr>
              <w:t xml:space="preserve">Соңғы апта </w:t>
            </w:r>
          </w:p>
        </w:tc>
        <w:tc>
          <w:tcPr>
            <w:tcW w:w="1417" w:type="dxa"/>
            <w:gridSpan w:val="3"/>
          </w:tcPr>
          <w:p w:rsidR="0065647D" w:rsidRPr="003A6A0D" w:rsidRDefault="003A6A0D" w:rsidP="00B60F92">
            <w:pPr>
              <w:rPr>
                <w:rFonts w:ascii="Times New Roman" w:hAnsi="Times New Roman" w:cs="Times New Roman"/>
                <w:sz w:val="20"/>
                <w:szCs w:val="20"/>
                <w:lang w:val="kk-KZ"/>
              </w:rPr>
            </w:pPr>
            <w:r w:rsidRPr="003A6A0D">
              <w:rPr>
                <w:rFonts w:ascii="Times New Roman" w:eastAsia="Calibri" w:hAnsi="Times New Roman" w:cs="Times New Roman"/>
                <w:sz w:val="20"/>
                <w:szCs w:val="20"/>
                <w:lang w:val="kk-KZ"/>
              </w:rPr>
              <w:t>Директордың оқу ісі орын</w:t>
            </w:r>
            <w:r>
              <w:rPr>
                <w:rFonts w:ascii="Times New Roman" w:eastAsia="Calibri" w:hAnsi="Times New Roman" w:cs="Times New Roman"/>
                <w:sz w:val="20"/>
                <w:szCs w:val="20"/>
                <w:lang w:val="kk-KZ"/>
              </w:rPr>
              <w:t>басары Аюпова А.А.</w:t>
            </w:r>
          </w:p>
        </w:tc>
        <w:tc>
          <w:tcPr>
            <w:tcW w:w="1134" w:type="dxa"/>
            <w:gridSpan w:val="3"/>
          </w:tcPr>
          <w:p w:rsidR="0065647D" w:rsidRPr="0021031D" w:rsidRDefault="00DE2A89" w:rsidP="00595C03">
            <w:pPr>
              <w:rPr>
                <w:rFonts w:ascii="Times New Roman" w:hAnsi="Times New Roman" w:cs="Times New Roman"/>
                <w:sz w:val="20"/>
                <w:szCs w:val="20"/>
              </w:rPr>
            </w:pPr>
            <w:r w:rsidRPr="00DE2A89">
              <w:rPr>
                <w:rFonts w:ascii="Times New Roman" w:hAnsi="Times New Roman" w:cs="Times New Roman"/>
                <w:sz w:val="20"/>
                <w:szCs w:val="20"/>
              </w:rPr>
              <w:t>Директор жанындағыотырыс</w:t>
            </w:r>
          </w:p>
        </w:tc>
        <w:tc>
          <w:tcPr>
            <w:tcW w:w="1255" w:type="dxa"/>
            <w:gridSpan w:val="3"/>
          </w:tcPr>
          <w:p w:rsidR="0065647D" w:rsidRPr="0021031D" w:rsidRDefault="00231DCB" w:rsidP="00595C03">
            <w:pPr>
              <w:rPr>
                <w:rFonts w:ascii="Times New Roman" w:hAnsi="Times New Roman" w:cs="Times New Roman"/>
                <w:sz w:val="20"/>
                <w:szCs w:val="20"/>
              </w:rPr>
            </w:pPr>
            <w:r w:rsidRPr="00231DCB">
              <w:rPr>
                <w:rFonts w:ascii="Times New Roman" w:hAnsi="Times New Roman" w:cs="Times New Roman"/>
                <w:sz w:val="20"/>
                <w:szCs w:val="20"/>
              </w:rPr>
              <w:t>Анықталғанолқылықтардыжоюүшін 10 күнненкейінқайтатексеру</w:t>
            </w:r>
          </w:p>
        </w:tc>
        <w:tc>
          <w:tcPr>
            <w:tcW w:w="1155" w:type="dxa"/>
            <w:gridSpan w:val="4"/>
          </w:tcPr>
          <w:p w:rsidR="0065647D" w:rsidRPr="00D05966" w:rsidRDefault="00D05966"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Жоқ </w:t>
            </w:r>
          </w:p>
        </w:tc>
      </w:tr>
      <w:tr w:rsidR="0065647D" w:rsidRPr="0021031D" w:rsidTr="00293B28">
        <w:tc>
          <w:tcPr>
            <w:tcW w:w="16300" w:type="dxa"/>
            <w:gridSpan w:val="33"/>
            <w:shd w:val="clear" w:color="auto" w:fill="FFFF00"/>
          </w:tcPr>
          <w:p w:rsidR="0065647D" w:rsidRPr="0021031D" w:rsidRDefault="00D03CB4" w:rsidP="00D03CB4">
            <w:pPr>
              <w:pStyle w:val="a5"/>
              <w:numPr>
                <w:ilvl w:val="0"/>
                <w:numId w:val="22"/>
              </w:numPr>
              <w:rPr>
                <w:sz w:val="20"/>
                <w:szCs w:val="20"/>
              </w:rPr>
            </w:pPr>
            <w:r w:rsidRPr="00D03CB4">
              <w:rPr>
                <w:b/>
                <w:sz w:val="20"/>
                <w:szCs w:val="20"/>
              </w:rPr>
              <w:t>Оқуүрдісініңсапасынбақылау</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lastRenderedPageBreak/>
              <w:t>1</w:t>
            </w:r>
          </w:p>
        </w:tc>
        <w:tc>
          <w:tcPr>
            <w:tcW w:w="1984" w:type="dxa"/>
            <w:gridSpan w:val="3"/>
          </w:tcPr>
          <w:p w:rsidR="0065647D" w:rsidRPr="009041B9" w:rsidRDefault="009041B9" w:rsidP="00595C03">
            <w:pPr>
              <w:rPr>
                <w:rFonts w:ascii="Times New Roman" w:eastAsia="Calibri" w:hAnsi="Times New Roman" w:cs="Times New Roman"/>
                <w:color w:val="000000" w:themeColor="text1"/>
                <w:sz w:val="20"/>
                <w:szCs w:val="20"/>
                <w:lang w:val="kk-KZ"/>
              </w:rPr>
            </w:pPr>
            <w:r>
              <w:rPr>
                <w:rFonts w:ascii="Times New Roman" w:eastAsia="Cambria" w:hAnsi="Times New Roman" w:cs="Times New Roman"/>
                <w:sz w:val="20"/>
                <w:szCs w:val="20"/>
                <w:lang w:val="kk-KZ"/>
              </w:rPr>
              <w:t>Білімді қорытынды бақылау қорытындысы</w:t>
            </w:r>
          </w:p>
        </w:tc>
        <w:tc>
          <w:tcPr>
            <w:tcW w:w="3440" w:type="dxa"/>
            <w:gridSpan w:val="3"/>
          </w:tcPr>
          <w:p w:rsidR="0065647D" w:rsidRPr="00035FA8" w:rsidRDefault="00035FA8" w:rsidP="00595C03">
            <w:pPr>
              <w:rPr>
                <w:rFonts w:ascii="Times New Roman" w:eastAsia="Times New Roman" w:hAnsi="Times New Roman" w:cs="Times New Roman"/>
                <w:color w:val="000000" w:themeColor="text1"/>
                <w:sz w:val="20"/>
                <w:szCs w:val="20"/>
                <w:lang w:val="kk-KZ" w:eastAsia="ru-RU"/>
              </w:rPr>
            </w:pPr>
            <w:r>
              <w:rPr>
                <w:rFonts w:ascii="Times New Roman" w:eastAsia="Cambria" w:hAnsi="Times New Roman" w:cs="Times New Roman"/>
                <w:sz w:val="20"/>
                <w:szCs w:val="20"/>
                <w:lang w:val="kk-KZ"/>
              </w:rPr>
              <w:t>Оқу жылының соңындағы білім деңгейін анықтау</w:t>
            </w:r>
          </w:p>
        </w:tc>
        <w:tc>
          <w:tcPr>
            <w:tcW w:w="1574" w:type="dxa"/>
            <w:gridSpan w:val="6"/>
          </w:tcPr>
          <w:p w:rsidR="0065647D" w:rsidRPr="00035FA8" w:rsidRDefault="00035FA8" w:rsidP="00595C03">
            <w:pPr>
              <w:rPr>
                <w:rFonts w:ascii="Times New Roman" w:hAnsi="Times New Roman" w:cs="Times New Roman"/>
                <w:color w:val="000000" w:themeColor="text1"/>
                <w:sz w:val="20"/>
                <w:szCs w:val="20"/>
                <w:lang w:val="kk-KZ"/>
              </w:rPr>
            </w:pPr>
            <w:r>
              <w:rPr>
                <w:rFonts w:ascii="Times New Roman" w:eastAsia="Cambria" w:hAnsi="Times New Roman" w:cs="Times New Roman"/>
                <w:sz w:val="20"/>
                <w:szCs w:val="20"/>
                <w:lang w:val="kk-KZ"/>
              </w:rPr>
              <w:t>Оқушылардың негізгі пәндер бойынша білім деңгейі</w:t>
            </w:r>
          </w:p>
          <w:p w:rsidR="0065647D" w:rsidRPr="00035FA8" w:rsidRDefault="0065647D" w:rsidP="00595C03">
            <w:pPr>
              <w:rPr>
                <w:rFonts w:ascii="Times New Roman" w:hAnsi="Times New Roman" w:cs="Times New Roman"/>
                <w:color w:val="000000" w:themeColor="text1"/>
                <w:sz w:val="20"/>
                <w:szCs w:val="20"/>
                <w:lang w:val="kk-KZ"/>
              </w:rPr>
            </w:pPr>
          </w:p>
        </w:tc>
        <w:tc>
          <w:tcPr>
            <w:tcW w:w="1134" w:type="dxa"/>
            <w:gridSpan w:val="2"/>
          </w:tcPr>
          <w:p w:rsidR="0065647D" w:rsidRPr="0021031D" w:rsidRDefault="00661A63" w:rsidP="00595C03">
            <w:pPr>
              <w:rPr>
                <w:rFonts w:ascii="Times New Roman" w:eastAsia="Calibri" w:hAnsi="Times New Roman" w:cs="Times New Roman"/>
                <w:color w:val="000000" w:themeColor="text1"/>
                <w:sz w:val="20"/>
                <w:szCs w:val="20"/>
              </w:rPr>
            </w:pPr>
            <w:r w:rsidRPr="00661A63">
              <w:rPr>
                <w:rFonts w:ascii="Times New Roman" w:eastAsia="Cambria" w:hAnsi="Times New Roman" w:cs="Times New Roman"/>
                <w:sz w:val="20"/>
                <w:szCs w:val="20"/>
              </w:rPr>
              <w:t>Фронталды</w:t>
            </w:r>
          </w:p>
        </w:tc>
        <w:tc>
          <w:tcPr>
            <w:tcW w:w="1417" w:type="dxa"/>
            <w:gridSpan w:val="2"/>
          </w:tcPr>
          <w:p w:rsidR="0065647D" w:rsidRPr="00035FA8" w:rsidRDefault="00035FA8" w:rsidP="00595C03">
            <w:pPr>
              <w:rPr>
                <w:rFonts w:ascii="Times New Roman" w:eastAsia="Cambria" w:hAnsi="Times New Roman" w:cs="Times New Roman"/>
                <w:sz w:val="20"/>
                <w:szCs w:val="20"/>
                <w:lang w:val="kk-KZ"/>
              </w:rPr>
            </w:pPr>
            <w:r>
              <w:rPr>
                <w:rFonts w:ascii="Times New Roman" w:eastAsia="Cambria" w:hAnsi="Times New Roman" w:cs="Times New Roman"/>
                <w:sz w:val="20"/>
                <w:szCs w:val="20"/>
                <w:lang w:val="kk-KZ"/>
              </w:rPr>
              <w:t>Кешенді және жалпылама бақылау</w:t>
            </w:r>
          </w:p>
          <w:p w:rsidR="0065647D" w:rsidRPr="0021031D" w:rsidRDefault="0065647D" w:rsidP="00595C03">
            <w:pPr>
              <w:rPr>
                <w:rFonts w:ascii="Times New Roman" w:hAnsi="Times New Roman" w:cs="Times New Roman"/>
                <w:color w:val="000000" w:themeColor="text1"/>
                <w:sz w:val="20"/>
                <w:szCs w:val="20"/>
              </w:rPr>
            </w:pPr>
          </w:p>
        </w:tc>
        <w:tc>
          <w:tcPr>
            <w:tcW w:w="1418" w:type="dxa"/>
            <w:gridSpan w:val="2"/>
          </w:tcPr>
          <w:p w:rsidR="0065647D" w:rsidRPr="0021031D" w:rsidRDefault="00585C5C" w:rsidP="00595C03">
            <w:pPr>
              <w:rPr>
                <w:rFonts w:ascii="Times New Roman" w:eastAsia="Calibri" w:hAnsi="Times New Roman" w:cs="Times New Roman"/>
                <w:color w:val="000000" w:themeColor="text1"/>
                <w:sz w:val="20"/>
                <w:szCs w:val="20"/>
              </w:rPr>
            </w:pPr>
            <w:r w:rsidRPr="00585C5C">
              <w:rPr>
                <w:rFonts w:ascii="Times New Roman" w:eastAsia="Cambria" w:hAnsi="Times New Roman" w:cs="Times New Roman"/>
                <w:sz w:val="20"/>
                <w:szCs w:val="20"/>
              </w:rPr>
              <w:t>Мамыр</w:t>
            </w:r>
          </w:p>
        </w:tc>
        <w:tc>
          <w:tcPr>
            <w:tcW w:w="1417" w:type="dxa"/>
            <w:gridSpan w:val="3"/>
          </w:tcPr>
          <w:p w:rsidR="0065647D" w:rsidRPr="003A6A0D" w:rsidRDefault="003A6A0D" w:rsidP="003A6A0D">
            <w:pPr>
              <w:rPr>
                <w:rFonts w:ascii="Times New Roman" w:eastAsia="Calibri" w:hAnsi="Times New Roman" w:cs="Times New Roman"/>
                <w:color w:val="000000" w:themeColor="text1"/>
                <w:sz w:val="20"/>
                <w:szCs w:val="20"/>
                <w:lang w:val="kk-KZ"/>
              </w:rPr>
            </w:pPr>
            <w:r w:rsidRPr="003A6A0D">
              <w:rPr>
                <w:rFonts w:ascii="Times New Roman" w:eastAsia="Cambria" w:hAnsi="Times New Roman" w:cs="Times New Roman"/>
                <w:sz w:val="20"/>
                <w:szCs w:val="20"/>
              </w:rPr>
              <w:t>Директордыңоқуісіорын</w:t>
            </w:r>
            <w:r>
              <w:rPr>
                <w:rFonts w:ascii="Times New Roman" w:eastAsia="Cambria" w:hAnsi="Times New Roman" w:cs="Times New Roman"/>
                <w:sz w:val="20"/>
                <w:szCs w:val="20"/>
              </w:rPr>
              <w:t xml:space="preserve">басары Аюпова А.А. </w:t>
            </w:r>
            <w:r w:rsidR="00B17808" w:rsidRPr="0021031D">
              <w:rPr>
                <w:rFonts w:ascii="Times New Roman" w:eastAsia="Cambria" w:hAnsi="Times New Roman" w:cs="Times New Roman"/>
                <w:sz w:val="20"/>
                <w:szCs w:val="20"/>
              </w:rPr>
              <w:t>Мыкымова А.Б.</w:t>
            </w:r>
            <w:r w:rsidR="0065647D" w:rsidRPr="0021031D">
              <w:rPr>
                <w:rFonts w:ascii="Times New Roman" w:eastAsia="Cambria" w:hAnsi="Times New Roman" w:cs="Times New Roman"/>
                <w:sz w:val="20"/>
                <w:szCs w:val="20"/>
              </w:rPr>
              <w:t xml:space="preserve">, </w:t>
            </w:r>
            <w:r>
              <w:rPr>
                <w:rFonts w:ascii="Times New Roman" w:eastAsia="Cambria" w:hAnsi="Times New Roman" w:cs="Times New Roman"/>
                <w:sz w:val="20"/>
                <w:szCs w:val="20"/>
                <w:lang w:val="kk-KZ"/>
              </w:rPr>
              <w:t>ӘБ жетекшілері</w:t>
            </w:r>
          </w:p>
        </w:tc>
        <w:tc>
          <w:tcPr>
            <w:tcW w:w="1134" w:type="dxa"/>
            <w:gridSpan w:val="3"/>
          </w:tcPr>
          <w:p w:rsidR="0065647D" w:rsidRPr="009322C5" w:rsidRDefault="009322C5" w:rsidP="00595C03">
            <w:pPr>
              <w:rPr>
                <w:rFonts w:ascii="Times New Roman" w:eastAsia="Calibri"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rPr>
              <w:t xml:space="preserve">Әдістемелік кеңес </w:t>
            </w:r>
          </w:p>
        </w:tc>
        <w:tc>
          <w:tcPr>
            <w:tcW w:w="1255" w:type="dxa"/>
            <w:gridSpan w:val="3"/>
          </w:tcPr>
          <w:p w:rsidR="0065647D" w:rsidRPr="00231DCB" w:rsidRDefault="00231DCB"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Жұмыстарды талдау </w:t>
            </w:r>
          </w:p>
        </w:tc>
        <w:tc>
          <w:tcPr>
            <w:tcW w:w="1155" w:type="dxa"/>
            <w:gridSpan w:val="4"/>
          </w:tcPr>
          <w:p w:rsidR="0065647D" w:rsidRPr="0021031D" w:rsidRDefault="0065647D" w:rsidP="00595C03">
            <w:pPr>
              <w:rPr>
                <w:rFonts w:ascii="Times New Roman" w:hAnsi="Times New Roman" w:cs="Times New Roman"/>
                <w:sz w:val="20"/>
                <w:szCs w:val="20"/>
              </w:rPr>
            </w:pPr>
          </w:p>
        </w:tc>
      </w:tr>
      <w:tr w:rsidR="0065647D" w:rsidRPr="0021031D" w:rsidTr="00293B28">
        <w:tc>
          <w:tcPr>
            <w:tcW w:w="16300" w:type="dxa"/>
            <w:gridSpan w:val="33"/>
            <w:shd w:val="clear" w:color="auto" w:fill="FFFF00"/>
          </w:tcPr>
          <w:p w:rsidR="0065647D" w:rsidRPr="0021031D" w:rsidRDefault="00D813DB" w:rsidP="00D813DB">
            <w:pPr>
              <w:pStyle w:val="a5"/>
              <w:numPr>
                <w:ilvl w:val="0"/>
                <w:numId w:val="22"/>
              </w:numPr>
              <w:rPr>
                <w:b/>
                <w:sz w:val="20"/>
                <w:szCs w:val="20"/>
              </w:rPr>
            </w:pPr>
            <w:r w:rsidRPr="00D813DB">
              <w:rPr>
                <w:b/>
                <w:sz w:val="20"/>
                <w:szCs w:val="20"/>
              </w:rPr>
              <w:t>Білімолқылықтарынтолтыружұмыстарынбақылаужәнеүлгерімітөменоқушыларменжұмыс</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984" w:type="dxa"/>
            <w:gridSpan w:val="3"/>
          </w:tcPr>
          <w:p w:rsidR="0065647D" w:rsidRPr="009041B9" w:rsidRDefault="009041B9" w:rsidP="00595C03">
            <w:pPr>
              <w:rPr>
                <w:rFonts w:ascii="Times New Roman" w:hAnsi="Times New Roman" w:cs="Times New Roman"/>
                <w:sz w:val="20"/>
                <w:szCs w:val="20"/>
                <w:lang w:val="kk-KZ"/>
              </w:rPr>
            </w:pPr>
            <w:r>
              <w:rPr>
                <w:rFonts w:ascii="Times New Roman" w:hAnsi="Times New Roman" w:cs="Times New Roman"/>
                <w:sz w:val="20"/>
                <w:szCs w:val="20"/>
                <w:lang w:val="kk-KZ"/>
              </w:rPr>
              <w:t>Оқушылардың оқу қызметі мен жетістіктерінің мониторингі</w:t>
            </w:r>
          </w:p>
        </w:tc>
        <w:tc>
          <w:tcPr>
            <w:tcW w:w="3440" w:type="dxa"/>
            <w:gridSpan w:val="3"/>
          </w:tcPr>
          <w:p w:rsidR="0065647D" w:rsidRPr="009041B9" w:rsidRDefault="009041B9" w:rsidP="00595C03">
            <w:pPr>
              <w:rPr>
                <w:rFonts w:ascii="Times New Roman" w:hAnsi="Times New Roman" w:cs="Times New Roman"/>
                <w:sz w:val="20"/>
                <w:szCs w:val="20"/>
                <w:lang w:val="kk-KZ"/>
              </w:rPr>
            </w:pPr>
            <w:r>
              <w:rPr>
                <w:rFonts w:ascii="Times New Roman" w:hAnsi="Times New Roman" w:cs="Times New Roman"/>
                <w:sz w:val="20"/>
                <w:szCs w:val="20"/>
                <w:lang w:val="kk-KZ"/>
              </w:rPr>
              <w:t>Жұмыс жүйесін тексеру (оқушыларды жүйелі түрде сұрау, оқу тапсырмаларының орындалуын тексеру, кері байланыс, белсендіру,өзін –өзі бағалау және т.б.).</w:t>
            </w:r>
          </w:p>
        </w:tc>
        <w:tc>
          <w:tcPr>
            <w:tcW w:w="1574" w:type="dxa"/>
            <w:gridSpan w:val="6"/>
          </w:tcPr>
          <w:p w:rsidR="0065647D" w:rsidRPr="00035FA8" w:rsidRDefault="00035FA8" w:rsidP="00595C03">
            <w:pPr>
              <w:rPr>
                <w:rFonts w:ascii="Times New Roman" w:hAnsi="Times New Roman" w:cs="Times New Roman"/>
                <w:sz w:val="20"/>
                <w:szCs w:val="20"/>
                <w:lang w:val="kk-KZ"/>
              </w:rPr>
            </w:pPr>
            <w:r>
              <w:rPr>
                <w:rFonts w:ascii="Times New Roman" w:hAnsi="Times New Roman" w:cs="Times New Roman"/>
                <w:sz w:val="20"/>
                <w:szCs w:val="20"/>
                <w:lang w:val="kk-KZ"/>
              </w:rPr>
              <w:t>Оқушылармен жұмыс жүйесі</w:t>
            </w:r>
          </w:p>
        </w:tc>
        <w:tc>
          <w:tcPr>
            <w:tcW w:w="1134" w:type="dxa"/>
            <w:gridSpan w:val="2"/>
          </w:tcPr>
          <w:p w:rsidR="0065647D" w:rsidRPr="0021031D" w:rsidRDefault="00661A63" w:rsidP="00595C03">
            <w:pPr>
              <w:rPr>
                <w:rFonts w:ascii="Times New Roman" w:hAnsi="Times New Roman" w:cs="Times New Roman"/>
                <w:sz w:val="20"/>
                <w:szCs w:val="20"/>
              </w:rPr>
            </w:pPr>
            <w:r w:rsidRPr="00661A63">
              <w:rPr>
                <w:rFonts w:ascii="Times New Roman" w:hAnsi="Times New Roman" w:cs="Times New Roman"/>
                <w:sz w:val="20"/>
                <w:szCs w:val="20"/>
              </w:rPr>
              <w:t>Фронталды</w:t>
            </w:r>
          </w:p>
        </w:tc>
        <w:tc>
          <w:tcPr>
            <w:tcW w:w="1417" w:type="dxa"/>
            <w:gridSpan w:val="2"/>
          </w:tcPr>
          <w:p w:rsidR="0065647D" w:rsidRPr="0021031D" w:rsidRDefault="00035FA8" w:rsidP="00035FA8">
            <w:pPr>
              <w:rPr>
                <w:rFonts w:ascii="Times New Roman" w:hAnsi="Times New Roman" w:cs="Times New Roman"/>
                <w:sz w:val="20"/>
                <w:szCs w:val="20"/>
              </w:rPr>
            </w:pPr>
            <w:r>
              <w:rPr>
                <w:rFonts w:ascii="Times New Roman" w:hAnsi="Times New Roman" w:cs="Times New Roman"/>
                <w:sz w:val="20"/>
                <w:szCs w:val="20"/>
                <w:lang w:val="kk-KZ"/>
              </w:rPr>
              <w:t>Қатысу, бақылау, статистикалық деректер талдауы, деректі</w:t>
            </w:r>
          </w:p>
        </w:tc>
        <w:tc>
          <w:tcPr>
            <w:tcW w:w="1418" w:type="dxa"/>
            <w:gridSpan w:val="2"/>
          </w:tcPr>
          <w:p w:rsidR="0065647D" w:rsidRPr="00EC5AE0" w:rsidRDefault="00EC5AE0"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Бір ай бойы </w:t>
            </w:r>
          </w:p>
        </w:tc>
        <w:tc>
          <w:tcPr>
            <w:tcW w:w="1417" w:type="dxa"/>
            <w:gridSpan w:val="3"/>
          </w:tcPr>
          <w:p w:rsidR="0065647D" w:rsidRPr="0021031D" w:rsidRDefault="003A6A0D" w:rsidP="00410FF8">
            <w:pPr>
              <w:rPr>
                <w:rFonts w:ascii="Times New Roman" w:hAnsi="Times New Roman" w:cs="Times New Roman"/>
                <w:sz w:val="20"/>
                <w:szCs w:val="20"/>
              </w:rPr>
            </w:pPr>
            <w:r w:rsidRPr="003A6A0D">
              <w:rPr>
                <w:rFonts w:ascii="Times New Roman" w:hAnsi="Times New Roman" w:cs="Times New Roman"/>
                <w:sz w:val="20"/>
                <w:szCs w:val="20"/>
              </w:rPr>
              <w:t>Директордыңоқуісіорын</w:t>
            </w:r>
            <w:r w:rsidR="00410FF8">
              <w:rPr>
                <w:rFonts w:ascii="Times New Roman" w:hAnsi="Times New Roman" w:cs="Times New Roman"/>
                <w:sz w:val="20"/>
                <w:szCs w:val="20"/>
              </w:rPr>
              <w:t>басары</w:t>
            </w:r>
          </w:p>
        </w:tc>
        <w:tc>
          <w:tcPr>
            <w:tcW w:w="1134" w:type="dxa"/>
            <w:gridSpan w:val="3"/>
          </w:tcPr>
          <w:p w:rsidR="0065647D" w:rsidRPr="0021031D" w:rsidRDefault="00DE2A89" w:rsidP="00EC476F">
            <w:pPr>
              <w:jc w:val="both"/>
              <w:rPr>
                <w:rFonts w:ascii="Times New Roman" w:hAnsi="Times New Roman" w:cs="Times New Roman"/>
                <w:sz w:val="20"/>
                <w:szCs w:val="20"/>
              </w:rPr>
            </w:pPr>
            <w:r w:rsidRPr="00DE2A89">
              <w:rPr>
                <w:rFonts w:ascii="Times New Roman" w:hAnsi="Times New Roman" w:cs="Times New Roman"/>
                <w:sz w:val="20"/>
                <w:szCs w:val="20"/>
              </w:rPr>
              <w:t>Директор жанындағыотырыс</w:t>
            </w:r>
          </w:p>
        </w:tc>
        <w:tc>
          <w:tcPr>
            <w:tcW w:w="1255" w:type="dxa"/>
            <w:gridSpan w:val="3"/>
          </w:tcPr>
          <w:p w:rsidR="0065647D" w:rsidRPr="0021031D" w:rsidRDefault="0065647D" w:rsidP="00595C03">
            <w:pPr>
              <w:rPr>
                <w:rFonts w:ascii="Times New Roman" w:hAnsi="Times New Roman" w:cs="Times New Roman"/>
                <w:sz w:val="20"/>
                <w:szCs w:val="20"/>
              </w:rPr>
            </w:pPr>
          </w:p>
        </w:tc>
        <w:tc>
          <w:tcPr>
            <w:tcW w:w="1155" w:type="dxa"/>
            <w:gridSpan w:val="4"/>
          </w:tcPr>
          <w:p w:rsidR="0065647D" w:rsidRPr="00D05966" w:rsidRDefault="00D05966"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Жоқ </w:t>
            </w:r>
          </w:p>
        </w:tc>
      </w:tr>
      <w:tr w:rsidR="0065647D" w:rsidRPr="0021031D" w:rsidTr="00293B28">
        <w:tc>
          <w:tcPr>
            <w:tcW w:w="16300" w:type="dxa"/>
            <w:gridSpan w:val="33"/>
            <w:shd w:val="clear" w:color="auto" w:fill="FFFF00"/>
          </w:tcPr>
          <w:p w:rsidR="0065647D" w:rsidRPr="0021031D" w:rsidRDefault="00D813DB" w:rsidP="00D813DB">
            <w:pPr>
              <w:pStyle w:val="a5"/>
              <w:numPr>
                <w:ilvl w:val="0"/>
                <w:numId w:val="22"/>
              </w:numPr>
              <w:rPr>
                <w:b/>
                <w:sz w:val="20"/>
                <w:szCs w:val="20"/>
              </w:rPr>
            </w:pPr>
            <w:r w:rsidRPr="00D813DB">
              <w:rPr>
                <w:b/>
                <w:sz w:val="20"/>
                <w:szCs w:val="20"/>
              </w:rPr>
              <w:t>Оқу-зерттеуқызметі</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984" w:type="dxa"/>
            <w:gridSpan w:val="3"/>
          </w:tcPr>
          <w:p w:rsidR="0065647D" w:rsidRPr="00035FA8" w:rsidRDefault="00035FA8" w:rsidP="00595C03">
            <w:pPr>
              <w:rPr>
                <w:rFonts w:ascii="Times New Roman" w:eastAsia="Calibri" w:hAnsi="Times New Roman" w:cs="Times New Roman"/>
                <w:bCs/>
                <w:sz w:val="20"/>
                <w:szCs w:val="20"/>
                <w:lang w:val="kk-KZ"/>
              </w:rPr>
            </w:pPr>
            <w:r>
              <w:rPr>
                <w:rFonts w:ascii="Times New Roman" w:eastAsia="Calibri" w:hAnsi="Times New Roman" w:cs="Times New Roman"/>
                <w:sz w:val="20"/>
                <w:szCs w:val="20"/>
                <w:lang w:val="kk-KZ"/>
              </w:rPr>
              <w:t>Дене шынықтыру мұғалімдері ӘБ пәндік апталығы</w:t>
            </w:r>
          </w:p>
        </w:tc>
        <w:tc>
          <w:tcPr>
            <w:tcW w:w="3452" w:type="dxa"/>
            <w:gridSpan w:val="4"/>
          </w:tcPr>
          <w:p w:rsidR="0065647D" w:rsidRPr="00035FA8" w:rsidRDefault="00035FA8"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Мұғалімдердің денсаулық сақтау жаттығуларын зерделеу және қолдану, оқушылардың қауіпсіздік техникасын сақтауы</w:t>
            </w:r>
          </w:p>
        </w:tc>
        <w:tc>
          <w:tcPr>
            <w:tcW w:w="1562" w:type="dxa"/>
            <w:gridSpan w:val="5"/>
          </w:tcPr>
          <w:p w:rsidR="0065647D" w:rsidRPr="00C23694" w:rsidRDefault="00035FA8" w:rsidP="00035FA8">
            <w:pPr>
              <w:rPr>
                <w:rFonts w:ascii="Times New Roman" w:eastAsia="Calibri" w:hAnsi="Times New Roman" w:cs="Times New Roman"/>
                <w:sz w:val="20"/>
                <w:szCs w:val="20"/>
                <w:shd w:val="clear" w:color="auto" w:fill="FFFFFF"/>
                <w:lang w:val="kk-KZ"/>
              </w:rPr>
            </w:pPr>
            <w:r>
              <w:rPr>
                <w:rFonts w:ascii="Times New Roman" w:eastAsia="Calibri" w:hAnsi="Times New Roman" w:cs="Times New Roman"/>
                <w:sz w:val="20"/>
                <w:szCs w:val="20"/>
                <w:shd w:val="clear" w:color="auto" w:fill="FFFFFF"/>
                <w:lang w:val="kk-KZ"/>
              </w:rPr>
              <w:t>Пән апталы</w:t>
            </w:r>
            <w:r w:rsidR="00C23694">
              <w:rPr>
                <w:rFonts w:ascii="Times New Roman" w:eastAsia="Calibri" w:hAnsi="Times New Roman" w:cs="Times New Roman"/>
                <w:sz w:val="20"/>
                <w:szCs w:val="20"/>
                <w:shd w:val="clear" w:color="auto" w:fill="FFFFFF"/>
                <w:lang w:val="kk-KZ"/>
              </w:rPr>
              <w:t>-</w:t>
            </w:r>
            <w:r>
              <w:rPr>
                <w:rFonts w:ascii="Times New Roman" w:eastAsia="Calibri" w:hAnsi="Times New Roman" w:cs="Times New Roman"/>
                <w:sz w:val="20"/>
                <w:szCs w:val="20"/>
                <w:shd w:val="clear" w:color="auto" w:fill="FFFFFF"/>
                <w:lang w:val="kk-KZ"/>
              </w:rPr>
              <w:t>ғына арналған сабаққа қаты</w:t>
            </w:r>
            <w:r w:rsidR="00C23694">
              <w:rPr>
                <w:rFonts w:ascii="Times New Roman" w:eastAsia="Calibri" w:hAnsi="Times New Roman" w:cs="Times New Roman"/>
                <w:sz w:val="20"/>
                <w:szCs w:val="20"/>
                <w:shd w:val="clear" w:color="auto" w:fill="FFFFFF"/>
                <w:lang w:val="kk-KZ"/>
              </w:rPr>
              <w:t>-</w:t>
            </w:r>
            <w:r>
              <w:rPr>
                <w:rFonts w:ascii="Times New Roman" w:eastAsia="Calibri" w:hAnsi="Times New Roman" w:cs="Times New Roman"/>
                <w:sz w:val="20"/>
                <w:szCs w:val="20"/>
                <w:shd w:val="clear" w:color="auto" w:fill="FFFFFF"/>
                <w:lang w:val="kk-KZ"/>
              </w:rPr>
              <w:t>суды, сынып</w:t>
            </w:r>
            <w:r w:rsidR="00C23694">
              <w:rPr>
                <w:rFonts w:ascii="Times New Roman" w:eastAsia="Calibri" w:hAnsi="Times New Roman" w:cs="Times New Roman"/>
                <w:sz w:val="20"/>
                <w:szCs w:val="20"/>
                <w:shd w:val="clear" w:color="auto" w:fill="FFFFFF"/>
                <w:lang w:val="kk-KZ"/>
              </w:rPr>
              <w:t>-</w:t>
            </w:r>
            <w:r>
              <w:rPr>
                <w:rFonts w:ascii="Times New Roman" w:eastAsia="Calibri" w:hAnsi="Times New Roman" w:cs="Times New Roman"/>
                <w:sz w:val="20"/>
                <w:szCs w:val="20"/>
                <w:shd w:val="clear" w:color="auto" w:fill="FFFFFF"/>
                <w:lang w:val="kk-KZ"/>
              </w:rPr>
              <w:t>тан тыс жұмыс</w:t>
            </w:r>
            <w:r w:rsidR="00C23694">
              <w:rPr>
                <w:rFonts w:ascii="Times New Roman" w:eastAsia="Calibri" w:hAnsi="Times New Roman" w:cs="Times New Roman"/>
                <w:sz w:val="20"/>
                <w:szCs w:val="20"/>
                <w:shd w:val="clear" w:color="auto" w:fill="FFFFFF"/>
                <w:lang w:val="kk-KZ"/>
              </w:rPr>
              <w:t xml:space="preserve"> -</w:t>
            </w:r>
            <w:r>
              <w:rPr>
                <w:rFonts w:ascii="Times New Roman" w:eastAsia="Calibri" w:hAnsi="Times New Roman" w:cs="Times New Roman"/>
                <w:sz w:val="20"/>
                <w:szCs w:val="20"/>
                <w:shd w:val="clear" w:color="auto" w:fill="FFFFFF"/>
                <w:lang w:val="kk-KZ"/>
              </w:rPr>
              <w:t xml:space="preserve">тарды, сабақ жоспарларын  әзірлеу және бекіту. </w:t>
            </w:r>
          </w:p>
        </w:tc>
        <w:tc>
          <w:tcPr>
            <w:tcW w:w="1134" w:type="dxa"/>
            <w:gridSpan w:val="2"/>
          </w:tcPr>
          <w:p w:rsidR="0065647D" w:rsidRPr="00557A9F" w:rsidRDefault="00557A9F"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Тақырыптық </w:t>
            </w:r>
          </w:p>
        </w:tc>
        <w:tc>
          <w:tcPr>
            <w:tcW w:w="1417" w:type="dxa"/>
            <w:gridSpan w:val="2"/>
          </w:tcPr>
          <w:p w:rsidR="0065647D" w:rsidRPr="0021031D" w:rsidRDefault="00585C5C" w:rsidP="00585C5C">
            <w:pPr>
              <w:rPr>
                <w:rFonts w:ascii="Times New Roman" w:eastAsia="Calibri" w:hAnsi="Times New Roman" w:cs="Times New Roman"/>
                <w:sz w:val="20"/>
                <w:szCs w:val="20"/>
              </w:rPr>
            </w:pPr>
            <w:r>
              <w:rPr>
                <w:rFonts w:ascii="Times New Roman" w:eastAsia="Calibri" w:hAnsi="Times New Roman" w:cs="Times New Roman"/>
                <w:sz w:val="20"/>
                <w:szCs w:val="20"/>
                <w:lang w:val="kk-KZ"/>
              </w:rPr>
              <w:t>Пәндік жалпылама бақылау, талдау</w:t>
            </w:r>
          </w:p>
        </w:tc>
        <w:tc>
          <w:tcPr>
            <w:tcW w:w="1418" w:type="dxa"/>
            <w:gridSpan w:val="2"/>
          </w:tcPr>
          <w:p w:rsidR="0065647D" w:rsidRPr="0021031D" w:rsidRDefault="00585C5C" w:rsidP="00595C03">
            <w:pPr>
              <w:rPr>
                <w:rFonts w:ascii="Times New Roman" w:hAnsi="Times New Roman" w:cs="Times New Roman"/>
                <w:sz w:val="20"/>
                <w:szCs w:val="20"/>
              </w:rPr>
            </w:pPr>
            <w:r w:rsidRPr="00585C5C">
              <w:rPr>
                <w:rFonts w:ascii="Times New Roman" w:hAnsi="Times New Roman" w:cs="Times New Roman"/>
                <w:sz w:val="20"/>
                <w:szCs w:val="20"/>
              </w:rPr>
              <w:t>Мамыр</w:t>
            </w:r>
          </w:p>
        </w:tc>
        <w:tc>
          <w:tcPr>
            <w:tcW w:w="1417" w:type="dxa"/>
            <w:gridSpan w:val="3"/>
          </w:tcPr>
          <w:p w:rsidR="0065647D" w:rsidRPr="0021031D" w:rsidRDefault="003A6A0D" w:rsidP="003A6A0D">
            <w:pPr>
              <w:rPr>
                <w:rFonts w:ascii="Times New Roman" w:hAnsi="Times New Roman" w:cs="Times New Roman"/>
                <w:sz w:val="20"/>
                <w:szCs w:val="20"/>
              </w:rPr>
            </w:pPr>
            <w:r>
              <w:rPr>
                <w:rFonts w:ascii="Times New Roman" w:hAnsi="Times New Roman" w:cs="Times New Roman"/>
                <w:sz w:val="20"/>
                <w:szCs w:val="20"/>
                <w:lang w:val="kk-KZ"/>
              </w:rPr>
              <w:t>Мектеп басшысы, ӘБ жетекшілері</w:t>
            </w:r>
          </w:p>
        </w:tc>
        <w:tc>
          <w:tcPr>
            <w:tcW w:w="1134" w:type="dxa"/>
            <w:gridSpan w:val="3"/>
          </w:tcPr>
          <w:p w:rsidR="0065647D" w:rsidRPr="0021031D" w:rsidRDefault="009322C5" w:rsidP="009322C5">
            <w:pPr>
              <w:rPr>
                <w:rFonts w:ascii="Times New Roman" w:hAnsi="Times New Roman" w:cs="Times New Roman"/>
                <w:sz w:val="20"/>
                <w:szCs w:val="20"/>
              </w:rPr>
            </w:pPr>
            <w:r>
              <w:rPr>
                <w:rFonts w:ascii="Times New Roman" w:hAnsi="Times New Roman" w:cs="Times New Roman"/>
                <w:sz w:val="20"/>
                <w:szCs w:val="20"/>
                <w:lang w:val="kk-KZ"/>
              </w:rPr>
              <w:t>Пән апталығының өткізілу қорытындысы жайлы анықтама</w:t>
            </w:r>
          </w:p>
        </w:tc>
        <w:tc>
          <w:tcPr>
            <w:tcW w:w="1255" w:type="dxa"/>
            <w:gridSpan w:val="3"/>
          </w:tcPr>
          <w:p w:rsidR="0065647D" w:rsidRPr="00231DCB" w:rsidRDefault="00231DCB"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Анықталған олқылықтарды жою үшін 10 күннен кейін қайта тексеру </w:t>
            </w:r>
          </w:p>
        </w:tc>
        <w:tc>
          <w:tcPr>
            <w:tcW w:w="1155" w:type="dxa"/>
            <w:gridSpan w:val="4"/>
          </w:tcPr>
          <w:p w:rsidR="0065647D" w:rsidRPr="0021031D" w:rsidRDefault="00D05966" w:rsidP="00595C03">
            <w:pPr>
              <w:rPr>
                <w:rFonts w:ascii="Times New Roman" w:hAnsi="Times New Roman" w:cs="Times New Roman"/>
                <w:sz w:val="20"/>
                <w:szCs w:val="20"/>
              </w:rPr>
            </w:pPr>
            <w:r w:rsidRPr="00D05966">
              <w:rPr>
                <w:rFonts w:ascii="Times New Roman" w:hAnsi="Times New Roman" w:cs="Times New Roman"/>
                <w:sz w:val="20"/>
                <w:szCs w:val="20"/>
              </w:rPr>
              <w:t>Жоспарбойынша</w:t>
            </w:r>
          </w:p>
        </w:tc>
      </w:tr>
      <w:tr w:rsidR="0065647D" w:rsidRPr="0021031D" w:rsidTr="00293B28">
        <w:tc>
          <w:tcPr>
            <w:tcW w:w="16300" w:type="dxa"/>
            <w:gridSpan w:val="33"/>
            <w:shd w:val="clear" w:color="auto" w:fill="FFFF00"/>
          </w:tcPr>
          <w:p w:rsidR="0065647D" w:rsidRPr="0021031D" w:rsidRDefault="00B72B7C" w:rsidP="00B72B7C">
            <w:pPr>
              <w:pStyle w:val="a5"/>
              <w:numPr>
                <w:ilvl w:val="0"/>
                <w:numId w:val="22"/>
              </w:numPr>
              <w:rPr>
                <w:b/>
                <w:sz w:val="20"/>
                <w:szCs w:val="20"/>
              </w:rPr>
            </w:pPr>
            <w:r w:rsidRPr="00B72B7C">
              <w:rPr>
                <w:b/>
                <w:sz w:val="20"/>
                <w:szCs w:val="20"/>
              </w:rPr>
              <w:t>Мұғалімніңшеберлікдеңгейі мен әдістемелікдайындықжағдайынбақылау.</w:t>
            </w:r>
          </w:p>
        </w:tc>
      </w:tr>
      <w:tr w:rsidR="00600AF6" w:rsidRPr="0021031D" w:rsidTr="00293B28">
        <w:tc>
          <w:tcPr>
            <w:tcW w:w="372" w:type="dxa"/>
            <w:gridSpan w:val="2"/>
          </w:tcPr>
          <w:p w:rsidR="0065647D" w:rsidRPr="0021031D" w:rsidRDefault="0065647D" w:rsidP="00595C03">
            <w:pPr>
              <w:pStyle w:val="ac"/>
              <w:rPr>
                <w:rFonts w:ascii="Times New Roman" w:hAnsi="Times New Roman"/>
                <w:sz w:val="20"/>
                <w:szCs w:val="20"/>
                <w:lang w:eastAsia="en-US"/>
              </w:rPr>
            </w:pPr>
            <w:r w:rsidRPr="0021031D">
              <w:rPr>
                <w:rFonts w:ascii="Times New Roman" w:hAnsi="Times New Roman"/>
                <w:sz w:val="20"/>
                <w:szCs w:val="20"/>
                <w:lang w:eastAsia="en-US"/>
              </w:rPr>
              <w:t>1</w:t>
            </w:r>
          </w:p>
        </w:tc>
        <w:tc>
          <w:tcPr>
            <w:tcW w:w="1984" w:type="dxa"/>
            <w:gridSpan w:val="3"/>
          </w:tcPr>
          <w:p w:rsidR="0065647D" w:rsidRPr="0021031D" w:rsidRDefault="00035FA8" w:rsidP="00035FA8">
            <w:pPr>
              <w:pStyle w:val="ac"/>
              <w:rPr>
                <w:rFonts w:ascii="Times New Roman" w:hAnsi="Times New Roman"/>
                <w:sz w:val="20"/>
                <w:szCs w:val="20"/>
                <w:lang w:eastAsia="en-US"/>
              </w:rPr>
            </w:pPr>
            <w:r>
              <w:rPr>
                <w:rFonts w:ascii="Times New Roman" w:hAnsi="Times New Roman"/>
                <w:sz w:val="20"/>
                <w:szCs w:val="20"/>
                <w:lang w:val="kk-KZ" w:eastAsia="en-US"/>
              </w:rPr>
              <w:t xml:space="preserve">Мектептің педагогикалық ұжымының жылдық проблемалық әдістемелік тақырыбы бойынша жұмысының қорытындысы. </w:t>
            </w:r>
          </w:p>
        </w:tc>
        <w:tc>
          <w:tcPr>
            <w:tcW w:w="3452" w:type="dxa"/>
            <w:gridSpan w:val="4"/>
          </w:tcPr>
          <w:p w:rsidR="0065647D" w:rsidRPr="00035FA8" w:rsidRDefault="00035FA8" w:rsidP="00595C03">
            <w:pPr>
              <w:pStyle w:val="ac"/>
              <w:rPr>
                <w:rFonts w:ascii="Times New Roman" w:hAnsi="Times New Roman"/>
                <w:sz w:val="20"/>
                <w:szCs w:val="20"/>
                <w:lang w:val="kk-KZ" w:eastAsia="en-US"/>
              </w:rPr>
            </w:pPr>
            <w:r>
              <w:rPr>
                <w:rFonts w:ascii="Times New Roman" w:hAnsi="Times New Roman"/>
                <w:sz w:val="20"/>
                <w:szCs w:val="20"/>
                <w:lang w:val="kk-KZ" w:eastAsia="en-US"/>
              </w:rPr>
              <w:t>Әдістемелік тақырыпқа сәйкес ӘБ қызмет жүйесін зерделеу</w:t>
            </w:r>
          </w:p>
        </w:tc>
        <w:tc>
          <w:tcPr>
            <w:tcW w:w="1562" w:type="dxa"/>
            <w:gridSpan w:val="5"/>
          </w:tcPr>
          <w:p w:rsidR="0065647D" w:rsidRPr="00035FA8" w:rsidRDefault="00035FA8" w:rsidP="00595C03">
            <w:pPr>
              <w:pStyle w:val="ac"/>
              <w:rPr>
                <w:rFonts w:ascii="Times New Roman" w:hAnsi="Times New Roman"/>
                <w:sz w:val="20"/>
                <w:szCs w:val="20"/>
                <w:lang w:val="kk-KZ" w:eastAsia="en-US"/>
              </w:rPr>
            </w:pPr>
            <w:r>
              <w:rPr>
                <w:rFonts w:ascii="Times New Roman" w:hAnsi="Times New Roman"/>
                <w:sz w:val="20"/>
                <w:szCs w:val="20"/>
                <w:lang w:val="kk-KZ" w:eastAsia="en-US"/>
              </w:rPr>
              <w:t>ӘБ жоспарын іске асыру</w:t>
            </w:r>
          </w:p>
        </w:tc>
        <w:tc>
          <w:tcPr>
            <w:tcW w:w="1134" w:type="dxa"/>
            <w:gridSpan w:val="2"/>
          </w:tcPr>
          <w:p w:rsidR="0065647D" w:rsidRPr="00557A9F" w:rsidRDefault="00557A9F" w:rsidP="00595C03">
            <w:pPr>
              <w:pStyle w:val="ac"/>
              <w:rPr>
                <w:rFonts w:ascii="Times New Roman" w:hAnsi="Times New Roman"/>
                <w:sz w:val="20"/>
                <w:szCs w:val="20"/>
                <w:lang w:val="kk-KZ" w:eastAsia="en-US"/>
              </w:rPr>
            </w:pPr>
            <w:r>
              <w:rPr>
                <w:rFonts w:ascii="Times New Roman" w:hAnsi="Times New Roman"/>
                <w:sz w:val="20"/>
                <w:szCs w:val="20"/>
                <w:lang w:val="kk-KZ" w:eastAsia="en-US"/>
              </w:rPr>
              <w:t xml:space="preserve">Қорытынды </w:t>
            </w:r>
          </w:p>
          <w:p w:rsidR="0065647D" w:rsidRPr="0021031D" w:rsidRDefault="0065647D" w:rsidP="00595C03">
            <w:pPr>
              <w:pStyle w:val="ac"/>
              <w:rPr>
                <w:rFonts w:ascii="Times New Roman" w:hAnsi="Times New Roman"/>
                <w:sz w:val="20"/>
                <w:szCs w:val="20"/>
                <w:lang w:eastAsia="en-US"/>
              </w:rPr>
            </w:pPr>
          </w:p>
        </w:tc>
        <w:tc>
          <w:tcPr>
            <w:tcW w:w="1417" w:type="dxa"/>
            <w:gridSpan w:val="2"/>
          </w:tcPr>
          <w:p w:rsidR="0065647D" w:rsidRPr="0021031D" w:rsidRDefault="00585C5C" w:rsidP="00585C5C">
            <w:pPr>
              <w:pStyle w:val="ac"/>
              <w:rPr>
                <w:rFonts w:ascii="Times New Roman" w:hAnsi="Times New Roman"/>
                <w:sz w:val="20"/>
                <w:szCs w:val="20"/>
                <w:lang w:eastAsia="en-US"/>
              </w:rPr>
            </w:pPr>
            <w:r>
              <w:rPr>
                <w:rFonts w:ascii="Times New Roman" w:hAnsi="Times New Roman"/>
                <w:sz w:val="20"/>
                <w:szCs w:val="20"/>
                <w:lang w:val="kk-KZ" w:eastAsia="en-US"/>
              </w:rPr>
              <w:t xml:space="preserve">Мұғалімдер-дің жұмыс-тарының </w:t>
            </w:r>
            <w:r w:rsidRPr="00585C5C">
              <w:rPr>
                <w:rFonts w:ascii="Times New Roman" w:hAnsi="Times New Roman"/>
                <w:sz w:val="20"/>
                <w:szCs w:val="20"/>
                <w:lang w:val="kk-KZ" w:eastAsia="en-US"/>
              </w:rPr>
              <w:t xml:space="preserve">қорытынды </w:t>
            </w:r>
            <w:r>
              <w:rPr>
                <w:rFonts w:ascii="Times New Roman" w:hAnsi="Times New Roman"/>
                <w:sz w:val="20"/>
                <w:szCs w:val="20"/>
                <w:lang w:val="kk-KZ" w:eastAsia="en-US"/>
              </w:rPr>
              <w:t xml:space="preserve">мониторингі </w:t>
            </w:r>
          </w:p>
        </w:tc>
        <w:tc>
          <w:tcPr>
            <w:tcW w:w="1418" w:type="dxa"/>
            <w:gridSpan w:val="2"/>
          </w:tcPr>
          <w:p w:rsidR="0065647D" w:rsidRPr="0021031D" w:rsidRDefault="00585C5C" w:rsidP="00595C03">
            <w:pPr>
              <w:pStyle w:val="ac"/>
              <w:rPr>
                <w:rFonts w:ascii="Times New Roman" w:hAnsi="Times New Roman"/>
                <w:sz w:val="20"/>
                <w:szCs w:val="20"/>
                <w:lang w:eastAsia="en-US"/>
              </w:rPr>
            </w:pPr>
            <w:r w:rsidRPr="00585C5C">
              <w:rPr>
                <w:rFonts w:ascii="Times New Roman" w:hAnsi="Times New Roman"/>
                <w:sz w:val="20"/>
                <w:szCs w:val="20"/>
                <w:lang w:eastAsia="en-US"/>
              </w:rPr>
              <w:t>Мамыр</w:t>
            </w:r>
          </w:p>
        </w:tc>
        <w:tc>
          <w:tcPr>
            <w:tcW w:w="1417" w:type="dxa"/>
            <w:gridSpan w:val="3"/>
          </w:tcPr>
          <w:p w:rsidR="0065647D" w:rsidRPr="0021031D" w:rsidRDefault="003A6A0D" w:rsidP="00595C03">
            <w:pPr>
              <w:pStyle w:val="ac"/>
              <w:rPr>
                <w:rFonts w:ascii="Times New Roman" w:hAnsi="Times New Roman"/>
                <w:sz w:val="20"/>
                <w:szCs w:val="20"/>
                <w:lang w:eastAsia="en-US"/>
              </w:rPr>
            </w:pPr>
            <w:r w:rsidRPr="003A6A0D">
              <w:rPr>
                <w:rFonts w:ascii="Times New Roman" w:hAnsi="Times New Roman"/>
                <w:sz w:val="20"/>
                <w:szCs w:val="20"/>
                <w:lang w:eastAsia="en-US"/>
              </w:rPr>
              <w:t>Директордың</w:t>
            </w:r>
            <w:r>
              <w:rPr>
                <w:rFonts w:ascii="Times New Roman" w:hAnsi="Times New Roman"/>
                <w:sz w:val="20"/>
                <w:szCs w:val="20"/>
                <w:lang w:eastAsia="en-US"/>
              </w:rPr>
              <w:t>оқуісіорынбасары</w:t>
            </w:r>
            <w:r w:rsidRPr="003A6A0D">
              <w:rPr>
                <w:rFonts w:ascii="Times New Roman" w:hAnsi="Times New Roman"/>
                <w:sz w:val="20"/>
                <w:szCs w:val="20"/>
                <w:lang w:eastAsia="en-US"/>
              </w:rPr>
              <w:t>Мыкымова А.Б.</w:t>
            </w:r>
          </w:p>
        </w:tc>
        <w:tc>
          <w:tcPr>
            <w:tcW w:w="1134" w:type="dxa"/>
            <w:gridSpan w:val="3"/>
          </w:tcPr>
          <w:p w:rsidR="0065647D" w:rsidRPr="009322C5" w:rsidRDefault="009322C5" w:rsidP="00595C03">
            <w:pPr>
              <w:pStyle w:val="ac"/>
              <w:rPr>
                <w:rFonts w:ascii="Times New Roman" w:hAnsi="Times New Roman"/>
                <w:sz w:val="20"/>
                <w:szCs w:val="20"/>
                <w:lang w:val="kk-KZ" w:eastAsia="en-US"/>
              </w:rPr>
            </w:pPr>
            <w:r>
              <w:rPr>
                <w:rFonts w:ascii="Times New Roman" w:hAnsi="Times New Roman"/>
                <w:sz w:val="20"/>
                <w:szCs w:val="20"/>
                <w:lang w:val="kk-KZ" w:eastAsia="en-US"/>
              </w:rPr>
              <w:t xml:space="preserve">ӘБ отырысы </w:t>
            </w:r>
          </w:p>
          <w:p w:rsidR="0065647D" w:rsidRPr="0021031D" w:rsidRDefault="0065647D" w:rsidP="00595C03">
            <w:pPr>
              <w:pStyle w:val="ac"/>
              <w:rPr>
                <w:rFonts w:ascii="Times New Roman" w:hAnsi="Times New Roman"/>
                <w:sz w:val="20"/>
                <w:szCs w:val="20"/>
                <w:lang w:eastAsia="en-US"/>
              </w:rPr>
            </w:pPr>
          </w:p>
        </w:tc>
        <w:tc>
          <w:tcPr>
            <w:tcW w:w="1255" w:type="dxa"/>
            <w:gridSpan w:val="3"/>
          </w:tcPr>
          <w:p w:rsidR="0065647D" w:rsidRPr="00231DCB" w:rsidRDefault="00231DCB" w:rsidP="00595C03">
            <w:pPr>
              <w:pStyle w:val="ac"/>
              <w:rPr>
                <w:rFonts w:ascii="Times New Roman" w:hAnsi="Times New Roman"/>
                <w:sz w:val="20"/>
                <w:szCs w:val="20"/>
                <w:lang w:val="kk-KZ" w:eastAsia="en-US"/>
              </w:rPr>
            </w:pPr>
            <w:r>
              <w:rPr>
                <w:rFonts w:ascii="Times New Roman" w:hAnsi="Times New Roman"/>
                <w:sz w:val="20"/>
                <w:szCs w:val="20"/>
                <w:lang w:val="kk-KZ" w:eastAsia="en-US"/>
              </w:rPr>
              <w:t xml:space="preserve">Шешім </w:t>
            </w:r>
          </w:p>
        </w:tc>
        <w:tc>
          <w:tcPr>
            <w:tcW w:w="1155" w:type="dxa"/>
            <w:gridSpan w:val="4"/>
          </w:tcPr>
          <w:p w:rsidR="0065647D" w:rsidRPr="00D05966" w:rsidRDefault="00D05966" w:rsidP="00595C03">
            <w:pPr>
              <w:pStyle w:val="ac"/>
              <w:rPr>
                <w:rFonts w:ascii="Times New Roman" w:hAnsi="Times New Roman"/>
                <w:sz w:val="20"/>
                <w:szCs w:val="20"/>
                <w:lang w:val="kk-KZ" w:eastAsia="en-US"/>
              </w:rPr>
            </w:pPr>
            <w:r>
              <w:rPr>
                <w:rFonts w:ascii="Times New Roman" w:hAnsi="Times New Roman"/>
                <w:sz w:val="20"/>
                <w:szCs w:val="20"/>
                <w:lang w:val="kk-KZ" w:eastAsia="en-US"/>
              </w:rPr>
              <w:t xml:space="preserve">Жоспар бойынша </w:t>
            </w:r>
          </w:p>
        </w:tc>
      </w:tr>
      <w:tr w:rsidR="0065647D" w:rsidRPr="0021031D" w:rsidTr="00293B28">
        <w:tc>
          <w:tcPr>
            <w:tcW w:w="16300" w:type="dxa"/>
            <w:gridSpan w:val="33"/>
            <w:shd w:val="clear" w:color="auto" w:fill="FFFF00"/>
          </w:tcPr>
          <w:p w:rsidR="0065647D" w:rsidRPr="0021031D" w:rsidRDefault="00E81FED" w:rsidP="00E81FED">
            <w:pPr>
              <w:pStyle w:val="a5"/>
              <w:numPr>
                <w:ilvl w:val="0"/>
                <w:numId w:val="22"/>
              </w:numPr>
              <w:rPr>
                <w:b/>
                <w:sz w:val="20"/>
                <w:szCs w:val="20"/>
              </w:rPr>
            </w:pPr>
            <w:r w:rsidRPr="00E81FED">
              <w:rPr>
                <w:b/>
                <w:sz w:val="20"/>
                <w:szCs w:val="20"/>
              </w:rPr>
              <w:t>Оқу-тәрбиепроцесініңсапасынжәнеіс-шаралардыөткізудібақылау</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1</w:t>
            </w:r>
          </w:p>
        </w:tc>
        <w:tc>
          <w:tcPr>
            <w:tcW w:w="1984" w:type="dxa"/>
            <w:gridSpan w:val="3"/>
          </w:tcPr>
          <w:p w:rsidR="0065647D" w:rsidRPr="00883C72" w:rsidRDefault="00883C72" w:rsidP="00595C03">
            <w:pPr>
              <w:rPr>
                <w:rFonts w:ascii="Times New Roman" w:eastAsia="Calibri" w:hAnsi="Times New Roman" w:cs="Times New Roman"/>
                <w:sz w:val="20"/>
                <w:szCs w:val="20"/>
                <w:lang w:val="kk-KZ"/>
              </w:rPr>
            </w:pPr>
            <w:r>
              <w:rPr>
                <w:rFonts w:ascii="Times New Roman" w:eastAsia="Times New Roman" w:hAnsi="Times New Roman" w:cs="Times New Roman"/>
                <w:sz w:val="20"/>
                <w:szCs w:val="20"/>
                <w:lang w:val="kk-KZ" w:eastAsia="ru-RU"/>
              </w:rPr>
              <w:t xml:space="preserve">Мектептегі құқық бұзушылықтың алдын алу шараларының тиімділігі </w:t>
            </w:r>
          </w:p>
        </w:tc>
        <w:tc>
          <w:tcPr>
            <w:tcW w:w="3452" w:type="dxa"/>
            <w:gridSpan w:val="4"/>
          </w:tcPr>
          <w:p w:rsidR="0065647D" w:rsidRPr="00035FA8" w:rsidRDefault="00035FA8" w:rsidP="00595C03">
            <w:pPr>
              <w:rPr>
                <w:rFonts w:ascii="Times New Roman" w:eastAsia="Calibri" w:hAnsi="Times New Roman" w:cs="Times New Roman"/>
                <w:sz w:val="20"/>
                <w:szCs w:val="20"/>
                <w:lang w:val="kk-KZ"/>
              </w:rPr>
            </w:pPr>
            <w:r>
              <w:rPr>
                <w:rFonts w:ascii="Times New Roman" w:eastAsia="Times New Roman" w:hAnsi="Times New Roman" w:cs="Times New Roman"/>
                <w:sz w:val="20"/>
                <w:szCs w:val="20"/>
                <w:lang w:val="kk-KZ" w:eastAsia="ru-RU"/>
              </w:rPr>
              <w:t xml:space="preserve">Оқушылар арасындағы </w:t>
            </w:r>
            <w:r w:rsidR="00BD537D">
              <w:rPr>
                <w:rFonts w:ascii="Times New Roman" w:eastAsia="Times New Roman" w:hAnsi="Times New Roman" w:cs="Times New Roman"/>
                <w:sz w:val="20"/>
                <w:szCs w:val="20"/>
                <w:lang w:val="kk-KZ" w:eastAsia="ru-RU"/>
              </w:rPr>
              <w:t>құқық бұзушылықтың алдын алуда мектептің іс-әрекетінің тиімділігін бағалау</w:t>
            </w:r>
          </w:p>
        </w:tc>
        <w:tc>
          <w:tcPr>
            <w:tcW w:w="1562" w:type="dxa"/>
            <w:gridSpan w:val="5"/>
          </w:tcPr>
          <w:p w:rsidR="0065647D" w:rsidRPr="00BD537D" w:rsidRDefault="00BD537D" w:rsidP="00BD537D">
            <w:pPr>
              <w:rPr>
                <w:rFonts w:ascii="Times New Roman" w:eastAsia="Calibri" w:hAnsi="Times New Roman" w:cs="Times New Roman"/>
                <w:sz w:val="20"/>
                <w:szCs w:val="20"/>
                <w:shd w:val="clear" w:color="auto" w:fill="FFFFFF"/>
                <w:lang w:val="kk-KZ"/>
              </w:rPr>
            </w:pPr>
            <w:r>
              <w:rPr>
                <w:rFonts w:ascii="Times New Roman" w:eastAsia="Times New Roman" w:hAnsi="Times New Roman" w:cs="Times New Roman"/>
                <w:sz w:val="20"/>
                <w:szCs w:val="20"/>
                <w:lang w:val="kk-KZ" w:eastAsia="ru-RU"/>
              </w:rPr>
              <w:t>Мектептің қылмыстың алдын алу бойынша жұмысы</w:t>
            </w:r>
          </w:p>
        </w:tc>
        <w:tc>
          <w:tcPr>
            <w:tcW w:w="1134" w:type="dxa"/>
            <w:gridSpan w:val="2"/>
          </w:tcPr>
          <w:p w:rsidR="0065647D" w:rsidRPr="0021031D" w:rsidRDefault="00661A63" w:rsidP="00595C03">
            <w:pPr>
              <w:rPr>
                <w:rFonts w:ascii="Times New Roman" w:eastAsia="Calibri" w:hAnsi="Times New Roman" w:cs="Times New Roman"/>
                <w:sz w:val="20"/>
                <w:szCs w:val="20"/>
              </w:rPr>
            </w:pPr>
            <w:r w:rsidRPr="00661A63">
              <w:rPr>
                <w:rFonts w:ascii="Times New Roman" w:eastAsia="Cambria" w:hAnsi="Times New Roman" w:cs="Times New Roman"/>
                <w:sz w:val="20"/>
                <w:szCs w:val="20"/>
                <w:lang w:eastAsia="ru-RU"/>
              </w:rPr>
              <w:t>Фронталды</w:t>
            </w:r>
          </w:p>
        </w:tc>
        <w:tc>
          <w:tcPr>
            <w:tcW w:w="1417" w:type="dxa"/>
            <w:gridSpan w:val="2"/>
          </w:tcPr>
          <w:p w:rsidR="0065647D" w:rsidRPr="0021031D" w:rsidRDefault="00585C5C" w:rsidP="00C23694">
            <w:pPr>
              <w:rPr>
                <w:rFonts w:ascii="Times New Roman" w:eastAsia="Calibri" w:hAnsi="Times New Roman" w:cs="Times New Roman"/>
                <w:sz w:val="20"/>
                <w:szCs w:val="20"/>
              </w:rPr>
            </w:pPr>
            <w:r>
              <w:rPr>
                <w:rFonts w:ascii="Times New Roman" w:eastAsia="Times New Roman" w:hAnsi="Times New Roman" w:cs="Times New Roman"/>
                <w:sz w:val="20"/>
                <w:szCs w:val="20"/>
                <w:lang w:val="kk-KZ" w:eastAsia="ru-RU"/>
              </w:rPr>
              <w:t>Бақылау, оқушылардың сауална</w:t>
            </w:r>
            <w:r w:rsidR="00C23694">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масы,мектеп</w:t>
            </w:r>
            <w:r w:rsidR="00C23694">
              <w:rPr>
                <w:rFonts w:ascii="Times New Roman" w:eastAsia="Times New Roman" w:hAnsi="Times New Roman" w:cs="Times New Roman"/>
                <w:sz w:val="20"/>
                <w:szCs w:val="20"/>
                <w:lang w:val="kk-KZ" w:eastAsia="ru-RU"/>
              </w:rPr>
              <w:t xml:space="preserve">- </w:t>
            </w:r>
            <w:r>
              <w:rPr>
                <w:rFonts w:ascii="Times New Roman" w:eastAsia="Times New Roman" w:hAnsi="Times New Roman" w:cs="Times New Roman"/>
                <w:sz w:val="20"/>
                <w:szCs w:val="20"/>
                <w:lang w:val="kk-KZ" w:eastAsia="ru-RU"/>
              </w:rPr>
              <w:t xml:space="preserve">тегі құқық бұзушылық бойынша </w:t>
            </w:r>
            <w:r>
              <w:rPr>
                <w:rFonts w:ascii="Times New Roman" w:eastAsia="Times New Roman" w:hAnsi="Times New Roman" w:cs="Times New Roman"/>
                <w:sz w:val="20"/>
                <w:szCs w:val="20"/>
                <w:lang w:val="kk-KZ" w:eastAsia="ru-RU"/>
              </w:rPr>
              <w:lastRenderedPageBreak/>
              <w:t>статистикалық деректер талдауы</w:t>
            </w:r>
          </w:p>
        </w:tc>
        <w:tc>
          <w:tcPr>
            <w:tcW w:w="1418" w:type="dxa"/>
            <w:gridSpan w:val="2"/>
          </w:tcPr>
          <w:p w:rsidR="0065647D" w:rsidRPr="0021031D" w:rsidRDefault="00585C5C" w:rsidP="00595C03">
            <w:pPr>
              <w:rPr>
                <w:rFonts w:ascii="Times New Roman" w:hAnsi="Times New Roman" w:cs="Times New Roman"/>
                <w:sz w:val="20"/>
                <w:szCs w:val="20"/>
              </w:rPr>
            </w:pPr>
            <w:r w:rsidRPr="00585C5C">
              <w:rPr>
                <w:rFonts w:ascii="Times New Roman" w:eastAsia="Cambria" w:hAnsi="Times New Roman" w:cs="Times New Roman"/>
                <w:sz w:val="20"/>
                <w:szCs w:val="20"/>
              </w:rPr>
              <w:lastRenderedPageBreak/>
              <w:t>Мамыр</w:t>
            </w:r>
          </w:p>
        </w:tc>
        <w:tc>
          <w:tcPr>
            <w:tcW w:w="1417" w:type="dxa"/>
            <w:gridSpan w:val="3"/>
          </w:tcPr>
          <w:p w:rsidR="0065647D" w:rsidRPr="0021031D" w:rsidRDefault="00F019F5" w:rsidP="00595C03">
            <w:pPr>
              <w:rPr>
                <w:rFonts w:ascii="Times New Roman" w:hAnsi="Times New Roman" w:cs="Times New Roman"/>
                <w:sz w:val="20"/>
                <w:szCs w:val="20"/>
              </w:rPr>
            </w:pPr>
            <w:r w:rsidRPr="00F019F5">
              <w:rPr>
                <w:rFonts w:ascii="Times New Roman" w:eastAsia="Calibri" w:hAnsi="Times New Roman" w:cs="Times New Roman"/>
                <w:sz w:val="20"/>
                <w:szCs w:val="20"/>
              </w:rPr>
              <w:t>Директордыңтәрбиеісіорынбасар</w:t>
            </w:r>
            <w:r>
              <w:rPr>
                <w:rFonts w:ascii="Times New Roman" w:eastAsia="Calibri" w:hAnsi="Times New Roman" w:cs="Times New Roman"/>
                <w:sz w:val="20"/>
                <w:szCs w:val="20"/>
              </w:rPr>
              <w:t>ы Мукашев Д.Д.</w:t>
            </w:r>
          </w:p>
        </w:tc>
        <w:tc>
          <w:tcPr>
            <w:tcW w:w="1134" w:type="dxa"/>
            <w:gridSpan w:val="3"/>
          </w:tcPr>
          <w:p w:rsidR="0065647D" w:rsidRPr="0021031D" w:rsidRDefault="00DE2A89" w:rsidP="00EC476F">
            <w:pPr>
              <w:jc w:val="center"/>
              <w:rPr>
                <w:rFonts w:ascii="Times New Roman" w:hAnsi="Times New Roman" w:cs="Times New Roman"/>
                <w:sz w:val="20"/>
                <w:szCs w:val="20"/>
              </w:rPr>
            </w:pPr>
            <w:r w:rsidRPr="00DE2A89">
              <w:rPr>
                <w:rFonts w:ascii="Times New Roman" w:eastAsia="Calibri" w:hAnsi="Times New Roman" w:cs="Times New Roman"/>
                <w:sz w:val="20"/>
                <w:szCs w:val="20"/>
              </w:rPr>
              <w:t>Директор жанындағыотырыс</w:t>
            </w:r>
          </w:p>
        </w:tc>
        <w:tc>
          <w:tcPr>
            <w:tcW w:w="1255" w:type="dxa"/>
            <w:gridSpan w:val="3"/>
          </w:tcPr>
          <w:p w:rsidR="0065647D" w:rsidRPr="00231DCB" w:rsidRDefault="00231DCB" w:rsidP="00595C03">
            <w:pPr>
              <w:rPr>
                <w:rFonts w:ascii="Times New Roman" w:hAnsi="Times New Roman" w:cs="Times New Roman"/>
                <w:sz w:val="20"/>
                <w:szCs w:val="20"/>
                <w:lang w:val="kk-KZ"/>
              </w:rPr>
            </w:pPr>
            <w:r>
              <w:rPr>
                <w:rFonts w:ascii="Times New Roman" w:eastAsia="Times New Roman" w:hAnsi="Times New Roman" w:cs="Times New Roman"/>
                <w:sz w:val="20"/>
                <w:szCs w:val="20"/>
                <w:lang w:val="kk-KZ" w:eastAsia="ru-RU"/>
              </w:rPr>
              <w:t xml:space="preserve">Құқықбұзушылықтың алдын алу бойынша қосымша шараларды әзірлеу </w:t>
            </w:r>
            <w:r>
              <w:rPr>
                <w:rFonts w:ascii="Times New Roman" w:eastAsia="Times New Roman" w:hAnsi="Times New Roman" w:cs="Times New Roman"/>
                <w:sz w:val="20"/>
                <w:szCs w:val="20"/>
                <w:lang w:val="kk-KZ" w:eastAsia="ru-RU"/>
              </w:rPr>
              <w:lastRenderedPageBreak/>
              <w:t>және жүзеге асыру</w:t>
            </w:r>
          </w:p>
        </w:tc>
        <w:tc>
          <w:tcPr>
            <w:tcW w:w="1155" w:type="dxa"/>
            <w:gridSpan w:val="4"/>
          </w:tcPr>
          <w:p w:rsidR="0065647D" w:rsidRPr="0021031D" w:rsidRDefault="0065647D" w:rsidP="00595C03">
            <w:pPr>
              <w:rPr>
                <w:rFonts w:ascii="Times New Roman" w:hAnsi="Times New Roman" w:cs="Times New Roman"/>
                <w:sz w:val="20"/>
                <w:szCs w:val="20"/>
              </w:rPr>
            </w:pP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lastRenderedPageBreak/>
              <w:t>2</w:t>
            </w:r>
          </w:p>
        </w:tc>
        <w:tc>
          <w:tcPr>
            <w:tcW w:w="1984" w:type="dxa"/>
            <w:gridSpan w:val="3"/>
          </w:tcPr>
          <w:p w:rsidR="0065647D" w:rsidRPr="00883C72" w:rsidRDefault="00883C72" w:rsidP="00595C03">
            <w:pPr>
              <w:rPr>
                <w:rFonts w:ascii="Times New Roman" w:eastAsia="Calibri" w:hAnsi="Times New Roman" w:cs="Times New Roman"/>
                <w:sz w:val="20"/>
                <w:szCs w:val="20"/>
                <w:lang w:val="kk-KZ"/>
              </w:rPr>
            </w:pPr>
            <w:r>
              <w:rPr>
                <w:rFonts w:ascii="Times New Roman" w:eastAsia="Cambria" w:hAnsi="Times New Roman" w:cs="Times New Roman"/>
                <w:sz w:val="20"/>
                <w:szCs w:val="20"/>
                <w:lang w:val="kk-KZ"/>
              </w:rPr>
              <w:t>Әлеуметтік-психологиялық қызметінің жұмысы</w:t>
            </w:r>
          </w:p>
        </w:tc>
        <w:tc>
          <w:tcPr>
            <w:tcW w:w="3452" w:type="dxa"/>
            <w:gridSpan w:val="4"/>
          </w:tcPr>
          <w:p w:rsidR="0065647D" w:rsidRPr="00BD537D" w:rsidRDefault="00BD537D" w:rsidP="00595C03">
            <w:pPr>
              <w:rPr>
                <w:rFonts w:ascii="Times New Roman" w:eastAsia="Calibri" w:hAnsi="Times New Roman" w:cs="Times New Roman"/>
                <w:sz w:val="20"/>
                <w:szCs w:val="20"/>
                <w:lang w:val="kk-KZ"/>
              </w:rPr>
            </w:pPr>
            <w:r>
              <w:rPr>
                <w:rFonts w:ascii="Times New Roman" w:eastAsia="Cambria" w:hAnsi="Times New Roman" w:cs="Times New Roman"/>
                <w:sz w:val="20"/>
                <w:szCs w:val="20"/>
                <w:lang w:val="kk-KZ"/>
              </w:rPr>
              <w:t>Әлеуметтік-психологиялық қызмет жұмысының сапасы</w:t>
            </w:r>
          </w:p>
        </w:tc>
        <w:tc>
          <w:tcPr>
            <w:tcW w:w="1562" w:type="dxa"/>
            <w:gridSpan w:val="5"/>
          </w:tcPr>
          <w:p w:rsidR="0065647D" w:rsidRPr="00BD537D" w:rsidRDefault="00BD537D" w:rsidP="00595C03">
            <w:pPr>
              <w:rPr>
                <w:rFonts w:ascii="Times New Roman" w:eastAsia="Calibri" w:hAnsi="Times New Roman" w:cs="Times New Roman"/>
                <w:sz w:val="20"/>
                <w:szCs w:val="20"/>
                <w:shd w:val="clear" w:color="auto" w:fill="FFFFFF"/>
                <w:lang w:val="kk-KZ"/>
              </w:rPr>
            </w:pPr>
            <w:r>
              <w:rPr>
                <w:rFonts w:ascii="Times New Roman" w:eastAsia="Calibri" w:hAnsi="Times New Roman" w:cs="Times New Roman"/>
                <w:sz w:val="20"/>
                <w:szCs w:val="20"/>
                <w:shd w:val="clear" w:color="auto" w:fill="FFFFFF"/>
                <w:lang w:val="kk-KZ"/>
              </w:rPr>
              <w:t>Әлеуметтік-психологиялық қызметінің жұмысы</w:t>
            </w:r>
          </w:p>
        </w:tc>
        <w:tc>
          <w:tcPr>
            <w:tcW w:w="1134" w:type="dxa"/>
            <w:gridSpan w:val="2"/>
          </w:tcPr>
          <w:p w:rsidR="0065647D" w:rsidRPr="0021031D" w:rsidRDefault="00661A63" w:rsidP="00595C03">
            <w:pPr>
              <w:rPr>
                <w:rFonts w:ascii="Times New Roman" w:eastAsia="Calibri" w:hAnsi="Times New Roman" w:cs="Times New Roman"/>
                <w:sz w:val="20"/>
                <w:szCs w:val="20"/>
              </w:rPr>
            </w:pPr>
            <w:r w:rsidRPr="00661A63">
              <w:rPr>
                <w:rFonts w:ascii="Times New Roman" w:eastAsia="Cambria" w:hAnsi="Times New Roman" w:cs="Times New Roman"/>
                <w:sz w:val="20"/>
                <w:szCs w:val="20"/>
                <w:lang w:eastAsia="ru-RU"/>
              </w:rPr>
              <w:t>Фронталды</w:t>
            </w:r>
          </w:p>
        </w:tc>
        <w:tc>
          <w:tcPr>
            <w:tcW w:w="1417" w:type="dxa"/>
            <w:gridSpan w:val="2"/>
          </w:tcPr>
          <w:p w:rsidR="0065647D" w:rsidRPr="0021031D" w:rsidRDefault="00585C5C" w:rsidP="00585C5C">
            <w:pPr>
              <w:pStyle w:val="ac"/>
              <w:rPr>
                <w:rFonts w:ascii="Times New Roman" w:eastAsia="Calibri" w:hAnsi="Times New Roman"/>
                <w:sz w:val="20"/>
                <w:szCs w:val="20"/>
              </w:rPr>
            </w:pPr>
            <w:r>
              <w:rPr>
                <w:rFonts w:ascii="Times New Roman" w:eastAsia="Cambria" w:hAnsi="Times New Roman"/>
                <w:sz w:val="20"/>
                <w:szCs w:val="20"/>
                <w:lang w:val="kk-KZ"/>
              </w:rPr>
              <w:t>Құжаттарды зерделеу, сауалнамалар, сұхбаттар</w:t>
            </w:r>
          </w:p>
        </w:tc>
        <w:tc>
          <w:tcPr>
            <w:tcW w:w="1418" w:type="dxa"/>
            <w:gridSpan w:val="2"/>
          </w:tcPr>
          <w:p w:rsidR="0065647D" w:rsidRPr="0021031D" w:rsidRDefault="00585C5C" w:rsidP="00595C03">
            <w:pPr>
              <w:rPr>
                <w:rFonts w:ascii="Times New Roman" w:hAnsi="Times New Roman" w:cs="Times New Roman"/>
                <w:sz w:val="20"/>
                <w:szCs w:val="20"/>
              </w:rPr>
            </w:pPr>
            <w:r w:rsidRPr="00585C5C">
              <w:rPr>
                <w:rFonts w:ascii="Times New Roman" w:eastAsia="Cambria" w:hAnsi="Times New Roman" w:cs="Times New Roman"/>
                <w:sz w:val="20"/>
                <w:szCs w:val="20"/>
              </w:rPr>
              <w:t>Мамыр</w:t>
            </w:r>
          </w:p>
        </w:tc>
        <w:tc>
          <w:tcPr>
            <w:tcW w:w="1417" w:type="dxa"/>
            <w:gridSpan w:val="3"/>
          </w:tcPr>
          <w:p w:rsidR="0065647D" w:rsidRPr="0021031D" w:rsidRDefault="00F019F5" w:rsidP="00595C03">
            <w:pPr>
              <w:rPr>
                <w:rFonts w:ascii="Times New Roman" w:hAnsi="Times New Roman" w:cs="Times New Roman"/>
                <w:sz w:val="20"/>
                <w:szCs w:val="20"/>
              </w:rPr>
            </w:pPr>
            <w:r w:rsidRPr="00F019F5">
              <w:rPr>
                <w:rFonts w:ascii="Times New Roman" w:eastAsia="Calibri" w:hAnsi="Times New Roman" w:cs="Times New Roman"/>
                <w:sz w:val="20"/>
                <w:szCs w:val="20"/>
              </w:rPr>
              <w:t>Директордыңтәрбиеісіо</w:t>
            </w:r>
            <w:r>
              <w:rPr>
                <w:rFonts w:ascii="Times New Roman" w:eastAsia="Calibri" w:hAnsi="Times New Roman" w:cs="Times New Roman"/>
                <w:sz w:val="20"/>
                <w:szCs w:val="20"/>
              </w:rPr>
              <w:t>рынбасары Мукашев Д.Д.</w:t>
            </w:r>
          </w:p>
        </w:tc>
        <w:tc>
          <w:tcPr>
            <w:tcW w:w="1134" w:type="dxa"/>
            <w:gridSpan w:val="3"/>
          </w:tcPr>
          <w:p w:rsidR="0065647D" w:rsidRPr="0021031D" w:rsidRDefault="00DE2A89" w:rsidP="00595C03">
            <w:pPr>
              <w:rPr>
                <w:rFonts w:ascii="Times New Roman" w:hAnsi="Times New Roman" w:cs="Times New Roman"/>
                <w:sz w:val="20"/>
                <w:szCs w:val="20"/>
              </w:rPr>
            </w:pPr>
            <w:r w:rsidRPr="00DE2A89">
              <w:rPr>
                <w:rFonts w:ascii="Times New Roman" w:hAnsi="Times New Roman" w:cs="Times New Roman"/>
                <w:sz w:val="20"/>
                <w:szCs w:val="20"/>
              </w:rPr>
              <w:t>Директор жанындағыотырыс</w:t>
            </w:r>
          </w:p>
        </w:tc>
        <w:tc>
          <w:tcPr>
            <w:tcW w:w="1255" w:type="dxa"/>
            <w:gridSpan w:val="3"/>
          </w:tcPr>
          <w:p w:rsidR="0065647D" w:rsidRPr="00231DCB" w:rsidRDefault="00231DCB"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Анықтама </w:t>
            </w:r>
          </w:p>
        </w:tc>
        <w:tc>
          <w:tcPr>
            <w:tcW w:w="1155" w:type="dxa"/>
            <w:gridSpan w:val="4"/>
          </w:tcPr>
          <w:p w:rsidR="0065647D" w:rsidRPr="00D05966" w:rsidRDefault="00D05966" w:rsidP="00595C03">
            <w:pPr>
              <w:rPr>
                <w:rFonts w:ascii="Times New Roman" w:hAnsi="Times New Roman" w:cs="Times New Roman"/>
                <w:sz w:val="20"/>
                <w:szCs w:val="20"/>
                <w:lang w:val="kk-KZ"/>
              </w:rPr>
            </w:pPr>
            <w:r>
              <w:rPr>
                <w:rFonts w:ascii="Times New Roman" w:eastAsia="Cambria" w:hAnsi="Times New Roman" w:cs="Times New Roman"/>
                <w:sz w:val="20"/>
                <w:szCs w:val="20"/>
                <w:lang w:val="kk-KZ"/>
              </w:rPr>
              <w:t>Әр тоқсан сайын</w:t>
            </w:r>
          </w:p>
        </w:tc>
      </w:tr>
      <w:tr w:rsidR="00600AF6" w:rsidRPr="0021031D" w:rsidTr="00293B28">
        <w:tc>
          <w:tcPr>
            <w:tcW w:w="372" w:type="dxa"/>
            <w:gridSpan w:val="2"/>
          </w:tcPr>
          <w:p w:rsidR="0065647D" w:rsidRPr="0021031D" w:rsidRDefault="0065647D" w:rsidP="00595C03">
            <w:pPr>
              <w:rPr>
                <w:rFonts w:ascii="Times New Roman" w:hAnsi="Times New Roman" w:cs="Times New Roman"/>
                <w:sz w:val="20"/>
                <w:szCs w:val="20"/>
              </w:rPr>
            </w:pPr>
            <w:r w:rsidRPr="0021031D">
              <w:rPr>
                <w:rFonts w:ascii="Times New Roman" w:hAnsi="Times New Roman" w:cs="Times New Roman"/>
                <w:sz w:val="20"/>
                <w:szCs w:val="20"/>
              </w:rPr>
              <w:t>3</w:t>
            </w:r>
          </w:p>
        </w:tc>
        <w:tc>
          <w:tcPr>
            <w:tcW w:w="1984" w:type="dxa"/>
            <w:gridSpan w:val="3"/>
          </w:tcPr>
          <w:p w:rsidR="0065647D" w:rsidRPr="0021031D" w:rsidRDefault="00BD537D" w:rsidP="00CA018D">
            <w:pPr>
              <w:numPr>
                <w:ilvl w:val="0"/>
                <w:numId w:val="25"/>
              </w:numPr>
              <w:ind w:left="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Оқушылардың жазғы бос уақытын ұйымдастыру</w:t>
            </w:r>
          </w:p>
          <w:p w:rsidR="0065647D" w:rsidRPr="0021031D" w:rsidRDefault="0065647D" w:rsidP="00595C03">
            <w:pPr>
              <w:rPr>
                <w:rFonts w:ascii="Times New Roman" w:eastAsia="Calibri" w:hAnsi="Times New Roman" w:cs="Times New Roman"/>
                <w:sz w:val="20"/>
                <w:szCs w:val="20"/>
              </w:rPr>
            </w:pPr>
          </w:p>
        </w:tc>
        <w:tc>
          <w:tcPr>
            <w:tcW w:w="3452" w:type="dxa"/>
            <w:gridSpan w:val="4"/>
          </w:tcPr>
          <w:p w:rsidR="0065647D" w:rsidRPr="00BD537D" w:rsidRDefault="00BD537D" w:rsidP="00595C03">
            <w:pPr>
              <w:rPr>
                <w:rFonts w:ascii="Times New Roman" w:eastAsia="Calibri" w:hAnsi="Times New Roman" w:cs="Times New Roman"/>
                <w:sz w:val="20"/>
                <w:szCs w:val="20"/>
                <w:lang w:val="kk-KZ"/>
              </w:rPr>
            </w:pPr>
            <w:r>
              <w:rPr>
                <w:rFonts w:ascii="Times New Roman" w:eastAsia="Times New Roman" w:hAnsi="Times New Roman" w:cs="Times New Roman"/>
                <w:sz w:val="20"/>
                <w:szCs w:val="20"/>
                <w:lang w:val="kk-KZ" w:eastAsia="ru-RU"/>
              </w:rPr>
              <w:t>Жазғы жұмыспен қамтуды сапалы ұйымдастыруды қамтамасыз ету</w:t>
            </w:r>
          </w:p>
        </w:tc>
        <w:tc>
          <w:tcPr>
            <w:tcW w:w="1562" w:type="dxa"/>
            <w:gridSpan w:val="5"/>
          </w:tcPr>
          <w:p w:rsidR="0065647D" w:rsidRPr="00BD537D" w:rsidRDefault="00BD537D" w:rsidP="00595C03">
            <w:pPr>
              <w:rPr>
                <w:rFonts w:ascii="Times New Roman" w:eastAsia="Calibri" w:hAnsi="Times New Roman" w:cs="Times New Roman"/>
                <w:sz w:val="20"/>
                <w:szCs w:val="20"/>
                <w:shd w:val="clear" w:color="auto" w:fill="FFFFFF"/>
                <w:lang w:val="kk-KZ"/>
              </w:rPr>
            </w:pPr>
            <w:r>
              <w:rPr>
                <w:rFonts w:ascii="Times New Roman" w:eastAsia="Cambria" w:hAnsi="Times New Roman" w:cs="Times New Roman"/>
                <w:sz w:val="20"/>
                <w:szCs w:val="20"/>
                <w:lang w:val="kk-KZ"/>
              </w:rPr>
              <w:t>Демалыс, жазғы демалыс</w:t>
            </w:r>
          </w:p>
        </w:tc>
        <w:tc>
          <w:tcPr>
            <w:tcW w:w="1134" w:type="dxa"/>
            <w:gridSpan w:val="2"/>
          </w:tcPr>
          <w:p w:rsidR="0065647D" w:rsidRPr="00661A63" w:rsidRDefault="00661A63" w:rsidP="00595C0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Фронталды </w:t>
            </w:r>
          </w:p>
        </w:tc>
        <w:tc>
          <w:tcPr>
            <w:tcW w:w="1417" w:type="dxa"/>
            <w:gridSpan w:val="2"/>
          </w:tcPr>
          <w:p w:rsidR="0065647D" w:rsidRPr="00585C5C" w:rsidRDefault="00585C5C" w:rsidP="00595C03">
            <w:pPr>
              <w:rPr>
                <w:rFonts w:ascii="Times New Roman" w:eastAsia="Calibri" w:hAnsi="Times New Roman" w:cs="Times New Roman"/>
                <w:sz w:val="20"/>
                <w:szCs w:val="20"/>
                <w:lang w:val="kk-KZ"/>
              </w:rPr>
            </w:pPr>
            <w:r>
              <w:rPr>
                <w:rFonts w:ascii="Times New Roman" w:eastAsia="Cambria" w:hAnsi="Times New Roman" w:cs="Times New Roman"/>
                <w:sz w:val="20"/>
                <w:szCs w:val="20"/>
                <w:lang w:val="kk-KZ"/>
              </w:rPr>
              <w:t>Құжаттарды зерделеу, жоспарланған іс-шараларды бағалау, оқушар мен ата-аналардан сауалнама алу</w:t>
            </w:r>
          </w:p>
        </w:tc>
        <w:tc>
          <w:tcPr>
            <w:tcW w:w="1418" w:type="dxa"/>
            <w:gridSpan w:val="2"/>
          </w:tcPr>
          <w:p w:rsidR="0065647D" w:rsidRPr="00585C5C" w:rsidRDefault="00585C5C" w:rsidP="00595C03">
            <w:pPr>
              <w:rPr>
                <w:rFonts w:ascii="Times New Roman" w:hAnsi="Times New Roman" w:cs="Times New Roman"/>
                <w:sz w:val="20"/>
                <w:szCs w:val="20"/>
                <w:lang w:val="kk-KZ"/>
              </w:rPr>
            </w:pPr>
            <w:r>
              <w:rPr>
                <w:rFonts w:ascii="Times New Roman" w:eastAsia="Cambria" w:hAnsi="Times New Roman" w:cs="Times New Roman"/>
                <w:sz w:val="20"/>
                <w:szCs w:val="20"/>
                <w:lang w:val="kk-KZ"/>
              </w:rPr>
              <w:t xml:space="preserve">Мамыр </w:t>
            </w:r>
          </w:p>
        </w:tc>
        <w:tc>
          <w:tcPr>
            <w:tcW w:w="1417" w:type="dxa"/>
            <w:gridSpan w:val="3"/>
          </w:tcPr>
          <w:p w:rsidR="00C23694" w:rsidRDefault="00F019F5" w:rsidP="00595C03">
            <w:pPr>
              <w:rPr>
                <w:rFonts w:ascii="Times New Roman" w:eastAsia="Calibri" w:hAnsi="Times New Roman" w:cs="Times New Roman"/>
                <w:sz w:val="20"/>
                <w:szCs w:val="20"/>
                <w:lang w:val="kk-KZ"/>
              </w:rPr>
            </w:pPr>
            <w:r w:rsidRPr="00F019F5">
              <w:rPr>
                <w:rFonts w:ascii="Times New Roman" w:eastAsia="Calibri" w:hAnsi="Times New Roman" w:cs="Times New Roman"/>
                <w:sz w:val="20"/>
                <w:szCs w:val="20"/>
                <w:lang w:val="kk-KZ"/>
              </w:rPr>
              <w:t>Директордың тәрбие ісі орынбасары Мукашев Д.Д., сын.жет.</w:t>
            </w:r>
          </w:p>
          <w:p w:rsidR="0065647D" w:rsidRPr="00F019F5" w:rsidRDefault="0065647D" w:rsidP="00595C03">
            <w:pPr>
              <w:rPr>
                <w:rFonts w:ascii="Times New Roman" w:hAnsi="Times New Roman" w:cs="Times New Roman"/>
                <w:sz w:val="20"/>
                <w:szCs w:val="20"/>
                <w:lang w:val="kk-KZ"/>
              </w:rPr>
            </w:pPr>
            <w:r w:rsidRPr="00F019F5">
              <w:rPr>
                <w:rFonts w:ascii="Times New Roman" w:eastAsia="Calibri" w:hAnsi="Times New Roman" w:cs="Times New Roman"/>
                <w:sz w:val="20"/>
                <w:szCs w:val="20"/>
                <w:lang w:val="kk-KZ"/>
              </w:rPr>
              <w:t>Капбасова Б.К.</w:t>
            </w:r>
          </w:p>
        </w:tc>
        <w:tc>
          <w:tcPr>
            <w:tcW w:w="1134" w:type="dxa"/>
            <w:gridSpan w:val="3"/>
          </w:tcPr>
          <w:p w:rsidR="0065647D" w:rsidRPr="0021031D" w:rsidRDefault="00DE2A89" w:rsidP="00595C03">
            <w:pPr>
              <w:rPr>
                <w:rFonts w:ascii="Times New Roman" w:hAnsi="Times New Roman" w:cs="Times New Roman"/>
                <w:sz w:val="20"/>
                <w:szCs w:val="20"/>
              </w:rPr>
            </w:pPr>
            <w:r w:rsidRPr="00DE2A89">
              <w:rPr>
                <w:rFonts w:ascii="Times New Roman" w:eastAsia="Cambria" w:hAnsi="Times New Roman" w:cs="Times New Roman"/>
                <w:sz w:val="20"/>
                <w:szCs w:val="20"/>
              </w:rPr>
              <w:t>Директор жанындағы отырыс</w:t>
            </w:r>
          </w:p>
        </w:tc>
        <w:tc>
          <w:tcPr>
            <w:tcW w:w="1255" w:type="dxa"/>
            <w:gridSpan w:val="3"/>
          </w:tcPr>
          <w:p w:rsidR="0065647D" w:rsidRPr="00231DCB" w:rsidRDefault="00231DCB" w:rsidP="00595C03">
            <w:pPr>
              <w:rPr>
                <w:rFonts w:ascii="Times New Roman" w:hAnsi="Times New Roman" w:cs="Times New Roman"/>
                <w:sz w:val="20"/>
                <w:szCs w:val="20"/>
                <w:lang w:val="kk-KZ"/>
              </w:rPr>
            </w:pPr>
            <w:r>
              <w:rPr>
                <w:rFonts w:ascii="Times New Roman" w:hAnsi="Times New Roman" w:cs="Times New Roman"/>
                <w:sz w:val="20"/>
                <w:szCs w:val="20"/>
                <w:lang w:val="kk-KZ"/>
              </w:rPr>
              <w:t xml:space="preserve">Анықтама </w:t>
            </w:r>
          </w:p>
        </w:tc>
        <w:tc>
          <w:tcPr>
            <w:tcW w:w="1155" w:type="dxa"/>
            <w:gridSpan w:val="4"/>
          </w:tcPr>
          <w:p w:rsidR="0065647D" w:rsidRPr="0021031D" w:rsidRDefault="0065647D" w:rsidP="00595C03">
            <w:pPr>
              <w:rPr>
                <w:rFonts w:ascii="Times New Roman" w:hAnsi="Times New Roman" w:cs="Times New Roman"/>
                <w:sz w:val="20"/>
                <w:szCs w:val="20"/>
              </w:rPr>
            </w:pPr>
          </w:p>
        </w:tc>
      </w:tr>
    </w:tbl>
    <w:p w:rsidR="0065647D" w:rsidRPr="0021031D" w:rsidRDefault="0065647D" w:rsidP="006F27F1">
      <w:pPr>
        <w:pStyle w:val="Standard"/>
        <w:rPr>
          <w:caps/>
          <w:sz w:val="20"/>
          <w:szCs w:val="20"/>
          <w:lang w:val="ru-RU"/>
        </w:rPr>
      </w:pPr>
    </w:p>
    <w:p w:rsidR="0065647D" w:rsidRPr="0021031D" w:rsidRDefault="0065647D" w:rsidP="006F27F1">
      <w:pPr>
        <w:pStyle w:val="Standard"/>
        <w:rPr>
          <w:caps/>
          <w:sz w:val="20"/>
          <w:szCs w:val="20"/>
          <w:lang w:val="ru-RU"/>
        </w:rPr>
      </w:pPr>
    </w:p>
    <w:p w:rsidR="0065647D" w:rsidRPr="0021031D" w:rsidRDefault="0065647D" w:rsidP="006F27F1">
      <w:pPr>
        <w:pStyle w:val="Standard"/>
        <w:rPr>
          <w:caps/>
          <w:sz w:val="20"/>
          <w:szCs w:val="20"/>
          <w:lang w:val="ru-RU"/>
        </w:rPr>
      </w:pPr>
    </w:p>
    <w:p w:rsidR="0065647D" w:rsidRPr="0021031D" w:rsidRDefault="0065647D" w:rsidP="006F27F1">
      <w:pPr>
        <w:pStyle w:val="Standard"/>
        <w:rPr>
          <w:caps/>
          <w:sz w:val="20"/>
          <w:szCs w:val="20"/>
          <w:lang w:val="ru-RU"/>
        </w:rPr>
      </w:pPr>
    </w:p>
    <w:p w:rsidR="0065647D" w:rsidRPr="0021031D" w:rsidRDefault="0065647D" w:rsidP="006F27F1">
      <w:pPr>
        <w:pStyle w:val="Standard"/>
        <w:rPr>
          <w:caps/>
          <w:sz w:val="20"/>
          <w:szCs w:val="20"/>
          <w:lang w:val="ru-RU"/>
        </w:rPr>
        <w:sectPr w:rsidR="0065647D" w:rsidRPr="0021031D" w:rsidSect="00BF575E">
          <w:pgSz w:w="16840" w:h="11907" w:orient="landscape" w:code="9"/>
          <w:pgMar w:top="709" w:right="567" w:bottom="1418" w:left="851" w:header="709" w:footer="709" w:gutter="0"/>
          <w:cols w:space="708"/>
          <w:docGrid w:linePitch="360"/>
        </w:sectPr>
      </w:pPr>
    </w:p>
    <w:p w:rsidR="00C33B00" w:rsidRPr="0021031D" w:rsidRDefault="004109AA" w:rsidP="00A64EE2">
      <w:pPr>
        <w:spacing w:after="0" w:line="240" w:lineRule="auto"/>
        <w:jc w:val="center"/>
        <w:rPr>
          <w:rFonts w:ascii="Times New Roman" w:eastAsia="Times New Roman" w:hAnsi="Times New Roman" w:cs="Times New Roman"/>
          <w:b/>
          <w:caps/>
          <w:color w:val="FF0000"/>
          <w:sz w:val="20"/>
          <w:szCs w:val="20"/>
        </w:rPr>
      </w:pPr>
      <w:r w:rsidRPr="0021031D">
        <w:rPr>
          <w:rFonts w:ascii="Times New Roman" w:eastAsia="Times New Roman" w:hAnsi="Times New Roman" w:cs="Times New Roman"/>
          <w:b/>
          <w:caps/>
          <w:color w:val="FF0000"/>
          <w:sz w:val="20"/>
          <w:szCs w:val="20"/>
        </w:rPr>
        <w:lastRenderedPageBreak/>
        <w:t xml:space="preserve">4.2. </w:t>
      </w:r>
      <w:r w:rsidR="00C23694" w:rsidRPr="00C23694">
        <w:rPr>
          <w:rFonts w:ascii="Times New Roman" w:eastAsia="Times New Roman" w:hAnsi="Times New Roman" w:cs="Times New Roman"/>
          <w:b/>
          <w:caps/>
          <w:color w:val="FF0000"/>
          <w:sz w:val="20"/>
          <w:szCs w:val="20"/>
        </w:rPr>
        <w:t>ПЕДҰЖЫМНЫҢ ДИРЕКТОР ЖАНЫНДАҒЫ ОТЫРЫСЫ</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7230"/>
        <w:gridCol w:w="2126"/>
      </w:tblGrid>
      <w:tr w:rsidR="004109AA" w:rsidRPr="0021031D" w:rsidTr="005A0E7A">
        <w:trPr>
          <w:trHeight w:val="380"/>
        </w:trPr>
        <w:tc>
          <w:tcPr>
            <w:tcW w:w="113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109AA" w:rsidRPr="0021031D" w:rsidRDefault="00C23694" w:rsidP="005A0E7A">
            <w:pPr>
              <w:pStyle w:val="Standard"/>
              <w:jc w:val="center"/>
              <w:rPr>
                <w:rFonts w:cs="Times New Roman"/>
                <w:b/>
                <w:color w:val="FF0000"/>
                <w:sz w:val="20"/>
                <w:szCs w:val="20"/>
                <w:lang w:val="ru-RU"/>
              </w:rPr>
            </w:pPr>
            <w:r>
              <w:rPr>
                <w:rFonts w:cs="Times New Roman"/>
                <w:b/>
                <w:color w:val="FF0000"/>
                <w:sz w:val="20"/>
                <w:szCs w:val="20"/>
                <w:lang w:val="ru-RU"/>
              </w:rPr>
              <w:t>Өткізілетінуақыты</w:t>
            </w:r>
          </w:p>
        </w:tc>
        <w:tc>
          <w:tcPr>
            <w:tcW w:w="723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109AA" w:rsidRPr="00C822A9" w:rsidRDefault="00C822A9" w:rsidP="005A0E7A">
            <w:pPr>
              <w:pStyle w:val="Standard"/>
              <w:jc w:val="center"/>
              <w:rPr>
                <w:rFonts w:cs="Times New Roman"/>
                <w:b/>
                <w:color w:val="FF0000"/>
                <w:sz w:val="20"/>
                <w:szCs w:val="20"/>
                <w:lang w:val="kk-KZ"/>
              </w:rPr>
            </w:pPr>
            <w:r>
              <w:rPr>
                <w:rFonts w:cs="Times New Roman"/>
                <w:b/>
                <w:color w:val="FF0000"/>
                <w:sz w:val="20"/>
                <w:szCs w:val="20"/>
                <w:lang w:val="kk-KZ"/>
              </w:rPr>
              <w:t xml:space="preserve">Сұрақтар </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109AA" w:rsidRPr="00C822A9" w:rsidRDefault="00C822A9" w:rsidP="005A0E7A">
            <w:pPr>
              <w:pStyle w:val="Standard"/>
              <w:jc w:val="center"/>
              <w:rPr>
                <w:rFonts w:cs="Times New Roman"/>
                <w:b/>
                <w:color w:val="FF0000"/>
                <w:sz w:val="20"/>
                <w:szCs w:val="20"/>
                <w:lang w:val="kk-KZ"/>
              </w:rPr>
            </w:pPr>
            <w:r>
              <w:rPr>
                <w:rFonts w:cs="Times New Roman"/>
                <w:b/>
                <w:color w:val="FF0000"/>
                <w:sz w:val="20"/>
                <w:szCs w:val="20"/>
                <w:lang w:val="kk-KZ"/>
              </w:rPr>
              <w:t xml:space="preserve">Жауаптылар </w:t>
            </w:r>
          </w:p>
        </w:tc>
      </w:tr>
      <w:tr w:rsidR="004109AA" w:rsidRPr="0021031D" w:rsidTr="00A64EE2">
        <w:trPr>
          <w:cantSplit/>
          <w:trHeight w:val="1278"/>
        </w:trPr>
        <w:tc>
          <w:tcPr>
            <w:tcW w:w="1134" w:type="dxa"/>
            <w:tcBorders>
              <w:top w:val="single" w:sz="4" w:space="0" w:color="auto"/>
              <w:left w:val="single" w:sz="4" w:space="0" w:color="auto"/>
              <w:right w:val="single" w:sz="4" w:space="0" w:color="auto"/>
            </w:tcBorders>
            <w:shd w:val="clear" w:color="auto" w:fill="FFFF00"/>
            <w:textDirection w:val="btLr"/>
            <w:vAlign w:val="center"/>
          </w:tcPr>
          <w:p w:rsidR="004109AA" w:rsidRPr="0021031D" w:rsidRDefault="00C822A9" w:rsidP="005A0E7A">
            <w:pPr>
              <w:pStyle w:val="Standard"/>
              <w:jc w:val="center"/>
              <w:rPr>
                <w:rFonts w:cs="Times New Roman"/>
                <w:b/>
                <w:color w:val="FF0000"/>
                <w:sz w:val="20"/>
                <w:szCs w:val="20"/>
                <w:lang w:val="ru-RU"/>
              </w:rPr>
            </w:pPr>
            <w:r>
              <w:rPr>
                <w:rFonts w:cs="Times New Roman"/>
                <w:b/>
                <w:color w:val="FF0000"/>
                <w:sz w:val="20"/>
                <w:szCs w:val="20"/>
                <w:lang w:val="ru-RU"/>
              </w:rPr>
              <w:t>Қыркүйек</w:t>
            </w:r>
          </w:p>
        </w:tc>
        <w:tc>
          <w:tcPr>
            <w:tcW w:w="7230" w:type="dxa"/>
            <w:tcBorders>
              <w:top w:val="single" w:sz="4" w:space="0" w:color="auto"/>
              <w:left w:val="single" w:sz="4" w:space="0" w:color="auto"/>
              <w:bottom w:val="nil"/>
              <w:right w:val="single" w:sz="4" w:space="0" w:color="auto"/>
            </w:tcBorders>
          </w:tcPr>
          <w:p w:rsidR="00C822A9" w:rsidRPr="00C822A9" w:rsidRDefault="00C822A9" w:rsidP="00C822A9">
            <w:pPr>
              <w:pStyle w:val="Standard"/>
              <w:ind w:left="-108"/>
              <w:jc w:val="both"/>
              <w:rPr>
                <w:rFonts w:cs="Times New Roman"/>
                <w:color w:val="FF0000"/>
                <w:sz w:val="20"/>
                <w:szCs w:val="20"/>
                <w:lang w:val="ru-RU"/>
              </w:rPr>
            </w:pPr>
            <w:r w:rsidRPr="00C822A9">
              <w:rPr>
                <w:rFonts w:cs="Times New Roman"/>
                <w:color w:val="FF0000"/>
                <w:sz w:val="20"/>
                <w:szCs w:val="20"/>
                <w:lang w:val="ru-RU"/>
              </w:rPr>
              <w:t>1. Мектепконтингентінесепкеалудыңорындалуынбақылау. 202</w:t>
            </w:r>
            <w:r>
              <w:rPr>
                <w:rFonts w:cs="Times New Roman"/>
                <w:color w:val="FF0000"/>
                <w:sz w:val="20"/>
                <w:szCs w:val="20"/>
                <w:lang w:val="ru-RU"/>
              </w:rPr>
              <w:t>5</w:t>
            </w:r>
            <w:r w:rsidRPr="00C822A9">
              <w:rPr>
                <w:rFonts w:cs="Times New Roman"/>
                <w:color w:val="FF0000"/>
                <w:sz w:val="20"/>
                <w:szCs w:val="20"/>
                <w:lang w:val="ru-RU"/>
              </w:rPr>
              <w:t>-202</w:t>
            </w:r>
            <w:r>
              <w:rPr>
                <w:rFonts w:cs="Times New Roman"/>
                <w:color w:val="FF0000"/>
                <w:sz w:val="20"/>
                <w:szCs w:val="20"/>
                <w:lang w:val="ru-RU"/>
              </w:rPr>
              <w:t>6</w:t>
            </w:r>
            <w:r w:rsidRPr="00C822A9">
              <w:rPr>
                <w:rFonts w:cs="Times New Roman"/>
                <w:color w:val="FF0000"/>
                <w:sz w:val="20"/>
                <w:szCs w:val="20"/>
                <w:lang w:val="ru-RU"/>
              </w:rPr>
              <w:t>оқужылы.</w:t>
            </w:r>
          </w:p>
          <w:p w:rsidR="00C822A9" w:rsidRPr="00C822A9" w:rsidRDefault="00C822A9" w:rsidP="00C822A9">
            <w:pPr>
              <w:pStyle w:val="Standard"/>
              <w:ind w:left="-108"/>
              <w:jc w:val="both"/>
              <w:rPr>
                <w:rFonts w:cs="Times New Roman"/>
                <w:color w:val="FF0000"/>
                <w:sz w:val="20"/>
                <w:szCs w:val="20"/>
                <w:lang w:val="ru-RU"/>
              </w:rPr>
            </w:pPr>
            <w:r>
              <w:rPr>
                <w:rFonts w:cs="Times New Roman"/>
                <w:color w:val="FF0000"/>
                <w:sz w:val="20"/>
                <w:szCs w:val="20"/>
                <w:lang w:val="ru-RU"/>
              </w:rPr>
              <w:t>2</w:t>
            </w:r>
            <w:r w:rsidRPr="00C822A9">
              <w:rPr>
                <w:rFonts w:cs="Times New Roman"/>
                <w:color w:val="FF0000"/>
                <w:sz w:val="20"/>
                <w:szCs w:val="20"/>
                <w:lang w:val="ru-RU"/>
              </w:rPr>
              <w:t xml:space="preserve">. </w:t>
            </w:r>
            <w:r>
              <w:rPr>
                <w:rFonts w:cs="Times New Roman"/>
                <w:color w:val="FF0000"/>
                <w:sz w:val="20"/>
                <w:szCs w:val="20"/>
                <w:lang w:val="ru-RU"/>
              </w:rPr>
              <w:t>Оқужылыныңбасындағыэлектрондыжурналдытолтыружағдайы.</w:t>
            </w:r>
          </w:p>
          <w:p w:rsidR="00C822A9" w:rsidRPr="00C822A9" w:rsidRDefault="00C822A9" w:rsidP="00C822A9">
            <w:pPr>
              <w:pStyle w:val="Standard"/>
              <w:ind w:left="-108"/>
              <w:jc w:val="both"/>
              <w:rPr>
                <w:rFonts w:cs="Times New Roman"/>
                <w:color w:val="FF0000"/>
                <w:sz w:val="20"/>
                <w:szCs w:val="20"/>
                <w:lang w:val="ru-RU"/>
              </w:rPr>
            </w:pPr>
            <w:r>
              <w:rPr>
                <w:rFonts w:cs="Times New Roman"/>
                <w:color w:val="FF0000"/>
                <w:sz w:val="20"/>
                <w:szCs w:val="20"/>
                <w:lang w:val="ru-RU"/>
              </w:rPr>
              <w:t>3</w:t>
            </w:r>
            <w:r w:rsidRPr="00C822A9">
              <w:rPr>
                <w:rFonts w:cs="Times New Roman"/>
                <w:color w:val="FF0000"/>
                <w:sz w:val="20"/>
                <w:szCs w:val="20"/>
                <w:lang w:val="ru-RU"/>
              </w:rPr>
              <w:t>.Азаматтық қорғанысжәнетөтеншежағдайларжоспарын</w:t>
            </w:r>
            <w:r>
              <w:rPr>
                <w:rFonts w:cs="Times New Roman"/>
                <w:color w:val="FF0000"/>
                <w:sz w:val="20"/>
                <w:szCs w:val="20"/>
                <w:lang w:val="ru-RU"/>
              </w:rPr>
              <w:t>жүзегеасыр</w:t>
            </w:r>
            <w:r w:rsidRPr="00C822A9">
              <w:rPr>
                <w:rFonts w:cs="Times New Roman"/>
                <w:color w:val="FF0000"/>
                <w:sz w:val="20"/>
                <w:szCs w:val="20"/>
                <w:lang w:val="ru-RU"/>
              </w:rPr>
              <w:t>у</w:t>
            </w:r>
          </w:p>
          <w:p w:rsidR="00C822A9" w:rsidRPr="00C822A9" w:rsidRDefault="00C822A9" w:rsidP="00C822A9">
            <w:pPr>
              <w:pStyle w:val="Standard"/>
              <w:ind w:left="-108"/>
              <w:jc w:val="both"/>
              <w:rPr>
                <w:rFonts w:cs="Times New Roman"/>
                <w:color w:val="FF0000"/>
                <w:sz w:val="20"/>
                <w:szCs w:val="20"/>
                <w:lang w:val="ru-RU"/>
              </w:rPr>
            </w:pPr>
            <w:r>
              <w:rPr>
                <w:rFonts w:cs="Times New Roman"/>
                <w:color w:val="FF0000"/>
                <w:sz w:val="20"/>
                <w:szCs w:val="20"/>
                <w:lang w:val="ru-RU"/>
              </w:rPr>
              <w:t>4.Оқушылардың бос уақытының</w:t>
            </w:r>
            <w:r w:rsidRPr="00C822A9">
              <w:rPr>
                <w:rFonts w:cs="Times New Roman"/>
                <w:color w:val="FF0000"/>
                <w:sz w:val="20"/>
                <w:szCs w:val="20"/>
                <w:lang w:val="ru-RU"/>
              </w:rPr>
              <w:t>қамтылуынұйымдастыру.</w:t>
            </w:r>
          </w:p>
          <w:p w:rsidR="00132DA7" w:rsidRPr="0021031D" w:rsidRDefault="00C822A9" w:rsidP="00C822A9">
            <w:pPr>
              <w:pStyle w:val="Standard"/>
              <w:ind w:left="-108"/>
              <w:jc w:val="both"/>
              <w:rPr>
                <w:rFonts w:cs="Times New Roman"/>
                <w:color w:val="FF0000"/>
                <w:sz w:val="20"/>
                <w:szCs w:val="20"/>
                <w:lang w:val="ru-RU"/>
              </w:rPr>
            </w:pPr>
            <w:r>
              <w:rPr>
                <w:rFonts w:cs="Times New Roman"/>
                <w:color w:val="FF0000"/>
                <w:sz w:val="20"/>
                <w:szCs w:val="20"/>
                <w:lang w:val="ru-RU"/>
              </w:rPr>
              <w:t>5</w:t>
            </w:r>
            <w:r w:rsidRPr="00C822A9">
              <w:rPr>
                <w:rFonts w:cs="Times New Roman"/>
                <w:color w:val="FF0000"/>
                <w:sz w:val="20"/>
                <w:szCs w:val="20"/>
                <w:lang w:val="ru-RU"/>
              </w:rPr>
              <w:t>. «Мектепкежол» республикалықакциясынөткізу</w:t>
            </w:r>
          </w:p>
        </w:tc>
        <w:tc>
          <w:tcPr>
            <w:tcW w:w="2126" w:type="dxa"/>
            <w:tcBorders>
              <w:top w:val="single" w:sz="4" w:space="0" w:color="auto"/>
              <w:left w:val="single" w:sz="4" w:space="0" w:color="auto"/>
              <w:bottom w:val="nil"/>
              <w:right w:val="single" w:sz="4" w:space="0" w:color="auto"/>
            </w:tcBorders>
          </w:tcPr>
          <w:p w:rsidR="004109AA" w:rsidRPr="0021031D" w:rsidRDefault="00B30F62" w:rsidP="005A0E7A">
            <w:pPr>
              <w:pStyle w:val="Standard"/>
              <w:rPr>
                <w:rFonts w:cs="Times New Roman"/>
                <w:color w:val="FF0000"/>
                <w:sz w:val="20"/>
                <w:szCs w:val="20"/>
                <w:lang w:val="ru-RU"/>
              </w:rPr>
            </w:pPr>
            <w:r w:rsidRPr="0021031D">
              <w:rPr>
                <w:rFonts w:cs="Times New Roman"/>
                <w:color w:val="FF0000"/>
                <w:sz w:val="20"/>
                <w:szCs w:val="20"/>
                <w:lang w:val="ru-RU"/>
              </w:rPr>
              <w:t>Мыкымова А.Б.</w:t>
            </w:r>
          </w:p>
          <w:p w:rsidR="00B30F62" w:rsidRPr="0021031D" w:rsidRDefault="00B30F62" w:rsidP="005A0E7A">
            <w:pPr>
              <w:pStyle w:val="Standard"/>
              <w:rPr>
                <w:rFonts w:cs="Times New Roman"/>
                <w:color w:val="FF0000"/>
                <w:sz w:val="20"/>
                <w:szCs w:val="20"/>
                <w:lang w:val="ru-RU"/>
              </w:rPr>
            </w:pPr>
            <w:r w:rsidRPr="0021031D">
              <w:rPr>
                <w:rFonts w:cs="Times New Roman"/>
                <w:color w:val="FF0000"/>
                <w:sz w:val="20"/>
                <w:szCs w:val="20"/>
                <w:lang w:val="ru-RU"/>
              </w:rPr>
              <w:t>Аюпова А.А.</w:t>
            </w:r>
          </w:p>
          <w:p w:rsidR="00B30F62" w:rsidRPr="0021031D" w:rsidRDefault="00B30F62" w:rsidP="005A0E7A">
            <w:pPr>
              <w:pStyle w:val="Standard"/>
              <w:rPr>
                <w:rFonts w:cs="Times New Roman"/>
                <w:color w:val="FF0000"/>
                <w:sz w:val="20"/>
                <w:szCs w:val="20"/>
                <w:lang w:val="ru-RU"/>
              </w:rPr>
            </w:pPr>
            <w:r w:rsidRPr="0021031D">
              <w:rPr>
                <w:rFonts w:cs="Times New Roman"/>
                <w:color w:val="FF0000"/>
                <w:sz w:val="20"/>
                <w:szCs w:val="20"/>
                <w:lang w:val="ru-RU"/>
              </w:rPr>
              <w:t>Мукашев Д.Д.</w:t>
            </w:r>
          </w:p>
          <w:p w:rsidR="00B30F62" w:rsidRPr="0021031D" w:rsidRDefault="00B30F62" w:rsidP="005A0E7A">
            <w:pPr>
              <w:pStyle w:val="Standard"/>
              <w:rPr>
                <w:rFonts w:cs="Times New Roman"/>
                <w:color w:val="FF0000"/>
                <w:sz w:val="20"/>
                <w:szCs w:val="20"/>
                <w:lang w:val="ru-RU"/>
              </w:rPr>
            </w:pPr>
            <w:r w:rsidRPr="0021031D">
              <w:rPr>
                <w:rFonts w:cs="Times New Roman"/>
                <w:color w:val="FF0000"/>
                <w:sz w:val="20"/>
                <w:szCs w:val="20"/>
                <w:lang w:val="ru-RU"/>
              </w:rPr>
              <w:t>Капбасова Б.К.</w:t>
            </w:r>
          </w:p>
          <w:p w:rsidR="00B30F62" w:rsidRPr="0021031D" w:rsidRDefault="00B30F62" w:rsidP="005A0E7A">
            <w:pPr>
              <w:pStyle w:val="Standard"/>
              <w:rPr>
                <w:rFonts w:cs="Times New Roman"/>
                <w:color w:val="FF0000"/>
                <w:sz w:val="20"/>
                <w:szCs w:val="20"/>
                <w:lang w:val="ru-RU"/>
              </w:rPr>
            </w:pPr>
            <w:r w:rsidRPr="0021031D">
              <w:rPr>
                <w:rFonts w:cs="Times New Roman"/>
                <w:color w:val="FF0000"/>
                <w:sz w:val="20"/>
                <w:szCs w:val="20"/>
                <w:lang w:val="ru-RU"/>
              </w:rPr>
              <w:t>Тулебаева А.Д.</w:t>
            </w:r>
          </w:p>
        </w:tc>
      </w:tr>
      <w:tr w:rsidR="004109AA" w:rsidRPr="0021031D" w:rsidTr="005A0E7A">
        <w:trPr>
          <w:cantSplit/>
          <w:trHeight w:val="1230"/>
        </w:trPr>
        <w:tc>
          <w:tcPr>
            <w:tcW w:w="1134" w:type="dxa"/>
            <w:tcBorders>
              <w:top w:val="single" w:sz="4" w:space="0" w:color="auto"/>
              <w:left w:val="single" w:sz="4" w:space="0" w:color="auto"/>
              <w:right w:val="single" w:sz="4" w:space="0" w:color="auto"/>
            </w:tcBorders>
            <w:shd w:val="clear" w:color="auto" w:fill="FFFF00"/>
            <w:textDirection w:val="btLr"/>
            <w:vAlign w:val="center"/>
            <w:hideMark/>
          </w:tcPr>
          <w:p w:rsidR="004109AA" w:rsidRPr="00C822A9" w:rsidRDefault="00C822A9" w:rsidP="005A0E7A">
            <w:pPr>
              <w:pStyle w:val="Standard"/>
              <w:jc w:val="center"/>
              <w:rPr>
                <w:rFonts w:cs="Times New Roman"/>
                <w:b/>
                <w:color w:val="FF0000"/>
                <w:sz w:val="20"/>
                <w:szCs w:val="20"/>
                <w:lang w:val="kk-KZ"/>
              </w:rPr>
            </w:pPr>
            <w:r>
              <w:rPr>
                <w:rFonts w:cs="Times New Roman"/>
                <w:b/>
                <w:color w:val="FF0000"/>
                <w:sz w:val="20"/>
                <w:szCs w:val="20"/>
                <w:lang w:val="kk-KZ"/>
              </w:rPr>
              <w:t xml:space="preserve">Қазан </w:t>
            </w:r>
          </w:p>
        </w:tc>
        <w:tc>
          <w:tcPr>
            <w:tcW w:w="7230" w:type="dxa"/>
            <w:tcBorders>
              <w:top w:val="single" w:sz="4" w:space="0" w:color="auto"/>
              <w:left w:val="single" w:sz="4" w:space="0" w:color="auto"/>
              <w:bottom w:val="nil"/>
              <w:right w:val="single" w:sz="4" w:space="0" w:color="auto"/>
            </w:tcBorders>
          </w:tcPr>
          <w:p w:rsidR="00C822A9" w:rsidRPr="00C822A9" w:rsidRDefault="00C822A9" w:rsidP="00C822A9">
            <w:pPr>
              <w:pStyle w:val="Standard"/>
              <w:jc w:val="both"/>
              <w:rPr>
                <w:rFonts w:cs="Times New Roman"/>
                <w:color w:val="FF0000"/>
                <w:sz w:val="20"/>
                <w:szCs w:val="20"/>
                <w:lang w:val="kk-KZ"/>
              </w:rPr>
            </w:pPr>
            <w:r w:rsidRPr="00C822A9">
              <w:rPr>
                <w:rFonts w:cs="Times New Roman"/>
                <w:color w:val="FF0000"/>
                <w:sz w:val="20"/>
                <w:szCs w:val="20"/>
                <w:lang w:val="kk-KZ"/>
              </w:rPr>
              <w:t>1. Электрондық журналды толтыру жағдайы (бірінші тоқсанның қорытындысы бойынша оқушылардың оқу жетістіктерін бағалау).</w:t>
            </w:r>
          </w:p>
          <w:p w:rsidR="00C822A9" w:rsidRPr="00C822A9" w:rsidRDefault="00C822A9" w:rsidP="00C822A9">
            <w:pPr>
              <w:pStyle w:val="Standard"/>
              <w:jc w:val="both"/>
              <w:rPr>
                <w:rFonts w:cs="Times New Roman"/>
                <w:color w:val="FF0000"/>
                <w:sz w:val="20"/>
                <w:szCs w:val="20"/>
                <w:lang w:val="kk-KZ"/>
              </w:rPr>
            </w:pPr>
            <w:r>
              <w:rPr>
                <w:rFonts w:cs="Times New Roman"/>
                <w:color w:val="FF0000"/>
                <w:sz w:val="20"/>
                <w:szCs w:val="20"/>
                <w:lang w:val="kk-KZ"/>
              </w:rPr>
              <w:t>2. О</w:t>
            </w:r>
            <w:r w:rsidRPr="00C822A9">
              <w:rPr>
                <w:rFonts w:cs="Times New Roman"/>
                <w:color w:val="FF0000"/>
                <w:sz w:val="20"/>
                <w:szCs w:val="20"/>
                <w:lang w:val="kk-KZ"/>
              </w:rPr>
              <w:t>қушылардың с</w:t>
            </w:r>
            <w:r>
              <w:rPr>
                <w:rFonts w:cs="Times New Roman"/>
                <w:color w:val="FF0000"/>
                <w:sz w:val="20"/>
                <w:szCs w:val="20"/>
                <w:lang w:val="kk-KZ"/>
              </w:rPr>
              <w:t>абаққа қатысуы</w:t>
            </w:r>
            <w:r w:rsidRPr="00C822A9">
              <w:rPr>
                <w:rFonts w:cs="Times New Roman"/>
                <w:color w:val="FF0000"/>
                <w:sz w:val="20"/>
                <w:szCs w:val="20"/>
                <w:lang w:val="kk-KZ"/>
              </w:rPr>
              <w:t>.</w:t>
            </w:r>
          </w:p>
          <w:p w:rsidR="00C822A9" w:rsidRPr="00C822A9" w:rsidRDefault="00C822A9" w:rsidP="00C822A9">
            <w:pPr>
              <w:pStyle w:val="Standard"/>
              <w:jc w:val="both"/>
              <w:rPr>
                <w:rFonts w:cs="Times New Roman"/>
                <w:color w:val="FF0000"/>
                <w:sz w:val="20"/>
                <w:szCs w:val="20"/>
                <w:lang w:val="kk-KZ"/>
              </w:rPr>
            </w:pPr>
            <w:r>
              <w:rPr>
                <w:rFonts w:cs="Times New Roman"/>
                <w:color w:val="FF0000"/>
                <w:sz w:val="20"/>
                <w:szCs w:val="20"/>
                <w:lang w:val="kk-KZ"/>
              </w:rPr>
              <w:t>3.</w:t>
            </w:r>
            <w:r w:rsidRPr="00C822A9">
              <w:rPr>
                <w:rFonts w:cs="Times New Roman"/>
                <w:color w:val="FF0000"/>
                <w:sz w:val="20"/>
                <w:szCs w:val="20"/>
                <w:lang w:val="kk-KZ"/>
              </w:rPr>
              <w:t>Балалардың құқықтарын қорғау жұмыстарын ұйымдастыру, Қазақстан Республикасының «Бала құқықтары туралы» Заңын сақтау.</w:t>
            </w:r>
          </w:p>
          <w:p w:rsidR="00C822A9" w:rsidRPr="00C822A9" w:rsidRDefault="00C822A9" w:rsidP="00C822A9">
            <w:pPr>
              <w:pStyle w:val="Standard"/>
              <w:jc w:val="both"/>
              <w:rPr>
                <w:rFonts w:cs="Times New Roman"/>
                <w:color w:val="FF0000"/>
                <w:sz w:val="20"/>
                <w:szCs w:val="20"/>
                <w:lang w:val="kk-KZ"/>
              </w:rPr>
            </w:pPr>
            <w:r w:rsidRPr="00C822A9">
              <w:rPr>
                <w:rFonts w:cs="Times New Roman"/>
                <w:color w:val="FF0000"/>
                <w:sz w:val="20"/>
                <w:szCs w:val="20"/>
                <w:lang w:val="kk-KZ"/>
              </w:rPr>
              <w:t>4. Күзгі мерекелерді ұйымдастыру.</w:t>
            </w:r>
          </w:p>
          <w:p w:rsidR="00132DA7" w:rsidRPr="00C822A9" w:rsidRDefault="00C822A9" w:rsidP="00C822A9">
            <w:pPr>
              <w:pStyle w:val="Standard"/>
              <w:jc w:val="both"/>
              <w:rPr>
                <w:rFonts w:cs="Times New Roman"/>
                <w:color w:val="FF0000"/>
                <w:sz w:val="20"/>
                <w:szCs w:val="20"/>
                <w:lang w:val="kk-KZ"/>
              </w:rPr>
            </w:pPr>
            <w:r w:rsidRPr="00C822A9">
              <w:rPr>
                <w:rFonts w:cs="Times New Roman"/>
                <w:color w:val="FF0000"/>
                <w:sz w:val="20"/>
                <w:szCs w:val="20"/>
                <w:lang w:val="kk-KZ"/>
              </w:rPr>
              <w:t>5. Қазақстан халықтарының тілдері апталығының қорытындысы.</w:t>
            </w:r>
          </w:p>
        </w:tc>
        <w:tc>
          <w:tcPr>
            <w:tcW w:w="2126" w:type="dxa"/>
            <w:tcBorders>
              <w:top w:val="single" w:sz="4" w:space="0" w:color="auto"/>
              <w:left w:val="single" w:sz="4" w:space="0" w:color="auto"/>
              <w:bottom w:val="nil"/>
              <w:right w:val="single" w:sz="4" w:space="0" w:color="auto"/>
            </w:tcBorders>
          </w:tcPr>
          <w:p w:rsidR="004109AA" w:rsidRPr="0021031D" w:rsidRDefault="0096457F" w:rsidP="005A0E7A">
            <w:pPr>
              <w:pStyle w:val="Standard"/>
              <w:rPr>
                <w:rFonts w:cs="Times New Roman"/>
                <w:color w:val="FF0000"/>
                <w:sz w:val="20"/>
                <w:szCs w:val="20"/>
                <w:lang w:val="ru-RU"/>
              </w:rPr>
            </w:pPr>
            <w:r w:rsidRPr="0021031D">
              <w:rPr>
                <w:rFonts w:cs="Times New Roman"/>
                <w:color w:val="FF0000"/>
                <w:sz w:val="20"/>
                <w:szCs w:val="20"/>
                <w:lang w:val="ru-RU"/>
              </w:rPr>
              <w:t>Аюпова А.А.</w:t>
            </w:r>
          </w:p>
          <w:p w:rsidR="0096457F" w:rsidRPr="0021031D" w:rsidRDefault="0096457F" w:rsidP="005A0E7A">
            <w:pPr>
              <w:pStyle w:val="Standard"/>
              <w:rPr>
                <w:rFonts w:cs="Times New Roman"/>
                <w:color w:val="FF0000"/>
                <w:sz w:val="20"/>
                <w:szCs w:val="20"/>
                <w:lang w:val="ru-RU"/>
              </w:rPr>
            </w:pPr>
            <w:r w:rsidRPr="0021031D">
              <w:rPr>
                <w:rFonts w:cs="Times New Roman"/>
                <w:color w:val="FF0000"/>
                <w:sz w:val="20"/>
                <w:szCs w:val="20"/>
                <w:lang w:val="ru-RU"/>
              </w:rPr>
              <w:t>Мыкымова А.Б.</w:t>
            </w:r>
          </w:p>
          <w:p w:rsidR="0096457F" w:rsidRPr="0021031D" w:rsidRDefault="0096457F" w:rsidP="005A0E7A">
            <w:pPr>
              <w:pStyle w:val="Standard"/>
              <w:rPr>
                <w:rFonts w:cs="Times New Roman"/>
                <w:color w:val="FF0000"/>
                <w:sz w:val="20"/>
                <w:szCs w:val="20"/>
                <w:lang w:val="ru-RU"/>
              </w:rPr>
            </w:pPr>
            <w:r w:rsidRPr="0021031D">
              <w:rPr>
                <w:rFonts w:cs="Times New Roman"/>
                <w:color w:val="FF0000"/>
                <w:sz w:val="20"/>
                <w:szCs w:val="20"/>
                <w:lang w:val="ru-RU"/>
              </w:rPr>
              <w:t>Мукашев Д.Д.</w:t>
            </w:r>
          </w:p>
          <w:p w:rsidR="000537CD" w:rsidRPr="0021031D" w:rsidRDefault="000537CD" w:rsidP="005A0E7A">
            <w:pPr>
              <w:pStyle w:val="Standard"/>
              <w:rPr>
                <w:rFonts w:cs="Times New Roman"/>
                <w:color w:val="FF0000"/>
                <w:sz w:val="20"/>
                <w:szCs w:val="20"/>
                <w:lang w:val="ru-RU"/>
              </w:rPr>
            </w:pPr>
          </w:p>
          <w:p w:rsidR="0096457F" w:rsidRPr="0021031D" w:rsidRDefault="0096457F" w:rsidP="005A0E7A">
            <w:pPr>
              <w:pStyle w:val="Standard"/>
              <w:rPr>
                <w:rFonts w:cs="Times New Roman"/>
                <w:color w:val="FF0000"/>
                <w:sz w:val="20"/>
                <w:szCs w:val="20"/>
                <w:lang w:val="ru-RU"/>
              </w:rPr>
            </w:pPr>
            <w:r w:rsidRPr="0021031D">
              <w:rPr>
                <w:rFonts w:cs="Times New Roman"/>
                <w:color w:val="FF0000"/>
                <w:sz w:val="20"/>
                <w:szCs w:val="20"/>
                <w:lang w:val="ru-RU"/>
              </w:rPr>
              <w:t>Мукашев Д.Д.</w:t>
            </w:r>
          </w:p>
          <w:p w:rsidR="003741F3" w:rsidRPr="0021031D" w:rsidRDefault="003741F3" w:rsidP="005A0E7A">
            <w:pPr>
              <w:pStyle w:val="Standard"/>
              <w:rPr>
                <w:rFonts w:cs="Times New Roman"/>
                <w:color w:val="FF0000"/>
                <w:sz w:val="20"/>
                <w:szCs w:val="20"/>
                <w:lang w:val="ru-RU"/>
              </w:rPr>
            </w:pPr>
            <w:r w:rsidRPr="0021031D">
              <w:rPr>
                <w:rFonts w:cs="Times New Roman"/>
                <w:color w:val="FF0000"/>
                <w:sz w:val="20"/>
                <w:szCs w:val="20"/>
                <w:lang w:val="ru-RU"/>
              </w:rPr>
              <w:t>Капбасова Б.К.</w:t>
            </w:r>
          </w:p>
          <w:p w:rsidR="002F4C01" w:rsidRPr="0021031D" w:rsidRDefault="002F4C01" w:rsidP="005A0E7A">
            <w:pPr>
              <w:pStyle w:val="Standard"/>
              <w:tabs>
                <w:tab w:val="left" w:pos="2273"/>
              </w:tabs>
              <w:rPr>
                <w:rFonts w:cs="Times New Roman"/>
                <w:color w:val="FF0000"/>
                <w:sz w:val="20"/>
                <w:szCs w:val="20"/>
                <w:lang w:val="ru-RU"/>
              </w:rPr>
            </w:pPr>
            <w:r w:rsidRPr="0021031D">
              <w:rPr>
                <w:rFonts w:cs="Times New Roman"/>
                <w:color w:val="FF0000"/>
                <w:sz w:val="20"/>
                <w:szCs w:val="20"/>
                <w:lang w:val="ru-RU"/>
              </w:rPr>
              <w:t>Мережко О.Ф.</w:t>
            </w:r>
          </w:p>
        </w:tc>
      </w:tr>
      <w:tr w:rsidR="004109AA" w:rsidRPr="0021031D" w:rsidTr="005A0E7A">
        <w:trPr>
          <w:cantSplit/>
          <w:trHeight w:val="335"/>
        </w:trPr>
        <w:tc>
          <w:tcPr>
            <w:tcW w:w="1134" w:type="dxa"/>
            <w:tcBorders>
              <w:top w:val="single" w:sz="4" w:space="0" w:color="auto"/>
              <w:left w:val="single" w:sz="4" w:space="0" w:color="auto"/>
              <w:right w:val="single" w:sz="4" w:space="0" w:color="auto"/>
            </w:tcBorders>
            <w:shd w:val="clear" w:color="auto" w:fill="FFFF00"/>
            <w:textDirection w:val="btLr"/>
            <w:vAlign w:val="center"/>
            <w:hideMark/>
          </w:tcPr>
          <w:p w:rsidR="004109AA" w:rsidRPr="0021031D" w:rsidRDefault="00C822A9" w:rsidP="005A0E7A">
            <w:pPr>
              <w:pStyle w:val="Standard"/>
              <w:jc w:val="center"/>
              <w:rPr>
                <w:rFonts w:cs="Times New Roman"/>
                <w:b/>
                <w:color w:val="FF0000"/>
                <w:sz w:val="20"/>
                <w:szCs w:val="20"/>
              </w:rPr>
            </w:pPr>
            <w:r>
              <w:rPr>
                <w:rFonts w:cs="Times New Roman"/>
                <w:b/>
                <w:color w:val="FF0000"/>
                <w:sz w:val="20"/>
                <w:szCs w:val="20"/>
                <w:lang w:val="ru-RU"/>
              </w:rPr>
              <w:t>Қараша</w:t>
            </w:r>
          </w:p>
        </w:tc>
        <w:tc>
          <w:tcPr>
            <w:tcW w:w="7230" w:type="dxa"/>
            <w:tcBorders>
              <w:top w:val="single" w:sz="4" w:space="0" w:color="auto"/>
              <w:left w:val="single" w:sz="4" w:space="0" w:color="auto"/>
              <w:bottom w:val="nil"/>
              <w:right w:val="single" w:sz="4" w:space="0" w:color="auto"/>
            </w:tcBorders>
          </w:tcPr>
          <w:p w:rsidR="00C822A9" w:rsidRPr="00C822A9" w:rsidRDefault="00C822A9" w:rsidP="00514A7A">
            <w:pPr>
              <w:pStyle w:val="Standard"/>
              <w:jc w:val="both"/>
              <w:rPr>
                <w:rFonts w:cs="Times New Roman"/>
                <w:color w:val="FF0000"/>
                <w:sz w:val="20"/>
                <w:szCs w:val="20"/>
              </w:rPr>
            </w:pPr>
            <w:r w:rsidRPr="00C822A9">
              <w:rPr>
                <w:rFonts w:cs="Times New Roman"/>
                <w:color w:val="FF0000"/>
                <w:sz w:val="20"/>
                <w:szCs w:val="20"/>
              </w:rPr>
              <w:t>1.</w:t>
            </w:r>
            <w:r w:rsidRPr="00C822A9">
              <w:rPr>
                <w:rFonts w:cs="Times New Roman"/>
                <w:color w:val="FF0000"/>
                <w:sz w:val="20"/>
                <w:szCs w:val="20"/>
                <w:lang w:val="ru-RU"/>
              </w:rPr>
              <w:t>Мектептесыбайласжемқорлыққақарсымінез</w:t>
            </w:r>
            <w:r w:rsidRPr="00C822A9">
              <w:rPr>
                <w:rFonts w:cs="Times New Roman"/>
                <w:color w:val="FF0000"/>
                <w:sz w:val="20"/>
                <w:szCs w:val="20"/>
              </w:rPr>
              <w:t>-</w:t>
            </w:r>
            <w:r w:rsidRPr="00C822A9">
              <w:rPr>
                <w:rFonts w:cs="Times New Roman"/>
                <w:color w:val="FF0000"/>
                <w:sz w:val="20"/>
                <w:szCs w:val="20"/>
                <w:lang w:val="ru-RU"/>
              </w:rPr>
              <w:t>құлықүлгілеріннасихаттаутуралы</w:t>
            </w:r>
            <w:r w:rsidRPr="00C822A9">
              <w:rPr>
                <w:rFonts w:cs="Times New Roman"/>
                <w:color w:val="FF0000"/>
                <w:sz w:val="20"/>
                <w:szCs w:val="20"/>
              </w:rPr>
              <w:t>.</w:t>
            </w:r>
          </w:p>
          <w:p w:rsidR="00C822A9" w:rsidRPr="00514A7A" w:rsidRDefault="00C822A9" w:rsidP="00514A7A">
            <w:pPr>
              <w:pStyle w:val="Standard"/>
              <w:jc w:val="both"/>
              <w:rPr>
                <w:rFonts w:cs="Times New Roman"/>
                <w:color w:val="FF0000"/>
                <w:sz w:val="20"/>
                <w:szCs w:val="20"/>
              </w:rPr>
            </w:pPr>
            <w:r w:rsidRPr="00514A7A">
              <w:rPr>
                <w:rFonts w:cs="Times New Roman"/>
                <w:color w:val="FF0000"/>
                <w:sz w:val="20"/>
                <w:szCs w:val="20"/>
              </w:rPr>
              <w:t xml:space="preserve">2. </w:t>
            </w:r>
            <w:r w:rsidRPr="00C822A9">
              <w:rPr>
                <w:rFonts w:cs="Times New Roman"/>
                <w:color w:val="FF0000"/>
                <w:sz w:val="20"/>
                <w:szCs w:val="20"/>
                <w:lang w:val="ru-RU"/>
              </w:rPr>
              <w:t>Мектепішіліколимпиаданыңқорытындысы</w:t>
            </w:r>
            <w:r w:rsidRPr="00514A7A">
              <w:rPr>
                <w:rFonts w:cs="Times New Roman"/>
                <w:color w:val="FF0000"/>
                <w:sz w:val="20"/>
                <w:szCs w:val="20"/>
              </w:rPr>
              <w:t>.</w:t>
            </w:r>
          </w:p>
          <w:p w:rsidR="00514A7A" w:rsidRPr="00514A7A" w:rsidRDefault="00C822A9" w:rsidP="00514A7A">
            <w:pPr>
              <w:pStyle w:val="Standard"/>
              <w:jc w:val="both"/>
              <w:rPr>
                <w:rFonts w:cs="Times New Roman"/>
                <w:color w:val="FF0000"/>
                <w:sz w:val="20"/>
                <w:szCs w:val="20"/>
              </w:rPr>
            </w:pPr>
            <w:r w:rsidRPr="00514A7A">
              <w:rPr>
                <w:rFonts w:cs="Times New Roman"/>
                <w:color w:val="FF0000"/>
                <w:sz w:val="20"/>
                <w:szCs w:val="20"/>
              </w:rPr>
              <w:t>3.</w:t>
            </w:r>
            <w:r w:rsidR="00514A7A">
              <w:rPr>
                <w:rFonts w:cs="Times New Roman"/>
                <w:color w:val="FF0000"/>
                <w:sz w:val="20"/>
                <w:szCs w:val="20"/>
                <w:lang w:val="ru-RU"/>
              </w:rPr>
              <w:t>кәмелеткетолмағандарғақатыстықатыгездікпентұрмыстықзорлық</w:t>
            </w:r>
            <w:r w:rsidR="00514A7A" w:rsidRPr="00514A7A">
              <w:rPr>
                <w:rFonts w:cs="Times New Roman"/>
                <w:color w:val="FF0000"/>
                <w:sz w:val="20"/>
                <w:szCs w:val="20"/>
              </w:rPr>
              <w:t>-</w:t>
            </w:r>
            <w:r w:rsidR="00514A7A">
              <w:rPr>
                <w:rFonts w:cs="Times New Roman"/>
                <w:color w:val="FF0000"/>
                <w:sz w:val="20"/>
                <w:szCs w:val="20"/>
                <w:lang w:val="ru-RU"/>
              </w:rPr>
              <w:t>зомбылықтыңалдыналужәнеескерту</w:t>
            </w:r>
            <w:r w:rsidR="00514A7A" w:rsidRPr="00514A7A">
              <w:rPr>
                <w:rFonts w:cs="Times New Roman"/>
                <w:color w:val="FF0000"/>
                <w:sz w:val="20"/>
                <w:szCs w:val="20"/>
              </w:rPr>
              <w:t>.</w:t>
            </w:r>
          </w:p>
          <w:p w:rsidR="00514A7A" w:rsidRPr="00514A7A" w:rsidRDefault="00514A7A" w:rsidP="00514A7A">
            <w:pPr>
              <w:pStyle w:val="Standard"/>
              <w:jc w:val="both"/>
              <w:rPr>
                <w:rFonts w:cs="Times New Roman"/>
                <w:color w:val="FF0000"/>
                <w:sz w:val="20"/>
                <w:szCs w:val="20"/>
              </w:rPr>
            </w:pPr>
            <w:r w:rsidRPr="00514A7A">
              <w:rPr>
                <w:rFonts w:cs="Times New Roman"/>
                <w:color w:val="FF0000"/>
                <w:sz w:val="20"/>
                <w:szCs w:val="20"/>
              </w:rPr>
              <w:t xml:space="preserve">4. </w:t>
            </w:r>
            <w:r>
              <w:rPr>
                <w:rFonts w:cs="Times New Roman"/>
                <w:color w:val="FF0000"/>
                <w:sz w:val="20"/>
                <w:szCs w:val="20"/>
                <w:lang w:val="ru-RU"/>
              </w:rPr>
              <w:t>мектеппенотбасыныңөзараәрекеттесуі</w:t>
            </w:r>
            <w:r w:rsidRPr="00514A7A">
              <w:rPr>
                <w:rFonts w:cs="Times New Roman"/>
                <w:color w:val="FF0000"/>
                <w:sz w:val="20"/>
                <w:szCs w:val="20"/>
              </w:rPr>
              <w:t>.</w:t>
            </w:r>
          </w:p>
          <w:p w:rsidR="00C822A9" w:rsidRPr="000B6540" w:rsidRDefault="00514A7A" w:rsidP="00514A7A">
            <w:pPr>
              <w:pStyle w:val="Standard"/>
              <w:jc w:val="both"/>
              <w:rPr>
                <w:rFonts w:cs="Times New Roman"/>
                <w:color w:val="FF0000"/>
                <w:sz w:val="20"/>
                <w:szCs w:val="20"/>
              </w:rPr>
            </w:pPr>
            <w:r>
              <w:rPr>
                <w:rFonts w:cs="Times New Roman"/>
                <w:color w:val="FF0000"/>
                <w:sz w:val="20"/>
                <w:szCs w:val="20"/>
                <w:lang w:val="kk-KZ"/>
              </w:rPr>
              <w:t xml:space="preserve">5. </w:t>
            </w:r>
            <w:r w:rsidR="00C822A9" w:rsidRPr="00C822A9">
              <w:rPr>
                <w:rFonts w:cs="Times New Roman"/>
                <w:color w:val="FF0000"/>
                <w:sz w:val="20"/>
                <w:szCs w:val="20"/>
                <w:lang w:val="ru-RU"/>
              </w:rPr>
              <w:t>Жаратылыстануапталығыныңқорытындысы</w:t>
            </w:r>
            <w:r w:rsidR="00C822A9" w:rsidRPr="000B6540">
              <w:rPr>
                <w:rFonts w:cs="Times New Roman"/>
                <w:color w:val="FF0000"/>
                <w:sz w:val="20"/>
                <w:szCs w:val="20"/>
              </w:rPr>
              <w:t>.</w:t>
            </w:r>
          </w:p>
          <w:p w:rsidR="00132DA7" w:rsidRPr="000B6540" w:rsidRDefault="00514A7A" w:rsidP="00514A7A">
            <w:pPr>
              <w:pStyle w:val="Standard"/>
              <w:jc w:val="both"/>
              <w:rPr>
                <w:rFonts w:cs="Times New Roman"/>
                <w:color w:val="FF0000"/>
                <w:sz w:val="20"/>
                <w:szCs w:val="20"/>
              </w:rPr>
            </w:pPr>
            <w:r w:rsidRPr="000B6540">
              <w:rPr>
                <w:rFonts w:cs="Times New Roman"/>
                <w:color w:val="FF0000"/>
                <w:sz w:val="20"/>
                <w:szCs w:val="20"/>
              </w:rPr>
              <w:t>6</w:t>
            </w:r>
            <w:r w:rsidR="00C822A9" w:rsidRPr="000B6540">
              <w:rPr>
                <w:rFonts w:cs="Times New Roman"/>
                <w:color w:val="FF0000"/>
                <w:sz w:val="20"/>
                <w:szCs w:val="20"/>
              </w:rPr>
              <w:t xml:space="preserve">. </w:t>
            </w:r>
            <w:r w:rsidR="00C822A9" w:rsidRPr="00C822A9">
              <w:rPr>
                <w:rFonts w:cs="Times New Roman"/>
                <w:color w:val="FF0000"/>
                <w:sz w:val="20"/>
                <w:szCs w:val="20"/>
                <w:lang w:val="ru-RU"/>
              </w:rPr>
              <w:t>Нақтығылымдарапталығыныңқорытындысы</w:t>
            </w:r>
            <w:r w:rsidR="00C822A9" w:rsidRPr="000B6540">
              <w:rPr>
                <w:rFonts w:cs="Times New Roman"/>
                <w:color w:val="FF0000"/>
                <w:sz w:val="20"/>
                <w:szCs w:val="20"/>
              </w:rPr>
              <w:t>.</w:t>
            </w:r>
          </w:p>
        </w:tc>
        <w:tc>
          <w:tcPr>
            <w:tcW w:w="2126" w:type="dxa"/>
            <w:tcBorders>
              <w:top w:val="single" w:sz="4" w:space="0" w:color="auto"/>
              <w:left w:val="single" w:sz="4" w:space="0" w:color="auto"/>
              <w:bottom w:val="nil"/>
              <w:right w:val="single" w:sz="4" w:space="0" w:color="auto"/>
            </w:tcBorders>
          </w:tcPr>
          <w:p w:rsidR="002D4CF6" w:rsidRPr="0021031D" w:rsidRDefault="002D4CF6" w:rsidP="005A0E7A">
            <w:pPr>
              <w:pStyle w:val="Standard"/>
              <w:rPr>
                <w:rFonts w:cs="Times New Roman"/>
                <w:color w:val="FF0000"/>
                <w:sz w:val="20"/>
                <w:szCs w:val="20"/>
                <w:lang w:val="ru-RU"/>
              </w:rPr>
            </w:pPr>
            <w:r w:rsidRPr="0021031D">
              <w:rPr>
                <w:rFonts w:cs="Times New Roman"/>
                <w:color w:val="FF0000"/>
                <w:sz w:val="20"/>
                <w:szCs w:val="20"/>
                <w:lang w:val="ru-RU"/>
              </w:rPr>
              <w:t>Мукашев Д.Д.</w:t>
            </w:r>
          </w:p>
          <w:p w:rsidR="002D4CF6" w:rsidRPr="0021031D" w:rsidRDefault="002D4CF6" w:rsidP="005A0E7A">
            <w:pPr>
              <w:pStyle w:val="Standard"/>
              <w:rPr>
                <w:rFonts w:cs="Times New Roman"/>
                <w:color w:val="FF0000"/>
                <w:sz w:val="20"/>
                <w:szCs w:val="20"/>
                <w:lang w:val="ru-RU"/>
              </w:rPr>
            </w:pPr>
          </w:p>
          <w:p w:rsidR="002D4CF6" w:rsidRPr="0021031D" w:rsidRDefault="002D4CF6" w:rsidP="005A0E7A">
            <w:pPr>
              <w:pStyle w:val="Standard"/>
              <w:rPr>
                <w:rFonts w:cs="Times New Roman"/>
                <w:color w:val="FF0000"/>
                <w:sz w:val="20"/>
                <w:szCs w:val="20"/>
                <w:lang w:val="ru-RU"/>
              </w:rPr>
            </w:pPr>
            <w:r w:rsidRPr="0021031D">
              <w:rPr>
                <w:rFonts w:cs="Times New Roman"/>
                <w:color w:val="FF0000"/>
                <w:sz w:val="20"/>
                <w:szCs w:val="20"/>
                <w:lang w:val="ru-RU"/>
              </w:rPr>
              <w:t>Мыкымова А.Б.</w:t>
            </w:r>
          </w:p>
          <w:p w:rsidR="00A16815" w:rsidRPr="0021031D" w:rsidRDefault="00A16815" w:rsidP="005A0E7A">
            <w:pPr>
              <w:pStyle w:val="Standard"/>
              <w:rPr>
                <w:rFonts w:cs="Times New Roman"/>
                <w:color w:val="FF0000"/>
                <w:sz w:val="20"/>
                <w:szCs w:val="20"/>
                <w:lang w:val="ru-RU"/>
              </w:rPr>
            </w:pPr>
            <w:r w:rsidRPr="0021031D">
              <w:rPr>
                <w:rFonts w:cs="Times New Roman"/>
                <w:color w:val="FF0000"/>
                <w:sz w:val="20"/>
                <w:szCs w:val="20"/>
                <w:lang w:val="ru-RU"/>
              </w:rPr>
              <w:t>Мукашев Д.Д.</w:t>
            </w:r>
          </w:p>
          <w:p w:rsidR="00A16815" w:rsidRPr="0021031D" w:rsidRDefault="00A16815" w:rsidP="005A0E7A">
            <w:pPr>
              <w:pStyle w:val="Standard"/>
              <w:rPr>
                <w:rFonts w:cs="Times New Roman"/>
                <w:color w:val="FF0000"/>
                <w:sz w:val="20"/>
                <w:szCs w:val="20"/>
                <w:lang w:val="ru-RU"/>
              </w:rPr>
            </w:pPr>
          </w:p>
          <w:p w:rsidR="00A16815" w:rsidRPr="0021031D" w:rsidRDefault="00A16815" w:rsidP="005A0E7A">
            <w:pPr>
              <w:pStyle w:val="Standard"/>
              <w:rPr>
                <w:rFonts w:cs="Times New Roman"/>
                <w:color w:val="FF0000"/>
                <w:sz w:val="20"/>
                <w:szCs w:val="20"/>
                <w:lang w:val="ru-RU"/>
              </w:rPr>
            </w:pPr>
            <w:r w:rsidRPr="0021031D">
              <w:rPr>
                <w:rFonts w:cs="Times New Roman"/>
                <w:color w:val="FF0000"/>
                <w:sz w:val="20"/>
                <w:szCs w:val="20"/>
                <w:lang w:val="ru-RU"/>
              </w:rPr>
              <w:t>Капбасова Б.К.</w:t>
            </w:r>
          </w:p>
          <w:p w:rsidR="002F4C01" w:rsidRPr="0021031D" w:rsidRDefault="002F4C01" w:rsidP="005A0E7A">
            <w:pPr>
              <w:pStyle w:val="Standard"/>
              <w:rPr>
                <w:rFonts w:cs="Times New Roman"/>
                <w:color w:val="FF0000"/>
                <w:sz w:val="20"/>
                <w:szCs w:val="20"/>
                <w:lang w:val="ru-RU"/>
              </w:rPr>
            </w:pPr>
            <w:r w:rsidRPr="0021031D">
              <w:rPr>
                <w:rFonts w:cs="Times New Roman"/>
                <w:color w:val="FF0000"/>
                <w:sz w:val="20"/>
                <w:szCs w:val="20"/>
                <w:lang w:val="ru-RU"/>
              </w:rPr>
              <w:t>Абденова А.Д.</w:t>
            </w:r>
          </w:p>
          <w:p w:rsidR="00A16815" w:rsidRPr="0021031D" w:rsidRDefault="00DD0025" w:rsidP="005A0E7A">
            <w:pPr>
              <w:pStyle w:val="Standard"/>
              <w:rPr>
                <w:rFonts w:cs="Times New Roman"/>
                <w:color w:val="FF0000"/>
                <w:sz w:val="20"/>
                <w:szCs w:val="20"/>
                <w:lang w:val="ru-RU"/>
              </w:rPr>
            </w:pPr>
            <w:r w:rsidRPr="0021031D">
              <w:rPr>
                <w:rFonts w:cs="Times New Roman"/>
                <w:color w:val="FF0000"/>
                <w:sz w:val="20"/>
                <w:szCs w:val="20"/>
                <w:lang w:val="ru-RU"/>
              </w:rPr>
              <w:t>Кусаинова А.М.</w:t>
            </w:r>
          </w:p>
        </w:tc>
      </w:tr>
      <w:tr w:rsidR="004109AA" w:rsidRPr="0021031D" w:rsidTr="005A0E7A">
        <w:trPr>
          <w:cantSplit/>
          <w:trHeight w:val="415"/>
        </w:trPr>
        <w:tc>
          <w:tcPr>
            <w:tcW w:w="1134" w:type="dxa"/>
            <w:tcBorders>
              <w:top w:val="single" w:sz="4" w:space="0" w:color="auto"/>
              <w:left w:val="single" w:sz="4" w:space="0" w:color="auto"/>
              <w:right w:val="single" w:sz="4" w:space="0" w:color="auto"/>
            </w:tcBorders>
            <w:shd w:val="clear" w:color="auto" w:fill="FFFF00"/>
            <w:textDirection w:val="btLr"/>
            <w:vAlign w:val="center"/>
            <w:hideMark/>
          </w:tcPr>
          <w:p w:rsidR="004109AA" w:rsidRPr="00D322DC" w:rsidRDefault="00D322DC" w:rsidP="005A0E7A">
            <w:pPr>
              <w:pStyle w:val="Standard"/>
              <w:jc w:val="center"/>
              <w:rPr>
                <w:rFonts w:cs="Times New Roman"/>
                <w:b/>
                <w:color w:val="FF0000"/>
                <w:sz w:val="20"/>
                <w:szCs w:val="20"/>
                <w:lang w:val="kk-KZ"/>
              </w:rPr>
            </w:pPr>
            <w:r>
              <w:rPr>
                <w:rFonts w:cs="Times New Roman"/>
                <w:b/>
                <w:color w:val="FF0000"/>
                <w:sz w:val="20"/>
                <w:szCs w:val="20"/>
                <w:lang w:val="kk-KZ"/>
              </w:rPr>
              <w:t xml:space="preserve">Желтоқсан </w:t>
            </w:r>
          </w:p>
        </w:tc>
        <w:tc>
          <w:tcPr>
            <w:tcW w:w="7230" w:type="dxa"/>
            <w:tcBorders>
              <w:top w:val="single" w:sz="4" w:space="0" w:color="auto"/>
              <w:left w:val="single" w:sz="4" w:space="0" w:color="auto"/>
              <w:bottom w:val="nil"/>
              <w:right w:val="single" w:sz="4" w:space="0" w:color="auto"/>
            </w:tcBorders>
          </w:tcPr>
          <w:p w:rsidR="00C822A9" w:rsidRPr="000B6540" w:rsidRDefault="00C822A9" w:rsidP="00C822A9">
            <w:pPr>
              <w:pStyle w:val="Standard"/>
              <w:ind w:left="-108"/>
              <w:jc w:val="both"/>
              <w:rPr>
                <w:rFonts w:cs="Times New Roman"/>
                <w:color w:val="FF0000"/>
                <w:sz w:val="20"/>
                <w:szCs w:val="20"/>
                <w:lang w:val="kk-KZ"/>
              </w:rPr>
            </w:pPr>
            <w:r w:rsidRPr="000B6540">
              <w:rPr>
                <w:rFonts w:cs="Times New Roman"/>
                <w:color w:val="FF0000"/>
                <w:sz w:val="20"/>
                <w:szCs w:val="20"/>
                <w:lang w:val="kk-KZ"/>
              </w:rPr>
              <w:t>1. Екінші тоқсанның қорытындысы бойынша электронды журналды тексеру қорытындысы.</w:t>
            </w:r>
          </w:p>
          <w:p w:rsidR="00C822A9" w:rsidRPr="000B6540" w:rsidRDefault="00C822A9" w:rsidP="00C822A9">
            <w:pPr>
              <w:pStyle w:val="Standard"/>
              <w:ind w:left="-108"/>
              <w:jc w:val="both"/>
              <w:rPr>
                <w:rFonts w:cs="Times New Roman"/>
                <w:color w:val="FF0000"/>
                <w:sz w:val="20"/>
                <w:szCs w:val="20"/>
                <w:lang w:val="kk-KZ"/>
              </w:rPr>
            </w:pPr>
            <w:r w:rsidRPr="000B6540">
              <w:rPr>
                <w:rFonts w:cs="Times New Roman"/>
                <w:color w:val="FF0000"/>
                <w:sz w:val="20"/>
                <w:szCs w:val="20"/>
                <w:lang w:val="kk-KZ"/>
              </w:rPr>
              <w:t>2. Оқушылардың ІІ тоқсандағы оқу жетістіктерін бағалау.</w:t>
            </w:r>
          </w:p>
          <w:p w:rsidR="00C822A9" w:rsidRPr="000B6540" w:rsidRDefault="00C822A9" w:rsidP="00C822A9">
            <w:pPr>
              <w:pStyle w:val="Standard"/>
              <w:ind w:left="-108"/>
              <w:jc w:val="both"/>
              <w:rPr>
                <w:rFonts w:cs="Times New Roman"/>
                <w:color w:val="FF0000"/>
                <w:sz w:val="20"/>
                <w:szCs w:val="20"/>
                <w:lang w:val="kk-KZ"/>
              </w:rPr>
            </w:pPr>
            <w:r w:rsidRPr="000B6540">
              <w:rPr>
                <w:rFonts w:cs="Times New Roman"/>
                <w:color w:val="FF0000"/>
                <w:sz w:val="20"/>
                <w:szCs w:val="20"/>
                <w:lang w:val="kk-KZ"/>
              </w:rPr>
              <w:t>3.Мектеп сайтының жұмысы, Instagram парақшалары</w:t>
            </w:r>
          </w:p>
          <w:p w:rsidR="00C822A9" w:rsidRPr="000B6540" w:rsidRDefault="00C822A9" w:rsidP="00C822A9">
            <w:pPr>
              <w:pStyle w:val="Standard"/>
              <w:ind w:left="-108"/>
              <w:jc w:val="both"/>
              <w:rPr>
                <w:rFonts w:cs="Times New Roman"/>
                <w:color w:val="FF0000"/>
                <w:sz w:val="20"/>
                <w:szCs w:val="20"/>
                <w:lang w:val="kk-KZ"/>
              </w:rPr>
            </w:pPr>
            <w:r w:rsidRPr="000B6540">
              <w:rPr>
                <w:rFonts w:cs="Times New Roman"/>
                <w:color w:val="FF0000"/>
                <w:sz w:val="20"/>
                <w:szCs w:val="20"/>
                <w:lang w:val="kk-KZ"/>
              </w:rPr>
              <w:t>4. Мектеп үйірмелерінің ұйымдастырылуы мен қызметін бақылау, «Оқу мектебі» жобасы.</w:t>
            </w:r>
          </w:p>
          <w:p w:rsidR="00514A7A" w:rsidRPr="000B6540" w:rsidRDefault="00C822A9" w:rsidP="00C822A9">
            <w:pPr>
              <w:pStyle w:val="Standard"/>
              <w:ind w:left="-108"/>
              <w:jc w:val="both"/>
              <w:rPr>
                <w:rFonts w:cs="Times New Roman"/>
                <w:color w:val="FF0000"/>
                <w:sz w:val="20"/>
                <w:szCs w:val="20"/>
                <w:lang w:val="kk-KZ"/>
              </w:rPr>
            </w:pPr>
            <w:r w:rsidRPr="000B6540">
              <w:rPr>
                <w:rFonts w:cs="Times New Roman"/>
                <w:color w:val="FF0000"/>
                <w:sz w:val="20"/>
                <w:szCs w:val="20"/>
                <w:lang w:val="kk-KZ"/>
              </w:rPr>
              <w:t xml:space="preserve">5. </w:t>
            </w:r>
            <w:r w:rsidR="00514A7A" w:rsidRPr="000B6540">
              <w:rPr>
                <w:rFonts w:cs="Times New Roman"/>
                <w:color w:val="FF0000"/>
                <w:sz w:val="20"/>
                <w:szCs w:val="20"/>
                <w:lang w:val="kk-KZ"/>
              </w:rPr>
              <w:t>оқушылардың сабаққа қатысуы.</w:t>
            </w:r>
          </w:p>
          <w:p w:rsidR="00514A7A" w:rsidRPr="000B6540" w:rsidRDefault="00514A7A" w:rsidP="00C822A9">
            <w:pPr>
              <w:pStyle w:val="Standard"/>
              <w:ind w:left="-108"/>
              <w:jc w:val="both"/>
              <w:rPr>
                <w:rFonts w:cs="Times New Roman"/>
                <w:color w:val="FF0000"/>
                <w:sz w:val="20"/>
                <w:szCs w:val="20"/>
                <w:lang w:val="kk-KZ"/>
              </w:rPr>
            </w:pPr>
            <w:r w:rsidRPr="000B6540">
              <w:rPr>
                <w:rFonts w:cs="Times New Roman"/>
                <w:color w:val="FF0000"/>
                <w:sz w:val="20"/>
                <w:szCs w:val="20"/>
                <w:lang w:val="kk-KZ"/>
              </w:rPr>
              <w:t>6. «Қазақстан Республикасының мемлекеттік рәміздері туралы» ҚР Конституциялық Заңын іске асыру.</w:t>
            </w:r>
          </w:p>
          <w:p w:rsidR="00C822A9" w:rsidRPr="000B6540" w:rsidRDefault="00514A7A" w:rsidP="00C822A9">
            <w:pPr>
              <w:pStyle w:val="Standard"/>
              <w:ind w:left="-108"/>
              <w:jc w:val="both"/>
              <w:rPr>
                <w:rFonts w:cs="Times New Roman"/>
                <w:color w:val="FF0000"/>
                <w:sz w:val="20"/>
                <w:szCs w:val="20"/>
                <w:lang w:val="kk-KZ"/>
              </w:rPr>
            </w:pPr>
            <w:r w:rsidRPr="000B6540">
              <w:rPr>
                <w:rFonts w:cs="Times New Roman"/>
                <w:color w:val="FF0000"/>
                <w:sz w:val="20"/>
                <w:szCs w:val="20"/>
                <w:lang w:val="kk-KZ"/>
              </w:rPr>
              <w:t xml:space="preserve">7. </w:t>
            </w:r>
            <w:r w:rsidR="00C822A9" w:rsidRPr="000B6540">
              <w:rPr>
                <w:rFonts w:cs="Times New Roman"/>
                <w:color w:val="FF0000"/>
                <w:sz w:val="20"/>
                <w:szCs w:val="20"/>
                <w:lang w:val="kk-KZ"/>
              </w:rPr>
              <w:t>Қазақ тілі мен әдебиеті апталығының қорытындысы.</w:t>
            </w:r>
          </w:p>
          <w:p w:rsidR="00132DA7" w:rsidRPr="000B6540" w:rsidRDefault="00132DA7" w:rsidP="00514A7A">
            <w:pPr>
              <w:pStyle w:val="Standard"/>
              <w:ind w:left="-108"/>
              <w:jc w:val="both"/>
              <w:rPr>
                <w:rFonts w:cs="Times New Roman"/>
                <w:color w:val="FF0000"/>
                <w:sz w:val="20"/>
                <w:szCs w:val="20"/>
                <w:lang w:val="kk-KZ"/>
              </w:rPr>
            </w:pPr>
          </w:p>
        </w:tc>
        <w:tc>
          <w:tcPr>
            <w:tcW w:w="2126" w:type="dxa"/>
            <w:tcBorders>
              <w:top w:val="single" w:sz="4" w:space="0" w:color="auto"/>
              <w:left w:val="single" w:sz="4" w:space="0" w:color="auto"/>
              <w:bottom w:val="nil"/>
              <w:right w:val="single" w:sz="4" w:space="0" w:color="auto"/>
            </w:tcBorders>
          </w:tcPr>
          <w:p w:rsidR="00E3405C" w:rsidRPr="0021031D" w:rsidRDefault="00E3405C" w:rsidP="005A0E7A">
            <w:pPr>
              <w:pStyle w:val="Standard"/>
              <w:rPr>
                <w:rFonts w:cs="Times New Roman"/>
                <w:color w:val="FF0000"/>
                <w:sz w:val="20"/>
                <w:szCs w:val="20"/>
                <w:lang w:val="ru-RU"/>
              </w:rPr>
            </w:pPr>
            <w:r w:rsidRPr="0021031D">
              <w:rPr>
                <w:rFonts w:cs="Times New Roman"/>
                <w:color w:val="FF0000"/>
                <w:sz w:val="20"/>
                <w:szCs w:val="20"/>
                <w:lang w:val="ru-RU"/>
              </w:rPr>
              <w:t>Аюпова А.А.</w:t>
            </w:r>
          </w:p>
          <w:p w:rsidR="004812A0" w:rsidRDefault="004812A0" w:rsidP="005A0E7A">
            <w:pPr>
              <w:pStyle w:val="Standard"/>
              <w:rPr>
                <w:rFonts w:cs="Times New Roman"/>
                <w:color w:val="FF0000"/>
                <w:sz w:val="20"/>
                <w:szCs w:val="20"/>
                <w:lang w:val="ru-RU"/>
              </w:rPr>
            </w:pPr>
            <w:r w:rsidRPr="0021031D">
              <w:rPr>
                <w:rFonts w:cs="Times New Roman"/>
                <w:color w:val="FF0000"/>
                <w:sz w:val="20"/>
                <w:szCs w:val="20"/>
                <w:lang w:val="ru-RU"/>
              </w:rPr>
              <w:t>Мыкымова А.Б.</w:t>
            </w:r>
          </w:p>
          <w:p w:rsidR="004109AA" w:rsidRPr="0021031D" w:rsidRDefault="00E3405C" w:rsidP="005A0E7A">
            <w:pPr>
              <w:pStyle w:val="Standard"/>
              <w:rPr>
                <w:rFonts w:cs="Times New Roman"/>
                <w:color w:val="FF0000"/>
                <w:sz w:val="20"/>
                <w:szCs w:val="20"/>
                <w:lang w:val="ru-RU"/>
              </w:rPr>
            </w:pPr>
            <w:r w:rsidRPr="0021031D">
              <w:rPr>
                <w:rFonts w:cs="Times New Roman"/>
                <w:color w:val="FF0000"/>
                <w:sz w:val="20"/>
                <w:szCs w:val="20"/>
                <w:lang w:val="ru-RU"/>
              </w:rPr>
              <w:t>Мукашев Д.Д.</w:t>
            </w:r>
          </w:p>
          <w:p w:rsidR="004812A0" w:rsidRPr="0021031D" w:rsidRDefault="004812A0" w:rsidP="005A0E7A">
            <w:pPr>
              <w:pStyle w:val="Standard"/>
              <w:rPr>
                <w:rFonts w:cs="Times New Roman"/>
                <w:color w:val="FF0000"/>
                <w:sz w:val="20"/>
                <w:szCs w:val="20"/>
                <w:lang w:val="ru-RU"/>
              </w:rPr>
            </w:pPr>
            <w:r w:rsidRPr="0021031D">
              <w:rPr>
                <w:rFonts w:cs="Times New Roman"/>
                <w:color w:val="FF0000"/>
                <w:sz w:val="20"/>
                <w:szCs w:val="20"/>
                <w:lang w:val="ru-RU"/>
              </w:rPr>
              <w:t>Капбасова Б.К.</w:t>
            </w:r>
          </w:p>
          <w:p w:rsidR="00E3405C" w:rsidRDefault="00E3405C" w:rsidP="005A0E7A">
            <w:pPr>
              <w:pStyle w:val="Standard"/>
              <w:rPr>
                <w:rFonts w:cs="Times New Roman"/>
                <w:color w:val="FF0000"/>
                <w:sz w:val="20"/>
                <w:szCs w:val="20"/>
                <w:lang w:val="ru-RU"/>
              </w:rPr>
            </w:pPr>
            <w:r w:rsidRPr="0021031D">
              <w:rPr>
                <w:rFonts w:cs="Times New Roman"/>
                <w:color w:val="FF0000"/>
                <w:sz w:val="20"/>
                <w:szCs w:val="20"/>
                <w:lang w:val="ru-RU"/>
              </w:rPr>
              <w:t>Мука</w:t>
            </w:r>
            <w:r w:rsidR="001619A1" w:rsidRPr="0021031D">
              <w:rPr>
                <w:rFonts w:cs="Times New Roman"/>
                <w:color w:val="FF0000"/>
                <w:sz w:val="20"/>
                <w:szCs w:val="20"/>
                <w:lang w:val="ru-RU"/>
              </w:rPr>
              <w:t>ш</w:t>
            </w:r>
            <w:r w:rsidRPr="0021031D">
              <w:rPr>
                <w:rFonts w:cs="Times New Roman"/>
                <w:color w:val="FF0000"/>
                <w:sz w:val="20"/>
                <w:szCs w:val="20"/>
                <w:lang w:val="ru-RU"/>
              </w:rPr>
              <w:t>ев Д.Д.</w:t>
            </w:r>
          </w:p>
          <w:p w:rsidR="00514A7A" w:rsidRPr="0021031D" w:rsidRDefault="00514A7A" w:rsidP="005A0E7A">
            <w:pPr>
              <w:pStyle w:val="Standard"/>
              <w:rPr>
                <w:rFonts w:cs="Times New Roman"/>
                <w:color w:val="FF0000"/>
                <w:sz w:val="20"/>
                <w:szCs w:val="20"/>
                <w:lang w:val="ru-RU"/>
              </w:rPr>
            </w:pPr>
          </w:p>
          <w:p w:rsidR="004812A0" w:rsidRPr="0021031D" w:rsidRDefault="004812A0" w:rsidP="005A0E7A">
            <w:pPr>
              <w:pStyle w:val="Standard"/>
              <w:rPr>
                <w:rFonts w:cs="Times New Roman"/>
                <w:color w:val="FF0000"/>
                <w:sz w:val="20"/>
                <w:szCs w:val="20"/>
                <w:lang w:val="ru-RU"/>
              </w:rPr>
            </w:pPr>
            <w:r w:rsidRPr="0021031D">
              <w:rPr>
                <w:rFonts w:cs="Times New Roman"/>
                <w:color w:val="FF0000"/>
                <w:sz w:val="20"/>
                <w:szCs w:val="20"/>
                <w:lang w:val="ru-RU"/>
              </w:rPr>
              <w:t>Мукашев Д.Д.</w:t>
            </w:r>
          </w:p>
          <w:p w:rsidR="004812A0" w:rsidRPr="0021031D" w:rsidRDefault="004812A0" w:rsidP="005A0E7A">
            <w:pPr>
              <w:pStyle w:val="Standard"/>
              <w:rPr>
                <w:rFonts w:cs="Times New Roman"/>
                <w:color w:val="FF0000"/>
                <w:sz w:val="20"/>
                <w:szCs w:val="20"/>
                <w:lang w:val="ru-RU"/>
              </w:rPr>
            </w:pPr>
            <w:r w:rsidRPr="0021031D">
              <w:rPr>
                <w:rFonts w:cs="Times New Roman"/>
                <w:color w:val="FF0000"/>
                <w:sz w:val="20"/>
                <w:szCs w:val="20"/>
                <w:lang w:val="ru-RU"/>
              </w:rPr>
              <w:t>Мукашев Д.Д.</w:t>
            </w:r>
          </w:p>
          <w:p w:rsidR="00E3405C" w:rsidRPr="0021031D" w:rsidRDefault="00E3405C" w:rsidP="005A0E7A">
            <w:pPr>
              <w:pStyle w:val="Standard"/>
              <w:rPr>
                <w:rFonts w:cs="Times New Roman"/>
                <w:color w:val="FF0000"/>
                <w:sz w:val="20"/>
                <w:szCs w:val="20"/>
                <w:lang w:val="ru-RU"/>
              </w:rPr>
            </w:pPr>
          </w:p>
          <w:p w:rsidR="006A7D63" w:rsidRPr="0021031D" w:rsidRDefault="00E3405C" w:rsidP="005A0E7A">
            <w:pPr>
              <w:pStyle w:val="Standard"/>
              <w:rPr>
                <w:rFonts w:cs="Times New Roman"/>
                <w:color w:val="FF0000"/>
                <w:sz w:val="20"/>
                <w:szCs w:val="20"/>
                <w:lang w:val="ru-RU"/>
              </w:rPr>
            </w:pPr>
            <w:r w:rsidRPr="0021031D">
              <w:rPr>
                <w:rFonts w:cs="Times New Roman"/>
                <w:color w:val="FF0000"/>
                <w:sz w:val="20"/>
                <w:szCs w:val="20"/>
                <w:lang w:val="ru-RU"/>
              </w:rPr>
              <w:t>Зейнуллин Г.З.</w:t>
            </w:r>
          </w:p>
        </w:tc>
      </w:tr>
      <w:tr w:rsidR="004109AA" w:rsidRPr="0021031D" w:rsidTr="005A0E7A">
        <w:trPr>
          <w:cantSplit/>
          <w:trHeight w:val="20"/>
        </w:trPr>
        <w:tc>
          <w:tcPr>
            <w:tcW w:w="1134" w:type="dxa"/>
            <w:tcBorders>
              <w:top w:val="single" w:sz="4" w:space="0" w:color="auto"/>
              <w:left w:val="single" w:sz="4" w:space="0" w:color="auto"/>
              <w:right w:val="single" w:sz="4" w:space="0" w:color="auto"/>
            </w:tcBorders>
            <w:shd w:val="clear" w:color="auto" w:fill="FFFF00"/>
            <w:textDirection w:val="btLr"/>
            <w:vAlign w:val="center"/>
            <w:hideMark/>
          </w:tcPr>
          <w:p w:rsidR="004109AA" w:rsidRPr="00D322DC" w:rsidRDefault="00D322DC" w:rsidP="005A0E7A">
            <w:pPr>
              <w:pStyle w:val="Standard"/>
              <w:jc w:val="center"/>
              <w:rPr>
                <w:rFonts w:cs="Times New Roman"/>
                <w:b/>
                <w:color w:val="FF0000"/>
                <w:sz w:val="20"/>
                <w:szCs w:val="20"/>
                <w:lang w:val="kk-KZ"/>
              </w:rPr>
            </w:pPr>
            <w:r>
              <w:rPr>
                <w:rFonts w:cs="Times New Roman"/>
                <w:b/>
                <w:color w:val="FF0000"/>
                <w:sz w:val="20"/>
                <w:szCs w:val="20"/>
                <w:lang w:val="kk-KZ"/>
              </w:rPr>
              <w:t xml:space="preserve">Қаңтар </w:t>
            </w:r>
          </w:p>
        </w:tc>
        <w:tc>
          <w:tcPr>
            <w:tcW w:w="7230" w:type="dxa"/>
            <w:tcBorders>
              <w:top w:val="single" w:sz="4" w:space="0" w:color="auto"/>
              <w:left w:val="single" w:sz="4" w:space="0" w:color="auto"/>
              <w:bottom w:val="nil"/>
              <w:right w:val="single" w:sz="4" w:space="0" w:color="auto"/>
            </w:tcBorders>
          </w:tcPr>
          <w:p w:rsidR="00514A7A" w:rsidRPr="000B6540" w:rsidRDefault="00514A7A" w:rsidP="00514A7A">
            <w:pPr>
              <w:pStyle w:val="Standard"/>
              <w:ind w:left="-108"/>
              <w:jc w:val="both"/>
              <w:rPr>
                <w:rFonts w:cs="Times New Roman"/>
                <w:color w:val="FF0000"/>
                <w:sz w:val="20"/>
                <w:szCs w:val="20"/>
                <w:lang w:val="kk-KZ"/>
              </w:rPr>
            </w:pPr>
            <w:r w:rsidRPr="000B6540">
              <w:rPr>
                <w:rFonts w:cs="Times New Roman"/>
                <w:color w:val="FF0000"/>
                <w:sz w:val="20"/>
                <w:szCs w:val="20"/>
                <w:lang w:val="kk-KZ"/>
              </w:rPr>
              <w:t>1.Тәлімгерлердің бірінші жартыжылдықтағы қызметі туралы.</w:t>
            </w:r>
          </w:p>
          <w:p w:rsidR="00514A7A" w:rsidRPr="000B6540" w:rsidRDefault="00514A7A" w:rsidP="00514A7A">
            <w:pPr>
              <w:pStyle w:val="Standard"/>
              <w:ind w:left="-108"/>
              <w:jc w:val="both"/>
              <w:rPr>
                <w:rFonts w:cs="Times New Roman"/>
                <w:color w:val="FF0000"/>
                <w:sz w:val="20"/>
                <w:szCs w:val="20"/>
                <w:lang w:val="kk-KZ"/>
              </w:rPr>
            </w:pPr>
            <w:r w:rsidRPr="000B6540">
              <w:rPr>
                <w:rFonts w:cs="Times New Roman"/>
                <w:color w:val="FF0000"/>
                <w:sz w:val="20"/>
                <w:szCs w:val="20"/>
                <w:lang w:val="kk-KZ"/>
              </w:rPr>
              <w:t>2. Қоғамдық-гуманитарлық цикл онкүндігінің қорытындысы.</w:t>
            </w:r>
          </w:p>
          <w:p w:rsidR="00514A7A" w:rsidRPr="000B6540" w:rsidRDefault="00514A7A" w:rsidP="00514A7A">
            <w:pPr>
              <w:pStyle w:val="Standard"/>
              <w:ind w:left="-108"/>
              <w:jc w:val="both"/>
              <w:rPr>
                <w:rFonts w:cs="Times New Roman"/>
                <w:color w:val="FF0000"/>
                <w:sz w:val="20"/>
                <w:szCs w:val="20"/>
                <w:lang w:val="kk-KZ"/>
              </w:rPr>
            </w:pPr>
            <w:r w:rsidRPr="000B6540">
              <w:rPr>
                <w:rFonts w:cs="Times New Roman"/>
                <w:color w:val="FF0000"/>
                <w:sz w:val="20"/>
                <w:szCs w:val="20"/>
                <w:lang w:val="kk-KZ"/>
              </w:rPr>
              <w:t>3. Мұғалімдер мен әкімшіліктің біліктілігін арттыру курстарына қатысу.</w:t>
            </w:r>
          </w:p>
          <w:p w:rsidR="00514A7A" w:rsidRPr="000B6540" w:rsidRDefault="00514A7A" w:rsidP="00514A7A">
            <w:pPr>
              <w:pStyle w:val="Standard"/>
              <w:ind w:left="-108"/>
              <w:jc w:val="both"/>
              <w:rPr>
                <w:rFonts w:cs="Times New Roman"/>
                <w:color w:val="FF0000"/>
                <w:sz w:val="20"/>
                <w:szCs w:val="20"/>
                <w:lang w:val="kk-KZ"/>
              </w:rPr>
            </w:pPr>
            <w:r w:rsidRPr="000B6540">
              <w:rPr>
                <w:rFonts w:cs="Times New Roman"/>
                <w:color w:val="FF0000"/>
                <w:sz w:val="20"/>
                <w:szCs w:val="20"/>
                <w:lang w:val="kk-KZ"/>
              </w:rPr>
              <w:t>4.Мектеп асханасында тамақтануды ұйымдастыру.</w:t>
            </w:r>
          </w:p>
          <w:p w:rsidR="00132DA7" w:rsidRPr="000B6540" w:rsidRDefault="00514A7A" w:rsidP="00514A7A">
            <w:pPr>
              <w:pStyle w:val="Standard"/>
              <w:ind w:left="-108"/>
              <w:jc w:val="both"/>
              <w:rPr>
                <w:rFonts w:cs="Times New Roman"/>
                <w:color w:val="FF0000"/>
                <w:sz w:val="20"/>
                <w:szCs w:val="20"/>
                <w:lang w:val="kk-KZ"/>
              </w:rPr>
            </w:pPr>
            <w:r w:rsidRPr="000B6540">
              <w:rPr>
                <w:rFonts w:cs="Times New Roman"/>
                <w:color w:val="FF0000"/>
                <w:sz w:val="20"/>
                <w:szCs w:val="20"/>
                <w:lang w:val="kk-KZ"/>
              </w:rPr>
              <w:t>5. Азаматтық қорғаныс және төтенше жағдайлар жоспарын жүзеге асыру.</w:t>
            </w:r>
          </w:p>
        </w:tc>
        <w:tc>
          <w:tcPr>
            <w:tcW w:w="2126" w:type="dxa"/>
            <w:tcBorders>
              <w:top w:val="single" w:sz="4" w:space="0" w:color="auto"/>
              <w:left w:val="single" w:sz="4" w:space="0" w:color="auto"/>
              <w:bottom w:val="nil"/>
              <w:right w:val="single" w:sz="4" w:space="0" w:color="auto"/>
            </w:tcBorders>
          </w:tcPr>
          <w:p w:rsidR="004109AA" w:rsidRPr="0021031D" w:rsidRDefault="008C40C7" w:rsidP="005A0E7A">
            <w:pPr>
              <w:pStyle w:val="Standard"/>
              <w:rPr>
                <w:rFonts w:cs="Times New Roman"/>
                <w:color w:val="FF0000"/>
                <w:sz w:val="20"/>
                <w:szCs w:val="20"/>
                <w:lang w:val="ru-RU"/>
              </w:rPr>
            </w:pPr>
            <w:r w:rsidRPr="0021031D">
              <w:rPr>
                <w:rFonts w:cs="Times New Roman"/>
                <w:color w:val="FF0000"/>
                <w:sz w:val="20"/>
                <w:szCs w:val="20"/>
                <w:lang w:val="ru-RU"/>
              </w:rPr>
              <w:t>Мыкымова А.Б.</w:t>
            </w:r>
          </w:p>
          <w:p w:rsidR="008C40C7" w:rsidRPr="0021031D" w:rsidRDefault="008C40C7" w:rsidP="005A0E7A">
            <w:pPr>
              <w:pStyle w:val="Standard"/>
              <w:rPr>
                <w:rFonts w:cs="Times New Roman"/>
                <w:color w:val="FF0000"/>
                <w:sz w:val="20"/>
                <w:szCs w:val="20"/>
                <w:lang w:val="ru-RU"/>
              </w:rPr>
            </w:pPr>
            <w:r w:rsidRPr="0021031D">
              <w:rPr>
                <w:rFonts w:cs="Times New Roman"/>
                <w:color w:val="FF0000"/>
                <w:sz w:val="20"/>
                <w:szCs w:val="20"/>
                <w:lang w:val="ru-RU"/>
              </w:rPr>
              <w:t>Мережко О.Ф.</w:t>
            </w:r>
          </w:p>
          <w:p w:rsidR="002574D5" w:rsidRPr="0021031D" w:rsidRDefault="002574D5" w:rsidP="005A0E7A">
            <w:pPr>
              <w:pStyle w:val="Standard"/>
              <w:rPr>
                <w:rFonts w:cs="Times New Roman"/>
                <w:color w:val="FF0000"/>
                <w:sz w:val="20"/>
                <w:szCs w:val="20"/>
                <w:lang w:val="ru-RU"/>
              </w:rPr>
            </w:pPr>
            <w:r w:rsidRPr="0021031D">
              <w:rPr>
                <w:rFonts w:cs="Times New Roman"/>
                <w:color w:val="FF0000"/>
                <w:sz w:val="20"/>
                <w:szCs w:val="20"/>
                <w:lang w:val="ru-RU"/>
              </w:rPr>
              <w:t>Мыкымова А.Б.</w:t>
            </w:r>
          </w:p>
          <w:p w:rsidR="00472212" w:rsidRPr="0021031D" w:rsidRDefault="00472212" w:rsidP="005A0E7A">
            <w:pPr>
              <w:pStyle w:val="Standard"/>
              <w:rPr>
                <w:rFonts w:cs="Times New Roman"/>
                <w:color w:val="FF0000"/>
                <w:sz w:val="20"/>
                <w:szCs w:val="20"/>
                <w:lang w:val="ru-RU"/>
              </w:rPr>
            </w:pPr>
            <w:r w:rsidRPr="0021031D">
              <w:rPr>
                <w:rFonts w:cs="Times New Roman"/>
                <w:color w:val="FF0000"/>
                <w:sz w:val="20"/>
                <w:szCs w:val="20"/>
                <w:lang w:val="ru-RU"/>
              </w:rPr>
              <w:t>Капбасова Б.К.</w:t>
            </w:r>
          </w:p>
          <w:p w:rsidR="00DF1F2B" w:rsidRPr="0021031D" w:rsidRDefault="00DF1F2B" w:rsidP="005A0E7A">
            <w:pPr>
              <w:pStyle w:val="Standard"/>
              <w:rPr>
                <w:rFonts w:cs="Times New Roman"/>
                <w:color w:val="FF0000"/>
                <w:sz w:val="20"/>
                <w:szCs w:val="20"/>
                <w:lang w:val="ru-RU"/>
              </w:rPr>
            </w:pPr>
            <w:r w:rsidRPr="0021031D">
              <w:rPr>
                <w:rFonts w:cs="Times New Roman"/>
                <w:color w:val="FF0000"/>
                <w:sz w:val="20"/>
                <w:szCs w:val="20"/>
                <w:lang w:val="ru-RU"/>
              </w:rPr>
              <w:t>Мукашев Д.Д.</w:t>
            </w:r>
          </w:p>
        </w:tc>
      </w:tr>
      <w:tr w:rsidR="00A64EE2" w:rsidRPr="0021031D" w:rsidTr="00A64EE2">
        <w:trPr>
          <w:cantSplit/>
          <w:trHeight w:val="1030"/>
        </w:trPr>
        <w:tc>
          <w:tcPr>
            <w:tcW w:w="1134" w:type="dxa"/>
            <w:tcBorders>
              <w:top w:val="single" w:sz="4" w:space="0" w:color="auto"/>
              <w:left w:val="single" w:sz="4" w:space="0" w:color="auto"/>
              <w:right w:val="single" w:sz="4" w:space="0" w:color="auto"/>
            </w:tcBorders>
            <w:shd w:val="clear" w:color="auto" w:fill="FFFF00"/>
            <w:textDirection w:val="btLr"/>
            <w:vAlign w:val="center"/>
            <w:hideMark/>
          </w:tcPr>
          <w:p w:rsidR="00A64EE2" w:rsidRPr="00D322DC" w:rsidRDefault="00A64EE2" w:rsidP="005A0E7A">
            <w:pPr>
              <w:pStyle w:val="Standard"/>
              <w:jc w:val="center"/>
              <w:rPr>
                <w:rFonts w:cs="Times New Roman"/>
                <w:b/>
                <w:color w:val="FF0000"/>
                <w:sz w:val="20"/>
                <w:szCs w:val="20"/>
                <w:lang w:val="kk-KZ"/>
              </w:rPr>
            </w:pPr>
            <w:r>
              <w:rPr>
                <w:rFonts w:cs="Times New Roman"/>
                <w:b/>
                <w:color w:val="FF0000"/>
                <w:sz w:val="20"/>
                <w:szCs w:val="20"/>
                <w:lang w:val="kk-KZ"/>
              </w:rPr>
              <w:t xml:space="preserve">Ақпан </w:t>
            </w:r>
          </w:p>
        </w:tc>
        <w:tc>
          <w:tcPr>
            <w:tcW w:w="7230" w:type="dxa"/>
            <w:tcBorders>
              <w:top w:val="single" w:sz="4" w:space="0" w:color="auto"/>
              <w:left w:val="single" w:sz="4" w:space="0" w:color="auto"/>
              <w:right w:val="single" w:sz="4" w:space="0" w:color="auto"/>
            </w:tcBorders>
          </w:tcPr>
          <w:p w:rsidR="00A64EE2" w:rsidRPr="000B6540" w:rsidRDefault="00A64EE2" w:rsidP="00514A7A">
            <w:pPr>
              <w:pStyle w:val="Standard"/>
              <w:ind w:left="-108"/>
              <w:rPr>
                <w:rFonts w:cs="Times New Roman"/>
                <w:color w:val="FF0000"/>
                <w:sz w:val="20"/>
                <w:szCs w:val="20"/>
                <w:lang w:val="kk-KZ"/>
              </w:rPr>
            </w:pPr>
            <w:r w:rsidRPr="000B6540">
              <w:rPr>
                <w:rFonts w:cs="Times New Roman"/>
                <w:color w:val="FF0000"/>
                <w:sz w:val="20"/>
                <w:szCs w:val="20"/>
                <w:lang w:val="kk-KZ"/>
              </w:rPr>
              <w:t>1. Қазақстандық патриотизмге тәрбиелеу, Қазақстан Республикасының мемлекеттік рәміздерін үйренуге ықпал ету.</w:t>
            </w:r>
          </w:p>
          <w:p w:rsidR="00A64EE2" w:rsidRPr="000B6540" w:rsidRDefault="00A64EE2" w:rsidP="00514A7A">
            <w:pPr>
              <w:pStyle w:val="Standard"/>
              <w:ind w:left="-108"/>
              <w:rPr>
                <w:rFonts w:cs="Times New Roman"/>
                <w:color w:val="FF0000"/>
                <w:sz w:val="20"/>
                <w:szCs w:val="20"/>
                <w:lang w:val="kk-KZ"/>
              </w:rPr>
            </w:pPr>
            <w:r w:rsidRPr="000B6540">
              <w:rPr>
                <w:rFonts w:cs="Times New Roman"/>
                <w:color w:val="FF0000"/>
                <w:sz w:val="20"/>
                <w:szCs w:val="20"/>
                <w:lang w:val="kk-KZ"/>
              </w:rPr>
              <w:t>2.Педагог қызметкерлерді аттестациялау ережелері.</w:t>
            </w:r>
          </w:p>
          <w:p w:rsidR="00A64EE2" w:rsidRPr="000B6540" w:rsidRDefault="00A64EE2" w:rsidP="00A64EE2">
            <w:pPr>
              <w:pStyle w:val="Standard"/>
              <w:ind w:left="-108"/>
              <w:rPr>
                <w:rFonts w:cs="Times New Roman"/>
                <w:color w:val="FF0000"/>
                <w:sz w:val="20"/>
                <w:szCs w:val="20"/>
                <w:lang w:val="kk-KZ"/>
              </w:rPr>
            </w:pPr>
            <w:r w:rsidRPr="000B6540">
              <w:rPr>
                <w:rFonts w:cs="Times New Roman"/>
                <w:color w:val="FF0000"/>
                <w:sz w:val="20"/>
                <w:szCs w:val="20"/>
                <w:lang w:val="kk-KZ"/>
              </w:rPr>
              <w:t>3. Бастауыш сыныптың он күндік қорытындысы.</w:t>
            </w:r>
          </w:p>
        </w:tc>
        <w:tc>
          <w:tcPr>
            <w:tcW w:w="2126" w:type="dxa"/>
            <w:tcBorders>
              <w:top w:val="single" w:sz="4" w:space="0" w:color="auto"/>
              <w:left w:val="single" w:sz="4" w:space="0" w:color="auto"/>
              <w:right w:val="single" w:sz="4" w:space="0" w:color="auto"/>
            </w:tcBorders>
          </w:tcPr>
          <w:p w:rsidR="00A64EE2" w:rsidRPr="0021031D" w:rsidRDefault="00A64EE2" w:rsidP="005A0E7A">
            <w:pPr>
              <w:pStyle w:val="Standard"/>
              <w:rPr>
                <w:rFonts w:cs="Times New Roman"/>
                <w:color w:val="FF0000"/>
                <w:sz w:val="20"/>
                <w:szCs w:val="20"/>
                <w:lang w:val="ru-RU"/>
              </w:rPr>
            </w:pPr>
            <w:r w:rsidRPr="0021031D">
              <w:rPr>
                <w:rFonts w:cs="Times New Roman"/>
                <w:color w:val="FF0000"/>
                <w:sz w:val="20"/>
                <w:szCs w:val="20"/>
                <w:lang w:val="ru-RU"/>
              </w:rPr>
              <w:t>Мукашев Д.Д.</w:t>
            </w:r>
          </w:p>
          <w:p w:rsidR="00A64EE2" w:rsidRPr="0021031D" w:rsidRDefault="00A64EE2" w:rsidP="005A0E7A">
            <w:pPr>
              <w:pStyle w:val="Standard"/>
              <w:rPr>
                <w:rFonts w:cs="Times New Roman"/>
                <w:color w:val="FF0000"/>
                <w:sz w:val="20"/>
                <w:szCs w:val="20"/>
                <w:lang w:val="ru-RU"/>
              </w:rPr>
            </w:pPr>
          </w:p>
          <w:p w:rsidR="00A64EE2" w:rsidRDefault="00A64EE2" w:rsidP="005A0E7A">
            <w:pPr>
              <w:pStyle w:val="Standard"/>
              <w:rPr>
                <w:rFonts w:cs="Times New Roman"/>
                <w:color w:val="FF0000"/>
                <w:sz w:val="20"/>
                <w:szCs w:val="20"/>
                <w:lang w:val="ru-RU"/>
              </w:rPr>
            </w:pPr>
            <w:r w:rsidRPr="0021031D">
              <w:rPr>
                <w:rFonts w:cs="Times New Roman"/>
                <w:color w:val="FF0000"/>
                <w:sz w:val="20"/>
                <w:szCs w:val="20"/>
                <w:lang w:val="ru-RU"/>
              </w:rPr>
              <w:t>Мыкымова А.Б.</w:t>
            </w:r>
          </w:p>
          <w:p w:rsidR="00A64EE2" w:rsidRPr="0021031D" w:rsidRDefault="00A64EE2" w:rsidP="005A0E7A">
            <w:pPr>
              <w:pStyle w:val="Standard"/>
              <w:rPr>
                <w:rFonts w:cs="Times New Roman"/>
                <w:color w:val="FF0000"/>
                <w:sz w:val="20"/>
                <w:szCs w:val="20"/>
                <w:lang w:val="ru-RU"/>
              </w:rPr>
            </w:pPr>
            <w:r w:rsidRPr="00D322DC">
              <w:rPr>
                <w:rFonts w:cs="Times New Roman"/>
                <w:color w:val="FF0000"/>
                <w:sz w:val="20"/>
                <w:szCs w:val="20"/>
                <w:lang w:val="ru-RU"/>
              </w:rPr>
              <w:t>Капуова У.К.</w:t>
            </w:r>
          </w:p>
        </w:tc>
      </w:tr>
      <w:tr w:rsidR="004109AA" w:rsidRPr="0021031D" w:rsidTr="0021031D">
        <w:trPr>
          <w:cantSplit/>
          <w:trHeight w:val="1940"/>
        </w:trPr>
        <w:tc>
          <w:tcPr>
            <w:tcW w:w="1134"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hideMark/>
          </w:tcPr>
          <w:p w:rsidR="004109AA" w:rsidRPr="00D322DC" w:rsidRDefault="00D322DC" w:rsidP="005A0E7A">
            <w:pPr>
              <w:pStyle w:val="Standard"/>
              <w:jc w:val="center"/>
              <w:rPr>
                <w:rFonts w:cs="Times New Roman"/>
                <w:b/>
                <w:color w:val="FF0000"/>
                <w:sz w:val="20"/>
                <w:szCs w:val="20"/>
                <w:lang w:val="kk-KZ"/>
              </w:rPr>
            </w:pPr>
            <w:r>
              <w:rPr>
                <w:rFonts w:cs="Times New Roman"/>
                <w:b/>
                <w:color w:val="FF0000"/>
                <w:sz w:val="20"/>
                <w:szCs w:val="20"/>
                <w:lang w:val="kk-KZ"/>
              </w:rPr>
              <w:t xml:space="preserve">Наурыз </w:t>
            </w:r>
          </w:p>
        </w:tc>
        <w:tc>
          <w:tcPr>
            <w:tcW w:w="7230" w:type="dxa"/>
            <w:tcBorders>
              <w:top w:val="single" w:sz="4" w:space="0" w:color="auto"/>
              <w:left w:val="single" w:sz="4" w:space="0" w:color="auto"/>
              <w:bottom w:val="single" w:sz="4" w:space="0" w:color="auto"/>
              <w:right w:val="single" w:sz="4" w:space="0" w:color="auto"/>
            </w:tcBorders>
          </w:tcPr>
          <w:p w:rsidR="00514A7A" w:rsidRPr="000B6540" w:rsidRDefault="00514A7A" w:rsidP="00514A7A">
            <w:pPr>
              <w:pStyle w:val="Standard"/>
              <w:ind w:left="-108"/>
              <w:jc w:val="both"/>
              <w:rPr>
                <w:rFonts w:cs="Times New Roman"/>
                <w:color w:val="FF0000"/>
                <w:sz w:val="20"/>
                <w:szCs w:val="20"/>
                <w:lang w:val="kk-KZ"/>
              </w:rPr>
            </w:pPr>
            <w:r w:rsidRPr="000B6540">
              <w:rPr>
                <w:rFonts w:cs="Times New Roman"/>
                <w:color w:val="FF0000"/>
                <w:sz w:val="20"/>
                <w:szCs w:val="20"/>
                <w:lang w:val="kk-KZ"/>
              </w:rPr>
              <w:t>1. ІІІ тоқсанның қорытындысы бойынша электрондық журналды толтыру жағдайы.</w:t>
            </w:r>
          </w:p>
          <w:p w:rsidR="00514A7A" w:rsidRPr="000B6540" w:rsidRDefault="00514A7A" w:rsidP="00514A7A">
            <w:pPr>
              <w:pStyle w:val="Standard"/>
              <w:ind w:left="-108"/>
              <w:jc w:val="both"/>
              <w:rPr>
                <w:rFonts w:cs="Times New Roman"/>
                <w:color w:val="FF0000"/>
                <w:sz w:val="20"/>
                <w:szCs w:val="20"/>
                <w:lang w:val="kk-KZ"/>
              </w:rPr>
            </w:pPr>
            <w:r w:rsidRPr="000B6540">
              <w:rPr>
                <w:rFonts w:cs="Times New Roman"/>
                <w:color w:val="FF0000"/>
                <w:sz w:val="20"/>
                <w:szCs w:val="20"/>
                <w:lang w:val="kk-KZ"/>
              </w:rPr>
              <w:t>2. ІІІ тоқсан қорытындысы бойынша оқушылардың оқу жетістіктерін бағалау.</w:t>
            </w:r>
          </w:p>
          <w:p w:rsidR="00514A7A" w:rsidRPr="000B6540" w:rsidRDefault="00514A7A" w:rsidP="00514A7A">
            <w:pPr>
              <w:pStyle w:val="Standard"/>
              <w:ind w:left="-108"/>
              <w:jc w:val="both"/>
              <w:rPr>
                <w:rFonts w:cs="Times New Roman"/>
                <w:color w:val="FF0000"/>
                <w:sz w:val="20"/>
                <w:szCs w:val="20"/>
                <w:lang w:val="kk-KZ"/>
              </w:rPr>
            </w:pPr>
            <w:r w:rsidRPr="000B6540">
              <w:rPr>
                <w:rFonts w:cs="Times New Roman"/>
                <w:color w:val="FF0000"/>
                <w:sz w:val="20"/>
                <w:szCs w:val="20"/>
                <w:lang w:val="kk-KZ"/>
              </w:rPr>
              <w:t>3.ІІІ тоқсандағы оқушылардың сабаққа қатысуын бақылауды талдау.</w:t>
            </w:r>
          </w:p>
          <w:p w:rsidR="00514A7A" w:rsidRPr="000B6540" w:rsidRDefault="00514A7A" w:rsidP="00514A7A">
            <w:pPr>
              <w:pStyle w:val="Standard"/>
              <w:ind w:left="-108"/>
              <w:jc w:val="both"/>
              <w:rPr>
                <w:rFonts w:cs="Times New Roman"/>
                <w:color w:val="FF0000"/>
                <w:sz w:val="20"/>
                <w:szCs w:val="20"/>
                <w:lang w:val="kk-KZ"/>
              </w:rPr>
            </w:pPr>
            <w:r w:rsidRPr="000B6540">
              <w:rPr>
                <w:rFonts w:cs="Times New Roman"/>
                <w:color w:val="FF0000"/>
                <w:sz w:val="20"/>
                <w:szCs w:val="20"/>
                <w:lang w:val="kk-KZ"/>
              </w:rPr>
              <w:t>4.Көктемгі демалысты ұйымдастыру.</w:t>
            </w:r>
          </w:p>
          <w:p w:rsidR="00D322DC" w:rsidRDefault="00514A7A" w:rsidP="00514A7A">
            <w:pPr>
              <w:pStyle w:val="Standard"/>
              <w:ind w:left="-108"/>
              <w:jc w:val="both"/>
              <w:rPr>
                <w:rFonts w:cs="Times New Roman"/>
                <w:color w:val="FF0000"/>
                <w:sz w:val="20"/>
                <w:szCs w:val="20"/>
                <w:lang w:val="kk-KZ"/>
              </w:rPr>
            </w:pPr>
            <w:r w:rsidRPr="000B6540">
              <w:rPr>
                <w:rFonts w:cs="Times New Roman"/>
                <w:color w:val="FF0000"/>
                <w:sz w:val="20"/>
                <w:szCs w:val="20"/>
                <w:lang w:val="kk-KZ"/>
              </w:rPr>
              <w:t xml:space="preserve">5. </w:t>
            </w:r>
            <w:r w:rsidR="00D322DC">
              <w:rPr>
                <w:rFonts w:cs="Times New Roman"/>
                <w:color w:val="FF0000"/>
                <w:sz w:val="20"/>
                <w:szCs w:val="20"/>
                <w:lang w:val="kk-KZ"/>
              </w:rPr>
              <w:t>жазғы демалысты ұйымдастыру</w:t>
            </w:r>
          </w:p>
          <w:p w:rsidR="00514A7A" w:rsidRPr="00514A7A" w:rsidRDefault="00D322DC" w:rsidP="00514A7A">
            <w:pPr>
              <w:pStyle w:val="Standard"/>
              <w:ind w:left="-108"/>
              <w:jc w:val="both"/>
              <w:rPr>
                <w:rFonts w:cs="Times New Roman"/>
                <w:color w:val="FF0000"/>
                <w:sz w:val="20"/>
                <w:szCs w:val="20"/>
              </w:rPr>
            </w:pPr>
            <w:r>
              <w:rPr>
                <w:rFonts w:cs="Times New Roman"/>
                <w:color w:val="FF0000"/>
                <w:sz w:val="20"/>
                <w:szCs w:val="20"/>
                <w:lang w:val="kk-KZ"/>
              </w:rPr>
              <w:t xml:space="preserve">6. </w:t>
            </w:r>
            <w:r w:rsidR="00514A7A" w:rsidRPr="00514A7A">
              <w:rPr>
                <w:rFonts w:cs="Times New Roman"/>
                <w:color w:val="FF0000"/>
                <w:sz w:val="20"/>
                <w:szCs w:val="20"/>
                <w:lang w:val="ru-RU"/>
              </w:rPr>
              <w:t>Логопедапталығыныңқорытындысы</w:t>
            </w:r>
            <w:r w:rsidR="00514A7A" w:rsidRPr="00514A7A">
              <w:rPr>
                <w:rFonts w:cs="Times New Roman"/>
                <w:color w:val="FF0000"/>
                <w:sz w:val="20"/>
                <w:szCs w:val="20"/>
              </w:rPr>
              <w:t>.</w:t>
            </w:r>
          </w:p>
          <w:p w:rsidR="00132DA7" w:rsidRPr="00D322DC" w:rsidRDefault="00132DA7" w:rsidP="00D322DC">
            <w:pPr>
              <w:pStyle w:val="Standard"/>
              <w:ind w:left="-108"/>
              <w:jc w:val="both"/>
              <w:rPr>
                <w:rFonts w:cs="Times New Roman"/>
                <w:color w:val="FF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8B7D08" w:rsidRPr="0021031D" w:rsidRDefault="001E41EB" w:rsidP="005A0E7A">
            <w:pPr>
              <w:pStyle w:val="Standard"/>
              <w:rPr>
                <w:rFonts w:cs="Times New Roman"/>
                <w:color w:val="FF0000"/>
                <w:sz w:val="20"/>
                <w:szCs w:val="20"/>
                <w:lang w:val="ru-RU"/>
              </w:rPr>
            </w:pPr>
            <w:r w:rsidRPr="0021031D">
              <w:rPr>
                <w:rFonts w:cs="Times New Roman"/>
                <w:color w:val="FF0000"/>
                <w:sz w:val="20"/>
                <w:szCs w:val="20"/>
                <w:lang w:val="ru-RU"/>
              </w:rPr>
              <w:t>Аюпова А.А.</w:t>
            </w:r>
          </w:p>
          <w:p w:rsidR="004812A0" w:rsidRPr="0021031D" w:rsidRDefault="004812A0" w:rsidP="005A0E7A">
            <w:pPr>
              <w:pStyle w:val="Standard"/>
              <w:rPr>
                <w:rFonts w:cs="Times New Roman"/>
                <w:color w:val="FF0000"/>
                <w:sz w:val="20"/>
                <w:szCs w:val="20"/>
                <w:lang w:val="ru-RU"/>
              </w:rPr>
            </w:pPr>
          </w:p>
          <w:p w:rsidR="004812A0" w:rsidRPr="0021031D" w:rsidRDefault="004812A0" w:rsidP="005A0E7A">
            <w:pPr>
              <w:pStyle w:val="Standard"/>
              <w:rPr>
                <w:rFonts w:cs="Times New Roman"/>
                <w:color w:val="FF0000"/>
                <w:sz w:val="20"/>
                <w:szCs w:val="20"/>
                <w:lang w:val="ru-RU"/>
              </w:rPr>
            </w:pPr>
            <w:r w:rsidRPr="0021031D">
              <w:rPr>
                <w:rFonts w:cs="Times New Roman"/>
                <w:color w:val="FF0000"/>
                <w:sz w:val="20"/>
                <w:szCs w:val="20"/>
                <w:lang w:val="ru-RU"/>
              </w:rPr>
              <w:t>Мыкымова А.Б.</w:t>
            </w:r>
          </w:p>
          <w:p w:rsidR="001E41EB" w:rsidRPr="0021031D" w:rsidRDefault="001E41EB" w:rsidP="005A0E7A">
            <w:pPr>
              <w:pStyle w:val="Standard"/>
              <w:rPr>
                <w:rFonts w:cs="Times New Roman"/>
                <w:color w:val="FF0000"/>
                <w:sz w:val="20"/>
                <w:szCs w:val="20"/>
                <w:lang w:val="ru-RU"/>
              </w:rPr>
            </w:pPr>
            <w:r w:rsidRPr="0021031D">
              <w:rPr>
                <w:rFonts w:cs="Times New Roman"/>
                <w:color w:val="FF0000"/>
                <w:sz w:val="20"/>
                <w:szCs w:val="20"/>
                <w:lang w:val="ru-RU"/>
              </w:rPr>
              <w:t>Мукашев Д.Д.</w:t>
            </w:r>
          </w:p>
          <w:p w:rsidR="001E41EB" w:rsidRPr="0021031D" w:rsidRDefault="001E41EB" w:rsidP="005A0E7A">
            <w:pPr>
              <w:pStyle w:val="Standard"/>
              <w:rPr>
                <w:rFonts w:cs="Times New Roman"/>
                <w:color w:val="FF0000"/>
                <w:sz w:val="20"/>
                <w:szCs w:val="20"/>
                <w:lang w:val="ru-RU"/>
              </w:rPr>
            </w:pPr>
            <w:r w:rsidRPr="0021031D">
              <w:rPr>
                <w:rFonts w:cs="Times New Roman"/>
                <w:color w:val="FF0000"/>
                <w:sz w:val="20"/>
                <w:szCs w:val="20"/>
                <w:lang w:val="ru-RU"/>
              </w:rPr>
              <w:t>Капбасова Б.К.</w:t>
            </w:r>
          </w:p>
          <w:p w:rsidR="00D322DC" w:rsidRDefault="00D322DC" w:rsidP="005A0E7A">
            <w:pPr>
              <w:pStyle w:val="Standard"/>
              <w:rPr>
                <w:rFonts w:cs="Times New Roman"/>
                <w:color w:val="FF0000"/>
                <w:sz w:val="20"/>
                <w:szCs w:val="20"/>
                <w:lang w:val="ru-RU"/>
              </w:rPr>
            </w:pPr>
          </w:p>
          <w:p w:rsidR="006A7D63" w:rsidRPr="0021031D" w:rsidRDefault="001E41EB" w:rsidP="005A0E7A">
            <w:pPr>
              <w:pStyle w:val="Standard"/>
              <w:rPr>
                <w:rFonts w:cs="Times New Roman"/>
                <w:color w:val="FF0000"/>
                <w:sz w:val="20"/>
                <w:szCs w:val="20"/>
                <w:lang w:val="ru-RU"/>
              </w:rPr>
            </w:pPr>
            <w:r w:rsidRPr="0021031D">
              <w:rPr>
                <w:rFonts w:cs="Times New Roman"/>
                <w:color w:val="FF0000"/>
                <w:sz w:val="20"/>
                <w:szCs w:val="20"/>
                <w:lang w:val="ru-RU"/>
              </w:rPr>
              <w:t>Амаркулова А.Д.</w:t>
            </w:r>
          </w:p>
        </w:tc>
      </w:tr>
      <w:tr w:rsidR="004109AA" w:rsidRPr="0021031D" w:rsidTr="005A0E7A">
        <w:trPr>
          <w:cantSplit/>
          <w:trHeight w:val="463"/>
        </w:trPr>
        <w:tc>
          <w:tcPr>
            <w:tcW w:w="1134" w:type="dxa"/>
            <w:tcBorders>
              <w:top w:val="single" w:sz="4" w:space="0" w:color="auto"/>
              <w:left w:val="single" w:sz="4" w:space="0" w:color="auto"/>
              <w:right w:val="single" w:sz="4" w:space="0" w:color="auto"/>
            </w:tcBorders>
            <w:shd w:val="clear" w:color="auto" w:fill="FFFF00"/>
            <w:textDirection w:val="btLr"/>
            <w:vAlign w:val="center"/>
            <w:hideMark/>
          </w:tcPr>
          <w:p w:rsidR="004109AA" w:rsidRPr="0021031D" w:rsidRDefault="00D322DC" w:rsidP="005A0E7A">
            <w:pPr>
              <w:pStyle w:val="Standard"/>
              <w:jc w:val="center"/>
              <w:rPr>
                <w:rFonts w:cs="Times New Roman"/>
                <w:b/>
                <w:color w:val="FF0000"/>
                <w:sz w:val="20"/>
                <w:szCs w:val="20"/>
              </w:rPr>
            </w:pPr>
            <w:r>
              <w:rPr>
                <w:rFonts w:cs="Times New Roman"/>
                <w:b/>
                <w:color w:val="FF0000"/>
                <w:sz w:val="20"/>
                <w:szCs w:val="20"/>
                <w:lang w:val="ru-RU"/>
              </w:rPr>
              <w:t>Сәуір</w:t>
            </w:r>
          </w:p>
        </w:tc>
        <w:tc>
          <w:tcPr>
            <w:tcW w:w="7230" w:type="dxa"/>
            <w:tcBorders>
              <w:top w:val="single" w:sz="4" w:space="0" w:color="auto"/>
              <w:left w:val="single" w:sz="4" w:space="0" w:color="auto"/>
              <w:bottom w:val="single" w:sz="4" w:space="0" w:color="auto"/>
              <w:right w:val="single" w:sz="4" w:space="0" w:color="auto"/>
            </w:tcBorders>
          </w:tcPr>
          <w:p w:rsidR="00514A7A" w:rsidRPr="00514A7A" w:rsidRDefault="00514A7A" w:rsidP="00514A7A">
            <w:pPr>
              <w:pStyle w:val="Standard"/>
              <w:ind w:left="-108"/>
              <w:rPr>
                <w:rFonts w:cs="Times New Roman"/>
                <w:color w:val="FF0000"/>
                <w:sz w:val="20"/>
                <w:szCs w:val="20"/>
              </w:rPr>
            </w:pPr>
            <w:r w:rsidRPr="00514A7A">
              <w:rPr>
                <w:rFonts w:cs="Times New Roman"/>
                <w:color w:val="FF0000"/>
                <w:sz w:val="20"/>
                <w:szCs w:val="20"/>
              </w:rPr>
              <w:t xml:space="preserve">1. </w:t>
            </w:r>
            <w:r w:rsidRPr="00514A7A">
              <w:rPr>
                <w:rFonts w:cs="Times New Roman"/>
                <w:color w:val="FF0000"/>
                <w:sz w:val="20"/>
                <w:szCs w:val="20"/>
                <w:lang w:val="ru-RU"/>
              </w:rPr>
              <w:t>Оқушылардыңқорытындыаттестациясынөткізу</w:t>
            </w:r>
            <w:r w:rsidRPr="00514A7A">
              <w:rPr>
                <w:rFonts w:cs="Times New Roman"/>
                <w:color w:val="FF0000"/>
                <w:sz w:val="20"/>
                <w:szCs w:val="20"/>
              </w:rPr>
              <w:t>.</w:t>
            </w:r>
          </w:p>
          <w:p w:rsidR="00514A7A" w:rsidRPr="00514A7A" w:rsidRDefault="00514A7A" w:rsidP="00514A7A">
            <w:pPr>
              <w:pStyle w:val="Standard"/>
              <w:ind w:left="-108"/>
              <w:rPr>
                <w:rFonts w:cs="Times New Roman"/>
                <w:color w:val="FF0000"/>
                <w:sz w:val="20"/>
                <w:szCs w:val="20"/>
              </w:rPr>
            </w:pPr>
            <w:r w:rsidRPr="00514A7A">
              <w:rPr>
                <w:rFonts w:cs="Times New Roman"/>
                <w:color w:val="FF0000"/>
                <w:sz w:val="20"/>
                <w:szCs w:val="20"/>
              </w:rPr>
              <w:t xml:space="preserve">2. </w:t>
            </w:r>
            <w:r w:rsidRPr="00514A7A">
              <w:rPr>
                <w:rFonts w:cs="Times New Roman"/>
                <w:color w:val="FF0000"/>
                <w:sz w:val="20"/>
                <w:szCs w:val="20"/>
                <w:lang w:val="ru-RU"/>
              </w:rPr>
              <w:t>Шығармашылықапталығыныңқорытындысы</w:t>
            </w:r>
            <w:r w:rsidRPr="00514A7A">
              <w:rPr>
                <w:rFonts w:cs="Times New Roman"/>
                <w:color w:val="FF0000"/>
                <w:sz w:val="20"/>
                <w:szCs w:val="20"/>
              </w:rPr>
              <w:t>.</w:t>
            </w:r>
          </w:p>
          <w:p w:rsidR="00A105DE" w:rsidRPr="0021031D" w:rsidRDefault="00514A7A" w:rsidP="00D322DC">
            <w:pPr>
              <w:pStyle w:val="Standard"/>
              <w:ind w:left="-108"/>
              <w:rPr>
                <w:rFonts w:cs="Times New Roman"/>
                <w:color w:val="FF0000"/>
                <w:sz w:val="20"/>
                <w:szCs w:val="20"/>
                <w:lang w:val="ru-RU"/>
              </w:rPr>
            </w:pPr>
            <w:r w:rsidRPr="00514A7A">
              <w:rPr>
                <w:rFonts w:cs="Times New Roman"/>
                <w:color w:val="FF0000"/>
                <w:sz w:val="20"/>
                <w:szCs w:val="20"/>
                <w:lang w:val="ru-RU"/>
              </w:rPr>
              <w:t>3. Жасмұғалімдерапталығыныңқорытындысы.</w:t>
            </w:r>
          </w:p>
        </w:tc>
        <w:tc>
          <w:tcPr>
            <w:tcW w:w="2126" w:type="dxa"/>
            <w:tcBorders>
              <w:top w:val="single" w:sz="4" w:space="0" w:color="auto"/>
              <w:left w:val="single" w:sz="4" w:space="0" w:color="auto"/>
              <w:bottom w:val="single" w:sz="4" w:space="0" w:color="auto"/>
              <w:right w:val="single" w:sz="4" w:space="0" w:color="auto"/>
            </w:tcBorders>
          </w:tcPr>
          <w:p w:rsidR="004109AA" w:rsidRPr="0021031D" w:rsidRDefault="00453F3C" w:rsidP="005A0E7A">
            <w:pPr>
              <w:pStyle w:val="Standard"/>
              <w:rPr>
                <w:rFonts w:cs="Times New Roman"/>
                <w:color w:val="FF0000"/>
                <w:sz w:val="20"/>
                <w:szCs w:val="20"/>
                <w:lang w:val="ru-RU"/>
              </w:rPr>
            </w:pPr>
            <w:r w:rsidRPr="0021031D">
              <w:rPr>
                <w:rFonts w:cs="Times New Roman"/>
                <w:color w:val="FF0000"/>
                <w:sz w:val="20"/>
                <w:szCs w:val="20"/>
                <w:lang w:val="ru-RU"/>
              </w:rPr>
              <w:t>Мыкымова А.Б.</w:t>
            </w:r>
          </w:p>
          <w:p w:rsidR="00453F3C" w:rsidRPr="0021031D" w:rsidRDefault="00453F3C" w:rsidP="005A0E7A">
            <w:pPr>
              <w:pStyle w:val="Standard"/>
              <w:rPr>
                <w:rFonts w:cs="Times New Roman"/>
                <w:color w:val="FF0000"/>
                <w:sz w:val="20"/>
                <w:szCs w:val="20"/>
                <w:lang w:val="ru-RU"/>
              </w:rPr>
            </w:pPr>
            <w:r w:rsidRPr="0021031D">
              <w:rPr>
                <w:rFonts w:cs="Times New Roman"/>
                <w:color w:val="FF0000"/>
                <w:sz w:val="20"/>
                <w:szCs w:val="20"/>
                <w:lang w:val="ru-RU"/>
              </w:rPr>
              <w:t>Аширбекова А.С.</w:t>
            </w:r>
          </w:p>
          <w:p w:rsidR="00453F3C" w:rsidRPr="0021031D" w:rsidRDefault="00453F3C" w:rsidP="005A0E7A">
            <w:pPr>
              <w:pStyle w:val="Standard"/>
              <w:rPr>
                <w:rFonts w:cs="Times New Roman"/>
                <w:color w:val="FF0000"/>
                <w:sz w:val="20"/>
                <w:szCs w:val="20"/>
                <w:lang w:val="ru-RU"/>
              </w:rPr>
            </w:pPr>
            <w:r w:rsidRPr="0021031D">
              <w:rPr>
                <w:rFonts w:cs="Times New Roman"/>
                <w:color w:val="FF0000"/>
                <w:sz w:val="20"/>
                <w:szCs w:val="20"/>
                <w:lang w:val="ru-RU"/>
              </w:rPr>
              <w:t>Мыкымова А.Б.</w:t>
            </w:r>
          </w:p>
        </w:tc>
      </w:tr>
      <w:tr w:rsidR="004109AA" w:rsidRPr="0021031D" w:rsidTr="005A0E7A">
        <w:trPr>
          <w:cantSplit/>
          <w:trHeight w:val="469"/>
        </w:trPr>
        <w:tc>
          <w:tcPr>
            <w:tcW w:w="1134" w:type="dxa"/>
            <w:tcBorders>
              <w:top w:val="single" w:sz="4" w:space="0" w:color="auto"/>
              <w:left w:val="single" w:sz="4" w:space="0" w:color="auto"/>
              <w:right w:val="single" w:sz="4" w:space="0" w:color="auto"/>
            </w:tcBorders>
            <w:shd w:val="clear" w:color="auto" w:fill="FFFF00"/>
            <w:textDirection w:val="btLr"/>
            <w:vAlign w:val="center"/>
            <w:hideMark/>
          </w:tcPr>
          <w:p w:rsidR="004109AA" w:rsidRPr="00D322DC" w:rsidRDefault="00D322DC" w:rsidP="005A0E7A">
            <w:pPr>
              <w:pStyle w:val="Standard"/>
              <w:jc w:val="center"/>
              <w:rPr>
                <w:rFonts w:cs="Times New Roman"/>
                <w:b/>
                <w:color w:val="FF0000"/>
                <w:sz w:val="20"/>
                <w:szCs w:val="20"/>
                <w:lang w:val="kk-KZ"/>
              </w:rPr>
            </w:pPr>
            <w:r>
              <w:rPr>
                <w:rFonts w:cs="Times New Roman"/>
                <w:b/>
                <w:color w:val="FF0000"/>
                <w:sz w:val="20"/>
                <w:szCs w:val="20"/>
                <w:lang w:val="kk-KZ"/>
              </w:rPr>
              <w:t xml:space="preserve">Мамыр </w:t>
            </w:r>
          </w:p>
        </w:tc>
        <w:tc>
          <w:tcPr>
            <w:tcW w:w="7230" w:type="dxa"/>
            <w:tcBorders>
              <w:top w:val="single" w:sz="4" w:space="0" w:color="auto"/>
              <w:left w:val="single" w:sz="4" w:space="0" w:color="auto"/>
              <w:bottom w:val="single" w:sz="4" w:space="0" w:color="auto"/>
              <w:right w:val="single" w:sz="4" w:space="0" w:color="auto"/>
            </w:tcBorders>
          </w:tcPr>
          <w:p w:rsidR="00D322DC" w:rsidRDefault="00D322DC" w:rsidP="00D322DC">
            <w:pPr>
              <w:pStyle w:val="Standard"/>
              <w:rPr>
                <w:rFonts w:cs="Times New Roman"/>
                <w:color w:val="FF0000"/>
                <w:sz w:val="20"/>
                <w:szCs w:val="20"/>
                <w:lang w:val="kk-KZ"/>
              </w:rPr>
            </w:pPr>
            <w:r>
              <w:rPr>
                <w:rFonts w:cs="Times New Roman"/>
                <w:color w:val="FF0000"/>
                <w:sz w:val="20"/>
                <w:szCs w:val="20"/>
                <w:lang w:val="kk-KZ"/>
              </w:rPr>
              <w:t>1.4 тоқсан бойынша электронды журналды толтыру жағдайы.</w:t>
            </w:r>
          </w:p>
          <w:p w:rsidR="00D322DC" w:rsidRDefault="00D322DC" w:rsidP="00D322DC">
            <w:pPr>
              <w:pStyle w:val="Standard"/>
              <w:rPr>
                <w:rFonts w:cs="Times New Roman"/>
                <w:color w:val="FF0000"/>
                <w:sz w:val="20"/>
                <w:szCs w:val="20"/>
                <w:lang w:val="kk-KZ"/>
              </w:rPr>
            </w:pPr>
            <w:r>
              <w:rPr>
                <w:rFonts w:cs="Times New Roman"/>
                <w:color w:val="FF0000"/>
                <w:sz w:val="20"/>
                <w:szCs w:val="20"/>
                <w:lang w:val="kk-KZ"/>
              </w:rPr>
              <w:t>2. Оқушылардың оқу жылындағы оқу жетістіктерін бағалау</w:t>
            </w:r>
          </w:p>
          <w:p w:rsidR="00514A7A" w:rsidRDefault="00D322DC" w:rsidP="00D322DC">
            <w:pPr>
              <w:pStyle w:val="Standard"/>
              <w:rPr>
                <w:rFonts w:cs="Times New Roman"/>
                <w:color w:val="FF0000"/>
                <w:sz w:val="20"/>
                <w:szCs w:val="20"/>
                <w:lang w:val="kk-KZ"/>
              </w:rPr>
            </w:pPr>
            <w:r w:rsidRPr="00D322DC">
              <w:rPr>
                <w:rFonts w:cs="Times New Roman"/>
                <w:color w:val="FF0000"/>
                <w:sz w:val="20"/>
                <w:szCs w:val="20"/>
                <w:lang w:val="kk-KZ"/>
              </w:rPr>
              <w:t xml:space="preserve">3. «Оқу мектебі – кітап оқитын ұлт» республикалық жобасын жүзеге асыру. </w:t>
            </w:r>
          </w:p>
          <w:p w:rsidR="00D322DC" w:rsidRDefault="00D322DC" w:rsidP="00D322DC">
            <w:pPr>
              <w:pStyle w:val="Standard"/>
              <w:rPr>
                <w:rFonts w:cs="Times New Roman"/>
                <w:color w:val="FF0000"/>
                <w:sz w:val="20"/>
                <w:szCs w:val="20"/>
                <w:lang w:val="kk-KZ"/>
              </w:rPr>
            </w:pPr>
            <w:r>
              <w:rPr>
                <w:rFonts w:cs="Times New Roman"/>
                <w:color w:val="FF0000"/>
                <w:sz w:val="20"/>
                <w:szCs w:val="20"/>
                <w:lang w:val="kk-KZ"/>
              </w:rPr>
              <w:t>4.  Мектептегі сауықтыру лагерінің жұмысын ұйымдастыру.</w:t>
            </w:r>
          </w:p>
          <w:p w:rsidR="00D322DC" w:rsidRDefault="00D322DC" w:rsidP="00D322DC">
            <w:pPr>
              <w:pStyle w:val="Standard"/>
              <w:rPr>
                <w:rFonts w:cs="Times New Roman"/>
                <w:color w:val="FF0000"/>
                <w:sz w:val="20"/>
                <w:szCs w:val="20"/>
                <w:lang w:val="kk-KZ"/>
              </w:rPr>
            </w:pPr>
            <w:r>
              <w:rPr>
                <w:rFonts w:cs="Times New Roman"/>
                <w:color w:val="FF0000"/>
                <w:sz w:val="20"/>
                <w:szCs w:val="20"/>
                <w:lang w:val="kk-KZ"/>
              </w:rPr>
              <w:t>5. Оқушылардың жыл бойы сабаққа қатысуын бақылауды талдау.</w:t>
            </w:r>
          </w:p>
          <w:p w:rsidR="00132DA7" w:rsidRPr="0021031D" w:rsidRDefault="00D322DC" w:rsidP="00D322DC">
            <w:pPr>
              <w:pStyle w:val="Standard"/>
              <w:rPr>
                <w:rFonts w:cs="Times New Roman"/>
                <w:color w:val="FF0000"/>
                <w:sz w:val="20"/>
                <w:szCs w:val="20"/>
                <w:lang w:val="ru-RU"/>
              </w:rPr>
            </w:pPr>
            <w:r>
              <w:rPr>
                <w:rFonts w:cs="Times New Roman"/>
                <w:color w:val="FF0000"/>
                <w:sz w:val="20"/>
                <w:szCs w:val="20"/>
                <w:lang w:val="kk-KZ"/>
              </w:rPr>
              <w:t>6. Тәлімгерлік жоспарын жүзеге асыру.</w:t>
            </w:r>
          </w:p>
        </w:tc>
        <w:tc>
          <w:tcPr>
            <w:tcW w:w="2126" w:type="dxa"/>
            <w:tcBorders>
              <w:top w:val="single" w:sz="4" w:space="0" w:color="auto"/>
              <w:left w:val="single" w:sz="4" w:space="0" w:color="auto"/>
              <w:bottom w:val="single" w:sz="4" w:space="0" w:color="auto"/>
              <w:right w:val="single" w:sz="4" w:space="0" w:color="auto"/>
            </w:tcBorders>
          </w:tcPr>
          <w:p w:rsidR="00FF7A45" w:rsidRPr="0021031D" w:rsidRDefault="00FF7A45" w:rsidP="005A0E7A">
            <w:pPr>
              <w:pStyle w:val="Standard"/>
              <w:rPr>
                <w:rFonts w:cs="Times New Roman"/>
                <w:color w:val="FF0000"/>
                <w:sz w:val="20"/>
                <w:szCs w:val="20"/>
                <w:lang w:val="ru-RU"/>
              </w:rPr>
            </w:pPr>
            <w:r w:rsidRPr="0021031D">
              <w:rPr>
                <w:rFonts w:cs="Times New Roman"/>
                <w:color w:val="FF0000"/>
                <w:sz w:val="20"/>
                <w:szCs w:val="20"/>
                <w:lang w:val="ru-RU"/>
              </w:rPr>
              <w:t>Аюпова А.А.</w:t>
            </w:r>
          </w:p>
          <w:p w:rsidR="0041498F" w:rsidRPr="0021031D" w:rsidRDefault="0041498F" w:rsidP="005A0E7A">
            <w:pPr>
              <w:pStyle w:val="Standard"/>
              <w:rPr>
                <w:rFonts w:cs="Times New Roman"/>
                <w:color w:val="FF0000"/>
                <w:sz w:val="20"/>
                <w:szCs w:val="20"/>
                <w:lang w:val="ru-RU"/>
              </w:rPr>
            </w:pPr>
            <w:r w:rsidRPr="0021031D">
              <w:rPr>
                <w:rFonts w:cs="Times New Roman"/>
                <w:color w:val="FF0000"/>
                <w:sz w:val="20"/>
                <w:szCs w:val="20"/>
                <w:lang w:val="ru-RU"/>
              </w:rPr>
              <w:t>Мыкымова А.Б.</w:t>
            </w:r>
          </w:p>
          <w:p w:rsidR="003F37F8" w:rsidRPr="0021031D" w:rsidRDefault="003F37F8" w:rsidP="005A0E7A">
            <w:pPr>
              <w:pStyle w:val="Standard"/>
              <w:rPr>
                <w:rFonts w:cs="Times New Roman"/>
                <w:color w:val="FF0000"/>
                <w:sz w:val="20"/>
                <w:szCs w:val="20"/>
                <w:lang w:val="ru-RU"/>
              </w:rPr>
            </w:pPr>
            <w:r w:rsidRPr="0021031D">
              <w:rPr>
                <w:rFonts w:cs="Times New Roman"/>
                <w:color w:val="FF0000"/>
                <w:sz w:val="20"/>
                <w:szCs w:val="20"/>
                <w:lang w:val="ru-RU"/>
              </w:rPr>
              <w:t>Мукашев Д.Д.</w:t>
            </w:r>
          </w:p>
          <w:p w:rsidR="00881DB8" w:rsidRPr="0021031D" w:rsidRDefault="00881DB8" w:rsidP="005A0E7A">
            <w:pPr>
              <w:pStyle w:val="Standard"/>
              <w:rPr>
                <w:rFonts w:cs="Times New Roman"/>
                <w:color w:val="FF0000"/>
                <w:sz w:val="20"/>
                <w:szCs w:val="20"/>
                <w:lang w:val="ru-RU"/>
              </w:rPr>
            </w:pPr>
            <w:r w:rsidRPr="0021031D">
              <w:rPr>
                <w:rFonts w:cs="Times New Roman"/>
                <w:color w:val="FF0000"/>
                <w:sz w:val="20"/>
                <w:szCs w:val="20"/>
                <w:lang w:val="ru-RU"/>
              </w:rPr>
              <w:t>Мыкымова А.Б.</w:t>
            </w:r>
          </w:p>
          <w:p w:rsidR="00A40FFA" w:rsidRPr="0021031D" w:rsidRDefault="00A40FFA" w:rsidP="005A0E7A">
            <w:pPr>
              <w:pStyle w:val="Standard"/>
              <w:rPr>
                <w:rFonts w:cs="Times New Roman"/>
                <w:color w:val="FF0000"/>
                <w:sz w:val="20"/>
                <w:szCs w:val="20"/>
                <w:lang w:val="ru-RU"/>
              </w:rPr>
            </w:pPr>
            <w:r w:rsidRPr="0021031D">
              <w:rPr>
                <w:rFonts w:cs="Times New Roman"/>
                <w:color w:val="FF0000"/>
                <w:sz w:val="20"/>
                <w:szCs w:val="20"/>
                <w:lang w:val="ru-RU"/>
              </w:rPr>
              <w:t>Капбасова Б.К.</w:t>
            </w:r>
          </w:p>
          <w:p w:rsidR="00A40FFA" w:rsidRPr="0021031D" w:rsidRDefault="00B17001" w:rsidP="005A0E7A">
            <w:pPr>
              <w:pStyle w:val="Standard"/>
              <w:rPr>
                <w:rFonts w:cs="Times New Roman"/>
                <w:color w:val="FF0000"/>
                <w:sz w:val="20"/>
                <w:szCs w:val="20"/>
                <w:lang w:val="ru-RU"/>
              </w:rPr>
            </w:pPr>
            <w:r w:rsidRPr="0021031D">
              <w:rPr>
                <w:rFonts w:cs="Times New Roman"/>
                <w:color w:val="FF0000"/>
                <w:sz w:val="20"/>
                <w:szCs w:val="20"/>
                <w:lang w:val="ru-RU"/>
              </w:rPr>
              <w:t>Мукашев Д.Д.</w:t>
            </w:r>
          </w:p>
          <w:p w:rsidR="00B17001" w:rsidRPr="0021031D" w:rsidRDefault="00B17001" w:rsidP="005A0E7A">
            <w:pPr>
              <w:pStyle w:val="Standard"/>
              <w:rPr>
                <w:rFonts w:cs="Times New Roman"/>
                <w:color w:val="FF0000"/>
                <w:sz w:val="20"/>
                <w:szCs w:val="20"/>
                <w:lang w:val="ru-RU"/>
              </w:rPr>
            </w:pPr>
          </w:p>
        </w:tc>
      </w:tr>
    </w:tbl>
    <w:p w:rsidR="000612E3" w:rsidRPr="0021031D" w:rsidRDefault="000612E3" w:rsidP="005A0E7A">
      <w:pPr>
        <w:spacing w:after="0" w:line="240" w:lineRule="auto"/>
        <w:jc w:val="center"/>
        <w:rPr>
          <w:rFonts w:ascii="Times New Roman" w:eastAsia="Times New Roman" w:hAnsi="Times New Roman" w:cs="Times New Roman"/>
          <w:b/>
          <w:caps/>
          <w:color w:val="FF0000"/>
          <w:sz w:val="20"/>
          <w:szCs w:val="20"/>
        </w:rPr>
      </w:pPr>
    </w:p>
    <w:p w:rsidR="00212501" w:rsidRPr="0021031D" w:rsidRDefault="00212501" w:rsidP="005A0E7A">
      <w:pPr>
        <w:spacing w:after="0" w:line="240" w:lineRule="auto"/>
        <w:jc w:val="center"/>
        <w:rPr>
          <w:rFonts w:ascii="Times New Roman" w:eastAsia="Times New Roman" w:hAnsi="Times New Roman" w:cs="Times New Roman"/>
          <w:b/>
          <w:caps/>
          <w:color w:val="FF0000"/>
          <w:sz w:val="20"/>
          <w:szCs w:val="20"/>
        </w:rPr>
      </w:pPr>
      <w:r w:rsidRPr="0021031D">
        <w:rPr>
          <w:rFonts w:ascii="Times New Roman" w:eastAsia="Times New Roman" w:hAnsi="Times New Roman" w:cs="Times New Roman"/>
          <w:b/>
          <w:caps/>
          <w:color w:val="FF0000"/>
          <w:sz w:val="20"/>
          <w:szCs w:val="20"/>
        </w:rPr>
        <w:lastRenderedPageBreak/>
        <w:t xml:space="preserve">4.3. </w:t>
      </w:r>
      <w:r w:rsidR="00D322DC" w:rsidRPr="00D322DC">
        <w:rPr>
          <w:rFonts w:ascii="Times New Roman" w:eastAsia="Times New Roman" w:hAnsi="Times New Roman" w:cs="Times New Roman"/>
          <w:b/>
          <w:caps/>
          <w:color w:val="FF0000"/>
          <w:sz w:val="20"/>
          <w:szCs w:val="20"/>
        </w:rPr>
        <w:t>ӘКІМШІЛІК ЖИНАЛЫС</w:t>
      </w:r>
    </w:p>
    <w:p w:rsidR="00D14C15" w:rsidRPr="0021031D" w:rsidRDefault="00D14C15" w:rsidP="005A0E7A">
      <w:pPr>
        <w:spacing w:after="0" w:line="240" w:lineRule="auto"/>
        <w:jc w:val="center"/>
        <w:rPr>
          <w:rFonts w:ascii="Times New Roman" w:eastAsia="Times New Roman" w:hAnsi="Times New Roman" w:cs="Times New Roman"/>
          <w:b/>
          <w:caps/>
          <w:color w:val="FF0000"/>
          <w:sz w:val="20"/>
          <w:szCs w:val="20"/>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7229"/>
        <w:gridCol w:w="1984"/>
      </w:tblGrid>
      <w:tr w:rsidR="00212501" w:rsidRPr="0021031D" w:rsidTr="005A0E7A">
        <w:trPr>
          <w:cantSplit/>
          <w:trHeight w:val="238"/>
        </w:trPr>
        <w:tc>
          <w:tcPr>
            <w:tcW w:w="993" w:type="dxa"/>
            <w:tcBorders>
              <w:top w:val="single" w:sz="4" w:space="0" w:color="auto"/>
              <w:left w:val="single" w:sz="4" w:space="0" w:color="auto"/>
              <w:bottom w:val="single" w:sz="4" w:space="0" w:color="auto"/>
              <w:right w:val="single" w:sz="4" w:space="0" w:color="auto"/>
            </w:tcBorders>
            <w:shd w:val="clear" w:color="auto" w:fill="FFFF00"/>
            <w:hideMark/>
          </w:tcPr>
          <w:p w:rsidR="00212501" w:rsidRPr="0021031D" w:rsidRDefault="00D322DC" w:rsidP="005A0E7A">
            <w:pPr>
              <w:pStyle w:val="Standard"/>
              <w:rPr>
                <w:b/>
                <w:color w:val="FF0000"/>
                <w:sz w:val="20"/>
                <w:szCs w:val="20"/>
                <w:lang w:val="ru-RU"/>
              </w:rPr>
            </w:pPr>
            <w:r>
              <w:rPr>
                <w:b/>
                <w:color w:val="FF0000"/>
                <w:sz w:val="20"/>
                <w:szCs w:val="20"/>
                <w:lang w:val="ru-RU"/>
              </w:rPr>
              <w:t>Мерзімі</w:t>
            </w:r>
          </w:p>
        </w:tc>
        <w:tc>
          <w:tcPr>
            <w:tcW w:w="7229" w:type="dxa"/>
            <w:tcBorders>
              <w:top w:val="single" w:sz="4" w:space="0" w:color="auto"/>
              <w:left w:val="single" w:sz="4" w:space="0" w:color="auto"/>
              <w:bottom w:val="single" w:sz="4" w:space="0" w:color="auto"/>
              <w:right w:val="single" w:sz="4" w:space="0" w:color="auto"/>
            </w:tcBorders>
            <w:shd w:val="clear" w:color="auto" w:fill="FFFF00"/>
            <w:hideMark/>
          </w:tcPr>
          <w:p w:rsidR="00212501" w:rsidRPr="00D322DC" w:rsidRDefault="00D322DC" w:rsidP="005A0E7A">
            <w:pPr>
              <w:pStyle w:val="Standard"/>
              <w:jc w:val="center"/>
              <w:rPr>
                <w:b/>
                <w:color w:val="FF0000"/>
                <w:sz w:val="20"/>
                <w:szCs w:val="20"/>
                <w:lang w:val="kk-KZ"/>
              </w:rPr>
            </w:pPr>
            <w:r>
              <w:rPr>
                <w:b/>
                <w:color w:val="FF0000"/>
                <w:sz w:val="20"/>
                <w:szCs w:val="20"/>
                <w:lang w:val="kk-KZ"/>
              </w:rPr>
              <w:t xml:space="preserve">Сұрақтар </w:t>
            </w:r>
          </w:p>
        </w:tc>
        <w:tc>
          <w:tcPr>
            <w:tcW w:w="1984" w:type="dxa"/>
            <w:tcBorders>
              <w:top w:val="single" w:sz="4" w:space="0" w:color="auto"/>
              <w:left w:val="single" w:sz="4" w:space="0" w:color="auto"/>
              <w:bottom w:val="single" w:sz="4" w:space="0" w:color="auto"/>
              <w:right w:val="single" w:sz="4" w:space="0" w:color="auto"/>
            </w:tcBorders>
            <w:shd w:val="clear" w:color="auto" w:fill="FFFF00"/>
            <w:hideMark/>
          </w:tcPr>
          <w:p w:rsidR="00212501" w:rsidRPr="00D322DC" w:rsidRDefault="00D322DC" w:rsidP="005A0E7A">
            <w:pPr>
              <w:pStyle w:val="Standard"/>
              <w:jc w:val="center"/>
              <w:rPr>
                <w:b/>
                <w:color w:val="FF0000"/>
                <w:sz w:val="20"/>
                <w:szCs w:val="20"/>
                <w:lang w:val="kk-KZ"/>
              </w:rPr>
            </w:pPr>
            <w:r>
              <w:rPr>
                <w:b/>
                <w:color w:val="FF0000"/>
                <w:sz w:val="20"/>
                <w:szCs w:val="20"/>
                <w:lang w:val="kk-KZ"/>
              </w:rPr>
              <w:t xml:space="preserve">Жауаптылар </w:t>
            </w:r>
          </w:p>
        </w:tc>
      </w:tr>
      <w:tr w:rsidR="00212501" w:rsidRPr="0021031D" w:rsidTr="005A0E7A">
        <w:trPr>
          <w:trHeight w:val="430"/>
        </w:trPr>
        <w:tc>
          <w:tcPr>
            <w:tcW w:w="993" w:type="dxa"/>
            <w:tcBorders>
              <w:top w:val="single" w:sz="4" w:space="0" w:color="auto"/>
              <w:left w:val="single" w:sz="4" w:space="0" w:color="auto"/>
              <w:right w:val="single" w:sz="4" w:space="0" w:color="auto"/>
            </w:tcBorders>
            <w:shd w:val="clear" w:color="auto" w:fill="FFFF00"/>
            <w:textDirection w:val="btLr"/>
            <w:vAlign w:val="center"/>
          </w:tcPr>
          <w:p w:rsidR="00212501" w:rsidRPr="0021031D" w:rsidRDefault="00D322DC" w:rsidP="005A0E7A">
            <w:pPr>
              <w:pStyle w:val="Standard"/>
              <w:ind w:left="113" w:right="113"/>
              <w:jc w:val="center"/>
              <w:rPr>
                <w:b/>
                <w:color w:val="FF0000"/>
                <w:sz w:val="20"/>
                <w:szCs w:val="20"/>
                <w:lang w:val="ru-RU"/>
              </w:rPr>
            </w:pPr>
            <w:r>
              <w:rPr>
                <w:b/>
                <w:color w:val="FF0000"/>
                <w:sz w:val="20"/>
                <w:szCs w:val="20"/>
                <w:lang w:val="ru-RU"/>
              </w:rPr>
              <w:t>Қыркүйек</w:t>
            </w:r>
          </w:p>
        </w:tc>
        <w:tc>
          <w:tcPr>
            <w:tcW w:w="7229" w:type="dxa"/>
            <w:tcBorders>
              <w:top w:val="single" w:sz="4" w:space="0" w:color="auto"/>
              <w:left w:val="single" w:sz="4" w:space="0" w:color="auto"/>
              <w:bottom w:val="nil"/>
              <w:right w:val="single" w:sz="4" w:space="0" w:color="auto"/>
            </w:tcBorders>
          </w:tcPr>
          <w:p w:rsidR="00F71AD8" w:rsidRPr="00F71AD8" w:rsidRDefault="00F71AD8" w:rsidP="00F71AD8">
            <w:pPr>
              <w:pStyle w:val="Standard"/>
              <w:ind w:hanging="108"/>
              <w:jc w:val="both"/>
              <w:rPr>
                <w:rFonts w:cs="Times New Roman"/>
                <w:color w:val="FF0000"/>
                <w:sz w:val="20"/>
                <w:szCs w:val="20"/>
                <w:lang w:val="ru-RU"/>
              </w:rPr>
            </w:pPr>
            <w:r w:rsidRPr="00F71AD8">
              <w:rPr>
                <w:rFonts w:cs="Times New Roman"/>
                <w:color w:val="FF0000"/>
                <w:sz w:val="20"/>
                <w:szCs w:val="20"/>
                <w:lang w:val="ru-RU"/>
              </w:rPr>
              <w:t>1. Жұмысоқужоспарыныңтиптікоқужоспарынасәйкестігі.</w:t>
            </w:r>
          </w:p>
          <w:p w:rsidR="00F71AD8" w:rsidRPr="00F71AD8" w:rsidRDefault="00F71AD8" w:rsidP="00F71AD8">
            <w:pPr>
              <w:pStyle w:val="Standard"/>
              <w:ind w:hanging="108"/>
              <w:jc w:val="both"/>
              <w:rPr>
                <w:rFonts w:cs="Times New Roman"/>
                <w:color w:val="FF0000"/>
                <w:sz w:val="20"/>
                <w:szCs w:val="20"/>
                <w:lang w:val="ru-RU"/>
              </w:rPr>
            </w:pPr>
            <w:r w:rsidRPr="00F71AD8">
              <w:rPr>
                <w:rFonts w:cs="Times New Roman"/>
                <w:color w:val="FF0000"/>
                <w:sz w:val="20"/>
                <w:szCs w:val="20"/>
                <w:lang w:val="ru-RU"/>
              </w:rPr>
              <w:t>2.Балаларды үйдежекетегіноқытудыұйымдастыру.</w:t>
            </w:r>
          </w:p>
          <w:p w:rsidR="00F71AD8" w:rsidRPr="00F71AD8" w:rsidRDefault="00F71AD8" w:rsidP="00F71AD8">
            <w:pPr>
              <w:pStyle w:val="Standard"/>
              <w:ind w:hanging="108"/>
              <w:jc w:val="both"/>
              <w:rPr>
                <w:rFonts w:cs="Times New Roman"/>
                <w:color w:val="FF0000"/>
                <w:sz w:val="20"/>
                <w:szCs w:val="20"/>
                <w:lang w:val="ru-RU"/>
              </w:rPr>
            </w:pPr>
            <w:r w:rsidRPr="00F71AD8">
              <w:rPr>
                <w:rFonts w:cs="Times New Roman"/>
                <w:color w:val="FF0000"/>
                <w:sz w:val="20"/>
                <w:szCs w:val="20"/>
                <w:lang w:val="ru-RU"/>
              </w:rPr>
              <w:t>3. Оқушылардыңжекеістерініңжағдайы.</w:t>
            </w:r>
          </w:p>
          <w:p w:rsidR="00F71AD8" w:rsidRPr="00F71AD8" w:rsidRDefault="00F71AD8" w:rsidP="00F71AD8">
            <w:pPr>
              <w:pStyle w:val="Standard"/>
              <w:ind w:hanging="108"/>
              <w:jc w:val="both"/>
              <w:rPr>
                <w:rFonts w:cs="Times New Roman"/>
                <w:color w:val="FF0000"/>
                <w:sz w:val="20"/>
                <w:szCs w:val="20"/>
                <w:lang w:val="ru-RU"/>
              </w:rPr>
            </w:pPr>
            <w:r>
              <w:rPr>
                <w:rFonts w:cs="Times New Roman"/>
                <w:color w:val="FF0000"/>
                <w:sz w:val="20"/>
                <w:szCs w:val="20"/>
                <w:lang w:val="ru-RU"/>
              </w:rPr>
              <w:t>4. Тамақтандыру</w:t>
            </w:r>
            <w:r w:rsidRPr="00F71AD8">
              <w:rPr>
                <w:rFonts w:cs="Times New Roman"/>
                <w:color w:val="FF0000"/>
                <w:sz w:val="20"/>
                <w:szCs w:val="20"/>
                <w:lang w:val="ru-RU"/>
              </w:rPr>
              <w:t>туралы.</w:t>
            </w:r>
          </w:p>
          <w:p w:rsidR="00F71AD8" w:rsidRPr="00F71AD8" w:rsidRDefault="00F71AD8" w:rsidP="00F71AD8">
            <w:pPr>
              <w:pStyle w:val="Standard"/>
              <w:ind w:hanging="108"/>
              <w:jc w:val="both"/>
              <w:rPr>
                <w:rFonts w:cs="Times New Roman"/>
                <w:color w:val="FF0000"/>
                <w:sz w:val="20"/>
                <w:szCs w:val="20"/>
                <w:lang w:val="ru-RU"/>
              </w:rPr>
            </w:pPr>
            <w:r>
              <w:rPr>
                <w:rFonts w:cs="Times New Roman"/>
                <w:color w:val="FF0000"/>
                <w:sz w:val="20"/>
                <w:szCs w:val="20"/>
                <w:lang w:val="ru-RU"/>
              </w:rPr>
              <w:t>5.</w:t>
            </w:r>
            <w:r w:rsidRPr="00F71AD8">
              <w:rPr>
                <w:rFonts w:cs="Times New Roman"/>
                <w:color w:val="FF0000"/>
                <w:sz w:val="20"/>
                <w:szCs w:val="20"/>
                <w:lang w:val="ru-RU"/>
              </w:rPr>
              <w:t>1-10 сыныпоқушыларыныңмектепформасынасәйкестігінтексеруқорытындысы.</w:t>
            </w:r>
          </w:p>
          <w:p w:rsidR="00F71AD8" w:rsidRPr="00F71AD8" w:rsidRDefault="00F71AD8" w:rsidP="00F71AD8">
            <w:pPr>
              <w:pStyle w:val="Standard"/>
              <w:ind w:hanging="108"/>
              <w:jc w:val="both"/>
              <w:rPr>
                <w:rFonts w:cs="Times New Roman"/>
                <w:color w:val="FF0000"/>
                <w:sz w:val="20"/>
                <w:szCs w:val="20"/>
                <w:lang w:val="ru-RU"/>
              </w:rPr>
            </w:pPr>
            <w:r w:rsidRPr="00F71AD8">
              <w:rPr>
                <w:rFonts w:cs="Times New Roman"/>
                <w:color w:val="FF0000"/>
                <w:sz w:val="20"/>
                <w:szCs w:val="20"/>
                <w:lang w:val="ru-RU"/>
              </w:rPr>
              <w:t>6. Кәмелеткетолмағандарарасындағықылмыстыңалдыналужұмыстарыныңжағдайы.</w:t>
            </w:r>
          </w:p>
          <w:p w:rsidR="00F71AD8" w:rsidRPr="00F71AD8" w:rsidRDefault="00F71AD8" w:rsidP="00F71AD8">
            <w:pPr>
              <w:pStyle w:val="Standard"/>
              <w:ind w:hanging="108"/>
              <w:jc w:val="both"/>
              <w:rPr>
                <w:rFonts w:cs="Times New Roman"/>
                <w:color w:val="FF0000"/>
                <w:sz w:val="20"/>
                <w:szCs w:val="20"/>
                <w:lang w:val="ru-RU"/>
              </w:rPr>
            </w:pPr>
            <w:r w:rsidRPr="00F71AD8">
              <w:rPr>
                <w:rFonts w:cs="Times New Roman"/>
                <w:color w:val="FF0000"/>
                <w:sz w:val="20"/>
                <w:szCs w:val="20"/>
                <w:lang w:val="ru-RU"/>
              </w:rPr>
              <w:t>7.Мектеп оқушыларыноқулықтарменжәнеоқу-әдістемеліккешендерменқамтамасызетутуралы.</w:t>
            </w:r>
          </w:p>
          <w:p w:rsidR="00F71AD8" w:rsidRPr="00F71AD8" w:rsidRDefault="00F71AD8" w:rsidP="00F71AD8">
            <w:pPr>
              <w:pStyle w:val="Standard"/>
              <w:ind w:hanging="108"/>
              <w:jc w:val="both"/>
              <w:rPr>
                <w:rFonts w:cs="Times New Roman"/>
                <w:color w:val="FF0000"/>
                <w:sz w:val="20"/>
                <w:szCs w:val="20"/>
                <w:lang w:val="ru-RU"/>
              </w:rPr>
            </w:pPr>
            <w:r w:rsidRPr="00F71AD8">
              <w:rPr>
                <w:rFonts w:cs="Times New Roman"/>
                <w:color w:val="FF0000"/>
                <w:sz w:val="20"/>
                <w:szCs w:val="20"/>
                <w:lang w:val="ru-RU"/>
              </w:rPr>
              <w:t>8. 10 (9) сыныптүлектерінжұмысқаорналастыру.</w:t>
            </w:r>
          </w:p>
          <w:p w:rsidR="00132DA7" w:rsidRPr="00F71AD8" w:rsidRDefault="00F71AD8" w:rsidP="00F71AD8">
            <w:pPr>
              <w:pStyle w:val="Standard"/>
              <w:ind w:hanging="108"/>
              <w:jc w:val="both"/>
              <w:rPr>
                <w:rFonts w:cs="Times New Roman"/>
                <w:color w:val="FF0000"/>
                <w:sz w:val="20"/>
                <w:szCs w:val="20"/>
                <w:lang w:val="ru-RU"/>
              </w:rPr>
            </w:pPr>
            <w:r w:rsidRPr="00F71AD8">
              <w:rPr>
                <w:rFonts w:cs="Times New Roman"/>
                <w:color w:val="FF0000"/>
                <w:sz w:val="20"/>
                <w:szCs w:val="20"/>
                <w:lang w:val="ru-RU"/>
              </w:rPr>
              <w:t>9.Ұзартылған күнтобыныңжұмысынұйымдастыру.</w:t>
            </w:r>
          </w:p>
        </w:tc>
        <w:tc>
          <w:tcPr>
            <w:tcW w:w="1984" w:type="dxa"/>
            <w:tcBorders>
              <w:top w:val="single" w:sz="4" w:space="0" w:color="auto"/>
              <w:left w:val="single" w:sz="4" w:space="0" w:color="auto"/>
              <w:bottom w:val="nil"/>
              <w:right w:val="single" w:sz="4" w:space="0" w:color="auto"/>
            </w:tcBorders>
          </w:tcPr>
          <w:p w:rsidR="00212501" w:rsidRPr="0021031D" w:rsidRDefault="00732115" w:rsidP="005A0E7A">
            <w:pPr>
              <w:pStyle w:val="Standard"/>
              <w:rPr>
                <w:color w:val="FF0000"/>
                <w:sz w:val="20"/>
                <w:szCs w:val="20"/>
                <w:lang w:val="ru-RU"/>
              </w:rPr>
            </w:pPr>
            <w:r w:rsidRPr="0021031D">
              <w:rPr>
                <w:color w:val="FF0000"/>
                <w:sz w:val="20"/>
                <w:szCs w:val="20"/>
                <w:lang w:val="ru-RU"/>
              </w:rPr>
              <w:t>Аюпова А.А.</w:t>
            </w:r>
          </w:p>
          <w:p w:rsidR="00732115" w:rsidRPr="0021031D" w:rsidRDefault="00732115" w:rsidP="005A0E7A">
            <w:pPr>
              <w:pStyle w:val="Standard"/>
              <w:rPr>
                <w:color w:val="FF0000"/>
                <w:sz w:val="20"/>
                <w:szCs w:val="20"/>
                <w:lang w:val="ru-RU"/>
              </w:rPr>
            </w:pPr>
            <w:r w:rsidRPr="0021031D">
              <w:rPr>
                <w:color w:val="FF0000"/>
                <w:sz w:val="20"/>
                <w:szCs w:val="20"/>
                <w:lang w:val="ru-RU"/>
              </w:rPr>
              <w:t>Аюпова А.А.</w:t>
            </w:r>
          </w:p>
          <w:p w:rsidR="00732115" w:rsidRPr="0021031D" w:rsidRDefault="00732115" w:rsidP="005A0E7A">
            <w:pPr>
              <w:pStyle w:val="Standard"/>
              <w:rPr>
                <w:color w:val="FF0000"/>
                <w:sz w:val="20"/>
                <w:szCs w:val="20"/>
                <w:lang w:val="ru-RU"/>
              </w:rPr>
            </w:pPr>
            <w:r w:rsidRPr="0021031D">
              <w:rPr>
                <w:color w:val="FF0000"/>
                <w:sz w:val="20"/>
                <w:szCs w:val="20"/>
                <w:lang w:val="ru-RU"/>
              </w:rPr>
              <w:t>Мыкымова А.Б.</w:t>
            </w:r>
          </w:p>
          <w:p w:rsidR="00732115" w:rsidRPr="0021031D" w:rsidRDefault="00732115" w:rsidP="005A0E7A">
            <w:pPr>
              <w:pStyle w:val="Standard"/>
              <w:rPr>
                <w:color w:val="FF0000"/>
                <w:sz w:val="20"/>
                <w:szCs w:val="20"/>
                <w:lang w:val="ru-RU"/>
              </w:rPr>
            </w:pPr>
            <w:r w:rsidRPr="0021031D">
              <w:rPr>
                <w:color w:val="FF0000"/>
                <w:sz w:val="20"/>
                <w:szCs w:val="20"/>
                <w:lang w:val="ru-RU"/>
              </w:rPr>
              <w:t>Капбасова Б.К.</w:t>
            </w:r>
          </w:p>
          <w:p w:rsidR="00732115" w:rsidRPr="0021031D" w:rsidRDefault="00732115" w:rsidP="005A0E7A">
            <w:pPr>
              <w:pStyle w:val="Standard"/>
              <w:rPr>
                <w:color w:val="FF0000"/>
                <w:sz w:val="20"/>
                <w:szCs w:val="20"/>
                <w:lang w:val="ru-RU"/>
              </w:rPr>
            </w:pPr>
            <w:r w:rsidRPr="0021031D">
              <w:rPr>
                <w:color w:val="FF0000"/>
                <w:sz w:val="20"/>
                <w:szCs w:val="20"/>
                <w:lang w:val="ru-RU"/>
              </w:rPr>
              <w:t>Капбасова Б.К.</w:t>
            </w:r>
          </w:p>
          <w:p w:rsidR="00732115" w:rsidRPr="0021031D" w:rsidRDefault="00732115" w:rsidP="005A0E7A">
            <w:pPr>
              <w:pStyle w:val="Standard"/>
              <w:rPr>
                <w:color w:val="FF0000"/>
                <w:sz w:val="20"/>
                <w:szCs w:val="20"/>
                <w:lang w:val="ru-RU"/>
              </w:rPr>
            </w:pPr>
            <w:r w:rsidRPr="0021031D">
              <w:rPr>
                <w:color w:val="FF0000"/>
                <w:sz w:val="20"/>
                <w:szCs w:val="20"/>
                <w:lang w:val="ru-RU"/>
              </w:rPr>
              <w:t>Мука</w:t>
            </w:r>
            <w:r w:rsidR="00C33B00" w:rsidRPr="0021031D">
              <w:rPr>
                <w:color w:val="FF0000"/>
                <w:sz w:val="20"/>
                <w:szCs w:val="20"/>
                <w:lang w:val="ru-RU"/>
              </w:rPr>
              <w:t>ш</w:t>
            </w:r>
            <w:r w:rsidRPr="0021031D">
              <w:rPr>
                <w:color w:val="FF0000"/>
                <w:sz w:val="20"/>
                <w:szCs w:val="20"/>
                <w:lang w:val="ru-RU"/>
              </w:rPr>
              <w:t>ев Д.Д.</w:t>
            </w:r>
          </w:p>
          <w:p w:rsidR="00E20F43" w:rsidRPr="0021031D" w:rsidRDefault="00E20F43" w:rsidP="005A0E7A">
            <w:pPr>
              <w:pStyle w:val="Standard"/>
              <w:rPr>
                <w:color w:val="FF0000"/>
                <w:sz w:val="20"/>
                <w:szCs w:val="20"/>
                <w:lang w:val="ru-RU"/>
              </w:rPr>
            </w:pPr>
          </w:p>
          <w:p w:rsidR="00732115" w:rsidRPr="0021031D" w:rsidRDefault="00732115" w:rsidP="005A0E7A">
            <w:pPr>
              <w:pStyle w:val="Standard"/>
              <w:rPr>
                <w:color w:val="FF0000"/>
                <w:sz w:val="20"/>
                <w:szCs w:val="20"/>
                <w:lang w:val="ru-RU"/>
              </w:rPr>
            </w:pPr>
            <w:r w:rsidRPr="0021031D">
              <w:rPr>
                <w:color w:val="FF0000"/>
                <w:sz w:val="20"/>
                <w:szCs w:val="20"/>
                <w:lang w:val="ru-RU"/>
              </w:rPr>
              <w:t>Волчок Т.В.</w:t>
            </w:r>
          </w:p>
          <w:p w:rsidR="00732115" w:rsidRPr="0021031D" w:rsidRDefault="00732115" w:rsidP="005A0E7A">
            <w:pPr>
              <w:pStyle w:val="Standard"/>
              <w:rPr>
                <w:color w:val="FF0000"/>
                <w:sz w:val="20"/>
                <w:szCs w:val="20"/>
                <w:lang w:val="ru-RU"/>
              </w:rPr>
            </w:pPr>
            <w:r w:rsidRPr="0021031D">
              <w:rPr>
                <w:color w:val="FF0000"/>
                <w:sz w:val="20"/>
                <w:szCs w:val="20"/>
                <w:lang w:val="ru-RU"/>
              </w:rPr>
              <w:t>Капбасова Б.К.</w:t>
            </w:r>
          </w:p>
          <w:p w:rsidR="00E20F43" w:rsidRPr="0021031D" w:rsidRDefault="00E20F43" w:rsidP="005A0E7A">
            <w:pPr>
              <w:pStyle w:val="Standard"/>
              <w:rPr>
                <w:color w:val="FF0000"/>
                <w:sz w:val="20"/>
                <w:szCs w:val="20"/>
                <w:lang w:val="ru-RU"/>
              </w:rPr>
            </w:pPr>
          </w:p>
          <w:p w:rsidR="00C33B00" w:rsidRPr="0021031D" w:rsidRDefault="00A321F3" w:rsidP="005A0E7A">
            <w:pPr>
              <w:pStyle w:val="Standard"/>
              <w:rPr>
                <w:color w:val="FF0000"/>
                <w:sz w:val="20"/>
                <w:szCs w:val="20"/>
                <w:lang w:val="ru-RU"/>
              </w:rPr>
            </w:pPr>
            <w:r w:rsidRPr="0021031D">
              <w:rPr>
                <w:color w:val="FF0000"/>
                <w:sz w:val="20"/>
                <w:szCs w:val="20"/>
                <w:lang w:val="ru-RU"/>
              </w:rPr>
              <w:t>Мыкымова А.Б.</w:t>
            </w:r>
          </w:p>
        </w:tc>
      </w:tr>
      <w:tr w:rsidR="00212501" w:rsidRPr="0021031D" w:rsidTr="005A0E7A">
        <w:trPr>
          <w:cantSplit/>
          <w:trHeight w:val="455"/>
        </w:trPr>
        <w:tc>
          <w:tcPr>
            <w:tcW w:w="993" w:type="dxa"/>
            <w:tcBorders>
              <w:top w:val="single" w:sz="4" w:space="0" w:color="auto"/>
              <w:left w:val="single" w:sz="4" w:space="0" w:color="auto"/>
              <w:right w:val="single" w:sz="4" w:space="0" w:color="auto"/>
            </w:tcBorders>
            <w:shd w:val="clear" w:color="auto" w:fill="FFFF00"/>
            <w:textDirection w:val="btLr"/>
            <w:vAlign w:val="center"/>
            <w:hideMark/>
          </w:tcPr>
          <w:p w:rsidR="00212501" w:rsidRPr="00D322DC" w:rsidRDefault="00D322DC" w:rsidP="005A0E7A">
            <w:pPr>
              <w:pStyle w:val="Standard"/>
              <w:jc w:val="center"/>
              <w:rPr>
                <w:b/>
                <w:color w:val="FF0000"/>
                <w:sz w:val="20"/>
                <w:szCs w:val="20"/>
                <w:lang w:val="kk-KZ"/>
              </w:rPr>
            </w:pPr>
            <w:r>
              <w:rPr>
                <w:b/>
                <w:color w:val="FF0000"/>
                <w:sz w:val="20"/>
                <w:szCs w:val="20"/>
                <w:lang w:val="kk-KZ"/>
              </w:rPr>
              <w:t xml:space="preserve">Қазан </w:t>
            </w:r>
          </w:p>
        </w:tc>
        <w:tc>
          <w:tcPr>
            <w:tcW w:w="7229" w:type="dxa"/>
            <w:tcBorders>
              <w:top w:val="single" w:sz="4" w:space="0" w:color="auto"/>
              <w:left w:val="single" w:sz="4" w:space="0" w:color="auto"/>
              <w:bottom w:val="nil"/>
              <w:right w:val="single" w:sz="4" w:space="0" w:color="auto"/>
            </w:tcBorders>
          </w:tcPr>
          <w:p w:rsidR="00F71AD8" w:rsidRPr="00F71AD8" w:rsidRDefault="00F71AD8" w:rsidP="00F71AD8">
            <w:pPr>
              <w:pStyle w:val="Standard"/>
              <w:ind w:left="-108"/>
              <w:jc w:val="both"/>
              <w:rPr>
                <w:color w:val="FF0000"/>
                <w:sz w:val="20"/>
                <w:szCs w:val="20"/>
                <w:lang w:val="kk-KZ"/>
              </w:rPr>
            </w:pPr>
            <w:r w:rsidRPr="00F71AD8">
              <w:rPr>
                <w:color w:val="FF0000"/>
                <w:sz w:val="20"/>
                <w:szCs w:val="20"/>
                <w:lang w:val="kk-KZ"/>
              </w:rPr>
              <w:t>1. Іс қағаздарын мемлекеттік тілде жүргізу.</w:t>
            </w:r>
          </w:p>
          <w:p w:rsidR="00F71AD8" w:rsidRPr="00F71AD8" w:rsidRDefault="00F71AD8" w:rsidP="00F71AD8">
            <w:pPr>
              <w:pStyle w:val="Standard"/>
              <w:ind w:left="-108"/>
              <w:jc w:val="both"/>
              <w:rPr>
                <w:color w:val="FF0000"/>
                <w:sz w:val="20"/>
                <w:szCs w:val="20"/>
                <w:lang w:val="kk-KZ"/>
              </w:rPr>
            </w:pPr>
            <w:r w:rsidRPr="00F71AD8">
              <w:rPr>
                <w:color w:val="FF0000"/>
                <w:sz w:val="20"/>
                <w:szCs w:val="20"/>
                <w:lang w:val="kk-KZ"/>
              </w:rPr>
              <w:t>2. Алфавиттік кітапты жүргізуге қойылатын талаптарды орындау.</w:t>
            </w:r>
          </w:p>
          <w:p w:rsidR="00F71AD8" w:rsidRPr="00F71AD8" w:rsidRDefault="00F71AD8" w:rsidP="00F71AD8">
            <w:pPr>
              <w:pStyle w:val="Standard"/>
              <w:ind w:left="-108"/>
              <w:jc w:val="both"/>
              <w:rPr>
                <w:color w:val="FF0000"/>
                <w:sz w:val="20"/>
                <w:szCs w:val="20"/>
                <w:lang w:val="kk-KZ"/>
              </w:rPr>
            </w:pPr>
            <w:r w:rsidRPr="00F71AD8">
              <w:rPr>
                <w:color w:val="FF0000"/>
                <w:sz w:val="20"/>
                <w:szCs w:val="20"/>
                <w:lang w:val="kk-KZ"/>
              </w:rPr>
              <w:t>3.Оқушылардың бос уақытын ұйымдастыру (мектептегі үйірмелер мен спорт секциялары).</w:t>
            </w:r>
          </w:p>
          <w:p w:rsidR="00132DA7" w:rsidRPr="0021031D" w:rsidRDefault="00F71AD8" w:rsidP="00F71AD8">
            <w:pPr>
              <w:pStyle w:val="Standard"/>
              <w:ind w:left="-108"/>
              <w:jc w:val="both"/>
              <w:rPr>
                <w:color w:val="FF0000"/>
                <w:sz w:val="20"/>
                <w:szCs w:val="20"/>
                <w:lang w:val="ru-RU"/>
              </w:rPr>
            </w:pPr>
            <w:r w:rsidRPr="00F71AD8">
              <w:rPr>
                <w:color w:val="FF0000"/>
                <w:sz w:val="20"/>
                <w:szCs w:val="20"/>
                <w:lang w:val="ru-RU"/>
              </w:rPr>
              <w:t>4.Мектептік пәндіколимпиадалардыұйымдастыру.</w:t>
            </w:r>
          </w:p>
        </w:tc>
        <w:tc>
          <w:tcPr>
            <w:tcW w:w="1984" w:type="dxa"/>
            <w:tcBorders>
              <w:top w:val="single" w:sz="4" w:space="0" w:color="auto"/>
              <w:left w:val="single" w:sz="4" w:space="0" w:color="auto"/>
              <w:bottom w:val="nil"/>
              <w:right w:val="single" w:sz="4" w:space="0" w:color="auto"/>
            </w:tcBorders>
          </w:tcPr>
          <w:p w:rsidR="00212501" w:rsidRPr="0021031D" w:rsidRDefault="00F567F4" w:rsidP="005A0E7A">
            <w:pPr>
              <w:pStyle w:val="Standard"/>
              <w:rPr>
                <w:color w:val="FF0000"/>
                <w:sz w:val="20"/>
                <w:szCs w:val="20"/>
                <w:lang w:val="ru-RU"/>
              </w:rPr>
            </w:pPr>
            <w:r w:rsidRPr="0021031D">
              <w:rPr>
                <w:color w:val="FF0000"/>
                <w:sz w:val="20"/>
                <w:szCs w:val="20"/>
                <w:lang w:val="ru-RU"/>
              </w:rPr>
              <w:t>Мыкымова А.Б.</w:t>
            </w:r>
          </w:p>
          <w:p w:rsidR="0071715B" w:rsidRPr="0021031D" w:rsidRDefault="0071715B" w:rsidP="005A0E7A">
            <w:pPr>
              <w:pStyle w:val="Standard"/>
              <w:rPr>
                <w:color w:val="FF0000"/>
                <w:sz w:val="20"/>
                <w:szCs w:val="20"/>
                <w:lang w:val="ru-RU"/>
              </w:rPr>
            </w:pPr>
            <w:r w:rsidRPr="0021031D">
              <w:rPr>
                <w:color w:val="FF0000"/>
                <w:sz w:val="20"/>
                <w:szCs w:val="20"/>
                <w:lang w:val="ru-RU"/>
              </w:rPr>
              <w:t>Мыкымова А.Б.</w:t>
            </w:r>
          </w:p>
          <w:p w:rsidR="005E1B5A" w:rsidRPr="0021031D" w:rsidRDefault="005E1B5A" w:rsidP="005A0E7A">
            <w:pPr>
              <w:pStyle w:val="Standard"/>
              <w:rPr>
                <w:color w:val="FF0000"/>
                <w:sz w:val="20"/>
                <w:szCs w:val="20"/>
                <w:lang w:val="ru-RU"/>
              </w:rPr>
            </w:pPr>
            <w:r w:rsidRPr="0021031D">
              <w:rPr>
                <w:color w:val="FF0000"/>
                <w:sz w:val="20"/>
                <w:szCs w:val="20"/>
                <w:lang w:val="ru-RU"/>
              </w:rPr>
              <w:t>Капбасова Б.К.</w:t>
            </w:r>
          </w:p>
          <w:p w:rsidR="005E1B5A" w:rsidRPr="0021031D" w:rsidRDefault="005E1B5A" w:rsidP="005A0E7A">
            <w:pPr>
              <w:pStyle w:val="Standard"/>
              <w:rPr>
                <w:color w:val="FF0000"/>
                <w:sz w:val="20"/>
                <w:szCs w:val="20"/>
                <w:lang w:val="ru-RU"/>
              </w:rPr>
            </w:pPr>
          </w:p>
          <w:p w:rsidR="005E1B5A" w:rsidRPr="0021031D" w:rsidRDefault="000C35C4" w:rsidP="005A0E7A">
            <w:pPr>
              <w:pStyle w:val="Standard"/>
              <w:rPr>
                <w:color w:val="FF0000"/>
                <w:sz w:val="20"/>
                <w:szCs w:val="20"/>
                <w:lang w:val="ru-RU"/>
              </w:rPr>
            </w:pPr>
            <w:r w:rsidRPr="0021031D">
              <w:rPr>
                <w:color w:val="FF0000"/>
                <w:sz w:val="20"/>
                <w:szCs w:val="20"/>
                <w:lang w:val="ru-RU"/>
              </w:rPr>
              <w:t>Мыкымова А.Б.</w:t>
            </w:r>
          </w:p>
        </w:tc>
      </w:tr>
      <w:tr w:rsidR="003C6114" w:rsidRPr="0021031D" w:rsidTr="005A0E7A">
        <w:trPr>
          <w:cantSplit/>
          <w:trHeight w:val="335"/>
        </w:trPr>
        <w:tc>
          <w:tcPr>
            <w:tcW w:w="993" w:type="dxa"/>
            <w:tcBorders>
              <w:top w:val="single" w:sz="4" w:space="0" w:color="auto"/>
              <w:left w:val="single" w:sz="4" w:space="0" w:color="auto"/>
              <w:right w:val="single" w:sz="4" w:space="0" w:color="auto"/>
            </w:tcBorders>
            <w:shd w:val="clear" w:color="auto" w:fill="FFFF00"/>
            <w:textDirection w:val="btLr"/>
            <w:vAlign w:val="center"/>
            <w:hideMark/>
          </w:tcPr>
          <w:p w:rsidR="003C6114" w:rsidRPr="00D322DC" w:rsidRDefault="00D322DC" w:rsidP="005A0E7A">
            <w:pPr>
              <w:pStyle w:val="Standard"/>
              <w:jc w:val="center"/>
              <w:rPr>
                <w:b/>
                <w:color w:val="FF0000"/>
                <w:sz w:val="20"/>
                <w:szCs w:val="20"/>
                <w:lang w:val="kk-KZ"/>
              </w:rPr>
            </w:pPr>
            <w:r>
              <w:rPr>
                <w:b/>
                <w:color w:val="FF0000"/>
                <w:sz w:val="20"/>
                <w:szCs w:val="20"/>
                <w:lang w:val="kk-KZ"/>
              </w:rPr>
              <w:t xml:space="preserve">Қараша </w:t>
            </w:r>
          </w:p>
        </w:tc>
        <w:tc>
          <w:tcPr>
            <w:tcW w:w="7229" w:type="dxa"/>
            <w:tcBorders>
              <w:top w:val="single" w:sz="4" w:space="0" w:color="auto"/>
              <w:left w:val="single" w:sz="4" w:space="0" w:color="auto"/>
              <w:bottom w:val="nil"/>
              <w:right w:val="single" w:sz="4" w:space="0" w:color="auto"/>
            </w:tcBorders>
          </w:tcPr>
          <w:p w:rsidR="00F71AD8" w:rsidRPr="00F71AD8" w:rsidRDefault="00F71AD8" w:rsidP="00F71AD8">
            <w:pPr>
              <w:pStyle w:val="Standard"/>
              <w:ind w:left="-108"/>
              <w:jc w:val="both"/>
              <w:rPr>
                <w:color w:val="FF0000"/>
                <w:sz w:val="20"/>
                <w:szCs w:val="20"/>
                <w:lang w:val="kk-KZ"/>
              </w:rPr>
            </w:pPr>
            <w:r w:rsidRPr="00F71AD8">
              <w:rPr>
                <w:color w:val="FF0000"/>
                <w:sz w:val="20"/>
                <w:szCs w:val="20"/>
                <w:lang w:val="kk-KZ"/>
              </w:rPr>
              <w:t>1.Үлгерімі төмен оқушылармен жеке жұмысты ұйымдастыру.</w:t>
            </w:r>
          </w:p>
          <w:p w:rsidR="00F71AD8" w:rsidRPr="00F71AD8" w:rsidRDefault="00F71AD8" w:rsidP="00F71AD8">
            <w:pPr>
              <w:pStyle w:val="Standard"/>
              <w:ind w:left="-108"/>
              <w:jc w:val="both"/>
              <w:rPr>
                <w:color w:val="FF0000"/>
                <w:sz w:val="20"/>
                <w:szCs w:val="20"/>
                <w:lang w:val="kk-KZ"/>
              </w:rPr>
            </w:pPr>
            <w:r w:rsidRPr="00F71AD8">
              <w:rPr>
                <w:color w:val="FF0000"/>
                <w:sz w:val="20"/>
                <w:szCs w:val="20"/>
                <w:lang w:val="kk-KZ"/>
              </w:rPr>
              <w:t>2. 1-сыныптағы аудиториялық сағаттарға қатысу.</w:t>
            </w:r>
          </w:p>
          <w:p w:rsidR="00F71AD8" w:rsidRPr="00F71AD8" w:rsidRDefault="00F71AD8" w:rsidP="00F71AD8">
            <w:pPr>
              <w:pStyle w:val="Standard"/>
              <w:ind w:left="-108"/>
              <w:jc w:val="both"/>
              <w:rPr>
                <w:color w:val="FF0000"/>
                <w:sz w:val="20"/>
                <w:szCs w:val="20"/>
                <w:lang w:val="kk-KZ"/>
              </w:rPr>
            </w:pPr>
            <w:r w:rsidRPr="00F71AD8">
              <w:rPr>
                <w:color w:val="FF0000"/>
                <w:sz w:val="20"/>
                <w:szCs w:val="20"/>
                <w:lang w:val="kk-KZ"/>
              </w:rPr>
              <w:t>3. Жол қозғалысы ережелері, қауіпсіздік техникасы бойынша бағдарламаны жүзеге асыру (1-8 сыныптар).</w:t>
            </w:r>
          </w:p>
          <w:p w:rsidR="00132DA7" w:rsidRPr="00F71AD8" w:rsidRDefault="00F71AD8" w:rsidP="00F71AD8">
            <w:pPr>
              <w:pStyle w:val="Standard"/>
              <w:ind w:left="-108"/>
              <w:jc w:val="both"/>
              <w:rPr>
                <w:color w:val="FF0000"/>
                <w:sz w:val="20"/>
                <w:szCs w:val="20"/>
                <w:lang w:val="kk-KZ"/>
              </w:rPr>
            </w:pPr>
            <w:r w:rsidRPr="00F71AD8">
              <w:rPr>
                <w:color w:val="FF0000"/>
                <w:sz w:val="20"/>
                <w:szCs w:val="20"/>
                <w:lang w:val="kk-KZ"/>
              </w:rPr>
              <w:t>4.Білімдегі олқылықтарды жою жұмыстарының жағдайы (бастауыш сыныптар).</w:t>
            </w:r>
          </w:p>
        </w:tc>
        <w:tc>
          <w:tcPr>
            <w:tcW w:w="1984" w:type="dxa"/>
            <w:tcBorders>
              <w:top w:val="single" w:sz="4" w:space="0" w:color="auto"/>
              <w:left w:val="single" w:sz="4" w:space="0" w:color="auto"/>
              <w:bottom w:val="nil"/>
              <w:right w:val="single" w:sz="4" w:space="0" w:color="auto"/>
            </w:tcBorders>
          </w:tcPr>
          <w:p w:rsidR="003C6114" w:rsidRPr="0021031D" w:rsidRDefault="00A61D33" w:rsidP="005A0E7A">
            <w:pPr>
              <w:pStyle w:val="Standard"/>
              <w:rPr>
                <w:color w:val="FF0000"/>
                <w:sz w:val="20"/>
                <w:szCs w:val="20"/>
                <w:lang w:val="ru-RU"/>
              </w:rPr>
            </w:pPr>
            <w:r w:rsidRPr="0021031D">
              <w:rPr>
                <w:color w:val="FF0000"/>
                <w:sz w:val="20"/>
                <w:szCs w:val="20"/>
                <w:lang w:val="ru-RU"/>
              </w:rPr>
              <w:t>Аюпова А.А.</w:t>
            </w:r>
          </w:p>
          <w:p w:rsidR="00BB4E0D" w:rsidRPr="0021031D" w:rsidRDefault="00BB4E0D" w:rsidP="005A0E7A">
            <w:pPr>
              <w:pStyle w:val="Standard"/>
              <w:rPr>
                <w:color w:val="FF0000"/>
                <w:sz w:val="20"/>
                <w:szCs w:val="20"/>
                <w:lang w:val="ru-RU"/>
              </w:rPr>
            </w:pPr>
          </w:p>
          <w:p w:rsidR="00B87F07" w:rsidRPr="0021031D" w:rsidRDefault="00B87F07" w:rsidP="005A0E7A">
            <w:pPr>
              <w:pStyle w:val="Standard"/>
              <w:rPr>
                <w:color w:val="FF0000"/>
                <w:sz w:val="20"/>
                <w:szCs w:val="20"/>
                <w:lang w:val="ru-RU"/>
              </w:rPr>
            </w:pPr>
            <w:r w:rsidRPr="0021031D">
              <w:rPr>
                <w:color w:val="FF0000"/>
                <w:sz w:val="20"/>
                <w:szCs w:val="20"/>
                <w:lang w:val="ru-RU"/>
              </w:rPr>
              <w:t>Капбасова Б.К.</w:t>
            </w:r>
          </w:p>
          <w:p w:rsidR="00005761" w:rsidRPr="0021031D" w:rsidRDefault="00253970" w:rsidP="005A0E7A">
            <w:pPr>
              <w:pStyle w:val="Standard"/>
              <w:rPr>
                <w:color w:val="FF0000"/>
                <w:sz w:val="20"/>
                <w:szCs w:val="20"/>
                <w:lang w:val="ru-RU"/>
              </w:rPr>
            </w:pPr>
            <w:r w:rsidRPr="0021031D">
              <w:rPr>
                <w:color w:val="FF0000"/>
                <w:sz w:val="20"/>
                <w:szCs w:val="20"/>
                <w:lang w:val="ru-RU"/>
              </w:rPr>
              <w:t>Мукашев Д.Д.</w:t>
            </w:r>
          </w:p>
          <w:p w:rsidR="00BB4E0D" w:rsidRPr="0021031D" w:rsidRDefault="00BB4E0D" w:rsidP="005A0E7A">
            <w:pPr>
              <w:pStyle w:val="Standard"/>
              <w:rPr>
                <w:color w:val="FF0000"/>
                <w:sz w:val="20"/>
                <w:szCs w:val="20"/>
                <w:lang w:val="ru-RU"/>
              </w:rPr>
            </w:pPr>
            <w:r w:rsidRPr="0021031D">
              <w:rPr>
                <w:color w:val="FF0000"/>
                <w:sz w:val="20"/>
                <w:szCs w:val="20"/>
                <w:lang w:val="ru-RU"/>
              </w:rPr>
              <w:t>Мыкымова А.Б.</w:t>
            </w:r>
          </w:p>
        </w:tc>
      </w:tr>
      <w:tr w:rsidR="003C6114" w:rsidRPr="0021031D" w:rsidTr="00F71AD8">
        <w:trPr>
          <w:cantSplit/>
          <w:trHeight w:val="1971"/>
        </w:trPr>
        <w:tc>
          <w:tcPr>
            <w:tcW w:w="993" w:type="dxa"/>
            <w:tcBorders>
              <w:top w:val="single" w:sz="4" w:space="0" w:color="auto"/>
              <w:left w:val="single" w:sz="4" w:space="0" w:color="auto"/>
              <w:right w:val="single" w:sz="4" w:space="0" w:color="auto"/>
            </w:tcBorders>
            <w:shd w:val="clear" w:color="auto" w:fill="FFFF00"/>
            <w:textDirection w:val="btLr"/>
            <w:vAlign w:val="center"/>
            <w:hideMark/>
          </w:tcPr>
          <w:p w:rsidR="003C6114" w:rsidRPr="00D322DC" w:rsidRDefault="00D322DC" w:rsidP="005A0E7A">
            <w:pPr>
              <w:pStyle w:val="Standard"/>
              <w:jc w:val="center"/>
              <w:rPr>
                <w:b/>
                <w:color w:val="FF0000"/>
                <w:sz w:val="20"/>
                <w:szCs w:val="20"/>
                <w:lang w:val="kk-KZ"/>
              </w:rPr>
            </w:pPr>
            <w:r>
              <w:rPr>
                <w:b/>
                <w:color w:val="FF0000"/>
                <w:sz w:val="20"/>
                <w:szCs w:val="20"/>
                <w:lang w:val="kk-KZ"/>
              </w:rPr>
              <w:t xml:space="preserve">Желтоқсан </w:t>
            </w:r>
          </w:p>
        </w:tc>
        <w:tc>
          <w:tcPr>
            <w:tcW w:w="7229" w:type="dxa"/>
            <w:tcBorders>
              <w:top w:val="single" w:sz="4" w:space="0" w:color="auto"/>
              <w:left w:val="single" w:sz="4" w:space="0" w:color="auto"/>
              <w:bottom w:val="single" w:sz="4" w:space="0" w:color="auto"/>
              <w:right w:val="single" w:sz="4" w:space="0" w:color="auto"/>
            </w:tcBorders>
          </w:tcPr>
          <w:p w:rsidR="00F71AD8" w:rsidRPr="00F71AD8" w:rsidRDefault="00F71AD8" w:rsidP="00F71AD8">
            <w:pPr>
              <w:pStyle w:val="Standard"/>
              <w:ind w:left="-108"/>
              <w:jc w:val="both"/>
              <w:rPr>
                <w:color w:val="FF0000"/>
                <w:sz w:val="20"/>
                <w:szCs w:val="20"/>
                <w:lang w:val="kk-KZ"/>
              </w:rPr>
            </w:pPr>
            <w:r w:rsidRPr="00F71AD8">
              <w:rPr>
                <w:color w:val="FF0000"/>
                <w:sz w:val="20"/>
                <w:szCs w:val="20"/>
                <w:lang w:val="kk-KZ"/>
              </w:rPr>
              <w:t>1.Ата-аналар жиналысына, педагогикалық және ғылыми-әдістемелік кеңестерге құжаттаманы жүргізу.</w:t>
            </w:r>
          </w:p>
          <w:p w:rsidR="00F71AD8" w:rsidRPr="00F71AD8" w:rsidRDefault="00F71AD8" w:rsidP="00F71AD8">
            <w:pPr>
              <w:pStyle w:val="Standard"/>
              <w:ind w:left="-108"/>
              <w:jc w:val="both"/>
              <w:rPr>
                <w:color w:val="FF0000"/>
                <w:sz w:val="20"/>
                <w:szCs w:val="20"/>
                <w:lang w:val="kk-KZ"/>
              </w:rPr>
            </w:pPr>
            <w:r w:rsidRPr="00F71AD8">
              <w:rPr>
                <w:color w:val="FF0000"/>
                <w:sz w:val="20"/>
                <w:szCs w:val="20"/>
                <w:lang w:val="kk-KZ"/>
              </w:rPr>
              <w:t>2. Білім сапасы төмен сыныптармен жұмыстың нәтижесі.</w:t>
            </w:r>
          </w:p>
          <w:p w:rsidR="00F71AD8" w:rsidRPr="00F71AD8" w:rsidRDefault="00F71AD8" w:rsidP="00F71AD8">
            <w:pPr>
              <w:pStyle w:val="Standard"/>
              <w:ind w:left="-108"/>
              <w:jc w:val="both"/>
              <w:rPr>
                <w:color w:val="FF0000"/>
                <w:sz w:val="20"/>
                <w:szCs w:val="20"/>
                <w:lang w:val="kk-KZ"/>
              </w:rPr>
            </w:pPr>
            <w:r>
              <w:rPr>
                <w:color w:val="FF0000"/>
                <w:sz w:val="20"/>
                <w:szCs w:val="20"/>
                <w:lang w:val="kk-KZ"/>
              </w:rPr>
              <w:t>3. 4</w:t>
            </w:r>
            <w:r w:rsidRPr="00F71AD8">
              <w:rPr>
                <w:color w:val="FF0000"/>
                <w:sz w:val="20"/>
                <w:szCs w:val="20"/>
                <w:lang w:val="kk-KZ"/>
              </w:rPr>
              <w:t xml:space="preserve"> «</w:t>
            </w:r>
            <w:r>
              <w:rPr>
                <w:color w:val="FF0000"/>
                <w:sz w:val="20"/>
                <w:szCs w:val="20"/>
                <w:lang w:val="kk-KZ"/>
              </w:rPr>
              <w:t>А</w:t>
            </w:r>
            <w:r w:rsidRPr="00F71AD8">
              <w:rPr>
                <w:color w:val="FF0000"/>
                <w:sz w:val="20"/>
                <w:szCs w:val="20"/>
                <w:lang w:val="kk-KZ"/>
              </w:rPr>
              <w:t>» сыныбын</w:t>
            </w:r>
            <w:r>
              <w:rPr>
                <w:color w:val="FF0000"/>
                <w:sz w:val="20"/>
                <w:szCs w:val="20"/>
                <w:lang w:val="kk-KZ"/>
              </w:rPr>
              <w:t>ың сынып сағатына қатысу.</w:t>
            </w:r>
          </w:p>
          <w:p w:rsidR="00F71AD8" w:rsidRPr="00F71AD8" w:rsidRDefault="00F71AD8" w:rsidP="00F71AD8">
            <w:pPr>
              <w:pStyle w:val="Standard"/>
              <w:ind w:left="-108"/>
              <w:jc w:val="both"/>
              <w:rPr>
                <w:color w:val="FF0000"/>
                <w:sz w:val="20"/>
                <w:szCs w:val="20"/>
                <w:lang w:val="kk-KZ"/>
              </w:rPr>
            </w:pPr>
            <w:r w:rsidRPr="00F71AD8">
              <w:rPr>
                <w:color w:val="FF0000"/>
                <w:sz w:val="20"/>
                <w:szCs w:val="20"/>
                <w:lang w:val="kk-KZ"/>
              </w:rPr>
              <w:t>4.Жаңа жылдық ертеңгіліктерді ұйымдастыру.</w:t>
            </w:r>
          </w:p>
          <w:p w:rsidR="00F71AD8" w:rsidRPr="00F71AD8" w:rsidRDefault="00F71AD8" w:rsidP="00F71AD8">
            <w:pPr>
              <w:pStyle w:val="Standard"/>
              <w:ind w:left="-108"/>
              <w:jc w:val="both"/>
              <w:rPr>
                <w:color w:val="FF0000"/>
                <w:sz w:val="20"/>
                <w:szCs w:val="20"/>
                <w:lang w:val="kk-KZ"/>
              </w:rPr>
            </w:pPr>
            <w:r w:rsidRPr="00F71AD8">
              <w:rPr>
                <w:color w:val="FF0000"/>
                <w:sz w:val="20"/>
                <w:szCs w:val="20"/>
                <w:lang w:val="kk-KZ"/>
              </w:rPr>
              <w:t>5.Алфавиттік кітапты жүргізу талаптарын орындау.</w:t>
            </w:r>
          </w:p>
          <w:p w:rsidR="00F71AD8" w:rsidRPr="00F71AD8" w:rsidRDefault="00F71AD8" w:rsidP="00F71AD8">
            <w:pPr>
              <w:pStyle w:val="Standard"/>
              <w:ind w:left="-108"/>
              <w:jc w:val="both"/>
              <w:rPr>
                <w:color w:val="FF0000"/>
                <w:sz w:val="20"/>
                <w:szCs w:val="20"/>
                <w:lang w:val="kk-KZ"/>
              </w:rPr>
            </w:pPr>
            <w:r w:rsidRPr="00F71AD8">
              <w:rPr>
                <w:color w:val="FF0000"/>
                <w:sz w:val="20"/>
                <w:szCs w:val="20"/>
                <w:lang w:val="kk-KZ"/>
              </w:rPr>
              <w:t>6. Іс қағаздарын мемлекеттік тілде жүргізу.</w:t>
            </w:r>
          </w:p>
          <w:p w:rsidR="00132DA7" w:rsidRPr="00F71AD8" w:rsidRDefault="00F71AD8" w:rsidP="00F71AD8">
            <w:pPr>
              <w:pStyle w:val="Standard"/>
              <w:ind w:left="-108"/>
              <w:jc w:val="both"/>
              <w:rPr>
                <w:color w:val="FF0000"/>
                <w:sz w:val="20"/>
                <w:szCs w:val="20"/>
                <w:lang w:val="kk-KZ"/>
              </w:rPr>
            </w:pPr>
            <w:r w:rsidRPr="00F71AD8">
              <w:rPr>
                <w:color w:val="FF0000"/>
                <w:sz w:val="20"/>
                <w:szCs w:val="20"/>
                <w:lang w:val="kk-KZ"/>
              </w:rPr>
              <w:t>7. 3 «Г» сынып оқушыларының оқу іс-әрекеті мен оқу жетістіктерін бақылау</w:t>
            </w:r>
          </w:p>
        </w:tc>
        <w:tc>
          <w:tcPr>
            <w:tcW w:w="1984" w:type="dxa"/>
            <w:tcBorders>
              <w:top w:val="single" w:sz="4" w:space="0" w:color="auto"/>
              <w:left w:val="single" w:sz="4" w:space="0" w:color="auto"/>
              <w:bottom w:val="single" w:sz="4" w:space="0" w:color="auto"/>
              <w:right w:val="single" w:sz="4" w:space="0" w:color="auto"/>
            </w:tcBorders>
          </w:tcPr>
          <w:p w:rsidR="00C54206" w:rsidRPr="0021031D" w:rsidRDefault="007B50D7" w:rsidP="005A0E7A">
            <w:pPr>
              <w:pStyle w:val="Standard"/>
              <w:rPr>
                <w:color w:val="FF0000"/>
                <w:sz w:val="20"/>
                <w:szCs w:val="20"/>
                <w:lang w:val="ru-RU"/>
              </w:rPr>
            </w:pPr>
            <w:r w:rsidRPr="0021031D">
              <w:rPr>
                <w:color w:val="FF0000"/>
                <w:sz w:val="20"/>
                <w:szCs w:val="20"/>
                <w:lang w:val="ru-RU"/>
              </w:rPr>
              <w:t>Заместители</w:t>
            </w:r>
            <w:r w:rsidR="000749EA" w:rsidRPr="0021031D">
              <w:rPr>
                <w:color w:val="FF0000"/>
                <w:sz w:val="20"/>
                <w:szCs w:val="20"/>
                <w:lang w:val="ru-RU"/>
              </w:rPr>
              <w:t xml:space="preserve"> руковод</w:t>
            </w:r>
            <w:r w:rsidR="00C54206" w:rsidRPr="0021031D">
              <w:rPr>
                <w:color w:val="FF0000"/>
                <w:sz w:val="20"/>
                <w:szCs w:val="20"/>
                <w:lang w:val="ru-RU"/>
              </w:rPr>
              <w:t>ит</w:t>
            </w:r>
            <w:r w:rsidRPr="0021031D">
              <w:rPr>
                <w:color w:val="FF0000"/>
                <w:sz w:val="20"/>
                <w:szCs w:val="20"/>
                <w:lang w:val="ru-RU"/>
              </w:rPr>
              <w:t>еля</w:t>
            </w:r>
          </w:p>
          <w:p w:rsidR="00F170B6" w:rsidRPr="0021031D" w:rsidRDefault="007B50D7" w:rsidP="005A0E7A">
            <w:pPr>
              <w:pStyle w:val="Standard"/>
              <w:rPr>
                <w:color w:val="FF0000"/>
                <w:sz w:val="20"/>
                <w:szCs w:val="20"/>
                <w:lang w:val="ru-RU"/>
              </w:rPr>
            </w:pPr>
            <w:r w:rsidRPr="0021031D">
              <w:rPr>
                <w:color w:val="FF0000"/>
                <w:sz w:val="20"/>
                <w:szCs w:val="20"/>
                <w:lang w:val="ru-RU"/>
              </w:rPr>
              <w:t>Мыкымова А.Б.</w:t>
            </w:r>
          </w:p>
          <w:p w:rsidR="00E20F43" w:rsidRPr="0021031D" w:rsidRDefault="00E20F43" w:rsidP="005A0E7A">
            <w:pPr>
              <w:pStyle w:val="Standard"/>
              <w:rPr>
                <w:color w:val="FF0000"/>
                <w:sz w:val="20"/>
                <w:szCs w:val="20"/>
                <w:lang w:val="ru-RU"/>
              </w:rPr>
            </w:pPr>
            <w:r w:rsidRPr="0021031D">
              <w:rPr>
                <w:color w:val="FF0000"/>
                <w:sz w:val="20"/>
                <w:szCs w:val="20"/>
                <w:lang w:val="ru-RU"/>
              </w:rPr>
              <w:t>Капбасова Б.К.</w:t>
            </w:r>
          </w:p>
          <w:p w:rsidR="00304AE8" w:rsidRPr="0021031D" w:rsidRDefault="00304AE8" w:rsidP="005A0E7A">
            <w:pPr>
              <w:pStyle w:val="Standard"/>
              <w:rPr>
                <w:color w:val="FF0000"/>
                <w:sz w:val="20"/>
                <w:szCs w:val="20"/>
                <w:lang w:val="ru-RU"/>
              </w:rPr>
            </w:pPr>
            <w:r w:rsidRPr="0021031D">
              <w:rPr>
                <w:color w:val="FF0000"/>
                <w:sz w:val="20"/>
                <w:szCs w:val="20"/>
                <w:lang w:val="ru-RU"/>
              </w:rPr>
              <w:t>Капбасова Б.К.</w:t>
            </w:r>
          </w:p>
          <w:p w:rsidR="00304AE8" w:rsidRPr="0021031D" w:rsidRDefault="00304AE8" w:rsidP="005A0E7A">
            <w:pPr>
              <w:pStyle w:val="Standard"/>
              <w:rPr>
                <w:color w:val="FF0000"/>
                <w:sz w:val="20"/>
                <w:szCs w:val="20"/>
                <w:lang w:val="ru-RU"/>
              </w:rPr>
            </w:pPr>
            <w:r w:rsidRPr="0021031D">
              <w:rPr>
                <w:color w:val="FF0000"/>
                <w:sz w:val="20"/>
                <w:szCs w:val="20"/>
                <w:lang w:val="ru-RU"/>
              </w:rPr>
              <w:t>Мыкымова А.Б.</w:t>
            </w:r>
          </w:p>
          <w:p w:rsidR="00304AE8" w:rsidRPr="0021031D" w:rsidRDefault="00304AE8" w:rsidP="005A0E7A">
            <w:pPr>
              <w:pStyle w:val="Standard"/>
              <w:rPr>
                <w:color w:val="FF0000"/>
                <w:sz w:val="20"/>
                <w:szCs w:val="20"/>
                <w:lang w:val="ru-RU"/>
              </w:rPr>
            </w:pPr>
            <w:r w:rsidRPr="0021031D">
              <w:rPr>
                <w:color w:val="FF0000"/>
                <w:sz w:val="20"/>
                <w:szCs w:val="20"/>
                <w:lang w:val="ru-RU"/>
              </w:rPr>
              <w:t>Мыкымова А.Б.</w:t>
            </w:r>
          </w:p>
          <w:p w:rsidR="001800A9" w:rsidRPr="0021031D" w:rsidRDefault="007B50D7" w:rsidP="005A0E7A">
            <w:pPr>
              <w:pStyle w:val="Standard"/>
              <w:rPr>
                <w:color w:val="FF0000"/>
                <w:sz w:val="20"/>
                <w:szCs w:val="20"/>
                <w:lang w:val="ru-RU"/>
              </w:rPr>
            </w:pPr>
            <w:r w:rsidRPr="0021031D">
              <w:rPr>
                <w:color w:val="FF0000"/>
                <w:sz w:val="20"/>
                <w:szCs w:val="20"/>
                <w:lang w:val="ru-RU"/>
              </w:rPr>
              <w:t>Мыкымова А.Б.</w:t>
            </w:r>
          </w:p>
        </w:tc>
      </w:tr>
      <w:tr w:rsidR="003C6114" w:rsidRPr="0021031D" w:rsidTr="005A0E7A">
        <w:trPr>
          <w:cantSplit/>
          <w:trHeight w:val="415"/>
        </w:trPr>
        <w:tc>
          <w:tcPr>
            <w:tcW w:w="993" w:type="dxa"/>
            <w:tcBorders>
              <w:top w:val="single" w:sz="4" w:space="0" w:color="auto"/>
              <w:left w:val="single" w:sz="4" w:space="0" w:color="auto"/>
              <w:right w:val="single" w:sz="4" w:space="0" w:color="auto"/>
            </w:tcBorders>
            <w:shd w:val="clear" w:color="auto" w:fill="FFFF00"/>
            <w:textDirection w:val="btLr"/>
            <w:vAlign w:val="center"/>
            <w:hideMark/>
          </w:tcPr>
          <w:p w:rsidR="003C6114" w:rsidRPr="00D322DC" w:rsidRDefault="00D322DC" w:rsidP="005A0E7A">
            <w:pPr>
              <w:pStyle w:val="Standard"/>
              <w:jc w:val="center"/>
              <w:rPr>
                <w:b/>
                <w:color w:val="FF0000"/>
                <w:sz w:val="20"/>
                <w:szCs w:val="20"/>
                <w:lang w:val="kk-KZ"/>
              </w:rPr>
            </w:pPr>
            <w:r>
              <w:rPr>
                <w:b/>
                <w:color w:val="FF0000"/>
                <w:sz w:val="20"/>
                <w:szCs w:val="20"/>
                <w:lang w:val="kk-KZ"/>
              </w:rPr>
              <w:t xml:space="preserve">Қаңтар </w:t>
            </w:r>
          </w:p>
        </w:tc>
        <w:tc>
          <w:tcPr>
            <w:tcW w:w="7229" w:type="dxa"/>
            <w:tcBorders>
              <w:top w:val="single" w:sz="4" w:space="0" w:color="auto"/>
              <w:left w:val="single" w:sz="4" w:space="0" w:color="auto"/>
              <w:bottom w:val="nil"/>
              <w:right w:val="single" w:sz="4" w:space="0" w:color="auto"/>
            </w:tcBorders>
          </w:tcPr>
          <w:p w:rsidR="00F71AD8" w:rsidRPr="00F71AD8" w:rsidRDefault="00F71AD8" w:rsidP="00F71AD8">
            <w:pPr>
              <w:pStyle w:val="Standard"/>
              <w:ind w:left="-108"/>
              <w:jc w:val="both"/>
              <w:rPr>
                <w:color w:val="FF0000"/>
                <w:sz w:val="20"/>
                <w:szCs w:val="20"/>
                <w:lang w:val="kk-KZ"/>
              </w:rPr>
            </w:pPr>
            <w:r w:rsidRPr="00F71AD8">
              <w:rPr>
                <w:color w:val="FF0000"/>
                <w:sz w:val="20"/>
                <w:szCs w:val="20"/>
                <w:lang w:val="kk-KZ"/>
              </w:rPr>
              <w:t>1. Бастауыш сыныптардағы олқылықтарды жою жұмыстарының жағдайы.</w:t>
            </w:r>
          </w:p>
          <w:p w:rsidR="00F71AD8" w:rsidRPr="00F71AD8" w:rsidRDefault="00F71AD8" w:rsidP="00F71AD8">
            <w:pPr>
              <w:pStyle w:val="Standard"/>
              <w:ind w:left="-108"/>
              <w:jc w:val="both"/>
              <w:rPr>
                <w:color w:val="FF0000"/>
                <w:sz w:val="20"/>
                <w:szCs w:val="20"/>
                <w:lang w:val="kk-KZ"/>
              </w:rPr>
            </w:pPr>
            <w:r w:rsidRPr="00F71AD8">
              <w:rPr>
                <w:color w:val="FF0000"/>
                <w:sz w:val="20"/>
                <w:szCs w:val="20"/>
                <w:lang w:val="kk-KZ"/>
              </w:rPr>
              <w:t>2. Оқушылардың сабаққа қатысуын бақылау.</w:t>
            </w:r>
          </w:p>
          <w:p w:rsidR="00F71AD8" w:rsidRPr="00F71AD8" w:rsidRDefault="00F71AD8" w:rsidP="00F71AD8">
            <w:pPr>
              <w:pStyle w:val="Standard"/>
              <w:ind w:left="-108"/>
              <w:jc w:val="both"/>
              <w:rPr>
                <w:color w:val="FF0000"/>
                <w:sz w:val="20"/>
                <w:szCs w:val="20"/>
                <w:lang w:val="kk-KZ"/>
              </w:rPr>
            </w:pPr>
            <w:r w:rsidRPr="00F71AD8">
              <w:rPr>
                <w:color w:val="FF0000"/>
                <w:sz w:val="20"/>
                <w:szCs w:val="20"/>
                <w:lang w:val="kk-KZ"/>
              </w:rPr>
              <w:t>3. Кәмелетке толмағандар арасындағы қылмыстың алдын алу жұмыстарының жағдайы.</w:t>
            </w:r>
          </w:p>
          <w:p w:rsidR="00F71AD8" w:rsidRPr="00F71AD8" w:rsidRDefault="00F71AD8" w:rsidP="00F71AD8">
            <w:pPr>
              <w:pStyle w:val="Standard"/>
              <w:ind w:left="-108"/>
              <w:jc w:val="both"/>
              <w:rPr>
                <w:color w:val="FF0000"/>
                <w:sz w:val="20"/>
                <w:szCs w:val="20"/>
                <w:lang w:val="kk-KZ"/>
              </w:rPr>
            </w:pPr>
            <w:r w:rsidRPr="00F71AD8">
              <w:rPr>
                <w:color w:val="FF0000"/>
                <w:sz w:val="20"/>
                <w:szCs w:val="20"/>
                <w:lang w:val="kk-KZ"/>
              </w:rPr>
              <w:t>4. Оқушылармен кәсіптік бағдар беру жұмысының жағдайы.</w:t>
            </w:r>
          </w:p>
          <w:p w:rsidR="00F71AD8" w:rsidRPr="00F71AD8" w:rsidRDefault="00F71AD8" w:rsidP="00F71AD8">
            <w:pPr>
              <w:pStyle w:val="Standard"/>
              <w:ind w:left="-108"/>
              <w:jc w:val="both"/>
              <w:rPr>
                <w:color w:val="FF0000"/>
                <w:sz w:val="20"/>
                <w:szCs w:val="20"/>
                <w:lang w:val="kk-KZ"/>
              </w:rPr>
            </w:pPr>
            <w:r w:rsidRPr="00F71AD8">
              <w:rPr>
                <w:color w:val="FF0000"/>
                <w:sz w:val="20"/>
                <w:szCs w:val="20"/>
                <w:lang w:val="kk-KZ"/>
              </w:rPr>
              <w:t>5. Кәмелетке толмағандар арасында діни экстремизмнің алдын алу жұмыстарының жағдайы.</w:t>
            </w:r>
          </w:p>
          <w:p w:rsidR="00F71AD8" w:rsidRPr="00F71AD8" w:rsidRDefault="00F71AD8" w:rsidP="00F71AD8">
            <w:pPr>
              <w:pStyle w:val="Standard"/>
              <w:ind w:left="-108"/>
              <w:jc w:val="both"/>
              <w:rPr>
                <w:color w:val="FF0000"/>
                <w:sz w:val="20"/>
                <w:szCs w:val="20"/>
                <w:lang w:val="kk-KZ"/>
              </w:rPr>
            </w:pPr>
            <w:r w:rsidRPr="00F71AD8">
              <w:rPr>
                <w:color w:val="FF0000"/>
                <w:sz w:val="20"/>
                <w:szCs w:val="20"/>
                <w:lang w:val="kk-KZ"/>
              </w:rPr>
              <w:t>6. 4 «Б» сыныбында сынып сағаттарына қатысу.</w:t>
            </w:r>
          </w:p>
          <w:p w:rsidR="00F71AD8" w:rsidRPr="00F71AD8" w:rsidRDefault="00F71AD8" w:rsidP="00F71AD8">
            <w:pPr>
              <w:pStyle w:val="Standard"/>
              <w:ind w:left="-108"/>
              <w:jc w:val="both"/>
              <w:rPr>
                <w:color w:val="FF0000"/>
                <w:sz w:val="20"/>
                <w:szCs w:val="20"/>
                <w:lang w:val="kk-KZ"/>
              </w:rPr>
            </w:pPr>
            <w:r w:rsidRPr="00F71AD8">
              <w:rPr>
                <w:color w:val="FF0000"/>
                <w:sz w:val="20"/>
                <w:szCs w:val="20"/>
                <w:lang w:val="kk-KZ"/>
              </w:rPr>
              <w:t>7.Балаларды үйде жеке тегін оқытуды ұйымдастыру.</w:t>
            </w:r>
          </w:p>
          <w:p w:rsidR="00132DA7" w:rsidRPr="0021031D" w:rsidRDefault="00F71AD8" w:rsidP="00F71AD8">
            <w:pPr>
              <w:pStyle w:val="Standard"/>
              <w:ind w:left="-108"/>
              <w:jc w:val="both"/>
              <w:rPr>
                <w:color w:val="FF0000"/>
                <w:sz w:val="20"/>
                <w:szCs w:val="20"/>
                <w:lang w:val="ru-RU"/>
              </w:rPr>
            </w:pPr>
            <w:r w:rsidRPr="00F71AD8">
              <w:rPr>
                <w:color w:val="FF0000"/>
                <w:sz w:val="20"/>
                <w:szCs w:val="20"/>
                <w:lang w:val="ru-RU"/>
              </w:rPr>
              <w:t>8.Мектеп асханасындатамақтанудыұйымдастыру.</w:t>
            </w:r>
          </w:p>
        </w:tc>
        <w:tc>
          <w:tcPr>
            <w:tcW w:w="1984" w:type="dxa"/>
            <w:tcBorders>
              <w:top w:val="single" w:sz="4" w:space="0" w:color="auto"/>
              <w:left w:val="single" w:sz="4" w:space="0" w:color="auto"/>
              <w:bottom w:val="nil"/>
              <w:right w:val="single" w:sz="4" w:space="0" w:color="auto"/>
            </w:tcBorders>
          </w:tcPr>
          <w:p w:rsidR="003C6114" w:rsidRPr="0021031D" w:rsidRDefault="00D4685E" w:rsidP="005A0E7A">
            <w:pPr>
              <w:pStyle w:val="Standard"/>
              <w:rPr>
                <w:color w:val="FF0000"/>
                <w:sz w:val="20"/>
                <w:szCs w:val="20"/>
                <w:lang w:val="ru-RU"/>
              </w:rPr>
            </w:pPr>
            <w:r w:rsidRPr="0021031D">
              <w:rPr>
                <w:color w:val="FF0000"/>
                <w:sz w:val="20"/>
                <w:szCs w:val="20"/>
                <w:lang w:val="ru-RU"/>
              </w:rPr>
              <w:t>Мыкымова А.Б.</w:t>
            </w:r>
          </w:p>
          <w:p w:rsidR="00616B7E" w:rsidRPr="0021031D" w:rsidRDefault="00616B7E" w:rsidP="005A0E7A">
            <w:pPr>
              <w:pStyle w:val="Standard"/>
              <w:rPr>
                <w:color w:val="FF0000"/>
                <w:sz w:val="20"/>
                <w:szCs w:val="20"/>
                <w:lang w:val="ru-RU"/>
              </w:rPr>
            </w:pPr>
            <w:r w:rsidRPr="0021031D">
              <w:rPr>
                <w:color w:val="FF0000"/>
                <w:sz w:val="20"/>
                <w:szCs w:val="20"/>
                <w:lang w:val="ru-RU"/>
              </w:rPr>
              <w:t>Мукашев Д.Д.</w:t>
            </w:r>
          </w:p>
          <w:p w:rsidR="00616B7E" w:rsidRPr="0021031D" w:rsidRDefault="00616B7E" w:rsidP="005A0E7A">
            <w:pPr>
              <w:pStyle w:val="Standard"/>
              <w:rPr>
                <w:color w:val="FF0000"/>
                <w:sz w:val="20"/>
                <w:szCs w:val="20"/>
                <w:lang w:val="ru-RU"/>
              </w:rPr>
            </w:pPr>
            <w:r w:rsidRPr="0021031D">
              <w:rPr>
                <w:color w:val="FF0000"/>
                <w:sz w:val="20"/>
                <w:szCs w:val="20"/>
                <w:lang w:val="ru-RU"/>
              </w:rPr>
              <w:t>Мукашев Д.Д.</w:t>
            </w:r>
          </w:p>
          <w:p w:rsidR="00616B7E" w:rsidRPr="0021031D" w:rsidRDefault="00616B7E" w:rsidP="005A0E7A">
            <w:pPr>
              <w:pStyle w:val="Standard"/>
              <w:rPr>
                <w:color w:val="FF0000"/>
                <w:sz w:val="20"/>
                <w:szCs w:val="20"/>
                <w:lang w:val="ru-RU"/>
              </w:rPr>
            </w:pPr>
          </w:p>
          <w:p w:rsidR="00616B7E" w:rsidRPr="0021031D" w:rsidRDefault="00616B7E" w:rsidP="005A0E7A">
            <w:pPr>
              <w:pStyle w:val="Standard"/>
              <w:rPr>
                <w:color w:val="FF0000"/>
                <w:sz w:val="20"/>
                <w:szCs w:val="20"/>
                <w:lang w:val="ru-RU"/>
              </w:rPr>
            </w:pPr>
            <w:r w:rsidRPr="0021031D">
              <w:rPr>
                <w:color w:val="FF0000"/>
                <w:sz w:val="20"/>
                <w:szCs w:val="20"/>
                <w:lang w:val="ru-RU"/>
              </w:rPr>
              <w:t>Капбасова Б.К.</w:t>
            </w:r>
          </w:p>
          <w:p w:rsidR="00616B7E" w:rsidRPr="0021031D" w:rsidRDefault="00616B7E" w:rsidP="005A0E7A">
            <w:pPr>
              <w:pStyle w:val="Standard"/>
              <w:rPr>
                <w:color w:val="FF0000"/>
                <w:sz w:val="20"/>
                <w:szCs w:val="20"/>
                <w:lang w:val="ru-RU"/>
              </w:rPr>
            </w:pPr>
            <w:r w:rsidRPr="0021031D">
              <w:rPr>
                <w:color w:val="FF0000"/>
                <w:sz w:val="20"/>
                <w:szCs w:val="20"/>
                <w:lang w:val="ru-RU"/>
              </w:rPr>
              <w:t>Мукашев Д.Д.</w:t>
            </w:r>
          </w:p>
          <w:p w:rsidR="00616B7E" w:rsidRPr="0021031D" w:rsidRDefault="00616B7E" w:rsidP="005A0E7A">
            <w:pPr>
              <w:pStyle w:val="Standard"/>
              <w:rPr>
                <w:color w:val="FF0000"/>
                <w:sz w:val="20"/>
                <w:szCs w:val="20"/>
                <w:lang w:val="ru-RU"/>
              </w:rPr>
            </w:pPr>
          </w:p>
          <w:p w:rsidR="00616B7E" w:rsidRPr="0021031D" w:rsidRDefault="00616B7E" w:rsidP="005A0E7A">
            <w:pPr>
              <w:pStyle w:val="Standard"/>
              <w:rPr>
                <w:color w:val="FF0000"/>
                <w:sz w:val="20"/>
                <w:szCs w:val="20"/>
                <w:lang w:val="ru-RU"/>
              </w:rPr>
            </w:pPr>
            <w:r w:rsidRPr="0021031D">
              <w:rPr>
                <w:color w:val="FF0000"/>
                <w:sz w:val="20"/>
                <w:szCs w:val="20"/>
                <w:lang w:val="ru-RU"/>
              </w:rPr>
              <w:t>Капбасова Б.К.</w:t>
            </w:r>
          </w:p>
          <w:p w:rsidR="00D4685E" w:rsidRPr="0021031D" w:rsidRDefault="00D4685E" w:rsidP="005A0E7A">
            <w:pPr>
              <w:pStyle w:val="Standard"/>
              <w:rPr>
                <w:color w:val="FF0000"/>
                <w:sz w:val="20"/>
                <w:szCs w:val="20"/>
                <w:lang w:val="ru-RU"/>
              </w:rPr>
            </w:pPr>
            <w:r w:rsidRPr="0021031D">
              <w:rPr>
                <w:color w:val="FF0000"/>
                <w:sz w:val="20"/>
                <w:szCs w:val="20"/>
                <w:lang w:val="ru-RU"/>
              </w:rPr>
              <w:t>Аюпова А.А.</w:t>
            </w:r>
          </w:p>
          <w:p w:rsidR="00D4685E" w:rsidRPr="0021031D" w:rsidRDefault="00D4685E" w:rsidP="005A0E7A">
            <w:pPr>
              <w:pStyle w:val="Standard"/>
              <w:rPr>
                <w:color w:val="FF0000"/>
                <w:sz w:val="20"/>
                <w:szCs w:val="20"/>
                <w:lang w:val="ru-RU"/>
              </w:rPr>
            </w:pPr>
            <w:r w:rsidRPr="0021031D">
              <w:rPr>
                <w:color w:val="FF0000"/>
                <w:sz w:val="20"/>
                <w:szCs w:val="20"/>
                <w:lang w:val="ru-RU"/>
              </w:rPr>
              <w:t>Тулебаева А.Д.</w:t>
            </w:r>
          </w:p>
        </w:tc>
      </w:tr>
      <w:tr w:rsidR="003C6114" w:rsidRPr="0021031D" w:rsidTr="005A0E7A">
        <w:trPr>
          <w:cantSplit/>
          <w:trHeight w:val="357"/>
        </w:trPr>
        <w:tc>
          <w:tcPr>
            <w:tcW w:w="993" w:type="dxa"/>
            <w:vMerge w:val="restart"/>
            <w:tcBorders>
              <w:top w:val="single" w:sz="4" w:space="0" w:color="auto"/>
              <w:left w:val="single" w:sz="4" w:space="0" w:color="auto"/>
              <w:right w:val="single" w:sz="4" w:space="0" w:color="auto"/>
            </w:tcBorders>
            <w:shd w:val="clear" w:color="auto" w:fill="FFFF00"/>
            <w:textDirection w:val="btLr"/>
            <w:vAlign w:val="center"/>
            <w:hideMark/>
          </w:tcPr>
          <w:p w:rsidR="003C6114" w:rsidRPr="00D322DC" w:rsidRDefault="00D322DC" w:rsidP="005A0E7A">
            <w:pPr>
              <w:pStyle w:val="Standard"/>
              <w:jc w:val="right"/>
              <w:rPr>
                <w:b/>
                <w:color w:val="FF0000"/>
                <w:sz w:val="20"/>
                <w:szCs w:val="20"/>
                <w:lang w:val="kk-KZ"/>
              </w:rPr>
            </w:pPr>
            <w:r>
              <w:rPr>
                <w:b/>
                <w:color w:val="FF0000"/>
                <w:sz w:val="20"/>
                <w:szCs w:val="20"/>
                <w:lang w:val="kk-KZ"/>
              </w:rPr>
              <w:t xml:space="preserve">Ақпан </w:t>
            </w:r>
          </w:p>
        </w:tc>
        <w:tc>
          <w:tcPr>
            <w:tcW w:w="7229" w:type="dxa"/>
            <w:tcBorders>
              <w:top w:val="single" w:sz="4" w:space="0" w:color="auto"/>
              <w:left w:val="single" w:sz="4" w:space="0" w:color="auto"/>
              <w:bottom w:val="nil"/>
              <w:right w:val="single" w:sz="4" w:space="0" w:color="auto"/>
            </w:tcBorders>
          </w:tcPr>
          <w:p w:rsidR="00F71AD8" w:rsidRPr="00F71AD8" w:rsidRDefault="00F71AD8" w:rsidP="00F71AD8">
            <w:pPr>
              <w:pStyle w:val="Standard"/>
              <w:ind w:left="-108"/>
              <w:jc w:val="both"/>
              <w:rPr>
                <w:color w:val="FF0000"/>
                <w:sz w:val="20"/>
                <w:szCs w:val="20"/>
                <w:lang w:val="kk-KZ"/>
              </w:rPr>
            </w:pPr>
            <w:r w:rsidRPr="00F71AD8">
              <w:rPr>
                <w:color w:val="FF0000"/>
                <w:sz w:val="20"/>
                <w:szCs w:val="20"/>
                <w:lang w:val="kk-KZ"/>
              </w:rPr>
              <w:t>1. Оқушылардың сабаққа қатысуын бақылау.</w:t>
            </w:r>
          </w:p>
          <w:p w:rsidR="00F71AD8" w:rsidRPr="00F71AD8" w:rsidRDefault="00F71AD8" w:rsidP="00F71AD8">
            <w:pPr>
              <w:pStyle w:val="Standard"/>
              <w:ind w:left="-108"/>
              <w:jc w:val="both"/>
              <w:rPr>
                <w:color w:val="FF0000"/>
                <w:sz w:val="20"/>
                <w:szCs w:val="20"/>
                <w:lang w:val="kk-KZ"/>
              </w:rPr>
            </w:pPr>
            <w:r w:rsidRPr="00F71AD8">
              <w:rPr>
                <w:color w:val="FF0000"/>
                <w:sz w:val="20"/>
                <w:szCs w:val="20"/>
                <w:lang w:val="kk-KZ"/>
              </w:rPr>
              <w:t>2. Түзету жұмыстарының жоспарларын орындау.</w:t>
            </w:r>
          </w:p>
          <w:p w:rsidR="00F71AD8" w:rsidRDefault="00F71AD8" w:rsidP="00F71AD8">
            <w:pPr>
              <w:pStyle w:val="Standard"/>
              <w:ind w:left="-108"/>
              <w:jc w:val="both"/>
              <w:rPr>
                <w:color w:val="FF0000"/>
                <w:sz w:val="20"/>
                <w:szCs w:val="20"/>
                <w:lang w:val="kk-KZ"/>
              </w:rPr>
            </w:pPr>
            <w:r>
              <w:rPr>
                <w:color w:val="FF0000"/>
                <w:sz w:val="20"/>
                <w:szCs w:val="20"/>
                <w:lang w:val="kk-KZ"/>
              </w:rPr>
              <w:t>3. 4 «В</w:t>
            </w:r>
            <w:r w:rsidRPr="00F71AD8">
              <w:rPr>
                <w:color w:val="FF0000"/>
                <w:sz w:val="20"/>
                <w:szCs w:val="20"/>
                <w:lang w:val="kk-KZ"/>
              </w:rPr>
              <w:t>» сыныбында сынып сағаттарына қатысу.</w:t>
            </w:r>
          </w:p>
          <w:p w:rsidR="00CE0505" w:rsidRPr="00F71AD8" w:rsidRDefault="00F71AD8" w:rsidP="00F71AD8">
            <w:pPr>
              <w:pStyle w:val="Standard"/>
              <w:ind w:left="-108"/>
              <w:jc w:val="both"/>
              <w:rPr>
                <w:color w:val="FF0000"/>
                <w:sz w:val="20"/>
                <w:szCs w:val="20"/>
                <w:lang w:val="kk-KZ"/>
              </w:rPr>
            </w:pPr>
            <w:r>
              <w:rPr>
                <w:color w:val="FF0000"/>
                <w:sz w:val="20"/>
                <w:szCs w:val="20"/>
                <w:lang w:val="kk-KZ"/>
              </w:rPr>
              <w:t>4. Адамгершілік және жыныстық тәрбие жұмысының жүйесі.</w:t>
            </w:r>
          </w:p>
        </w:tc>
        <w:tc>
          <w:tcPr>
            <w:tcW w:w="1984" w:type="dxa"/>
            <w:tcBorders>
              <w:top w:val="single" w:sz="4" w:space="0" w:color="auto"/>
              <w:left w:val="single" w:sz="4" w:space="0" w:color="auto"/>
              <w:bottom w:val="nil"/>
              <w:right w:val="single" w:sz="4" w:space="0" w:color="auto"/>
            </w:tcBorders>
          </w:tcPr>
          <w:p w:rsidR="003C6114" w:rsidRPr="0021031D" w:rsidRDefault="00460D2C" w:rsidP="005A0E7A">
            <w:pPr>
              <w:pStyle w:val="Standard"/>
              <w:rPr>
                <w:color w:val="FF0000"/>
                <w:sz w:val="20"/>
                <w:szCs w:val="20"/>
                <w:lang w:val="ru-RU"/>
              </w:rPr>
            </w:pPr>
            <w:r w:rsidRPr="0021031D">
              <w:rPr>
                <w:color w:val="FF0000"/>
                <w:sz w:val="20"/>
                <w:szCs w:val="20"/>
                <w:lang w:val="ru-RU"/>
              </w:rPr>
              <w:t>Мукашев Д.Д.</w:t>
            </w:r>
          </w:p>
          <w:p w:rsidR="00CE0505" w:rsidRPr="0021031D" w:rsidRDefault="00CE0505" w:rsidP="005A0E7A">
            <w:pPr>
              <w:pStyle w:val="Standard"/>
              <w:rPr>
                <w:color w:val="FF0000"/>
                <w:sz w:val="20"/>
                <w:szCs w:val="20"/>
                <w:lang w:val="ru-RU"/>
              </w:rPr>
            </w:pPr>
            <w:r w:rsidRPr="0021031D">
              <w:rPr>
                <w:color w:val="FF0000"/>
                <w:sz w:val="20"/>
                <w:szCs w:val="20"/>
                <w:lang w:val="ru-RU"/>
              </w:rPr>
              <w:t>Аюпова А.А.</w:t>
            </w:r>
          </w:p>
          <w:p w:rsidR="00460D2C" w:rsidRPr="0021031D" w:rsidRDefault="00460D2C" w:rsidP="005A0E7A">
            <w:pPr>
              <w:pStyle w:val="Standard"/>
              <w:rPr>
                <w:color w:val="FF0000"/>
                <w:sz w:val="20"/>
                <w:szCs w:val="20"/>
                <w:lang w:val="ru-RU"/>
              </w:rPr>
            </w:pPr>
            <w:r w:rsidRPr="0021031D">
              <w:rPr>
                <w:color w:val="FF0000"/>
                <w:sz w:val="20"/>
                <w:szCs w:val="20"/>
                <w:lang w:val="ru-RU"/>
              </w:rPr>
              <w:t>Капбасова Б.К.</w:t>
            </w:r>
          </w:p>
          <w:p w:rsidR="00E2378B" w:rsidRPr="0021031D" w:rsidRDefault="00CE0505" w:rsidP="005A0E7A">
            <w:pPr>
              <w:pStyle w:val="Standard"/>
              <w:rPr>
                <w:color w:val="FF0000"/>
                <w:sz w:val="20"/>
                <w:szCs w:val="20"/>
                <w:lang w:val="ru-RU"/>
              </w:rPr>
            </w:pPr>
            <w:r w:rsidRPr="0021031D">
              <w:rPr>
                <w:color w:val="FF0000"/>
                <w:sz w:val="20"/>
                <w:szCs w:val="20"/>
                <w:lang w:val="ru-RU"/>
              </w:rPr>
              <w:t>Капбасова Б.К.</w:t>
            </w:r>
          </w:p>
        </w:tc>
      </w:tr>
      <w:tr w:rsidR="003C6114" w:rsidRPr="0021031D" w:rsidTr="005A0E7A">
        <w:trPr>
          <w:cantSplit/>
          <w:trHeight w:val="79"/>
        </w:trPr>
        <w:tc>
          <w:tcPr>
            <w:tcW w:w="993" w:type="dxa"/>
            <w:vMerge/>
            <w:tcBorders>
              <w:left w:val="single" w:sz="4" w:space="0" w:color="auto"/>
              <w:right w:val="single" w:sz="4" w:space="0" w:color="auto"/>
            </w:tcBorders>
            <w:shd w:val="clear" w:color="auto" w:fill="FFFF00"/>
            <w:textDirection w:val="btLr"/>
            <w:vAlign w:val="center"/>
          </w:tcPr>
          <w:p w:rsidR="003C6114" w:rsidRPr="0021031D" w:rsidRDefault="003C6114" w:rsidP="005A0E7A">
            <w:pPr>
              <w:pStyle w:val="Standard"/>
              <w:rPr>
                <w:b/>
                <w:color w:val="FF0000"/>
                <w:sz w:val="20"/>
                <w:szCs w:val="20"/>
                <w:lang w:val="ru-RU"/>
              </w:rPr>
            </w:pPr>
          </w:p>
        </w:tc>
        <w:tc>
          <w:tcPr>
            <w:tcW w:w="7229" w:type="dxa"/>
            <w:tcBorders>
              <w:top w:val="nil"/>
              <w:left w:val="single" w:sz="4" w:space="0" w:color="auto"/>
              <w:bottom w:val="single" w:sz="4" w:space="0" w:color="auto"/>
              <w:right w:val="single" w:sz="4" w:space="0" w:color="auto"/>
            </w:tcBorders>
          </w:tcPr>
          <w:p w:rsidR="003C6114" w:rsidRPr="0021031D" w:rsidRDefault="003C6114" w:rsidP="005A0E7A">
            <w:pPr>
              <w:pStyle w:val="Standard"/>
              <w:jc w:val="both"/>
              <w:rPr>
                <w:color w:val="FF0000"/>
                <w:sz w:val="20"/>
                <w:szCs w:val="20"/>
                <w:lang w:val="ru-RU"/>
              </w:rPr>
            </w:pPr>
          </w:p>
        </w:tc>
        <w:tc>
          <w:tcPr>
            <w:tcW w:w="1984" w:type="dxa"/>
            <w:tcBorders>
              <w:top w:val="nil"/>
              <w:left w:val="single" w:sz="4" w:space="0" w:color="auto"/>
              <w:bottom w:val="single" w:sz="4" w:space="0" w:color="auto"/>
              <w:right w:val="single" w:sz="4" w:space="0" w:color="auto"/>
            </w:tcBorders>
          </w:tcPr>
          <w:p w:rsidR="003C6114" w:rsidRPr="0021031D" w:rsidRDefault="003C6114" w:rsidP="005A0E7A">
            <w:pPr>
              <w:pStyle w:val="Standard"/>
              <w:rPr>
                <w:color w:val="FF0000"/>
                <w:sz w:val="20"/>
                <w:szCs w:val="20"/>
                <w:lang w:val="ru-RU"/>
              </w:rPr>
            </w:pPr>
          </w:p>
        </w:tc>
      </w:tr>
      <w:tr w:rsidR="003C6114" w:rsidRPr="0021031D" w:rsidTr="005A0E7A">
        <w:trPr>
          <w:cantSplit/>
          <w:trHeight w:val="478"/>
        </w:trPr>
        <w:tc>
          <w:tcPr>
            <w:tcW w:w="993" w:type="dxa"/>
            <w:tcBorders>
              <w:top w:val="single" w:sz="4" w:space="0" w:color="auto"/>
              <w:left w:val="single" w:sz="4" w:space="0" w:color="auto"/>
              <w:right w:val="single" w:sz="4" w:space="0" w:color="auto"/>
            </w:tcBorders>
            <w:shd w:val="clear" w:color="auto" w:fill="FFFF00"/>
            <w:textDirection w:val="btLr"/>
            <w:vAlign w:val="center"/>
            <w:hideMark/>
          </w:tcPr>
          <w:p w:rsidR="003C6114" w:rsidRPr="00D322DC" w:rsidRDefault="00D322DC" w:rsidP="005A0E7A">
            <w:pPr>
              <w:pStyle w:val="Standard"/>
              <w:jc w:val="center"/>
              <w:rPr>
                <w:b/>
                <w:color w:val="FF0000"/>
                <w:sz w:val="20"/>
                <w:szCs w:val="20"/>
                <w:lang w:val="kk-KZ"/>
              </w:rPr>
            </w:pPr>
            <w:r>
              <w:rPr>
                <w:b/>
                <w:color w:val="FF0000"/>
                <w:sz w:val="20"/>
                <w:szCs w:val="20"/>
                <w:lang w:val="kk-KZ"/>
              </w:rPr>
              <w:t xml:space="preserve">Наурыз </w:t>
            </w:r>
          </w:p>
        </w:tc>
        <w:tc>
          <w:tcPr>
            <w:tcW w:w="7229" w:type="dxa"/>
            <w:tcBorders>
              <w:top w:val="single" w:sz="4" w:space="0" w:color="auto"/>
              <w:left w:val="single" w:sz="4" w:space="0" w:color="auto"/>
              <w:bottom w:val="nil"/>
              <w:right w:val="single" w:sz="4" w:space="0" w:color="auto"/>
            </w:tcBorders>
          </w:tcPr>
          <w:p w:rsidR="00F71AD8" w:rsidRPr="00F71AD8" w:rsidRDefault="00F71AD8" w:rsidP="00F71AD8">
            <w:pPr>
              <w:pStyle w:val="Standard"/>
              <w:ind w:left="-108"/>
              <w:rPr>
                <w:color w:val="FF0000"/>
                <w:sz w:val="20"/>
                <w:szCs w:val="20"/>
                <w:lang w:val="kk-KZ"/>
              </w:rPr>
            </w:pPr>
            <w:r w:rsidRPr="00F71AD8">
              <w:rPr>
                <w:color w:val="FF0000"/>
                <w:sz w:val="20"/>
                <w:szCs w:val="20"/>
                <w:lang w:val="kk-KZ"/>
              </w:rPr>
              <w:t>1. 3 «Б» сынып оқушыларының оқу іс-әрекеті мен оқу жетістіктерін бақылау.</w:t>
            </w:r>
          </w:p>
          <w:p w:rsidR="00F71AD8" w:rsidRPr="00F71AD8" w:rsidRDefault="00F71AD8" w:rsidP="00F71AD8">
            <w:pPr>
              <w:pStyle w:val="Standard"/>
              <w:ind w:left="-108"/>
              <w:rPr>
                <w:color w:val="FF0000"/>
                <w:sz w:val="20"/>
                <w:szCs w:val="20"/>
                <w:lang w:val="kk-KZ"/>
              </w:rPr>
            </w:pPr>
            <w:r w:rsidRPr="00F71AD8">
              <w:rPr>
                <w:color w:val="FF0000"/>
                <w:sz w:val="20"/>
                <w:szCs w:val="20"/>
                <w:lang w:val="kk-KZ"/>
              </w:rPr>
              <w:t>2. Тәлімгерлердің қызметін ұйымдастыру.</w:t>
            </w:r>
          </w:p>
          <w:p w:rsidR="00F71AD8" w:rsidRPr="00F71AD8" w:rsidRDefault="00F71AD8" w:rsidP="00F71AD8">
            <w:pPr>
              <w:pStyle w:val="Standard"/>
              <w:ind w:left="-108"/>
              <w:rPr>
                <w:color w:val="FF0000"/>
                <w:sz w:val="20"/>
                <w:szCs w:val="20"/>
                <w:lang w:val="kk-KZ"/>
              </w:rPr>
            </w:pPr>
            <w:r w:rsidRPr="00F71AD8">
              <w:rPr>
                <w:color w:val="FF0000"/>
                <w:sz w:val="20"/>
                <w:szCs w:val="20"/>
                <w:lang w:val="kk-KZ"/>
              </w:rPr>
              <w:t>3. 4 «Г»сыныптағы аудиториялық сағаттарға қатысу.</w:t>
            </w:r>
          </w:p>
          <w:p w:rsidR="00F71AD8" w:rsidRPr="00F71AD8" w:rsidRDefault="00F71AD8" w:rsidP="00F71AD8">
            <w:pPr>
              <w:pStyle w:val="Standard"/>
              <w:ind w:left="-108"/>
              <w:rPr>
                <w:color w:val="FF0000"/>
                <w:sz w:val="20"/>
                <w:szCs w:val="20"/>
                <w:lang w:val="kk-KZ"/>
              </w:rPr>
            </w:pPr>
            <w:r w:rsidRPr="00F71AD8">
              <w:rPr>
                <w:color w:val="FF0000"/>
                <w:sz w:val="20"/>
                <w:szCs w:val="20"/>
                <w:lang w:val="kk-KZ"/>
              </w:rPr>
              <w:t>4.Наурыз мейрамын тойлау.</w:t>
            </w:r>
          </w:p>
          <w:p w:rsidR="00F71AD8" w:rsidRPr="00F71AD8" w:rsidRDefault="00F71AD8" w:rsidP="00F71AD8">
            <w:pPr>
              <w:pStyle w:val="Standard"/>
              <w:ind w:left="-108"/>
              <w:rPr>
                <w:color w:val="FF0000"/>
                <w:sz w:val="20"/>
                <w:szCs w:val="20"/>
                <w:lang w:val="kk-KZ"/>
              </w:rPr>
            </w:pPr>
            <w:r w:rsidRPr="00F71AD8">
              <w:rPr>
                <w:color w:val="FF0000"/>
                <w:sz w:val="20"/>
                <w:szCs w:val="20"/>
                <w:lang w:val="kk-KZ"/>
              </w:rPr>
              <w:t>5. Іс қағаздарын мемлекеттік тілде жүргізу.</w:t>
            </w:r>
          </w:p>
          <w:p w:rsidR="00F71AD8" w:rsidRPr="00F71AD8" w:rsidRDefault="00F71AD8" w:rsidP="00F71AD8">
            <w:pPr>
              <w:pStyle w:val="Standard"/>
              <w:ind w:left="-108"/>
              <w:rPr>
                <w:color w:val="FF0000"/>
                <w:sz w:val="20"/>
                <w:szCs w:val="20"/>
                <w:lang w:val="kk-KZ"/>
              </w:rPr>
            </w:pPr>
            <w:r w:rsidRPr="00F71AD8">
              <w:rPr>
                <w:color w:val="FF0000"/>
                <w:sz w:val="20"/>
                <w:szCs w:val="20"/>
                <w:lang w:val="kk-KZ"/>
              </w:rPr>
              <w:t>6.Ата-аналар жиналысына, педагогикалық және ғылыми-әдістемелік кеңестерге құжаттаманы жүргізу.</w:t>
            </w:r>
          </w:p>
          <w:p w:rsidR="00F71AD8" w:rsidRPr="00F71AD8" w:rsidRDefault="00F71AD8" w:rsidP="00F71AD8">
            <w:pPr>
              <w:pStyle w:val="Standard"/>
              <w:ind w:left="-108"/>
              <w:rPr>
                <w:color w:val="FF0000"/>
                <w:sz w:val="20"/>
                <w:szCs w:val="20"/>
                <w:lang w:val="kk-KZ"/>
              </w:rPr>
            </w:pPr>
            <w:r w:rsidRPr="00F71AD8">
              <w:rPr>
                <w:color w:val="FF0000"/>
                <w:sz w:val="20"/>
                <w:szCs w:val="20"/>
                <w:lang w:val="kk-KZ"/>
              </w:rPr>
              <w:t>7.Алфавиттік кітапты жүргізу талаптарын орындау.</w:t>
            </w:r>
          </w:p>
          <w:p w:rsidR="00132DA7" w:rsidRPr="00F71AD8" w:rsidRDefault="00F71AD8" w:rsidP="00F71AD8">
            <w:pPr>
              <w:pStyle w:val="Standard"/>
              <w:ind w:left="-108"/>
              <w:rPr>
                <w:color w:val="FF0000"/>
                <w:sz w:val="20"/>
                <w:szCs w:val="20"/>
                <w:lang w:val="kk-KZ"/>
              </w:rPr>
            </w:pPr>
            <w:r w:rsidRPr="00F71AD8">
              <w:rPr>
                <w:color w:val="FF0000"/>
                <w:sz w:val="20"/>
                <w:szCs w:val="20"/>
                <w:lang w:val="kk-KZ"/>
              </w:rPr>
              <w:t>8. Бастауыш сыныптардағы олқылықтарды жою жұмыстарының жағдайы.</w:t>
            </w:r>
          </w:p>
        </w:tc>
        <w:tc>
          <w:tcPr>
            <w:tcW w:w="1984" w:type="dxa"/>
            <w:tcBorders>
              <w:top w:val="single" w:sz="4" w:space="0" w:color="auto"/>
              <w:left w:val="single" w:sz="4" w:space="0" w:color="auto"/>
              <w:bottom w:val="nil"/>
              <w:right w:val="single" w:sz="4" w:space="0" w:color="auto"/>
            </w:tcBorders>
          </w:tcPr>
          <w:p w:rsidR="003C6114" w:rsidRPr="0021031D" w:rsidRDefault="00FA4321" w:rsidP="005A0E7A">
            <w:pPr>
              <w:pStyle w:val="Standard"/>
              <w:rPr>
                <w:color w:val="FF0000"/>
                <w:sz w:val="20"/>
                <w:szCs w:val="20"/>
                <w:lang w:val="ru-RU"/>
              </w:rPr>
            </w:pPr>
            <w:r w:rsidRPr="0021031D">
              <w:rPr>
                <w:color w:val="FF0000"/>
                <w:sz w:val="20"/>
                <w:szCs w:val="20"/>
                <w:lang w:val="ru-RU"/>
              </w:rPr>
              <w:t>Мыкымова А.Б.</w:t>
            </w:r>
          </w:p>
          <w:p w:rsidR="00FA4321" w:rsidRPr="0021031D" w:rsidRDefault="00FA4321" w:rsidP="005A0E7A">
            <w:pPr>
              <w:pStyle w:val="Standard"/>
              <w:rPr>
                <w:color w:val="FF0000"/>
                <w:sz w:val="20"/>
                <w:szCs w:val="20"/>
                <w:lang w:val="ru-RU"/>
              </w:rPr>
            </w:pPr>
            <w:r w:rsidRPr="0021031D">
              <w:rPr>
                <w:color w:val="FF0000"/>
                <w:sz w:val="20"/>
                <w:szCs w:val="20"/>
                <w:lang w:val="ru-RU"/>
              </w:rPr>
              <w:t>Мыкымова А.Б.</w:t>
            </w:r>
          </w:p>
          <w:p w:rsidR="00C46AB7" w:rsidRPr="0021031D" w:rsidRDefault="00C46AB7" w:rsidP="005A0E7A">
            <w:pPr>
              <w:pStyle w:val="Standard"/>
              <w:rPr>
                <w:color w:val="FF0000"/>
                <w:sz w:val="20"/>
                <w:szCs w:val="20"/>
                <w:lang w:val="ru-RU"/>
              </w:rPr>
            </w:pPr>
            <w:r w:rsidRPr="0021031D">
              <w:rPr>
                <w:color w:val="FF0000"/>
                <w:sz w:val="20"/>
                <w:szCs w:val="20"/>
                <w:lang w:val="ru-RU"/>
              </w:rPr>
              <w:t>Капбасова Б.К.</w:t>
            </w:r>
          </w:p>
          <w:p w:rsidR="00C46AB7" w:rsidRPr="0021031D" w:rsidRDefault="00C46AB7" w:rsidP="005A0E7A">
            <w:pPr>
              <w:pStyle w:val="Standard"/>
              <w:rPr>
                <w:color w:val="FF0000"/>
                <w:sz w:val="20"/>
                <w:szCs w:val="20"/>
                <w:lang w:val="ru-RU"/>
              </w:rPr>
            </w:pPr>
            <w:r w:rsidRPr="0021031D">
              <w:rPr>
                <w:color w:val="FF0000"/>
                <w:sz w:val="20"/>
                <w:szCs w:val="20"/>
                <w:lang w:val="ru-RU"/>
              </w:rPr>
              <w:t>Капбасова Б.К.</w:t>
            </w:r>
          </w:p>
          <w:p w:rsidR="008D02C7" w:rsidRPr="0021031D" w:rsidRDefault="008D02C7" w:rsidP="005A0E7A">
            <w:pPr>
              <w:pStyle w:val="Standard"/>
              <w:rPr>
                <w:color w:val="FF0000"/>
                <w:sz w:val="20"/>
                <w:szCs w:val="20"/>
                <w:lang w:val="ru-RU"/>
              </w:rPr>
            </w:pPr>
            <w:r w:rsidRPr="0021031D">
              <w:rPr>
                <w:color w:val="FF0000"/>
                <w:sz w:val="20"/>
                <w:szCs w:val="20"/>
                <w:lang w:val="ru-RU"/>
              </w:rPr>
              <w:t>Мыкымова А.Б.</w:t>
            </w:r>
          </w:p>
          <w:p w:rsidR="008D02C7" w:rsidRPr="0021031D" w:rsidRDefault="008D02C7" w:rsidP="005A0E7A">
            <w:pPr>
              <w:pStyle w:val="Standard"/>
              <w:rPr>
                <w:color w:val="FF0000"/>
                <w:sz w:val="20"/>
                <w:szCs w:val="20"/>
                <w:lang w:val="ru-RU"/>
              </w:rPr>
            </w:pPr>
            <w:r w:rsidRPr="0021031D">
              <w:rPr>
                <w:color w:val="FF0000"/>
                <w:sz w:val="20"/>
                <w:szCs w:val="20"/>
                <w:lang w:val="ru-RU"/>
              </w:rPr>
              <w:t>Заместители руководителя.</w:t>
            </w:r>
          </w:p>
          <w:p w:rsidR="008D02C7" w:rsidRPr="0021031D" w:rsidRDefault="008D02C7" w:rsidP="005A0E7A">
            <w:pPr>
              <w:pStyle w:val="Standard"/>
              <w:rPr>
                <w:color w:val="FF0000"/>
                <w:sz w:val="20"/>
                <w:szCs w:val="20"/>
                <w:lang w:val="ru-RU"/>
              </w:rPr>
            </w:pPr>
            <w:r w:rsidRPr="0021031D">
              <w:rPr>
                <w:color w:val="FF0000"/>
                <w:sz w:val="20"/>
                <w:szCs w:val="20"/>
                <w:lang w:val="ru-RU"/>
              </w:rPr>
              <w:t>Мыкымова А.Б.</w:t>
            </w:r>
          </w:p>
          <w:p w:rsidR="008D02C7" w:rsidRPr="0021031D" w:rsidRDefault="008D02C7" w:rsidP="005A0E7A">
            <w:pPr>
              <w:pStyle w:val="Standard"/>
              <w:rPr>
                <w:color w:val="FF0000"/>
                <w:sz w:val="20"/>
                <w:szCs w:val="20"/>
                <w:lang w:val="ru-RU"/>
              </w:rPr>
            </w:pPr>
            <w:r w:rsidRPr="0021031D">
              <w:rPr>
                <w:color w:val="FF0000"/>
                <w:sz w:val="20"/>
                <w:szCs w:val="20"/>
                <w:lang w:val="ru-RU"/>
              </w:rPr>
              <w:t>Мыкымова А.Б.</w:t>
            </w:r>
          </w:p>
        </w:tc>
      </w:tr>
      <w:tr w:rsidR="003C6114" w:rsidRPr="0021031D" w:rsidTr="005A0E7A">
        <w:trPr>
          <w:cantSplit/>
          <w:trHeight w:val="463"/>
        </w:trPr>
        <w:tc>
          <w:tcPr>
            <w:tcW w:w="993" w:type="dxa"/>
            <w:tcBorders>
              <w:top w:val="single" w:sz="4" w:space="0" w:color="auto"/>
              <w:left w:val="single" w:sz="4" w:space="0" w:color="auto"/>
              <w:right w:val="single" w:sz="4" w:space="0" w:color="auto"/>
            </w:tcBorders>
            <w:shd w:val="clear" w:color="auto" w:fill="FFFF00"/>
            <w:textDirection w:val="btLr"/>
            <w:vAlign w:val="center"/>
            <w:hideMark/>
          </w:tcPr>
          <w:p w:rsidR="003C6114" w:rsidRPr="00D322DC" w:rsidRDefault="00D322DC" w:rsidP="005A0E7A">
            <w:pPr>
              <w:pStyle w:val="Standard"/>
              <w:jc w:val="center"/>
              <w:rPr>
                <w:b/>
                <w:color w:val="FF0000"/>
                <w:sz w:val="20"/>
                <w:szCs w:val="20"/>
                <w:lang w:val="kk-KZ"/>
              </w:rPr>
            </w:pPr>
            <w:r>
              <w:rPr>
                <w:b/>
                <w:color w:val="FF0000"/>
                <w:sz w:val="20"/>
                <w:szCs w:val="20"/>
                <w:lang w:val="kk-KZ"/>
              </w:rPr>
              <w:lastRenderedPageBreak/>
              <w:t xml:space="preserve">Сәуір </w:t>
            </w:r>
          </w:p>
        </w:tc>
        <w:tc>
          <w:tcPr>
            <w:tcW w:w="7229" w:type="dxa"/>
            <w:tcBorders>
              <w:top w:val="single" w:sz="4" w:space="0" w:color="auto"/>
              <w:left w:val="single" w:sz="4" w:space="0" w:color="auto"/>
              <w:bottom w:val="nil"/>
              <w:right w:val="single" w:sz="4" w:space="0" w:color="auto"/>
            </w:tcBorders>
          </w:tcPr>
          <w:p w:rsidR="00883A78" w:rsidRPr="00883A78" w:rsidRDefault="00883A78" w:rsidP="00883A78">
            <w:pPr>
              <w:pStyle w:val="Standard"/>
              <w:ind w:left="-108"/>
              <w:jc w:val="both"/>
              <w:rPr>
                <w:color w:val="FF0000"/>
                <w:sz w:val="20"/>
                <w:szCs w:val="20"/>
                <w:lang w:val="kk-KZ"/>
              </w:rPr>
            </w:pPr>
            <w:r w:rsidRPr="00883A78">
              <w:rPr>
                <w:color w:val="FF0000"/>
                <w:sz w:val="20"/>
                <w:szCs w:val="20"/>
                <w:lang w:val="kk-KZ"/>
              </w:rPr>
              <w:t>1.Үлгерімі төмен оқушылармен жұмысты ұйымдастыру.</w:t>
            </w:r>
          </w:p>
          <w:p w:rsidR="00883A78" w:rsidRPr="00883A78" w:rsidRDefault="00883A78" w:rsidP="00883A78">
            <w:pPr>
              <w:pStyle w:val="Standard"/>
              <w:ind w:left="-108"/>
              <w:jc w:val="both"/>
              <w:rPr>
                <w:color w:val="FF0000"/>
                <w:sz w:val="20"/>
                <w:szCs w:val="20"/>
                <w:lang w:val="kk-KZ"/>
              </w:rPr>
            </w:pPr>
            <w:r>
              <w:rPr>
                <w:color w:val="FF0000"/>
                <w:sz w:val="20"/>
                <w:szCs w:val="20"/>
                <w:lang w:val="kk-KZ"/>
              </w:rPr>
              <w:t>2</w:t>
            </w:r>
            <w:r w:rsidRPr="00883A78">
              <w:rPr>
                <w:color w:val="FF0000"/>
                <w:sz w:val="20"/>
                <w:szCs w:val="20"/>
                <w:lang w:val="kk-KZ"/>
              </w:rPr>
              <w:t>. 4 «Д» сыныптағы аудиториялық сағаттарға қатысу.</w:t>
            </w:r>
          </w:p>
          <w:p w:rsidR="00883A78" w:rsidRPr="00883A78" w:rsidRDefault="00883A78" w:rsidP="00883A78">
            <w:pPr>
              <w:pStyle w:val="Standard"/>
              <w:ind w:left="-108"/>
              <w:jc w:val="both"/>
              <w:rPr>
                <w:color w:val="FF0000"/>
                <w:sz w:val="20"/>
                <w:szCs w:val="20"/>
                <w:lang w:val="kk-KZ"/>
              </w:rPr>
            </w:pPr>
            <w:r>
              <w:rPr>
                <w:color w:val="FF0000"/>
                <w:sz w:val="20"/>
                <w:szCs w:val="20"/>
                <w:lang w:val="kk-KZ"/>
              </w:rPr>
              <w:t>3</w:t>
            </w:r>
            <w:r w:rsidRPr="00883A78">
              <w:rPr>
                <w:color w:val="FF0000"/>
                <w:sz w:val="20"/>
                <w:szCs w:val="20"/>
                <w:lang w:val="kk-KZ"/>
              </w:rPr>
              <w:t>. Оқушылардың сабаққа қатысуын бақылау.</w:t>
            </w:r>
          </w:p>
          <w:p w:rsidR="00883A78" w:rsidRPr="00883A78" w:rsidRDefault="00883A78" w:rsidP="00883A78">
            <w:pPr>
              <w:pStyle w:val="Standard"/>
              <w:ind w:left="-108"/>
              <w:jc w:val="both"/>
              <w:rPr>
                <w:color w:val="FF0000"/>
                <w:sz w:val="20"/>
                <w:szCs w:val="20"/>
                <w:lang w:val="kk-KZ"/>
              </w:rPr>
            </w:pPr>
            <w:r>
              <w:rPr>
                <w:color w:val="FF0000"/>
                <w:sz w:val="20"/>
                <w:szCs w:val="20"/>
                <w:lang w:val="kk-KZ"/>
              </w:rPr>
              <w:t>4</w:t>
            </w:r>
            <w:r w:rsidRPr="00883A78">
              <w:rPr>
                <w:color w:val="FF0000"/>
                <w:sz w:val="20"/>
                <w:szCs w:val="20"/>
                <w:lang w:val="kk-KZ"/>
              </w:rPr>
              <w:t>. 10-сынып түлектерін жұмысқа орналастыру.</w:t>
            </w:r>
          </w:p>
          <w:p w:rsidR="00883A78" w:rsidRPr="00883A78" w:rsidRDefault="00883A78" w:rsidP="00883A78">
            <w:pPr>
              <w:pStyle w:val="Standard"/>
              <w:ind w:left="-108"/>
              <w:jc w:val="both"/>
              <w:rPr>
                <w:color w:val="FF0000"/>
                <w:sz w:val="20"/>
                <w:szCs w:val="20"/>
                <w:lang w:val="kk-KZ"/>
              </w:rPr>
            </w:pPr>
            <w:r>
              <w:rPr>
                <w:color w:val="FF0000"/>
                <w:sz w:val="20"/>
                <w:szCs w:val="20"/>
                <w:lang w:val="kk-KZ"/>
              </w:rPr>
              <w:t>5</w:t>
            </w:r>
            <w:r w:rsidRPr="00883A78">
              <w:rPr>
                <w:color w:val="FF0000"/>
                <w:sz w:val="20"/>
                <w:szCs w:val="20"/>
                <w:lang w:val="kk-KZ"/>
              </w:rPr>
              <w:t xml:space="preserve">.Мектеп </w:t>
            </w:r>
            <w:r>
              <w:rPr>
                <w:color w:val="FF0000"/>
                <w:sz w:val="20"/>
                <w:szCs w:val="20"/>
                <w:lang w:val="kk-KZ"/>
              </w:rPr>
              <w:t>өзін –өзі басқару, «Жас ұлан», «Жас қыран» жұмыстарын ұйымдастыру.</w:t>
            </w:r>
          </w:p>
          <w:p w:rsidR="00883A78" w:rsidRPr="00883A78" w:rsidRDefault="00883A78" w:rsidP="00883A78">
            <w:pPr>
              <w:pStyle w:val="Standard"/>
              <w:ind w:left="-108"/>
              <w:jc w:val="both"/>
              <w:rPr>
                <w:color w:val="FF0000"/>
                <w:sz w:val="20"/>
                <w:szCs w:val="20"/>
                <w:lang w:val="kk-KZ"/>
              </w:rPr>
            </w:pPr>
            <w:r>
              <w:rPr>
                <w:color w:val="FF0000"/>
                <w:sz w:val="20"/>
                <w:szCs w:val="20"/>
                <w:lang w:val="kk-KZ"/>
              </w:rPr>
              <w:t>6</w:t>
            </w:r>
            <w:r w:rsidRPr="00883A78">
              <w:rPr>
                <w:color w:val="FF0000"/>
                <w:sz w:val="20"/>
                <w:szCs w:val="20"/>
                <w:lang w:val="kk-KZ"/>
              </w:rPr>
              <w:t>. Оқушылардың біліміндегі олқылықтарды толтыру үшін мұғалімдердің тиімді жұмысының критерийлерін бақылау.</w:t>
            </w:r>
          </w:p>
          <w:p w:rsidR="00883A78" w:rsidRPr="000B6540" w:rsidRDefault="00883A78" w:rsidP="00883A78">
            <w:pPr>
              <w:pStyle w:val="Standard"/>
              <w:ind w:left="-108"/>
              <w:jc w:val="both"/>
              <w:rPr>
                <w:color w:val="FF0000"/>
                <w:sz w:val="20"/>
                <w:szCs w:val="20"/>
                <w:lang w:val="kk-KZ"/>
              </w:rPr>
            </w:pPr>
            <w:r w:rsidRPr="000B6540">
              <w:rPr>
                <w:color w:val="FF0000"/>
                <w:sz w:val="20"/>
                <w:szCs w:val="20"/>
                <w:lang w:val="kk-KZ"/>
              </w:rPr>
              <w:t>7. 5-9 сыныптарда информатиканы оқытудың жағдайы.</w:t>
            </w:r>
          </w:p>
          <w:p w:rsidR="00132DA7" w:rsidRPr="000B6540" w:rsidRDefault="00883A78" w:rsidP="00883A78">
            <w:pPr>
              <w:pStyle w:val="Standard"/>
              <w:ind w:left="-108"/>
              <w:jc w:val="both"/>
              <w:rPr>
                <w:color w:val="FF0000"/>
                <w:sz w:val="20"/>
                <w:szCs w:val="20"/>
                <w:lang w:val="kk-KZ"/>
              </w:rPr>
            </w:pPr>
            <w:r w:rsidRPr="000B6540">
              <w:rPr>
                <w:color w:val="FF0000"/>
                <w:sz w:val="20"/>
                <w:szCs w:val="20"/>
                <w:lang w:val="kk-KZ"/>
              </w:rPr>
              <w:t>8. кәмелетке толмағандардың суицидтік мінез-құлықтың алдын алу және ескерту.</w:t>
            </w:r>
          </w:p>
        </w:tc>
        <w:tc>
          <w:tcPr>
            <w:tcW w:w="1984" w:type="dxa"/>
            <w:tcBorders>
              <w:top w:val="single" w:sz="4" w:space="0" w:color="auto"/>
              <w:left w:val="single" w:sz="4" w:space="0" w:color="auto"/>
              <w:bottom w:val="nil"/>
              <w:right w:val="single" w:sz="4" w:space="0" w:color="auto"/>
            </w:tcBorders>
          </w:tcPr>
          <w:p w:rsidR="00CC527A" w:rsidRPr="0021031D" w:rsidRDefault="00CC527A" w:rsidP="005A0E7A">
            <w:pPr>
              <w:pStyle w:val="Standard"/>
              <w:rPr>
                <w:color w:val="FF0000"/>
                <w:sz w:val="20"/>
                <w:szCs w:val="20"/>
                <w:lang w:val="ru-RU"/>
              </w:rPr>
            </w:pPr>
            <w:r w:rsidRPr="0021031D">
              <w:rPr>
                <w:color w:val="FF0000"/>
                <w:sz w:val="20"/>
                <w:szCs w:val="20"/>
                <w:lang w:val="ru-RU"/>
              </w:rPr>
              <w:t>Аюпова А.А.</w:t>
            </w:r>
          </w:p>
          <w:p w:rsidR="00F54C94" w:rsidRPr="0021031D" w:rsidRDefault="00F54C94" w:rsidP="005A0E7A">
            <w:pPr>
              <w:pStyle w:val="Standard"/>
              <w:rPr>
                <w:color w:val="FF0000"/>
                <w:sz w:val="20"/>
                <w:szCs w:val="20"/>
                <w:lang w:val="ru-RU"/>
              </w:rPr>
            </w:pPr>
            <w:r w:rsidRPr="0021031D">
              <w:rPr>
                <w:color w:val="FF0000"/>
                <w:sz w:val="20"/>
                <w:szCs w:val="20"/>
                <w:lang w:val="ru-RU"/>
              </w:rPr>
              <w:t>Капбасова Б.К.</w:t>
            </w:r>
          </w:p>
          <w:p w:rsidR="00455C87" w:rsidRPr="0021031D" w:rsidRDefault="00455C87" w:rsidP="005A0E7A">
            <w:pPr>
              <w:pStyle w:val="Standard"/>
              <w:rPr>
                <w:color w:val="FF0000"/>
                <w:sz w:val="20"/>
                <w:szCs w:val="20"/>
                <w:lang w:val="ru-RU"/>
              </w:rPr>
            </w:pPr>
            <w:r w:rsidRPr="0021031D">
              <w:rPr>
                <w:color w:val="FF0000"/>
                <w:sz w:val="20"/>
                <w:szCs w:val="20"/>
                <w:lang w:val="ru-RU"/>
              </w:rPr>
              <w:t>Мукашев Д.Д.</w:t>
            </w:r>
          </w:p>
          <w:p w:rsidR="00455C87" w:rsidRPr="0021031D" w:rsidRDefault="00455C87" w:rsidP="005A0E7A">
            <w:pPr>
              <w:pStyle w:val="Standard"/>
              <w:rPr>
                <w:color w:val="FF0000"/>
                <w:sz w:val="20"/>
                <w:szCs w:val="20"/>
                <w:lang w:val="ru-RU"/>
              </w:rPr>
            </w:pPr>
            <w:r w:rsidRPr="0021031D">
              <w:rPr>
                <w:color w:val="FF0000"/>
                <w:sz w:val="20"/>
                <w:szCs w:val="20"/>
                <w:lang w:val="ru-RU"/>
              </w:rPr>
              <w:t>Капбасова Б.К.</w:t>
            </w:r>
          </w:p>
          <w:p w:rsidR="000A06D7" w:rsidRPr="0021031D" w:rsidRDefault="000A06D7" w:rsidP="005A0E7A">
            <w:pPr>
              <w:pStyle w:val="Standard"/>
              <w:rPr>
                <w:color w:val="FF0000"/>
                <w:sz w:val="20"/>
                <w:szCs w:val="20"/>
                <w:lang w:val="ru-RU"/>
              </w:rPr>
            </w:pPr>
            <w:r w:rsidRPr="0021031D">
              <w:rPr>
                <w:color w:val="FF0000"/>
                <w:sz w:val="20"/>
                <w:szCs w:val="20"/>
                <w:lang w:val="ru-RU"/>
              </w:rPr>
              <w:t>Капбасова Б.К.</w:t>
            </w:r>
          </w:p>
          <w:p w:rsidR="00997B77" w:rsidRPr="0021031D" w:rsidRDefault="00997B77" w:rsidP="005A0E7A">
            <w:pPr>
              <w:pStyle w:val="Standard"/>
              <w:rPr>
                <w:color w:val="FF0000"/>
                <w:sz w:val="20"/>
                <w:szCs w:val="20"/>
                <w:lang w:val="ru-RU"/>
              </w:rPr>
            </w:pPr>
            <w:r w:rsidRPr="0021031D">
              <w:rPr>
                <w:color w:val="FF0000"/>
                <w:sz w:val="20"/>
                <w:szCs w:val="20"/>
                <w:lang w:val="ru-RU"/>
              </w:rPr>
              <w:t>Аюпова А.А.</w:t>
            </w:r>
          </w:p>
          <w:p w:rsidR="00997B77" w:rsidRPr="0021031D" w:rsidRDefault="00997B77" w:rsidP="005A0E7A">
            <w:pPr>
              <w:pStyle w:val="Standard"/>
              <w:rPr>
                <w:color w:val="FF0000"/>
                <w:sz w:val="20"/>
                <w:szCs w:val="20"/>
                <w:lang w:val="ru-RU"/>
              </w:rPr>
            </w:pPr>
            <w:r w:rsidRPr="0021031D">
              <w:rPr>
                <w:color w:val="FF0000"/>
                <w:sz w:val="20"/>
                <w:szCs w:val="20"/>
                <w:lang w:val="ru-RU"/>
              </w:rPr>
              <w:t>Мыкымова А.Б.</w:t>
            </w:r>
          </w:p>
          <w:p w:rsidR="00997B77" w:rsidRPr="0021031D" w:rsidRDefault="00997B77" w:rsidP="005A0E7A">
            <w:pPr>
              <w:pStyle w:val="Standard"/>
              <w:rPr>
                <w:color w:val="FF0000"/>
                <w:sz w:val="20"/>
                <w:szCs w:val="20"/>
                <w:lang w:val="ru-RU"/>
              </w:rPr>
            </w:pPr>
            <w:r w:rsidRPr="0021031D">
              <w:rPr>
                <w:color w:val="FF0000"/>
                <w:sz w:val="20"/>
                <w:szCs w:val="20"/>
                <w:lang w:val="ru-RU"/>
              </w:rPr>
              <w:t>Аюпова А.А.</w:t>
            </w:r>
          </w:p>
          <w:p w:rsidR="00CE0505" w:rsidRPr="0021031D" w:rsidRDefault="00CE0505" w:rsidP="005A0E7A">
            <w:pPr>
              <w:pStyle w:val="Standard"/>
              <w:rPr>
                <w:color w:val="FF0000"/>
                <w:sz w:val="20"/>
                <w:szCs w:val="20"/>
                <w:lang w:val="ru-RU"/>
              </w:rPr>
            </w:pPr>
            <w:r w:rsidRPr="0021031D">
              <w:rPr>
                <w:color w:val="FF0000"/>
                <w:sz w:val="20"/>
                <w:szCs w:val="20"/>
                <w:lang w:val="ru-RU"/>
              </w:rPr>
              <w:t>Мукашев Д.Д.</w:t>
            </w:r>
          </w:p>
          <w:p w:rsidR="00CE0505" w:rsidRPr="0021031D" w:rsidRDefault="00CE0505" w:rsidP="005A0E7A">
            <w:pPr>
              <w:pStyle w:val="Standard"/>
              <w:rPr>
                <w:color w:val="FF0000"/>
                <w:sz w:val="20"/>
                <w:szCs w:val="20"/>
                <w:lang w:val="ru-RU"/>
              </w:rPr>
            </w:pPr>
          </w:p>
        </w:tc>
      </w:tr>
      <w:tr w:rsidR="003C6114" w:rsidRPr="0021031D" w:rsidTr="005A0E7A">
        <w:trPr>
          <w:cantSplit/>
          <w:trHeight w:val="469"/>
        </w:trPr>
        <w:tc>
          <w:tcPr>
            <w:tcW w:w="993" w:type="dxa"/>
            <w:vMerge w:val="restart"/>
            <w:tcBorders>
              <w:top w:val="single" w:sz="4" w:space="0" w:color="auto"/>
              <w:left w:val="single" w:sz="4" w:space="0" w:color="auto"/>
              <w:right w:val="single" w:sz="4" w:space="0" w:color="auto"/>
            </w:tcBorders>
            <w:shd w:val="clear" w:color="auto" w:fill="FFFF00"/>
            <w:textDirection w:val="btLr"/>
            <w:vAlign w:val="center"/>
            <w:hideMark/>
          </w:tcPr>
          <w:p w:rsidR="003C6114" w:rsidRPr="0021031D" w:rsidRDefault="00D322DC" w:rsidP="005A0E7A">
            <w:pPr>
              <w:pStyle w:val="Standard"/>
              <w:jc w:val="center"/>
              <w:rPr>
                <w:b/>
                <w:color w:val="FF0000"/>
                <w:sz w:val="20"/>
                <w:szCs w:val="20"/>
                <w:lang w:val="ru-RU"/>
              </w:rPr>
            </w:pPr>
            <w:r>
              <w:rPr>
                <w:b/>
                <w:color w:val="FF0000"/>
                <w:sz w:val="20"/>
                <w:szCs w:val="20"/>
                <w:lang w:val="ru-RU"/>
              </w:rPr>
              <w:t>Мамыр</w:t>
            </w:r>
          </w:p>
        </w:tc>
        <w:tc>
          <w:tcPr>
            <w:tcW w:w="7229" w:type="dxa"/>
            <w:tcBorders>
              <w:top w:val="single" w:sz="4" w:space="0" w:color="auto"/>
              <w:left w:val="single" w:sz="4" w:space="0" w:color="auto"/>
              <w:bottom w:val="nil"/>
              <w:right w:val="single" w:sz="4" w:space="0" w:color="auto"/>
            </w:tcBorders>
          </w:tcPr>
          <w:p w:rsidR="00883A78" w:rsidRPr="00883A78" w:rsidRDefault="00883A78" w:rsidP="00883A78">
            <w:pPr>
              <w:pStyle w:val="Standard"/>
              <w:ind w:left="-74"/>
              <w:jc w:val="both"/>
              <w:rPr>
                <w:color w:val="FF0000"/>
                <w:sz w:val="20"/>
                <w:szCs w:val="20"/>
                <w:lang w:val="ru-RU"/>
              </w:rPr>
            </w:pPr>
            <w:r w:rsidRPr="00883A78">
              <w:rPr>
                <w:color w:val="FF0000"/>
                <w:sz w:val="20"/>
                <w:szCs w:val="20"/>
                <w:lang w:val="ru-RU"/>
              </w:rPr>
              <w:t>1. Үйдеоқытудыңоқубағдарламаларынжәнеоқушылардыңоқудеңгейлеріненгізу.</w:t>
            </w:r>
          </w:p>
          <w:p w:rsidR="00883A78" w:rsidRPr="00883A78" w:rsidRDefault="00883A78" w:rsidP="00883A78">
            <w:pPr>
              <w:pStyle w:val="Standard"/>
              <w:ind w:left="-74"/>
              <w:jc w:val="both"/>
              <w:rPr>
                <w:color w:val="FF0000"/>
                <w:sz w:val="20"/>
                <w:szCs w:val="20"/>
                <w:lang w:val="ru-RU"/>
              </w:rPr>
            </w:pPr>
            <w:r w:rsidRPr="00883A78">
              <w:rPr>
                <w:color w:val="FF0000"/>
                <w:sz w:val="20"/>
                <w:szCs w:val="20"/>
                <w:lang w:val="ru-RU"/>
              </w:rPr>
              <w:t>2.Үйірме, үйірме, секция қызметінталдау.</w:t>
            </w:r>
          </w:p>
          <w:p w:rsidR="00883A78" w:rsidRPr="00883A78" w:rsidRDefault="00883A78" w:rsidP="00883A78">
            <w:pPr>
              <w:pStyle w:val="Standard"/>
              <w:ind w:left="-74"/>
              <w:jc w:val="both"/>
              <w:rPr>
                <w:color w:val="FF0000"/>
                <w:sz w:val="20"/>
                <w:szCs w:val="20"/>
                <w:lang w:val="ru-RU"/>
              </w:rPr>
            </w:pPr>
            <w:r w:rsidRPr="00883A78">
              <w:rPr>
                <w:color w:val="FF0000"/>
                <w:sz w:val="20"/>
                <w:szCs w:val="20"/>
                <w:lang w:val="ru-RU"/>
              </w:rPr>
              <w:t>3. Ісқағаздарынмемлекеттіктілдежүргізу.</w:t>
            </w:r>
          </w:p>
          <w:p w:rsidR="005B27D2" w:rsidRPr="0021031D" w:rsidRDefault="00883A78" w:rsidP="00883A78">
            <w:pPr>
              <w:pStyle w:val="Standard"/>
              <w:ind w:left="-74"/>
              <w:jc w:val="both"/>
              <w:rPr>
                <w:color w:val="FF0000"/>
                <w:sz w:val="20"/>
                <w:szCs w:val="20"/>
                <w:lang w:val="ru-RU"/>
              </w:rPr>
            </w:pPr>
            <w:r w:rsidRPr="00883A78">
              <w:rPr>
                <w:color w:val="FF0000"/>
                <w:sz w:val="20"/>
                <w:szCs w:val="20"/>
                <w:lang w:val="ru-RU"/>
              </w:rPr>
              <w:t>4.Алфавиттік кітаптыжүргізугеқойылатынталаптардыорындау.</w:t>
            </w:r>
          </w:p>
        </w:tc>
        <w:tc>
          <w:tcPr>
            <w:tcW w:w="1984" w:type="dxa"/>
            <w:tcBorders>
              <w:top w:val="single" w:sz="4" w:space="0" w:color="auto"/>
              <w:left w:val="single" w:sz="4" w:space="0" w:color="auto"/>
              <w:bottom w:val="nil"/>
              <w:right w:val="single" w:sz="4" w:space="0" w:color="auto"/>
            </w:tcBorders>
          </w:tcPr>
          <w:p w:rsidR="003C6114" w:rsidRPr="0021031D" w:rsidRDefault="00EE44B3" w:rsidP="005A0E7A">
            <w:pPr>
              <w:pStyle w:val="Standard"/>
              <w:rPr>
                <w:color w:val="FF0000"/>
                <w:sz w:val="20"/>
                <w:szCs w:val="20"/>
                <w:lang w:val="ru-RU"/>
              </w:rPr>
            </w:pPr>
            <w:r w:rsidRPr="0021031D">
              <w:rPr>
                <w:color w:val="FF0000"/>
                <w:sz w:val="20"/>
                <w:szCs w:val="20"/>
                <w:lang w:val="ru-RU"/>
              </w:rPr>
              <w:t>Аюпова А.А.</w:t>
            </w:r>
          </w:p>
          <w:p w:rsidR="00D41087" w:rsidRPr="0021031D" w:rsidRDefault="00D41087" w:rsidP="005A0E7A">
            <w:pPr>
              <w:pStyle w:val="Standard"/>
              <w:rPr>
                <w:color w:val="FF0000"/>
                <w:sz w:val="20"/>
                <w:szCs w:val="20"/>
                <w:lang w:val="ru-RU"/>
              </w:rPr>
            </w:pPr>
          </w:p>
          <w:p w:rsidR="00A61D33" w:rsidRPr="0021031D" w:rsidRDefault="00A41A23" w:rsidP="005A0E7A">
            <w:pPr>
              <w:pStyle w:val="Standard"/>
              <w:rPr>
                <w:color w:val="FF0000"/>
                <w:sz w:val="20"/>
                <w:szCs w:val="20"/>
                <w:lang w:val="ru-RU"/>
              </w:rPr>
            </w:pPr>
            <w:r w:rsidRPr="0021031D">
              <w:rPr>
                <w:color w:val="FF0000"/>
                <w:sz w:val="20"/>
                <w:szCs w:val="20"/>
                <w:lang w:val="ru-RU"/>
              </w:rPr>
              <w:t>Капбасова Б.К.</w:t>
            </w:r>
          </w:p>
          <w:p w:rsidR="00997B77" w:rsidRPr="0021031D" w:rsidRDefault="00997B77" w:rsidP="005A0E7A">
            <w:pPr>
              <w:pStyle w:val="Standard"/>
              <w:rPr>
                <w:color w:val="FF0000"/>
                <w:sz w:val="20"/>
                <w:szCs w:val="20"/>
                <w:lang w:val="ru-RU"/>
              </w:rPr>
            </w:pPr>
            <w:r w:rsidRPr="0021031D">
              <w:rPr>
                <w:color w:val="FF0000"/>
                <w:sz w:val="20"/>
                <w:szCs w:val="20"/>
                <w:lang w:val="ru-RU"/>
              </w:rPr>
              <w:t>Мыкымова А.Б.</w:t>
            </w:r>
          </w:p>
          <w:p w:rsidR="00997B77" w:rsidRPr="0021031D" w:rsidRDefault="00997B77" w:rsidP="005A0E7A">
            <w:pPr>
              <w:pStyle w:val="Standard"/>
              <w:rPr>
                <w:color w:val="FF0000"/>
                <w:sz w:val="20"/>
                <w:szCs w:val="20"/>
                <w:lang w:val="ru-RU"/>
              </w:rPr>
            </w:pPr>
            <w:r w:rsidRPr="0021031D">
              <w:rPr>
                <w:color w:val="FF0000"/>
                <w:sz w:val="20"/>
                <w:szCs w:val="20"/>
                <w:lang w:val="ru-RU"/>
              </w:rPr>
              <w:t>Мыкымова А.Б.</w:t>
            </w:r>
          </w:p>
        </w:tc>
      </w:tr>
      <w:tr w:rsidR="003C6114" w:rsidRPr="0021031D" w:rsidTr="005A0E7A">
        <w:trPr>
          <w:cantSplit/>
          <w:trHeight w:val="97"/>
        </w:trPr>
        <w:tc>
          <w:tcPr>
            <w:tcW w:w="993" w:type="dxa"/>
            <w:vMerge/>
            <w:tcBorders>
              <w:left w:val="single" w:sz="4" w:space="0" w:color="auto"/>
              <w:right w:val="single" w:sz="4" w:space="0" w:color="auto"/>
            </w:tcBorders>
            <w:shd w:val="clear" w:color="auto" w:fill="FFFF00"/>
            <w:textDirection w:val="btLr"/>
            <w:vAlign w:val="center"/>
          </w:tcPr>
          <w:p w:rsidR="003C6114" w:rsidRPr="0021031D" w:rsidRDefault="003C6114" w:rsidP="005A0E7A">
            <w:pPr>
              <w:pStyle w:val="Standard"/>
              <w:rPr>
                <w:color w:val="FF0000"/>
                <w:sz w:val="20"/>
                <w:szCs w:val="20"/>
                <w:lang w:val="ru-RU"/>
              </w:rPr>
            </w:pPr>
          </w:p>
        </w:tc>
        <w:tc>
          <w:tcPr>
            <w:tcW w:w="7229" w:type="dxa"/>
            <w:tcBorders>
              <w:top w:val="nil"/>
              <w:left w:val="single" w:sz="4" w:space="0" w:color="auto"/>
              <w:bottom w:val="single" w:sz="4" w:space="0" w:color="auto"/>
              <w:right w:val="single" w:sz="4" w:space="0" w:color="auto"/>
            </w:tcBorders>
          </w:tcPr>
          <w:p w:rsidR="003C6114" w:rsidRPr="0021031D" w:rsidRDefault="003C6114" w:rsidP="005A0E7A">
            <w:pPr>
              <w:pStyle w:val="Standard"/>
              <w:ind w:left="-74"/>
              <w:jc w:val="both"/>
              <w:rPr>
                <w:color w:val="FF0000"/>
                <w:sz w:val="20"/>
                <w:szCs w:val="20"/>
                <w:lang w:val="ru-RU"/>
              </w:rPr>
            </w:pPr>
          </w:p>
        </w:tc>
        <w:tc>
          <w:tcPr>
            <w:tcW w:w="1984" w:type="dxa"/>
            <w:tcBorders>
              <w:top w:val="nil"/>
              <w:left w:val="single" w:sz="4" w:space="0" w:color="auto"/>
              <w:bottom w:val="single" w:sz="4" w:space="0" w:color="auto"/>
              <w:right w:val="single" w:sz="4" w:space="0" w:color="auto"/>
            </w:tcBorders>
          </w:tcPr>
          <w:p w:rsidR="003C6114" w:rsidRPr="0021031D" w:rsidRDefault="003C6114" w:rsidP="005A0E7A">
            <w:pPr>
              <w:pStyle w:val="Standard"/>
              <w:rPr>
                <w:color w:val="FF0000"/>
                <w:sz w:val="20"/>
                <w:szCs w:val="20"/>
                <w:lang w:val="ru-RU"/>
              </w:rPr>
            </w:pPr>
          </w:p>
        </w:tc>
      </w:tr>
    </w:tbl>
    <w:p w:rsidR="006D5B8D" w:rsidRPr="0021031D" w:rsidRDefault="006D5B8D" w:rsidP="003B67E7">
      <w:pPr>
        <w:tabs>
          <w:tab w:val="left" w:pos="2780"/>
        </w:tabs>
        <w:jc w:val="center"/>
        <w:rPr>
          <w:rFonts w:ascii="Times New Roman" w:hAnsi="Times New Roman" w:cs="Times New Roman"/>
          <w:b/>
          <w:color w:val="FF0000"/>
          <w:sz w:val="20"/>
          <w:szCs w:val="20"/>
        </w:rPr>
      </w:pPr>
      <w:bookmarkStart w:id="16" w:name="_Hlk174884174"/>
    </w:p>
    <w:p w:rsidR="006D5B8D" w:rsidRPr="0021031D" w:rsidRDefault="006D5B8D" w:rsidP="003B67E7">
      <w:pPr>
        <w:tabs>
          <w:tab w:val="left" w:pos="2780"/>
        </w:tabs>
        <w:jc w:val="center"/>
        <w:rPr>
          <w:rFonts w:ascii="Times New Roman" w:hAnsi="Times New Roman" w:cs="Times New Roman"/>
          <w:b/>
          <w:color w:val="FF0000"/>
          <w:sz w:val="20"/>
          <w:szCs w:val="20"/>
        </w:rPr>
      </w:pPr>
    </w:p>
    <w:p w:rsidR="006D5B8D" w:rsidRPr="0021031D" w:rsidRDefault="006D5B8D" w:rsidP="003B67E7">
      <w:pPr>
        <w:tabs>
          <w:tab w:val="left" w:pos="2780"/>
        </w:tabs>
        <w:jc w:val="center"/>
        <w:rPr>
          <w:rFonts w:ascii="Times New Roman" w:hAnsi="Times New Roman" w:cs="Times New Roman"/>
          <w:b/>
          <w:color w:val="FF0000"/>
          <w:sz w:val="20"/>
          <w:szCs w:val="20"/>
        </w:rPr>
      </w:pPr>
    </w:p>
    <w:p w:rsidR="006D5B8D" w:rsidRPr="0021031D" w:rsidRDefault="006D5B8D" w:rsidP="003B67E7">
      <w:pPr>
        <w:tabs>
          <w:tab w:val="left" w:pos="2780"/>
        </w:tabs>
        <w:jc w:val="center"/>
        <w:rPr>
          <w:rFonts w:ascii="Times New Roman" w:hAnsi="Times New Roman" w:cs="Times New Roman"/>
          <w:b/>
          <w:color w:val="FF0000"/>
          <w:sz w:val="20"/>
          <w:szCs w:val="20"/>
        </w:rPr>
      </w:pPr>
    </w:p>
    <w:p w:rsidR="006D5B8D" w:rsidRPr="0021031D" w:rsidRDefault="006D5B8D" w:rsidP="003B67E7">
      <w:pPr>
        <w:tabs>
          <w:tab w:val="left" w:pos="2780"/>
        </w:tabs>
        <w:jc w:val="center"/>
        <w:rPr>
          <w:rFonts w:ascii="Times New Roman" w:hAnsi="Times New Roman" w:cs="Times New Roman"/>
          <w:b/>
          <w:sz w:val="20"/>
          <w:szCs w:val="20"/>
        </w:rPr>
      </w:pPr>
    </w:p>
    <w:p w:rsidR="00212501" w:rsidRPr="000E1200" w:rsidRDefault="003B67E7" w:rsidP="003B67E7">
      <w:pPr>
        <w:tabs>
          <w:tab w:val="left" w:pos="2780"/>
        </w:tabs>
        <w:jc w:val="center"/>
        <w:rPr>
          <w:rFonts w:ascii="Times New Roman" w:hAnsi="Times New Roman" w:cs="Times New Roman"/>
          <w:b/>
          <w:sz w:val="20"/>
          <w:szCs w:val="20"/>
          <w:lang w:val="kk-KZ"/>
        </w:rPr>
      </w:pPr>
      <w:bookmarkStart w:id="17" w:name="_Hlk205973358"/>
      <w:r w:rsidRPr="000E1200">
        <w:rPr>
          <w:rFonts w:ascii="Times New Roman" w:hAnsi="Times New Roman" w:cs="Times New Roman"/>
          <w:b/>
          <w:sz w:val="20"/>
          <w:szCs w:val="20"/>
        </w:rPr>
        <w:t>4.4.</w:t>
      </w:r>
      <w:r w:rsidR="00A62F1E" w:rsidRPr="000E1200">
        <w:rPr>
          <w:rFonts w:ascii="Times New Roman" w:hAnsi="Times New Roman" w:cs="Times New Roman"/>
          <w:b/>
          <w:sz w:val="20"/>
          <w:szCs w:val="20"/>
          <w:lang w:val="kk-KZ"/>
        </w:rPr>
        <w:t>ПӘН АПТАЛЫҚТАРЫН ӨТКІЗУ</w:t>
      </w:r>
    </w:p>
    <w:tbl>
      <w:tblPr>
        <w:tblStyle w:val="a3"/>
        <w:tblW w:w="10206" w:type="dxa"/>
        <w:tblInd w:w="-459" w:type="dxa"/>
        <w:tblLook w:val="04A0"/>
      </w:tblPr>
      <w:tblGrid>
        <w:gridCol w:w="562"/>
        <w:gridCol w:w="4967"/>
        <w:gridCol w:w="1701"/>
        <w:gridCol w:w="2976"/>
      </w:tblGrid>
      <w:tr w:rsidR="000E1200" w:rsidRPr="000E1200" w:rsidTr="005A0E7A">
        <w:trPr>
          <w:trHeight w:val="296"/>
        </w:trPr>
        <w:tc>
          <w:tcPr>
            <w:tcW w:w="562" w:type="dxa"/>
            <w:shd w:val="clear" w:color="auto" w:fill="FFFF00"/>
            <w:vAlign w:val="center"/>
          </w:tcPr>
          <w:p w:rsidR="00D21C71" w:rsidRPr="000E1200" w:rsidRDefault="00D21C71" w:rsidP="005A0E7A">
            <w:pPr>
              <w:tabs>
                <w:tab w:val="left" w:pos="2780"/>
              </w:tabs>
              <w:jc w:val="center"/>
              <w:rPr>
                <w:rFonts w:ascii="Times New Roman" w:hAnsi="Times New Roman" w:cs="Times New Roman"/>
                <w:b/>
                <w:sz w:val="20"/>
                <w:szCs w:val="20"/>
              </w:rPr>
            </w:pPr>
            <w:r w:rsidRPr="000E1200">
              <w:rPr>
                <w:rFonts w:ascii="Times New Roman" w:hAnsi="Times New Roman" w:cs="Times New Roman"/>
                <w:b/>
                <w:sz w:val="20"/>
                <w:szCs w:val="20"/>
              </w:rPr>
              <w:t>№</w:t>
            </w:r>
          </w:p>
        </w:tc>
        <w:tc>
          <w:tcPr>
            <w:tcW w:w="4967" w:type="dxa"/>
            <w:shd w:val="clear" w:color="auto" w:fill="FFFF00"/>
          </w:tcPr>
          <w:p w:rsidR="00D21C71" w:rsidRPr="000E1200" w:rsidRDefault="00A62F1E" w:rsidP="005A0E7A">
            <w:pPr>
              <w:tabs>
                <w:tab w:val="left" w:pos="2780"/>
              </w:tabs>
              <w:jc w:val="center"/>
              <w:rPr>
                <w:rFonts w:ascii="Times New Roman" w:hAnsi="Times New Roman" w:cs="Times New Roman"/>
                <w:b/>
                <w:sz w:val="20"/>
                <w:szCs w:val="20"/>
                <w:lang w:val="kk-KZ"/>
              </w:rPr>
            </w:pPr>
            <w:r w:rsidRPr="000E1200">
              <w:rPr>
                <w:rFonts w:ascii="Times New Roman" w:hAnsi="Times New Roman" w:cs="Times New Roman"/>
                <w:b/>
                <w:sz w:val="20"/>
                <w:szCs w:val="20"/>
                <w:lang w:val="kk-KZ"/>
              </w:rPr>
              <w:t>ІС-ШАРАЛАР</w:t>
            </w:r>
          </w:p>
          <w:p w:rsidR="00663E5D" w:rsidRPr="000E1200" w:rsidRDefault="00663E5D" w:rsidP="005A0E7A">
            <w:pPr>
              <w:tabs>
                <w:tab w:val="left" w:pos="2780"/>
              </w:tabs>
              <w:jc w:val="center"/>
              <w:rPr>
                <w:rFonts w:ascii="Times New Roman" w:hAnsi="Times New Roman" w:cs="Times New Roman"/>
                <w:b/>
                <w:sz w:val="20"/>
                <w:szCs w:val="20"/>
              </w:rPr>
            </w:pPr>
          </w:p>
        </w:tc>
        <w:tc>
          <w:tcPr>
            <w:tcW w:w="1701" w:type="dxa"/>
            <w:shd w:val="clear" w:color="auto" w:fill="FFFF00"/>
          </w:tcPr>
          <w:p w:rsidR="00D21C71" w:rsidRPr="000E1200" w:rsidRDefault="00A62F1E" w:rsidP="005A0E7A">
            <w:pPr>
              <w:tabs>
                <w:tab w:val="left" w:pos="2780"/>
              </w:tabs>
              <w:jc w:val="center"/>
              <w:rPr>
                <w:rFonts w:ascii="Times New Roman" w:hAnsi="Times New Roman" w:cs="Times New Roman"/>
                <w:b/>
                <w:sz w:val="20"/>
                <w:szCs w:val="20"/>
                <w:lang w:val="kk-KZ"/>
              </w:rPr>
            </w:pPr>
            <w:r w:rsidRPr="000E1200">
              <w:rPr>
                <w:rFonts w:ascii="Times New Roman" w:hAnsi="Times New Roman" w:cs="Times New Roman"/>
                <w:b/>
                <w:sz w:val="20"/>
                <w:szCs w:val="20"/>
                <w:lang w:val="kk-KZ"/>
              </w:rPr>
              <w:t>МЕРЗІМІ</w:t>
            </w:r>
          </w:p>
        </w:tc>
        <w:tc>
          <w:tcPr>
            <w:tcW w:w="2976" w:type="dxa"/>
            <w:shd w:val="clear" w:color="auto" w:fill="FFFF00"/>
          </w:tcPr>
          <w:p w:rsidR="004275CD" w:rsidRPr="000E1200" w:rsidRDefault="00A62F1E" w:rsidP="005A0E7A">
            <w:pPr>
              <w:tabs>
                <w:tab w:val="left" w:pos="2780"/>
              </w:tabs>
              <w:jc w:val="center"/>
              <w:rPr>
                <w:rFonts w:ascii="Times New Roman" w:hAnsi="Times New Roman" w:cs="Times New Roman"/>
                <w:b/>
                <w:sz w:val="20"/>
                <w:szCs w:val="20"/>
                <w:lang w:val="kk-KZ"/>
              </w:rPr>
            </w:pPr>
            <w:r w:rsidRPr="000E1200">
              <w:rPr>
                <w:rFonts w:ascii="Times New Roman" w:hAnsi="Times New Roman" w:cs="Times New Roman"/>
                <w:b/>
                <w:sz w:val="20"/>
                <w:szCs w:val="20"/>
                <w:lang w:val="kk-KZ"/>
              </w:rPr>
              <w:t>ЖАУАПТЫЛАР</w:t>
            </w:r>
          </w:p>
        </w:tc>
      </w:tr>
      <w:tr w:rsidR="000E1200" w:rsidRPr="000E1200" w:rsidTr="005A0E7A">
        <w:trPr>
          <w:trHeight w:val="984"/>
        </w:trPr>
        <w:tc>
          <w:tcPr>
            <w:tcW w:w="562" w:type="dxa"/>
            <w:shd w:val="clear" w:color="auto" w:fill="FFFF00"/>
          </w:tcPr>
          <w:p w:rsidR="00D21C71" w:rsidRPr="000E1200" w:rsidRDefault="00D21C71" w:rsidP="005A0E7A">
            <w:pPr>
              <w:tabs>
                <w:tab w:val="left" w:pos="2780"/>
              </w:tabs>
              <w:jc w:val="center"/>
              <w:rPr>
                <w:rFonts w:ascii="Times New Roman" w:hAnsi="Times New Roman" w:cs="Times New Roman"/>
                <w:sz w:val="20"/>
                <w:szCs w:val="20"/>
              </w:rPr>
            </w:pPr>
            <w:r w:rsidRPr="000E1200">
              <w:rPr>
                <w:rFonts w:ascii="Times New Roman" w:hAnsi="Times New Roman" w:cs="Times New Roman"/>
                <w:sz w:val="20"/>
                <w:szCs w:val="20"/>
              </w:rPr>
              <w:t>1</w:t>
            </w:r>
          </w:p>
        </w:tc>
        <w:tc>
          <w:tcPr>
            <w:tcW w:w="4967" w:type="dxa"/>
          </w:tcPr>
          <w:p w:rsidR="00D21C71" w:rsidRPr="000E1200" w:rsidRDefault="00A62F1E" w:rsidP="005A0E7A">
            <w:pPr>
              <w:tabs>
                <w:tab w:val="left" w:pos="2780"/>
              </w:tabs>
              <w:rPr>
                <w:rFonts w:ascii="Times New Roman" w:hAnsi="Times New Roman" w:cs="Times New Roman"/>
                <w:sz w:val="20"/>
                <w:szCs w:val="20"/>
              </w:rPr>
            </w:pPr>
            <w:r w:rsidRPr="000E1200">
              <w:rPr>
                <w:rFonts w:ascii="Times New Roman" w:hAnsi="Times New Roman" w:cs="Times New Roman"/>
                <w:sz w:val="20"/>
                <w:szCs w:val="20"/>
                <w:lang w:val="kk-KZ"/>
              </w:rPr>
              <w:t>Қазақстан халықтарының тілдер апталығы</w:t>
            </w:r>
          </w:p>
        </w:tc>
        <w:tc>
          <w:tcPr>
            <w:tcW w:w="1701" w:type="dxa"/>
            <w:shd w:val="clear" w:color="auto" w:fill="FFFF00"/>
          </w:tcPr>
          <w:p w:rsidR="00D21C71"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 xml:space="preserve">Қыркүйек </w:t>
            </w:r>
          </w:p>
        </w:tc>
        <w:tc>
          <w:tcPr>
            <w:tcW w:w="2976" w:type="dxa"/>
          </w:tcPr>
          <w:p w:rsidR="004275CD"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 xml:space="preserve">ӘБ жетекшілері </w:t>
            </w:r>
          </w:p>
          <w:p w:rsidR="00B43D8A" w:rsidRPr="00A2588A" w:rsidRDefault="00D21C71" w:rsidP="005A0E7A">
            <w:pPr>
              <w:tabs>
                <w:tab w:val="left" w:pos="2780"/>
              </w:tabs>
              <w:rPr>
                <w:rFonts w:ascii="Times New Roman" w:hAnsi="Times New Roman" w:cs="Times New Roman"/>
                <w:sz w:val="20"/>
                <w:szCs w:val="20"/>
                <w:lang w:val="kk-KZ"/>
              </w:rPr>
            </w:pPr>
            <w:r w:rsidRPr="00A2588A">
              <w:rPr>
                <w:rFonts w:ascii="Times New Roman" w:hAnsi="Times New Roman" w:cs="Times New Roman"/>
                <w:sz w:val="20"/>
                <w:szCs w:val="20"/>
                <w:lang w:val="kk-KZ"/>
              </w:rPr>
              <w:t>Мережко О.Ф.,</w:t>
            </w:r>
          </w:p>
          <w:p w:rsidR="00725792" w:rsidRPr="000E1200" w:rsidRDefault="00D21C71" w:rsidP="005A0E7A">
            <w:pPr>
              <w:tabs>
                <w:tab w:val="left" w:pos="2780"/>
              </w:tabs>
              <w:rPr>
                <w:rFonts w:ascii="Times New Roman" w:hAnsi="Times New Roman" w:cs="Times New Roman"/>
                <w:sz w:val="20"/>
                <w:szCs w:val="20"/>
              </w:rPr>
            </w:pPr>
            <w:r w:rsidRPr="000E1200">
              <w:rPr>
                <w:rFonts w:ascii="Times New Roman" w:hAnsi="Times New Roman" w:cs="Times New Roman"/>
                <w:sz w:val="20"/>
                <w:szCs w:val="20"/>
              </w:rPr>
              <w:t>Зейнуллин Г.З.</w:t>
            </w:r>
          </w:p>
        </w:tc>
      </w:tr>
      <w:tr w:rsidR="000E1200" w:rsidRPr="000E1200" w:rsidTr="005A0E7A">
        <w:trPr>
          <w:trHeight w:val="619"/>
        </w:trPr>
        <w:tc>
          <w:tcPr>
            <w:tcW w:w="562" w:type="dxa"/>
            <w:shd w:val="clear" w:color="auto" w:fill="FFFF00"/>
          </w:tcPr>
          <w:p w:rsidR="00D21C71" w:rsidRPr="000E1200" w:rsidRDefault="00D21C71" w:rsidP="005A0E7A">
            <w:pPr>
              <w:tabs>
                <w:tab w:val="left" w:pos="2780"/>
              </w:tabs>
              <w:jc w:val="center"/>
              <w:rPr>
                <w:rFonts w:ascii="Times New Roman" w:hAnsi="Times New Roman" w:cs="Times New Roman"/>
                <w:sz w:val="20"/>
                <w:szCs w:val="20"/>
              </w:rPr>
            </w:pPr>
            <w:bookmarkStart w:id="18" w:name="_Hlk174884523"/>
            <w:r w:rsidRPr="000E1200">
              <w:rPr>
                <w:rFonts w:ascii="Times New Roman" w:hAnsi="Times New Roman" w:cs="Times New Roman"/>
                <w:sz w:val="20"/>
                <w:szCs w:val="20"/>
              </w:rPr>
              <w:t>2</w:t>
            </w:r>
          </w:p>
        </w:tc>
        <w:tc>
          <w:tcPr>
            <w:tcW w:w="4967" w:type="dxa"/>
          </w:tcPr>
          <w:p w:rsidR="00725792" w:rsidRPr="000E1200" w:rsidRDefault="00A62F1E" w:rsidP="005A0E7A">
            <w:pPr>
              <w:tabs>
                <w:tab w:val="left" w:pos="2780"/>
              </w:tabs>
              <w:rPr>
                <w:rFonts w:ascii="Times New Roman" w:hAnsi="Times New Roman" w:cs="Times New Roman"/>
                <w:sz w:val="20"/>
                <w:szCs w:val="20"/>
              </w:rPr>
            </w:pPr>
            <w:r w:rsidRPr="000E1200">
              <w:rPr>
                <w:rFonts w:ascii="Times New Roman" w:hAnsi="Times New Roman" w:cs="Times New Roman"/>
                <w:sz w:val="20"/>
                <w:szCs w:val="20"/>
              </w:rPr>
              <w:t>Жаратылыстанупәндеріапталығы (биология, география, физика, химия)</w:t>
            </w:r>
          </w:p>
        </w:tc>
        <w:tc>
          <w:tcPr>
            <w:tcW w:w="1701" w:type="dxa"/>
            <w:shd w:val="clear" w:color="auto" w:fill="FFFF00"/>
          </w:tcPr>
          <w:p w:rsidR="00D21C71"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 xml:space="preserve">Қазан </w:t>
            </w:r>
          </w:p>
        </w:tc>
        <w:tc>
          <w:tcPr>
            <w:tcW w:w="2976" w:type="dxa"/>
          </w:tcPr>
          <w:p w:rsidR="004A62E3"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 xml:space="preserve">ӘБ жетекшісі </w:t>
            </w:r>
          </w:p>
          <w:p w:rsidR="00D21C71" w:rsidRPr="000E1200" w:rsidRDefault="00D21C71"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Абденова А.Д.</w:t>
            </w:r>
          </w:p>
        </w:tc>
      </w:tr>
      <w:tr w:rsidR="000E1200" w:rsidRPr="000E1200" w:rsidTr="005A0E7A">
        <w:trPr>
          <w:trHeight w:val="619"/>
        </w:trPr>
        <w:tc>
          <w:tcPr>
            <w:tcW w:w="562" w:type="dxa"/>
            <w:shd w:val="clear" w:color="auto" w:fill="FFFF00"/>
          </w:tcPr>
          <w:p w:rsidR="00D21C71" w:rsidRPr="000E1200" w:rsidRDefault="00D21C71" w:rsidP="005A0E7A">
            <w:pPr>
              <w:tabs>
                <w:tab w:val="left" w:pos="2780"/>
              </w:tabs>
              <w:jc w:val="center"/>
              <w:rPr>
                <w:rFonts w:ascii="Times New Roman" w:hAnsi="Times New Roman" w:cs="Times New Roman"/>
                <w:sz w:val="20"/>
                <w:szCs w:val="20"/>
              </w:rPr>
            </w:pPr>
            <w:r w:rsidRPr="000E1200">
              <w:rPr>
                <w:rFonts w:ascii="Times New Roman" w:hAnsi="Times New Roman" w:cs="Times New Roman"/>
                <w:sz w:val="20"/>
                <w:szCs w:val="20"/>
              </w:rPr>
              <w:t>3</w:t>
            </w:r>
          </w:p>
        </w:tc>
        <w:tc>
          <w:tcPr>
            <w:tcW w:w="4967" w:type="dxa"/>
          </w:tcPr>
          <w:p w:rsidR="00725792" w:rsidRPr="000E1200" w:rsidRDefault="00A62F1E" w:rsidP="005A0E7A">
            <w:pPr>
              <w:tabs>
                <w:tab w:val="left" w:pos="2780"/>
              </w:tabs>
              <w:rPr>
                <w:rFonts w:ascii="Times New Roman" w:hAnsi="Times New Roman" w:cs="Times New Roman"/>
                <w:sz w:val="20"/>
                <w:szCs w:val="20"/>
              </w:rPr>
            </w:pPr>
            <w:r w:rsidRPr="000E1200">
              <w:rPr>
                <w:rFonts w:ascii="Times New Roman" w:hAnsi="Times New Roman" w:cs="Times New Roman"/>
                <w:sz w:val="20"/>
                <w:szCs w:val="20"/>
              </w:rPr>
              <w:t>Нақтығылымдарапталығы (математика, информатика)</w:t>
            </w:r>
          </w:p>
        </w:tc>
        <w:tc>
          <w:tcPr>
            <w:tcW w:w="1701" w:type="dxa"/>
            <w:shd w:val="clear" w:color="auto" w:fill="FFFF00"/>
          </w:tcPr>
          <w:p w:rsidR="00D21C71"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 xml:space="preserve">Қараша </w:t>
            </w:r>
          </w:p>
        </w:tc>
        <w:tc>
          <w:tcPr>
            <w:tcW w:w="2976" w:type="dxa"/>
          </w:tcPr>
          <w:p w:rsidR="004A62E3"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rPr>
              <w:t>ӘБ жетекші</w:t>
            </w:r>
            <w:r w:rsidRPr="000E1200">
              <w:rPr>
                <w:rFonts w:ascii="Times New Roman" w:hAnsi="Times New Roman" w:cs="Times New Roman"/>
                <w:sz w:val="20"/>
                <w:szCs w:val="20"/>
                <w:lang w:val="kk-KZ"/>
              </w:rPr>
              <w:t>с</w:t>
            </w:r>
            <w:r w:rsidRPr="000E1200">
              <w:rPr>
                <w:rFonts w:ascii="Times New Roman" w:hAnsi="Times New Roman" w:cs="Times New Roman"/>
                <w:sz w:val="20"/>
                <w:szCs w:val="20"/>
              </w:rPr>
              <w:t xml:space="preserve">і </w:t>
            </w:r>
          </w:p>
          <w:p w:rsidR="00D21C71" w:rsidRPr="000E1200" w:rsidRDefault="00D21C71" w:rsidP="005A0E7A">
            <w:pPr>
              <w:tabs>
                <w:tab w:val="left" w:pos="2780"/>
              </w:tabs>
              <w:rPr>
                <w:rFonts w:ascii="Times New Roman" w:hAnsi="Times New Roman" w:cs="Times New Roman"/>
                <w:sz w:val="20"/>
                <w:szCs w:val="20"/>
              </w:rPr>
            </w:pPr>
            <w:r w:rsidRPr="000E1200">
              <w:rPr>
                <w:rFonts w:ascii="Times New Roman" w:hAnsi="Times New Roman" w:cs="Times New Roman"/>
                <w:sz w:val="20"/>
                <w:szCs w:val="20"/>
              </w:rPr>
              <w:t>Кусаинова А.М.</w:t>
            </w:r>
          </w:p>
        </w:tc>
      </w:tr>
      <w:tr w:rsidR="000E1200" w:rsidRPr="002562C6" w:rsidTr="005A0E7A">
        <w:trPr>
          <w:trHeight w:val="296"/>
        </w:trPr>
        <w:tc>
          <w:tcPr>
            <w:tcW w:w="562" w:type="dxa"/>
            <w:shd w:val="clear" w:color="auto" w:fill="FFFF00"/>
          </w:tcPr>
          <w:p w:rsidR="00D21C71" w:rsidRPr="000E1200" w:rsidRDefault="00D21C71" w:rsidP="005A0E7A">
            <w:pPr>
              <w:tabs>
                <w:tab w:val="left" w:pos="2780"/>
              </w:tabs>
              <w:jc w:val="center"/>
              <w:rPr>
                <w:rFonts w:ascii="Times New Roman" w:hAnsi="Times New Roman" w:cs="Times New Roman"/>
                <w:sz w:val="20"/>
                <w:szCs w:val="20"/>
              </w:rPr>
            </w:pPr>
            <w:r w:rsidRPr="000E1200">
              <w:rPr>
                <w:rFonts w:ascii="Times New Roman" w:hAnsi="Times New Roman" w:cs="Times New Roman"/>
                <w:sz w:val="20"/>
                <w:szCs w:val="20"/>
              </w:rPr>
              <w:t>4</w:t>
            </w:r>
          </w:p>
        </w:tc>
        <w:tc>
          <w:tcPr>
            <w:tcW w:w="4967" w:type="dxa"/>
          </w:tcPr>
          <w:p w:rsidR="000612E3" w:rsidRPr="000E1200" w:rsidRDefault="00A62F1E"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 xml:space="preserve">Шығармашылық апталығы </w:t>
            </w:r>
          </w:p>
          <w:p w:rsidR="00725792" w:rsidRPr="000E1200" w:rsidRDefault="00725792" w:rsidP="005A0E7A">
            <w:pPr>
              <w:tabs>
                <w:tab w:val="left" w:pos="2780"/>
              </w:tabs>
              <w:rPr>
                <w:rFonts w:ascii="Times New Roman" w:hAnsi="Times New Roman" w:cs="Times New Roman"/>
                <w:sz w:val="20"/>
                <w:szCs w:val="20"/>
              </w:rPr>
            </w:pPr>
          </w:p>
        </w:tc>
        <w:tc>
          <w:tcPr>
            <w:tcW w:w="1701" w:type="dxa"/>
            <w:shd w:val="clear" w:color="auto" w:fill="FFFF00"/>
          </w:tcPr>
          <w:p w:rsidR="00D21C71"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 xml:space="preserve">Желтоқсан </w:t>
            </w:r>
          </w:p>
        </w:tc>
        <w:tc>
          <w:tcPr>
            <w:tcW w:w="2976" w:type="dxa"/>
          </w:tcPr>
          <w:p w:rsidR="004A62E3"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 xml:space="preserve">ӘБ жетекшісі </w:t>
            </w:r>
          </w:p>
          <w:p w:rsidR="00D21C71" w:rsidRPr="000E1200" w:rsidRDefault="00061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Аширбекова А.Б.</w:t>
            </w:r>
          </w:p>
        </w:tc>
      </w:tr>
      <w:tr w:rsidR="000E1200" w:rsidRPr="002562C6" w:rsidTr="005A0E7A">
        <w:trPr>
          <w:trHeight w:val="309"/>
        </w:trPr>
        <w:tc>
          <w:tcPr>
            <w:tcW w:w="562" w:type="dxa"/>
            <w:shd w:val="clear" w:color="auto" w:fill="FFFF00"/>
          </w:tcPr>
          <w:p w:rsidR="00D21C71" w:rsidRPr="000E1200" w:rsidRDefault="00D21C71" w:rsidP="005A0E7A">
            <w:pPr>
              <w:tabs>
                <w:tab w:val="left" w:pos="2780"/>
              </w:tabs>
              <w:jc w:val="center"/>
              <w:rPr>
                <w:rFonts w:ascii="Times New Roman" w:hAnsi="Times New Roman" w:cs="Times New Roman"/>
                <w:sz w:val="20"/>
                <w:szCs w:val="20"/>
              </w:rPr>
            </w:pPr>
            <w:r w:rsidRPr="000E1200">
              <w:rPr>
                <w:rFonts w:ascii="Times New Roman" w:hAnsi="Times New Roman" w:cs="Times New Roman"/>
                <w:sz w:val="20"/>
                <w:szCs w:val="20"/>
              </w:rPr>
              <w:t>5</w:t>
            </w:r>
          </w:p>
        </w:tc>
        <w:tc>
          <w:tcPr>
            <w:tcW w:w="4967" w:type="dxa"/>
          </w:tcPr>
          <w:p w:rsidR="00725792" w:rsidRPr="000E1200" w:rsidRDefault="00A62F1E"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қоғамдық</w:t>
            </w:r>
            <w:r w:rsidRPr="000E1200">
              <w:rPr>
                <w:rFonts w:ascii="Times New Roman" w:hAnsi="Times New Roman" w:cs="Times New Roman"/>
                <w:sz w:val="20"/>
                <w:szCs w:val="20"/>
              </w:rPr>
              <w:t>-гуманитарлықциклдің</w:t>
            </w:r>
            <w:r w:rsidRPr="000E1200">
              <w:rPr>
                <w:rFonts w:ascii="Times New Roman" w:hAnsi="Times New Roman" w:cs="Times New Roman"/>
                <w:sz w:val="20"/>
                <w:szCs w:val="20"/>
                <w:lang w:val="kk-KZ"/>
              </w:rPr>
              <w:t>апталығы</w:t>
            </w:r>
          </w:p>
        </w:tc>
        <w:tc>
          <w:tcPr>
            <w:tcW w:w="1701" w:type="dxa"/>
            <w:shd w:val="clear" w:color="auto" w:fill="FFFF00"/>
          </w:tcPr>
          <w:p w:rsidR="00D21C71"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 xml:space="preserve">Қаңтар </w:t>
            </w:r>
          </w:p>
        </w:tc>
        <w:tc>
          <w:tcPr>
            <w:tcW w:w="2976" w:type="dxa"/>
          </w:tcPr>
          <w:p w:rsidR="004A62E3"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 xml:space="preserve">ӘБ жетекшісі </w:t>
            </w:r>
          </w:p>
          <w:p w:rsidR="00D21C71" w:rsidRPr="000E1200" w:rsidRDefault="00D21C71"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Мережко О.Ф.</w:t>
            </w:r>
          </w:p>
        </w:tc>
      </w:tr>
      <w:tr w:rsidR="000E1200" w:rsidRPr="000E1200" w:rsidTr="005A0E7A">
        <w:trPr>
          <w:trHeight w:val="296"/>
        </w:trPr>
        <w:tc>
          <w:tcPr>
            <w:tcW w:w="562" w:type="dxa"/>
            <w:shd w:val="clear" w:color="auto" w:fill="FFFF00"/>
          </w:tcPr>
          <w:p w:rsidR="00D21C71" w:rsidRPr="000E1200" w:rsidRDefault="00D21C71" w:rsidP="005A0E7A">
            <w:pPr>
              <w:tabs>
                <w:tab w:val="left" w:pos="2780"/>
              </w:tabs>
              <w:jc w:val="center"/>
              <w:rPr>
                <w:rFonts w:ascii="Times New Roman" w:hAnsi="Times New Roman" w:cs="Times New Roman"/>
                <w:sz w:val="20"/>
                <w:szCs w:val="20"/>
              </w:rPr>
            </w:pPr>
            <w:r w:rsidRPr="000E1200">
              <w:rPr>
                <w:rFonts w:ascii="Times New Roman" w:hAnsi="Times New Roman" w:cs="Times New Roman"/>
                <w:sz w:val="20"/>
                <w:szCs w:val="20"/>
              </w:rPr>
              <w:t>6</w:t>
            </w:r>
          </w:p>
        </w:tc>
        <w:tc>
          <w:tcPr>
            <w:tcW w:w="4967" w:type="dxa"/>
          </w:tcPr>
          <w:p w:rsidR="000612E3"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Л</w:t>
            </w:r>
            <w:r w:rsidR="000612E3" w:rsidRPr="000E1200">
              <w:rPr>
                <w:rFonts w:ascii="Times New Roman" w:hAnsi="Times New Roman" w:cs="Times New Roman"/>
                <w:sz w:val="20"/>
                <w:szCs w:val="20"/>
              </w:rPr>
              <w:t>огопед</w:t>
            </w:r>
            <w:r w:rsidRPr="000E1200">
              <w:rPr>
                <w:rFonts w:ascii="Times New Roman" w:hAnsi="Times New Roman" w:cs="Times New Roman"/>
                <w:sz w:val="20"/>
                <w:szCs w:val="20"/>
                <w:lang w:val="kk-KZ"/>
              </w:rPr>
              <w:t>тер апталығы</w:t>
            </w:r>
          </w:p>
          <w:p w:rsidR="00663E5D" w:rsidRPr="000E1200" w:rsidRDefault="00663E5D" w:rsidP="005A0E7A">
            <w:pPr>
              <w:tabs>
                <w:tab w:val="left" w:pos="2780"/>
              </w:tabs>
              <w:rPr>
                <w:rFonts w:ascii="Times New Roman" w:hAnsi="Times New Roman" w:cs="Times New Roman"/>
                <w:sz w:val="20"/>
                <w:szCs w:val="20"/>
              </w:rPr>
            </w:pPr>
          </w:p>
        </w:tc>
        <w:tc>
          <w:tcPr>
            <w:tcW w:w="1701" w:type="dxa"/>
            <w:shd w:val="clear" w:color="auto" w:fill="FFFF00"/>
          </w:tcPr>
          <w:p w:rsidR="00D21C71"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 xml:space="preserve">Ақпан </w:t>
            </w:r>
          </w:p>
        </w:tc>
        <w:tc>
          <w:tcPr>
            <w:tcW w:w="2976" w:type="dxa"/>
          </w:tcPr>
          <w:p w:rsidR="004A62E3"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rPr>
              <w:t>ӘБ жетекшісі</w:t>
            </w:r>
          </w:p>
          <w:p w:rsidR="00725792" w:rsidRPr="000E1200" w:rsidRDefault="000612E3" w:rsidP="005A0E7A">
            <w:pPr>
              <w:tabs>
                <w:tab w:val="left" w:pos="2780"/>
              </w:tabs>
              <w:rPr>
                <w:rFonts w:ascii="Times New Roman" w:hAnsi="Times New Roman" w:cs="Times New Roman"/>
                <w:sz w:val="20"/>
                <w:szCs w:val="20"/>
              </w:rPr>
            </w:pPr>
            <w:r w:rsidRPr="000E1200">
              <w:rPr>
                <w:rFonts w:ascii="Times New Roman" w:hAnsi="Times New Roman" w:cs="Times New Roman"/>
                <w:sz w:val="20"/>
                <w:szCs w:val="20"/>
              </w:rPr>
              <w:t>Амаркулова А.Д.</w:t>
            </w:r>
          </w:p>
        </w:tc>
      </w:tr>
      <w:tr w:rsidR="000E1200" w:rsidRPr="002562C6" w:rsidTr="005A0E7A">
        <w:trPr>
          <w:trHeight w:val="309"/>
        </w:trPr>
        <w:tc>
          <w:tcPr>
            <w:tcW w:w="562" w:type="dxa"/>
            <w:shd w:val="clear" w:color="auto" w:fill="FFFF00"/>
          </w:tcPr>
          <w:p w:rsidR="00D21C71" w:rsidRPr="000E1200" w:rsidRDefault="00D21C71" w:rsidP="005A0E7A">
            <w:pPr>
              <w:tabs>
                <w:tab w:val="left" w:pos="2780"/>
              </w:tabs>
              <w:jc w:val="center"/>
              <w:rPr>
                <w:rFonts w:ascii="Times New Roman" w:hAnsi="Times New Roman" w:cs="Times New Roman"/>
                <w:sz w:val="20"/>
                <w:szCs w:val="20"/>
              </w:rPr>
            </w:pPr>
            <w:r w:rsidRPr="000E1200">
              <w:rPr>
                <w:rFonts w:ascii="Times New Roman" w:hAnsi="Times New Roman" w:cs="Times New Roman"/>
                <w:sz w:val="20"/>
                <w:szCs w:val="20"/>
              </w:rPr>
              <w:t>7</w:t>
            </w:r>
          </w:p>
        </w:tc>
        <w:tc>
          <w:tcPr>
            <w:tcW w:w="4967" w:type="dxa"/>
          </w:tcPr>
          <w:p w:rsidR="000612E3"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Қазақ тілі мен әдебиеті апталығы</w:t>
            </w:r>
          </w:p>
          <w:p w:rsidR="00663E5D" w:rsidRPr="000E1200" w:rsidRDefault="00663E5D" w:rsidP="005A0E7A">
            <w:pPr>
              <w:tabs>
                <w:tab w:val="left" w:pos="2780"/>
              </w:tabs>
              <w:rPr>
                <w:rFonts w:ascii="Times New Roman" w:hAnsi="Times New Roman" w:cs="Times New Roman"/>
                <w:sz w:val="20"/>
                <w:szCs w:val="20"/>
              </w:rPr>
            </w:pPr>
          </w:p>
        </w:tc>
        <w:tc>
          <w:tcPr>
            <w:tcW w:w="1701" w:type="dxa"/>
            <w:shd w:val="clear" w:color="auto" w:fill="FFFF00"/>
          </w:tcPr>
          <w:p w:rsidR="00D21C71"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 xml:space="preserve">Наурыз </w:t>
            </w:r>
          </w:p>
        </w:tc>
        <w:tc>
          <w:tcPr>
            <w:tcW w:w="2976" w:type="dxa"/>
          </w:tcPr>
          <w:p w:rsidR="004A62E3"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 xml:space="preserve">ӘБ жетекшісі </w:t>
            </w:r>
          </w:p>
          <w:p w:rsidR="00725792" w:rsidRPr="000E1200" w:rsidRDefault="00061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 xml:space="preserve">Зейнуллин Г.З. </w:t>
            </w:r>
          </w:p>
        </w:tc>
      </w:tr>
      <w:tr w:rsidR="000E1200" w:rsidRPr="002562C6" w:rsidTr="005A0E7A">
        <w:trPr>
          <w:trHeight w:val="619"/>
        </w:trPr>
        <w:tc>
          <w:tcPr>
            <w:tcW w:w="562" w:type="dxa"/>
            <w:shd w:val="clear" w:color="auto" w:fill="FFFF00"/>
          </w:tcPr>
          <w:p w:rsidR="00D21C71" w:rsidRPr="000E1200" w:rsidRDefault="00D21C71" w:rsidP="005A0E7A">
            <w:pPr>
              <w:tabs>
                <w:tab w:val="left" w:pos="2780"/>
              </w:tabs>
              <w:jc w:val="center"/>
              <w:rPr>
                <w:rFonts w:ascii="Times New Roman" w:hAnsi="Times New Roman" w:cs="Times New Roman"/>
                <w:sz w:val="20"/>
                <w:szCs w:val="20"/>
              </w:rPr>
            </w:pPr>
            <w:r w:rsidRPr="000E1200">
              <w:rPr>
                <w:rFonts w:ascii="Times New Roman" w:hAnsi="Times New Roman" w:cs="Times New Roman"/>
                <w:sz w:val="20"/>
                <w:szCs w:val="20"/>
              </w:rPr>
              <w:t>8</w:t>
            </w:r>
          </w:p>
        </w:tc>
        <w:tc>
          <w:tcPr>
            <w:tcW w:w="4967" w:type="dxa"/>
          </w:tcPr>
          <w:p w:rsidR="00D21C71"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Бастауыш сыныптар декадасы</w:t>
            </w:r>
          </w:p>
        </w:tc>
        <w:tc>
          <w:tcPr>
            <w:tcW w:w="1701" w:type="dxa"/>
            <w:shd w:val="clear" w:color="auto" w:fill="FFFF00"/>
          </w:tcPr>
          <w:p w:rsidR="00D21C71"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 xml:space="preserve">сәуір </w:t>
            </w:r>
          </w:p>
        </w:tc>
        <w:tc>
          <w:tcPr>
            <w:tcW w:w="2976" w:type="dxa"/>
          </w:tcPr>
          <w:p w:rsidR="004A62E3"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 xml:space="preserve">ӘБ жетекшісі </w:t>
            </w:r>
          </w:p>
          <w:p w:rsidR="00725792" w:rsidRPr="000E1200" w:rsidRDefault="00061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Капуова У.К.</w:t>
            </w:r>
          </w:p>
        </w:tc>
      </w:tr>
      <w:tr w:rsidR="000E1200" w:rsidRPr="002562C6" w:rsidTr="005A0E7A">
        <w:trPr>
          <w:trHeight w:val="345"/>
        </w:trPr>
        <w:tc>
          <w:tcPr>
            <w:tcW w:w="562" w:type="dxa"/>
            <w:shd w:val="clear" w:color="auto" w:fill="FFFF00"/>
          </w:tcPr>
          <w:p w:rsidR="00D21C71" w:rsidRPr="000E1200" w:rsidRDefault="00D21C71" w:rsidP="005A0E7A">
            <w:pPr>
              <w:tabs>
                <w:tab w:val="left" w:pos="2780"/>
              </w:tabs>
              <w:jc w:val="center"/>
              <w:rPr>
                <w:rFonts w:ascii="Times New Roman" w:hAnsi="Times New Roman" w:cs="Times New Roman"/>
                <w:sz w:val="20"/>
                <w:szCs w:val="20"/>
              </w:rPr>
            </w:pPr>
            <w:r w:rsidRPr="000E1200">
              <w:rPr>
                <w:rFonts w:ascii="Times New Roman" w:hAnsi="Times New Roman" w:cs="Times New Roman"/>
                <w:sz w:val="20"/>
                <w:szCs w:val="20"/>
              </w:rPr>
              <w:t>9</w:t>
            </w:r>
          </w:p>
        </w:tc>
        <w:tc>
          <w:tcPr>
            <w:tcW w:w="4967" w:type="dxa"/>
          </w:tcPr>
          <w:p w:rsidR="00D21C71"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Жас мамандар мектебі апталығы</w:t>
            </w:r>
          </w:p>
        </w:tc>
        <w:tc>
          <w:tcPr>
            <w:tcW w:w="1701" w:type="dxa"/>
            <w:shd w:val="clear" w:color="auto" w:fill="FFFF00"/>
          </w:tcPr>
          <w:p w:rsidR="00D21C71"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 xml:space="preserve">Сәуір </w:t>
            </w:r>
          </w:p>
        </w:tc>
        <w:tc>
          <w:tcPr>
            <w:tcW w:w="2976" w:type="dxa"/>
          </w:tcPr>
          <w:p w:rsidR="004A62E3"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 xml:space="preserve">ӘБ жетекшісі </w:t>
            </w:r>
          </w:p>
          <w:p w:rsidR="00725792" w:rsidRPr="000E1200" w:rsidRDefault="00D21C71"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Абдыгалимова Г.С.</w:t>
            </w:r>
          </w:p>
        </w:tc>
      </w:tr>
      <w:tr w:rsidR="000E1200" w:rsidRPr="002562C6" w:rsidTr="005A0E7A">
        <w:trPr>
          <w:trHeight w:val="650"/>
        </w:trPr>
        <w:tc>
          <w:tcPr>
            <w:tcW w:w="562" w:type="dxa"/>
            <w:shd w:val="clear" w:color="auto" w:fill="FFFF00"/>
          </w:tcPr>
          <w:p w:rsidR="003A33DC" w:rsidRPr="000E1200" w:rsidRDefault="003A33DC" w:rsidP="005A0E7A">
            <w:pPr>
              <w:tabs>
                <w:tab w:val="left" w:pos="2780"/>
              </w:tabs>
              <w:jc w:val="center"/>
              <w:rPr>
                <w:rFonts w:ascii="Times New Roman" w:hAnsi="Times New Roman" w:cs="Times New Roman"/>
                <w:sz w:val="20"/>
                <w:szCs w:val="20"/>
              </w:rPr>
            </w:pPr>
            <w:r w:rsidRPr="000E1200">
              <w:rPr>
                <w:rFonts w:ascii="Times New Roman" w:hAnsi="Times New Roman" w:cs="Times New Roman"/>
                <w:sz w:val="20"/>
                <w:szCs w:val="20"/>
              </w:rPr>
              <w:t>10</w:t>
            </w:r>
          </w:p>
        </w:tc>
        <w:tc>
          <w:tcPr>
            <w:tcW w:w="4967" w:type="dxa"/>
          </w:tcPr>
          <w:p w:rsidR="003A33DC"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Дене шынықтыру апталығы</w:t>
            </w:r>
          </w:p>
        </w:tc>
        <w:tc>
          <w:tcPr>
            <w:tcW w:w="1701" w:type="dxa"/>
            <w:shd w:val="clear" w:color="auto" w:fill="FFFF00"/>
          </w:tcPr>
          <w:p w:rsidR="003A33DC"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 xml:space="preserve">Мамыр </w:t>
            </w:r>
          </w:p>
        </w:tc>
        <w:tc>
          <w:tcPr>
            <w:tcW w:w="2976" w:type="dxa"/>
          </w:tcPr>
          <w:p w:rsidR="004A62E3" w:rsidRPr="000E1200" w:rsidRDefault="004A62E3"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 xml:space="preserve">ӘБ жетекшісі </w:t>
            </w:r>
          </w:p>
          <w:p w:rsidR="00725792" w:rsidRPr="000E1200" w:rsidRDefault="003A33DC" w:rsidP="005A0E7A">
            <w:pPr>
              <w:tabs>
                <w:tab w:val="left" w:pos="2780"/>
              </w:tabs>
              <w:rPr>
                <w:rFonts w:ascii="Times New Roman" w:hAnsi="Times New Roman" w:cs="Times New Roman"/>
                <w:sz w:val="20"/>
                <w:szCs w:val="20"/>
                <w:lang w:val="kk-KZ"/>
              </w:rPr>
            </w:pPr>
            <w:r w:rsidRPr="000E1200">
              <w:rPr>
                <w:rFonts w:ascii="Times New Roman" w:hAnsi="Times New Roman" w:cs="Times New Roman"/>
                <w:sz w:val="20"/>
                <w:szCs w:val="20"/>
                <w:lang w:val="kk-KZ"/>
              </w:rPr>
              <w:t>Хациева О.А.</w:t>
            </w:r>
          </w:p>
        </w:tc>
      </w:tr>
      <w:bookmarkEnd w:id="16"/>
      <w:bookmarkEnd w:id="17"/>
      <w:bookmarkEnd w:id="18"/>
    </w:tbl>
    <w:p w:rsidR="00BF575E" w:rsidRPr="004A62E3" w:rsidRDefault="00BF575E" w:rsidP="00DB495F">
      <w:pPr>
        <w:spacing w:after="0" w:line="240" w:lineRule="auto"/>
        <w:jc w:val="center"/>
        <w:rPr>
          <w:rFonts w:ascii="Times New Roman" w:eastAsia="Times New Roman" w:hAnsi="Times New Roman" w:cs="Times New Roman"/>
          <w:b/>
          <w:bCs/>
          <w:sz w:val="20"/>
          <w:szCs w:val="20"/>
          <w:lang w:val="kk-KZ"/>
        </w:rPr>
        <w:sectPr w:rsidR="00BF575E" w:rsidRPr="004A62E3" w:rsidSect="00BF575E">
          <w:pgSz w:w="11907" w:h="16840" w:code="9"/>
          <w:pgMar w:top="851" w:right="709" w:bottom="567" w:left="1418" w:header="709" w:footer="709" w:gutter="0"/>
          <w:cols w:space="708"/>
          <w:docGrid w:linePitch="360"/>
        </w:sectPr>
      </w:pPr>
    </w:p>
    <w:p w:rsidR="00D16924" w:rsidRPr="004A62E3" w:rsidRDefault="00D16924" w:rsidP="00DB495F">
      <w:pPr>
        <w:spacing w:after="0" w:line="240" w:lineRule="auto"/>
        <w:jc w:val="center"/>
        <w:rPr>
          <w:rFonts w:ascii="Times New Roman" w:eastAsia="Times New Roman" w:hAnsi="Times New Roman" w:cs="Times New Roman"/>
          <w:b/>
          <w:bCs/>
          <w:caps/>
          <w:sz w:val="20"/>
          <w:szCs w:val="20"/>
          <w:lang w:val="kk-KZ"/>
        </w:rPr>
      </w:pPr>
    </w:p>
    <w:p w:rsidR="00D16924" w:rsidRPr="004A62E3" w:rsidRDefault="00D16924" w:rsidP="00DB495F">
      <w:pPr>
        <w:spacing w:after="0" w:line="240" w:lineRule="auto"/>
        <w:jc w:val="center"/>
        <w:rPr>
          <w:rFonts w:ascii="Times New Roman" w:eastAsia="Times New Roman" w:hAnsi="Times New Roman" w:cs="Times New Roman"/>
          <w:b/>
          <w:bCs/>
          <w:caps/>
          <w:sz w:val="20"/>
          <w:szCs w:val="20"/>
          <w:lang w:val="kk-KZ"/>
        </w:rPr>
      </w:pPr>
    </w:p>
    <w:p w:rsidR="00883A78" w:rsidRPr="00A2588A" w:rsidRDefault="00883A78" w:rsidP="00883A78">
      <w:pPr>
        <w:spacing w:after="0" w:line="240" w:lineRule="auto"/>
        <w:jc w:val="center"/>
        <w:rPr>
          <w:rFonts w:ascii="Times New Roman" w:eastAsia="Times New Roman" w:hAnsi="Times New Roman" w:cs="Times New Roman"/>
          <w:b/>
          <w:bCs/>
          <w:caps/>
          <w:sz w:val="20"/>
          <w:szCs w:val="20"/>
          <w:lang w:val="kk-KZ"/>
        </w:rPr>
      </w:pPr>
      <w:r w:rsidRPr="00A2588A">
        <w:rPr>
          <w:rFonts w:ascii="Times New Roman" w:eastAsia="Times New Roman" w:hAnsi="Times New Roman" w:cs="Times New Roman"/>
          <w:b/>
          <w:bCs/>
          <w:caps/>
          <w:sz w:val="20"/>
          <w:szCs w:val="20"/>
          <w:lang w:val="kk-KZ"/>
        </w:rPr>
        <w:t>ФРОНТАЛДЫҚ БАҚЫЛАУ ҮШІН ПЕРСПЕКТИВТІ ЖОСПАР</w:t>
      </w:r>
    </w:p>
    <w:p w:rsidR="00DB495F" w:rsidRPr="00A2588A" w:rsidRDefault="00883A78" w:rsidP="00883A78">
      <w:pPr>
        <w:spacing w:after="0" w:line="240" w:lineRule="auto"/>
        <w:jc w:val="center"/>
        <w:rPr>
          <w:rFonts w:ascii="Times New Roman" w:eastAsia="Times New Roman" w:hAnsi="Times New Roman" w:cs="Times New Roman"/>
          <w:b/>
          <w:caps/>
          <w:sz w:val="20"/>
          <w:szCs w:val="20"/>
          <w:lang w:val="kk-KZ"/>
        </w:rPr>
      </w:pPr>
      <w:r w:rsidRPr="00A2588A">
        <w:rPr>
          <w:rFonts w:ascii="Times New Roman" w:eastAsia="Times New Roman" w:hAnsi="Times New Roman" w:cs="Times New Roman"/>
          <w:b/>
          <w:bCs/>
          <w:caps/>
          <w:sz w:val="20"/>
          <w:szCs w:val="20"/>
          <w:lang w:val="kk-KZ"/>
        </w:rPr>
        <w:t>ПӘНДІ ОҚЫТУ ЖАҒДАЙЫ</w:t>
      </w:r>
    </w:p>
    <w:tbl>
      <w:tblPr>
        <w:tblpPr w:leftFromText="180" w:rightFromText="180" w:bottomFromText="200" w:vertAnchor="text" w:tblpX="108" w:tblpY="1"/>
        <w:tblOverlap w:val="never"/>
        <w:tblW w:w="148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560"/>
        <w:gridCol w:w="2067"/>
        <w:gridCol w:w="1772"/>
        <w:gridCol w:w="1772"/>
        <w:gridCol w:w="1815"/>
        <w:gridCol w:w="1815"/>
      </w:tblGrid>
      <w:tr w:rsidR="005105E7" w:rsidRPr="0021031D" w:rsidTr="00AF4D2C">
        <w:trPr>
          <w:trHeight w:val="959"/>
        </w:trPr>
        <w:tc>
          <w:tcPr>
            <w:tcW w:w="5560"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883A78" w:rsidRDefault="00883A78" w:rsidP="00C812C0">
            <w:pPr>
              <w:spacing w:after="0" w:line="240" w:lineRule="auto"/>
              <w:jc w:val="center"/>
              <w:rPr>
                <w:rFonts w:ascii="Times New Roman" w:eastAsia="Times New Roman" w:hAnsi="Times New Roman" w:cs="Times New Roman"/>
                <w:b/>
                <w:caps/>
                <w:sz w:val="20"/>
                <w:szCs w:val="20"/>
                <w:lang w:val="kk-KZ"/>
              </w:rPr>
            </w:pPr>
            <w:r>
              <w:rPr>
                <w:rFonts w:ascii="Times New Roman" w:eastAsia="Times New Roman" w:hAnsi="Times New Roman" w:cs="Times New Roman"/>
                <w:b/>
                <w:caps/>
                <w:sz w:val="20"/>
                <w:szCs w:val="20"/>
                <w:lang w:val="kk-KZ"/>
              </w:rPr>
              <w:t>пән / оқу жылы</w:t>
            </w:r>
          </w:p>
        </w:tc>
        <w:tc>
          <w:tcPr>
            <w:tcW w:w="2067"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21031D" w:rsidRDefault="005105E7" w:rsidP="00C812C0">
            <w:pPr>
              <w:spacing w:after="0" w:line="240" w:lineRule="auto"/>
              <w:jc w:val="center"/>
              <w:rPr>
                <w:rFonts w:ascii="Times New Roman" w:eastAsia="Times New Roman" w:hAnsi="Times New Roman" w:cs="Times New Roman"/>
                <w:b/>
                <w:caps/>
                <w:sz w:val="20"/>
                <w:szCs w:val="20"/>
              </w:rPr>
            </w:pPr>
            <w:r w:rsidRPr="0021031D">
              <w:rPr>
                <w:rFonts w:ascii="Times New Roman" w:eastAsia="Times New Roman" w:hAnsi="Times New Roman" w:cs="Times New Roman"/>
                <w:b/>
                <w:caps/>
                <w:sz w:val="20"/>
                <w:szCs w:val="20"/>
              </w:rPr>
              <w:t>2022-2023</w:t>
            </w: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21031D" w:rsidRDefault="005105E7" w:rsidP="00C812C0">
            <w:pPr>
              <w:spacing w:after="0" w:line="240" w:lineRule="auto"/>
              <w:jc w:val="center"/>
              <w:rPr>
                <w:rFonts w:ascii="Times New Roman" w:eastAsia="Times New Roman" w:hAnsi="Times New Roman" w:cs="Times New Roman"/>
                <w:b/>
                <w:caps/>
                <w:sz w:val="20"/>
                <w:szCs w:val="20"/>
              </w:rPr>
            </w:pPr>
            <w:r w:rsidRPr="0021031D">
              <w:rPr>
                <w:rFonts w:ascii="Times New Roman" w:eastAsia="Times New Roman" w:hAnsi="Times New Roman" w:cs="Times New Roman"/>
                <w:b/>
                <w:caps/>
                <w:sz w:val="20"/>
                <w:szCs w:val="20"/>
              </w:rPr>
              <w:t>2023-2024</w:t>
            </w: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21031D" w:rsidRDefault="005105E7" w:rsidP="00C812C0">
            <w:pPr>
              <w:spacing w:after="0" w:line="240" w:lineRule="auto"/>
              <w:jc w:val="center"/>
              <w:rPr>
                <w:rFonts w:ascii="Times New Roman" w:eastAsia="Times New Roman" w:hAnsi="Times New Roman" w:cs="Times New Roman"/>
                <w:b/>
                <w:caps/>
                <w:sz w:val="20"/>
                <w:szCs w:val="20"/>
              </w:rPr>
            </w:pPr>
            <w:r w:rsidRPr="0021031D">
              <w:rPr>
                <w:rFonts w:ascii="Times New Roman" w:eastAsia="Times New Roman" w:hAnsi="Times New Roman" w:cs="Times New Roman"/>
                <w:b/>
                <w:caps/>
                <w:sz w:val="20"/>
                <w:szCs w:val="20"/>
              </w:rPr>
              <w:t>2024-2025</w:t>
            </w:r>
          </w:p>
        </w:tc>
        <w:tc>
          <w:tcPr>
            <w:tcW w:w="1815"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21031D" w:rsidRDefault="005105E7" w:rsidP="00C812C0">
            <w:pPr>
              <w:spacing w:after="0" w:line="240" w:lineRule="auto"/>
              <w:jc w:val="center"/>
              <w:rPr>
                <w:rFonts w:ascii="Times New Roman" w:eastAsia="Times New Roman" w:hAnsi="Times New Roman" w:cs="Times New Roman"/>
                <w:b/>
                <w:caps/>
                <w:sz w:val="20"/>
                <w:szCs w:val="20"/>
              </w:rPr>
            </w:pPr>
            <w:r w:rsidRPr="0021031D">
              <w:rPr>
                <w:rFonts w:ascii="Times New Roman" w:eastAsia="Times New Roman" w:hAnsi="Times New Roman" w:cs="Times New Roman"/>
                <w:b/>
                <w:caps/>
                <w:sz w:val="20"/>
                <w:szCs w:val="20"/>
              </w:rPr>
              <w:t>2025-2026</w:t>
            </w:r>
          </w:p>
        </w:tc>
        <w:tc>
          <w:tcPr>
            <w:tcW w:w="1815" w:type="dxa"/>
            <w:tcBorders>
              <w:top w:val="single" w:sz="6" w:space="0" w:color="000000"/>
              <w:left w:val="single" w:sz="6" w:space="0" w:color="000000"/>
              <w:bottom w:val="single" w:sz="6" w:space="0" w:color="000000"/>
              <w:right w:val="single" w:sz="6" w:space="0" w:color="000000"/>
            </w:tcBorders>
            <w:shd w:val="clear" w:color="auto" w:fill="FFFF00"/>
          </w:tcPr>
          <w:p w:rsidR="005105E7" w:rsidRPr="0021031D" w:rsidRDefault="005105E7" w:rsidP="00C812C0">
            <w:pPr>
              <w:spacing w:after="0" w:line="240" w:lineRule="auto"/>
              <w:jc w:val="center"/>
              <w:rPr>
                <w:rFonts w:ascii="Times New Roman" w:eastAsia="Times New Roman" w:hAnsi="Times New Roman" w:cs="Times New Roman"/>
                <w:b/>
                <w:caps/>
                <w:sz w:val="20"/>
                <w:szCs w:val="20"/>
              </w:rPr>
            </w:pPr>
          </w:p>
          <w:p w:rsidR="005105E7" w:rsidRPr="0021031D" w:rsidRDefault="005105E7" w:rsidP="00C812C0">
            <w:pPr>
              <w:spacing w:after="0" w:line="240" w:lineRule="auto"/>
              <w:jc w:val="center"/>
              <w:rPr>
                <w:rFonts w:ascii="Times New Roman" w:eastAsia="Times New Roman" w:hAnsi="Times New Roman" w:cs="Times New Roman"/>
                <w:b/>
                <w:caps/>
                <w:sz w:val="20"/>
                <w:szCs w:val="20"/>
              </w:rPr>
            </w:pPr>
            <w:r w:rsidRPr="0021031D">
              <w:rPr>
                <w:rFonts w:ascii="Times New Roman" w:eastAsia="Times New Roman" w:hAnsi="Times New Roman" w:cs="Times New Roman"/>
                <w:b/>
                <w:caps/>
                <w:sz w:val="20"/>
                <w:szCs w:val="20"/>
              </w:rPr>
              <w:t>2026-2027</w:t>
            </w:r>
          </w:p>
        </w:tc>
      </w:tr>
      <w:tr w:rsidR="00CB51DD" w:rsidRPr="0021031D" w:rsidTr="00AF4D2C">
        <w:trPr>
          <w:trHeight w:val="332"/>
        </w:trPr>
        <w:tc>
          <w:tcPr>
            <w:tcW w:w="5560" w:type="dxa"/>
            <w:tcBorders>
              <w:top w:val="single" w:sz="6" w:space="0" w:color="000000"/>
              <w:left w:val="single" w:sz="6" w:space="0" w:color="000000"/>
              <w:bottom w:val="single" w:sz="6" w:space="0" w:color="000000"/>
              <w:right w:val="single" w:sz="6" w:space="0" w:color="000000"/>
            </w:tcBorders>
            <w:vAlign w:val="center"/>
            <w:hideMark/>
          </w:tcPr>
          <w:p w:rsidR="00CB51DD" w:rsidRPr="00CB51DD" w:rsidRDefault="00CB51DD" w:rsidP="00CB51DD">
            <w:pPr>
              <w:spacing w:after="0" w:line="240" w:lineRule="auto"/>
              <w:rPr>
                <w:rFonts w:ascii="Times New Roman" w:eastAsia="Times New Roman" w:hAnsi="Times New Roman" w:cs="Times New Roman"/>
                <w:color w:val="000000" w:themeColor="text1"/>
                <w:sz w:val="20"/>
                <w:szCs w:val="20"/>
                <w:lang w:val="kk-KZ"/>
              </w:rPr>
            </w:pPr>
            <w:r w:rsidRPr="00CB51DD">
              <w:rPr>
                <w:rFonts w:ascii="Times New Roman" w:eastAsia="Times New Roman" w:hAnsi="Times New Roman" w:cs="Times New Roman"/>
                <w:color w:val="000000" w:themeColor="text1"/>
                <w:sz w:val="20"/>
                <w:szCs w:val="20"/>
                <w:lang w:val="kk-KZ"/>
              </w:rPr>
              <w:t>Қазақ тілі және әдебиеті</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lang w:val="kk-KZ"/>
              </w:rPr>
            </w:pPr>
            <w:r w:rsidRPr="0021031D">
              <w:rPr>
                <w:rFonts w:ascii="Times New Roman" w:eastAsia="Times New Roman" w:hAnsi="Times New Roman" w:cs="Times New Roman"/>
                <w:b/>
                <w:caps/>
                <w:color w:val="000000" w:themeColor="text1"/>
                <w:sz w:val="20"/>
                <w:szCs w:val="20"/>
              </w:rPr>
              <w:t xml:space="preserve">+ </w:t>
            </w:r>
          </w:p>
        </w:tc>
        <w:tc>
          <w:tcPr>
            <w:tcW w:w="1772" w:type="dxa"/>
            <w:tcBorders>
              <w:top w:val="single" w:sz="6" w:space="0" w:color="000000"/>
              <w:left w:val="single" w:sz="6" w:space="0" w:color="000000"/>
              <w:bottom w:val="single" w:sz="6" w:space="0" w:color="000000"/>
              <w:right w:val="single" w:sz="6" w:space="0" w:color="000000"/>
            </w:tcBorders>
            <w:vAlign w:val="center"/>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 xml:space="preserve">+ </w:t>
            </w: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lang w:val="kk-KZ"/>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lang w:val="en-US"/>
              </w:rPr>
              <w:t xml:space="preserve">+ </w:t>
            </w:r>
          </w:p>
        </w:tc>
      </w:tr>
      <w:tr w:rsidR="00CB51DD" w:rsidRPr="0021031D" w:rsidTr="00AF4D2C">
        <w:trPr>
          <w:trHeight w:val="294"/>
        </w:trPr>
        <w:tc>
          <w:tcPr>
            <w:tcW w:w="5560" w:type="dxa"/>
            <w:tcBorders>
              <w:top w:val="single" w:sz="6" w:space="0" w:color="000000"/>
              <w:left w:val="single" w:sz="6" w:space="0" w:color="000000"/>
              <w:bottom w:val="single" w:sz="6" w:space="0" w:color="000000"/>
              <w:right w:val="single" w:sz="6" w:space="0" w:color="000000"/>
            </w:tcBorders>
            <w:vAlign w:val="center"/>
            <w:hideMark/>
          </w:tcPr>
          <w:p w:rsidR="00CB51DD" w:rsidRPr="00CB51DD" w:rsidRDefault="00CB51DD" w:rsidP="00CB51DD">
            <w:pPr>
              <w:spacing w:after="0" w:line="240" w:lineRule="auto"/>
              <w:rPr>
                <w:rFonts w:ascii="Times New Roman" w:eastAsia="Times New Roman" w:hAnsi="Times New Roman" w:cs="Times New Roman"/>
                <w:color w:val="000000" w:themeColor="text1"/>
                <w:sz w:val="20"/>
                <w:szCs w:val="20"/>
                <w:lang w:val="kk-KZ"/>
              </w:rPr>
            </w:pPr>
            <w:r w:rsidRPr="00CB51DD">
              <w:rPr>
                <w:rFonts w:ascii="Times New Roman" w:eastAsia="Times New Roman" w:hAnsi="Times New Roman" w:cs="Times New Roman"/>
                <w:color w:val="000000" w:themeColor="text1"/>
                <w:sz w:val="20"/>
                <w:szCs w:val="20"/>
                <w:lang w:val="kk-KZ"/>
              </w:rPr>
              <w:t>Орыс тілі</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lang w:val="en-US"/>
              </w:rPr>
              <w:t xml:space="preserve">+ </w:t>
            </w:r>
          </w:p>
        </w:tc>
        <w:tc>
          <w:tcPr>
            <w:tcW w:w="1772" w:type="dxa"/>
            <w:tcBorders>
              <w:top w:val="single" w:sz="6" w:space="0" w:color="000000"/>
              <w:left w:val="single" w:sz="6" w:space="0" w:color="000000"/>
              <w:bottom w:val="single" w:sz="6" w:space="0" w:color="000000"/>
              <w:right w:val="single" w:sz="6" w:space="0" w:color="000000"/>
            </w:tcBorders>
            <w:vAlign w:val="center"/>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w:t>
            </w: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lang w:val="kk-KZ"/>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w:t>
            </w:r>
          </w:p>
        </w:tc>
      </w:tr>
      <w:tr w:rsidR="00CB51DD" w:rsidRPr="0021031D" w:rsidTr="00AF4D2C">
        <w:trPr>
          <w:trHeight w:val="281"/>
        </w:trPr>
        <w:tc>
          <w:tcPr>
            <w:tcW w:w="5560" w:type="dxa"/>
            <w:tcBorders>
              <w:top w:val="single" w:sz="6" w:space="0" w:color="000000"/>
              <w:left w:val="single" w:sz="6" w:space="0" w:color="000000"/>
              <w:bottom w:val="single" w:sz="6" w:space="0" w:color="000000"/>
              <w:right w:val="single" w:sz="6" w:space="0" w:color="000000"/>
            </w:tcBorders>
            <w:vAlign w:val="center"/>
            <w:hideMark/>
          </w:tcPr>
          <w:p w:rsidR="00CB51DD" w:rsidRPr="00CB51DD" w:rsidRDefault="00CB51DD" w:rsidP="00CB51DD">
            <w:pPr>
              <w:spacing w:after="0" w:line="240" w:lineRule="auto"/>
              <w:rPr>
                <w:rFonts w:ascii="Times New Roman" w:eastAsia="Times New Roman" w:hAnsi="Times New Roman" w:cs="Times New Roman"/>
                <w:color w:val="000000" w:themeColor="text1"/>
                <w:sz w:val="20"/>
                <w:szCs w:val="20"/>
                <w:lang w:val="kk-KZ"/>
              </w:rPr>
            </w:pPr>
            <w:r w:rsidRPr="00CB51DD">
              <w:rPr>
                <w:rFonts w:ascii="Times New Roman" w:eastAsia="Times New Roman" w:hAnsi="Times New Roman" w:cs="Times New Roman"/>
                <w:color w:val="000000" w:themeColor="text1"/>
                <w:sz w:val="20"/>
                <w:szCs w:val="20"/>
                <w:lang w:val="kk-KZ"/>
              </w:rPr>
              <w:t>Орыс әдебиеті</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772" w:type="dxa"/>
            <w:tcBorders>
              <w:top w:val="single" w:sz="6" w:space="0" w:color="000000"/>
              <w:left w:val="single" w:sz="6" w:space="0" w:color="000000"/>
              <w:bottom w:val="single" w:sz="6" w:space="0" w:color="000000"/>
              <w:right w:val="single" w:sz="6" w:space="0" w:color="000000"/>
            </w:tcBorders>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r>
      <w:tr w:rsidR="00CB51DD" w:rsidRPr="0021031D" w:rsidTr="00AF4D2C">
        <w:trPr>
          <w:trHeight w:val="345"/>
        </w:trPr>
        <w:tc>
          <w:tcPr>
            <w:tcW w:w="5560" w:type="dxa"/>
            <w:tcBorders>
              <w:top w:val="single" w:sz="6" w:space="0" w:color="000000"/>
              <w:left w:val="single" w:sz="6" w:space="0" w:color="000000"/>
              <w:bottom w:val="single" w:sz="6" w:space="0" w:color="000000"/>
              <w:right w:val="single" w:sz="6" w:space="0" w:color="000000"/>
            </w:tcBorders>
            <w:vAlign w:val="center"/>
            <w:hideMark/>
          </w:tcPr>
          <w:p w:rsidR="00CB51DD" w:rsidRPr="00CB51DD" w:rsidRDefault="00CB51DD" w:rsidP="00CB51DD">
            <w:pPr>
              <w:spacing w:after="0" w:line="240" w:lineRule="auto"/>
              <w:rPr>
                <w:rFonts w:ascii="Times New Roman" w:eastAsia="Times New Roman" w:hAnsi="Times New Roman" w:cs="Times New Roman"/>
                <w:color w:val="000000" w:themeColor="text1"/>
                <w:sz w:val="20"/>
                <w:szCs w:val="20"/>
                <w:lang w:val="kk-KZ"/>
              </w:rPr>
            </w:pPr>
            <w:r w:rsidRPr="00CB51DD">
              <w:rPr>
                <w:rFonts w:ascii="Times New Roman" w:eastAsia="Times New Roman" w:hAnsi="Times New Roman" w:cs="Times New Roman"/>
                <w:color w:val="000000" w:themeColor="text1"/>
                <w:sz w:val="20"/>
                <w:szCs w:val="20"/>
                <w:lang w:val="kk-KZ"/>
              </w:rPr>
              <w:t xml:space="preserve">Шетел тілі </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lang w:val="kk-KZ"/>
              </w:rPr>
            </w:pPr>
          </w:p>
        </w:tc>
        <w:tc>
          <w:tcPr>
            <w:tcW w:w="1772" w:type="dxa"/>
            <w:tcBorders>
              <w:top w:val="single" w:sz="6" w:space="0" w:color="000000"/>
              <w:left w:val="single" w:sz="6" w:space="0" w:color="000000"/>
              <w:bottom w:val="single" w:sz="6" w:space="0" w:color="000000"/>
              <w:right w:val="single" w:sz="6" w:space="0" w:color="000000"/>
            </w:tcBorders>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w:t>
            </w: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r>
      <w:tr w:rsidR="00CB51DD" w:rsidRPr="0021031D" w:rsidTr="00AF4D2C">
        <w:trPr>
          <w:trHeight w:val="345"/>
        </w:trPr>
        <w:tc>
          <w:tcPr>
            <w:tcW w:w="5560" w:type="dxa"/>
            <w:tcBorders>
              <w:top w:val="single" w:sz="6" w:space="0" w:color="000000"/>
              <w:left w:val="single" w:sz="6" w:space="0" w:color="000000"/>
              <w:bottom w:val="single" w:sz="6" w:space="0" w:color="000000"/>
              <w:right w:val="single" w:sz="6" w:space="0" w:color="000000"/>
            </w:tcBorders>
            <w:vAlign w:val="center"/>
            <w:hideMark/>
          </w:tcPr>
          <w:p w:rsidR="00CB51DD" w:rsidRPr="00CB51DD" w:rsidRDefault="00CB51DD" w:rsidP="00CB51DD">
            <w:pPr>
              <w:spacing w:after="0" w:line="240" w:lineRule="auto"/>
              <w:rPr>
                <w:rFonts w:ascii="Times New Roman" w:eastAsia="Times New Roman" w:hAnsi="Times New Roman" w:cs="Times New Roman"/>
                <w:sz w:val="20"/>
                <w:szCs w:val="20"/>
                <w:lang w:val="kk-KZ"/>
              </w:rPr>
            </w:pPr>
            <w:r w:rsidRPr="00CB51DD">
              <w:rPr>
                <w:rFonts w:ascii="Times New Roman" w:eastAsia="Times New Roman" w:hAnsi="Times New Roman" w:cs="Times New Roman"/>
                <w:sz w:val="20"/>
                <w:szCs w:val="20"/>
                <w:lang w:val="kk-KZ"/>
              </w:rPr>
              <w:t xml:space="preserve">Қазақстан тарихы </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772" w:type="dxa"/>
            <w:tcBorders>
              <w:top w:val="single" w:sz="6" w:space="0" w:color="000000"/>
              <w:left w:val="single" w:sz="6" w:space="0" w:color="000000"/>
              <w:bottom w:val="single" w:sz="6" w:space="0" w:color="000000"/>
              <w:right w:val="single" w:sz="6" w:space="0" w:color="000000"/>
            </w:tcBorders>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w:t>
            </w: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w:t>
            </w:r>
          </w:p>
        </w:tc>
      </w:tr>
      <w:tr w:rsidR="00CB51DD" w:rsidRPr="0021031D" w:rsidTr="00AF4D2C">
        <w:trPr>
          <w:trHeight w:val="359"/>
        </w:trPr>
        <w:tc>
          <w:tcPr>
            <w:tcW w:w="5560" w:type="dxa"/>
            <w:tcBorders>
              <w:top w:val="single" w:sz="6" w:space="0" w:color="000000"/>
              <w:left w:val="single" w:sz="6" w:space="0" w:color="000000"/>
              <w:bottom w:val="single" w:sz="6" w:space="0" w:color="000000"/>
              <w:right w:val="single" w:sz="6" w:space="0" w:color="000000"/>
            </w:tcBorders>
            <w:vAlign w:val="center"/>
            <w:hideMark/>
          </w:tcPr>
          <w:p w:rsidR="00CB51DD" w:rsidRPr="00CB51DD" w:rsidRDefault="00CB51DD" w:rsidP="00CB51DD">
            <w:pPr>
              <w:spacing w:after="0" w:line="240" w:lineRule="auto"/>
              <w:rPr>
                <w:rFonts w:ascii="Times New Roman" w:eastAsia="Times New Roman" w:hAnsi="Times New Roman" w:cs="Times New Roman"/>
                <w:sz w:val="20"/>
                <w:szCs w:val="20"/>
                <w:lang w:val="kk-KZ"/>
              </w:rPr>
            </w:pPr>
            <w:r w:rsidRPr="00CB51DD">
              <w:rPr>
                <w:rFonts w:ascii="Times New Roman" w:eastAsia="Times New Roman" w:hAnsi="Times New Roman" w:cs="Times New Roman"/>
                <w:sz w:val="20"/>
                <w:szCs w:val="20"/>
                <w:lang w:val="kk-KZ"/>
              </w:rPr>
              <w:t>Дүниежүзі тарихы</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772" w:type="dxa"/>
            <w:tcBorders>
              <w:top w:val="single" w:sz="6" w:space="0" w:color="000000"/>
              <w:left w:val="single" w:sz="6" w:space="0" w:color="000000"/>
              <w:bottom w:val="single" w:sz="6" w:space="0" w:color="000000"/>
              <w:right w:val="single" w:sz="6" w:space="0" w:color="000000"/>
            </w:tcBorders>
            <w:vAlign w:val="center"/>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r>
      <w:tr w:rsidR="00CB51DD" w:rsidRPr="0021031D" w:rsidTr="0051160D">
        <w:trPr>
          <w:trHeight w:val="345"/>
        </w:trPr>
        <w:tc>
          <w:tcPr>
            <w:tcW w:w="5560" w:type="dxa"/>
            <w:tcBorders>
              <w:top w:val="single" w:sz="6" w:space="0" w:color="000000"/>
              <w:left w:val="single" w:sz="6" w:space="0" w:color="000000"/>
              <w:bottom w:val="single" w:sz="6" w:space="0" w:color="000000"/>
              <w:right w:val="single" w:sz="6" w:space="0" w:color="000000"/>
            </w:tcBorders>
            <w:hideMark/>
          </w:tcPr>
          <w:p w:rsidR="00CB51DD" w:rsidRPr="00CB51DD" w:rsidRDefault="00CB51DD" w:rsidP="00CB51DD">
            <w:pPr>
              <w:rPr>
                <w:rFonts w:ascii="Times New Roman" w:hAnsi="Times New Roman" w:cs="Times New Roman"/>
                <w:sz w:val="20"/>
                <w:szCs w:val="20"/>
              </w:rPr>
            </w:pPr>
            <w:r w:rsidRPr="00CB51DD">
              <w:rPr>
                <w:rFonts w:ascii="Times New Roman" w:hAnsi="Times New Roman" w:cs="Times New Roman"/>
                <w:sz w:val="20"/>
                <w:szCs w:val="20"/>
              </w:rPr>
              <w:t>Математика</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lang w:val="en-US"/>
              </w:rPr>
              <w:t xml:space="preserve">+ </w:t>
            </w:r>
          </w:p>
        </w:tc>
        <w:tc>
          <w:tcPr>
            <w:tcW w:w="1772" w:type="dxa"/>
            <w:tcBorders>
              <w:top w:val="single" w:sz="6" w:space="0" w:color="000000"/>
              <w:left w:val="single" w:sz="6" w:space="0" w:color="000000"/>
              <w:bottom w:val="single" w:sz="6" w:space="0" w:color="000000"/>
              <w:right w:val="single" w:sz="6" w:space="0" w:color="000000"/>
            </w:tcBorders>
            <w:vAlign w:val="center"/>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lang w:val="en-US"/>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r>
      <w:tr w:rsidR="00CB51DD" w:rsidRPr="0021031D" w:rsidTr="0051160D">
        <w:trPr>
          <w:trHeight w:val="345"/>
        </w:trPr>
        <w:tc>
          <w:tcPr>
            <w:tcW w:w="5560" w:type="dxa"/>
            <w:tcBorders>
              <w:top w:val="single" w:sz="6" w:space="0" w:color="000000"/>
              <w:left w:val="single" w:sz="6" w:space="0" w:color="000000"/>
              <w:bottom w:val="single" w:sz="6" w:space="0" w:color="000000"/>
              <w:right w:val="single" w:sz="6" w:space="0" w:color="000000"/>
            </w:tcBorders>
            <w:hideMark/>
          </w:tcPr>
          <w:p w:rsidR="00CB51DD" w:rsidRPr="00CB51DD" w:rsidRDefault="00CB51DD" w:rsidP="00CB51DD">
            <w:pPr>
              <w:rPr>
                <w:rFonts w:ascii="Times New Roman" w:hAnsi="Times New Roman" w:cs="Times New Roman"/>
                <w:sz w:val="20"/>
                <w:szCs w:val="20"/>
              </w:rPr>
            </w:pPr>
            <w:r w:rsidRPr="00CB51DD">
              <w:rPr>
                <w:rFonts w:ascii="Times New Roman" w:hAnsi="Times New Roman" w:cs="Times New Roman"/>
                <w:sz w:val="20"/>
                <w:szCs w:val="20"/>
              </w:rPr>
              <w:t>Информатика</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772" w:type="dxa"/>
            <w:tcBorders>
              <w:top w:val="single" w:sz="6" w:space="0" w:color="000000"/>
              <w:left w:val="single" w:sz="6" w:space="0" w:color="000000"/>
              <w:bottom w:val="single" w:sz="6" w:space="0" w:color="000000"/>
              <w:right w:val="single" w:sz="6" w:space="0" w:color="000000"/>
            </w:tcBorders>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r>
      <w:tr w:rsidR="00CB51DD" w:rsidRPr="0021031D" w:rsidTr="0051160D">
        <w:trPr>
          <w:trHeight w:val="345"/>
        </w:trPr>
        <w:tc>
          <w:tcPr>
            <w:tcW w:w="5560" w:type="dxa"/>
            <w:tcBorders>
              <w:top w:val="single" w:sz="6" w:space="0" w:color="000000"/>
              <w:left w:val="single" w:sz="6" w:space="0" w:color="000000"/>
              <w:bottom w:val="single" w:sz="6" w:space="0" w:color="000000"/>
              <w:right w:val="single" w:sz="6" w:space="0" w:color="000000"/>
            </w:tcBorders>
            <w:hideMark/>
          </w:tcPr>
          <w:p w:rsidR="00CB51DD" w:rsidRPr="00CB51DD" w:rsidRDefault="00CB51DD" w:rsidP="00CB51DD">
            <w:pPr>
              <w:rPr>
                <w:rFonts w:ascii="Times New Roman" w:hAnsi="Times New Roman" w:cs="Times New Roman"/>
                <w:sz w:val="20"/>
                <w:szCs w:val="20"/>
              </w:rPr>
            </w:pPr>
            <w:r w:rsidRPr="00CB51DD">
              <w:rPr>
                <w:rFonts w:ascii="Times New Roman" w:hAnsi="Times New Roman" w:cs="Times New Roman"/>
                <w:sz w:val="20"/>
                <w:szCs w:val="20"/>
              </w:rPr>
              <w:t>Физика</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w:t>
            </w:r>
          </w:p>
        </w:tc>
        <w:tc>
          <w:tcPr>
            <w:tcW w:w="1772" w:type="dxa"/>
            <w:tcBorders>
              <w:top w:val="single" w:sz="6" w:space="0" w:color="000000"/>
              <w:left w:val="single" w:sz="6" w:space="0" w:color="000000"/>
              <w:bottom w:val="single" w:sz="6" w:space="0" w:color="000000"/>
              <w:right w:val="single" w:sz="6" w:space="0" w:color="000000"/>
            </w:tcBorders>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r>
      <w:tr w:rsidR="00CB51DD" w:rsidRPr="0021031D" w:rsidTr="0051160D">
        <w:trPr>
          <w:trHeight w:val="381"/>
        </w:trPr>
        <w:tc>
          <w:tcPr>
            <w:tcW w:w="5560" w:type="dxa"/>
            <w:tcBorders>
              <w:top w:val="single" w:sz="6" w:space="0" w:color="000000"/>
              <w:left w:val="single" w:sz="6" w:space="0" w:color="000000"/>
              <w:bottom w:val="single" w:sz="6" w:space="0" w:color="000000"/>
              <w:right w:val="single" w:sz="6" w:space="0" w:color="000000"/>
            </w:tcBorders>
            <w:hideMark/>
          </w:tcPr>
          <w:p w:rsidR="00CB51DD" w:rsidRPr="00CB51DD" w:rsidRDefault="00CB51DD" w:rsidP="00CB51DD">
            <w:pPr>
              <w:rPr>
                <w:rFonts w:ascii="Times New Roman" w:hAnsi="Times New Roman" w:cs="Times New Roman"/>
                <w:sz w:val="20"/>
                <w:szCs w:val="20"/>
              </w:rPr>
            </w:pPr>
            <w:r w:rsidRPr="00CB51DD">
              <w:rPr>
                <w:rFonts w:ascii="Times New Roman" w:hAnsi="Times New Roman" w:cs="Times New Roman"/>
                <w:sz w:val="20"/>
                <w:szCs w:val="20"/>
              </w:rPr>
              <w:t>Биология</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772" w:type="dxa"/>
            <w:tcBorders>
              <w:top w:val="single" w:sz="6" w:space="0" w:color="000000"/>
              <w:left w:val="single" w:sz="6" w:space="0" w:color="000000"/>
              <w:bottom w:val="single" w:sz="6" w:space="0" w:color="000000"/>
              <w:right w:val="single" w:sz="6" w:space="0" w:color="000000"/>
            </w:tcBorders>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w:t>
            </w: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r>
      <w:tr w:rsidR="00CB51DD" w:rsidRPr="0021031D" w:rsidTr="0051160D">
        <w:trPr>
          <w:trHeight w:val="345"/>
        </w:trPr>
        <w:tc>
          <w:tcPr>
            <w:tcW w:w="5560" w:type="dxa"/>
            <w:tcBorders>
              <w:top w:val="single" w:sz="6" w:space="0" w:color="000000"/>
              <w:left w:val="single" w:sz="6" w:space="0" w:color="000000"/>
              <w:bottom w:val="single" w:sz="6" w:space="0" w:color="000000"/>
              <w:right w:val="single" w:sz="6" w:space="0" w:color="000000"/>
            </w:tcBorders>
            <w:hideMark/>
          </w:tcPr>
          <w:p w:rsidR="00CB51DD" w:rsidRPr="00CB51DD" w:rsidRDefault="00CB51DD" w:rsidP="00CB51DD">
            <w:pPr>
              <w:rPr>
                <w:rFonts w:ascii="Times New Roman" w:hAnsi="Times New Roman" w:cs="Times New Roman"/>
                <w:sz w:val="20"/>
                <w:szCs w:val="20"/>
              </w:rPr>
            </w:pPr>
            <w:r w:rsidRPr="00CB51DD">
              <w:rPr>
                <w:rFonts w:ascii="Times New Roman" w:hAnsi="Times New Roman" w:cs="Times New Roman"/>
                <w:sz w:val="20"/>
                <w:szCs w:val="20"/>
              </w:rPr>
              <w:t>География, жаратылыстану</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w:t>
            </w:r>
          </w:p>
        </w:tc>
        <w:tc>
          <w:tcPr>
            <w:tcW w:w="1772" w:type="dxa"/>
            <w:tcBorders>
              <w:top w:val="single" w:sz="6" w:space="0" w:color="000000"/>
              <w:left w:val="single" w:sz="6" w:space="0" w:color="000000"/>
              <w:bottom w:val="single" w:sz="6" w:space="0" w:color="000000"/>
              <w:right w:val="single" w:sz="6" w:space="0" w:color="000000"/>
            </w:tcBorders>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r>
      <w:tr w:rsidR="00CB51DD" w:rsidRPr="0021031D" w:rsidTr="0051160D">
        <w:trPr>
          <w:trHeight w:val="345"/>
        </w:trPr>
        <w:tc>
          <w:tcPr>
            <w:tcW w:w="5560" w:type="dxa"/>
            <w:tcBorders>
              <w:top w:val="single" w:sz="6" w:space="0" w:color="000000"/>
              <w:left w:val="single" w:sz="6" w:space="0" w:color="000000"/>
              <w:bottom w:val="single" w:sz="6" w:space="0" w:color="000000"/>
              <w:right w:val="single" w:sz="6" w:space="0" w:color="000000"/>
            </w:tcBorders>
            <w:hideMark/>
          </w:tcPr>
          <w:p w:rsidR="00CB51DD" w:rsidRPr="00CB51DD" w:rsidRDefault="00CB51DD" w:rsidP="00CB51DD">
            <w:pPr>
              <w:rPr>
                <w:rFonts w:ascii="Times New Roman" w:hAnsi="Times New Roman" w:cs="Times New Roman"/>
                <w:sz w:val="20"/>
                <w:szCs w:val="20"/>
              </w:rPr>
            </w:pPr>
            <w:r w:rsidRPr="00CB51DD">
              <w:rPr>
                <w:rFonts w:ascii="Times New Roman" w:hAnsi="Times New Roman" w:cs="Times New Roman"/>
                <w:sz w:val="20"/>
                <w:szCs w:val="20"/>
              </w:rPr>
              <w:t>Химия</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w:t>
            </w:r>
          </w:p>
        </w:tc>
        <w:tc>
          <w:tcPr>
            <w:tcW w:w="1772" w:type="dxa"/>
            <w:tcBorders>
              <w:top w:val="single" w:sz="6" w:space="0" w:color="000000"/>
              <w:left w:val="single" w:sz="6" w:space="0" w:color="000000"/>
              <w:bottom w:val="single" w:sz="6" w:space="0" w:color="000000"/>
              <w:right w:val="single" w:sz="6" w:space="0" w:color="000000"/>
            </w:tcBorders>
            <w:vAlign w:val="center"/>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lang w:val="kk-KZ"/>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r>
      <w:tr w:rsidR="00CB51DD" w:rsidRPr="0021031D" w:rsidTr="0051160D">
        <w:trPr>
          <w:trHeight w:val="345"/>
        </w:trPr>
        <w:tc>
          <w:tcPr>
            <w:tcW w:w="5560" w:type="dxa"/>
            <w:tcBorders>
              <w:top w:val="single" w:sz="6" w:space="0" w:color="000000"/>
              <w:left w:val="single" w:sz="6" w:space="0" w:color="000000"/>
              <w:bottom w:val="single" w:sz="6" w:space="0" w:color="000000"/>
              <w:right w:val="single" w:sz="6" w:space="0" w:color="000000"/>
            </w:tcBorders>
            <w:hideMark/>
          </w:tcPr>
          <w:p w:rsidR="00CB51DD" w:rsidRPr="00CB51DD" w:rsidRDefault="00CB51DD" w:rsidP="00CB51DD">
            <w:pPr>
              <w:rPr>
                <w:rFonts w:ascii="Times New Roman" w:hAnsi="Times New Roman" w:cs="Times New Roman"/>
                <w:sz w:val="20"/>
                <w:szCs w:val="20"/>
              </w:rPr>
            </w:pPr>
            <w:r w:rsidRPr="00CB51DD">
              <w:rPr>
                <w:rFonts w:ascii="Times New Roman" w:hAnsi="Times New Roman" w:cs="Times New Roman"/>
                <w:sz w:val="20"/>
                <w:szCs w:val="20"/>
              </w:rPr>
              <w:t>Дене шынықтыру</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w:t>
            </w:r>
          </w:p>
        </w:tc>
        <w:tc>
          <w:tcPr>
            <w:tcW w:w="1772" w:type="dxa"/>
            <w:tcBorders>
              <w:top w:val="single" w:sz="6" w:space="0" w:color="000000"/>
              <w:left w:val="single" w:sz="6" w:space="0" w:color="000000"/>
              <w:bottom w:val="single" w:sz="6" w:space="0" w:color="000000"/>
              <w:right w:val="single" w:sz="6" w:space="0" w:color="000000"/>
            </w:tcBorders>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+нш</w:t>
            </w: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r>
      <w:tr w:rsidR="00CB51DD" w:rsidRPr="0021031D" w:rsidTr="0051160D">
        <w:trPr>
          <w:trHeight w:val="688"/>
        </w:trPr>
        <w:tc>
          <w:tcPr>
            <w:tcW w:w="5560" w:type="dxa"/>
            <w:tcBorders>
              <w:top w:val="single" w:sz="6" w:space="0" w:color="000000"/>
              <w:left w:val="single" w:sz="6" w:space="0" w:color="000000"/>
              <w:bottom w:val="single" w:sz="6" w:space="0" w:color="000000"/>
              <w:right w:val="single" w:sz="6" w:space="0" w:color="000000"/>
            </w:tcBorders>
            <w:hideMark/>
          </w:tcPr>
          <w:p w:rsidR="00CB51DD" w:rsidRPr="00CB51DD" w:rsidRDefault="00CB51DD" w:rsidP="00CB51DD">
            <w:pPr>
              <w:rPr>
                <w:rFonts w:ascii="Times New Roman" w:hAnsi="Times New Roman" w:cs="Times New Roman"/>
                <w:sz w:val="20"/>
                <w:szCs w:val="20"/>
              </w:rPr>
            </w:pPr>
            <w:r w:rsidRPr="00CB51DD">
              <w:rPr>
                <w:rFonts w:ascii="Times New Roman" w:hAnsi="Times New Roman" w:cs="Times New Roman"/>
                <w:sz w:val="20"/>
                <w:szCs w:val="20"/>
              </w:rPr>
              <w:t>Бейнелеуөнері.</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772" w:type="dxa"/>
            <w:tcBorders>
              <w:top w:val="single" w:sz="6" w:space="0" w:color="000000"/>
              <w:left w:val="single" w:sz="6" w:space="0" w:color="000000"/>
              <w:bottom w:val="single" w:sz="6" w:space="0" w:color="000000"/>
              <w:right w:val="single" w:sz="6" w:space="0" w:color="000000"/>
            </w:tcBorders>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w:t>
            </w: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r>
      <w:tr w:rsidR="00CB51DD" w:rsidRPr="0021031D" w:rsidTr="0051160D">
        <w:trPr>
          <w:trHeight w:val="345"/>
        </w:trPr>
        <w:tc>
          <w:tcPr>
            <w:tcW w:w="5560" w:type="dxa"/>
            <w:tcBorders>
              <w:top w:val="single" w:sz="6" w:space="0" w:color="000000"/>
              <w:left w:val="single" w:sz="6" w:space="0" w:color="000000"/>
              <w:bottom w:val="single" w:sz="6" w:space="0" w:color="000000"/>
              <w:right w:val="single" w:sz="6" w:space="0" w:color="000000"/>
            </w:tcBorders>
            <w:hideMark/>
          </w:tcPr>
          <w:p w:rsidR="00CB51DD" w:rsidRPr="00CB51DD" w:rsidRDefault="00CB51DD" w:rsidP="00CB51DD">
            <w:pPr>
              <w:rPr>
                <w:rFonts w:ascii="Times New Roman" w:hAnsi="Times New Roman" w:cs="Times New Roman"/>
                <w:sz w:val="20"/>
                <w:szCs w:val="20"/>
              </w:rPr>
            </w:pPr>
            <w:r w:rsidRPr="00CB51DD">
              <w:rPr>
                <w:rFonts w:ascii="Times New Roman" w:hAnsi="Times New Roman" w:cs="Times New Roman"/>
                <w:sz w:val="20"/>
                <w:szCs w:val="20"/>
              </w:rPr>
              <w:t>Технология /Көркемеңбек.</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w:t>
            </w:r>
          </w:p>
        </w:tc>
        <w:tc>
          <w:tcPr>
            <w:tcW w:w="1772" w:type="dxa"/>
            <w:tcBorders>
              <w:top w:val="single" w:sz="6" w:space="0" w:color="000000"/>
              <w:left w:val="single" w:sz="6" w:space="0" w:color="000000"/>
              <w:bottom w:val="single" w:sz="6" w:space="0" w:color="000000"/>
              <w:right w:val="single" w:sz="6" w:space="0" w:color="000000"/>
            </w:tcBorders>
            <w:vAlign w:val="center"/>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r>
      <w:tr w:rsidR="00CB51DD" w:rsidRPr="0021031D" w:rsidTr="0051160D">
        <w:trPr>
          <w:trHeight w:val="345"/>
        </w:trPr>
        <w:tc>
          <w:tcPr>
            <w:tcW w:w="5560" w:type="dxa"/>
            <w:tcBorders>
              <w:top w:val="single" w:sz="6" w:space="0" w:color="000000"/>
              <w:left w:val="single" w:sz="6" w:space="0" w:color="000000"/>
              <w:bottom w:val="single" w:sz="6" w:space="0" w:color="000000"/>
              <w:right w:val="single" w:sz="6" w:space="0" w:color="000000"/>
            </w:tcBorders>
            <w:hideMark/>
          </w:tcPr>
          <w:p w:rsidR="00CB51DD" w:rsidRPr="00CB51DD" w:rsidRDefault="00CB51DD" w:rsidP="00CB51DD">
            <w:pPr>
              <w:rPr>
                <w:rFonts w:ascii="Times New Roman" w:hAnsi="Times New Roman" w:cs="Times New Roman"/>
                <w:sz w:val="20"/>
                <w:szCs w:val="20"/>
              </w:rPr>
            </w:pPr>
            <w:r w:rsidRPr="00CB51DD">
              <w:rPr>
                <w:rFonts w:ascii="Times New Roman" w:hAnsi="Times New Roman" w:cs="Times New Roman"/>
                <w:sz w:val="20"/>
                <w:szCs w:val="20"/>
              </w:rPr>
              <w:t>Вариативті компенент курсы</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772" w:type="dxa"/>
            <w:tcBorders>
              <w:top w:val="single" w:sz="6" w:space="0" w:color="000000"/>
              <w:left w:val="single" w:sz="6" w:space="0" w:color="000000"/>
              <w:bottom w:val="single" w:sz="6" w:space="0" w:color="000000"/>
              <w:right w:val="single" w:sz="6" w:space="0" w:color="000000"/>
            </w:tcBorders>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r w:rsidRPr="0021031D">
              <w:rPr>
                <w:rFonts w:ascii="Times New Roman" w:eastAsia="Times New Roman" w:hAnsi="Times New Roman" w:cs="Times New Roman"/>
                <w:b/>
                <w:caps/>
                <w:color w:val="000000" w:themeColor="text1"/>
                <w:sz w:val="20"/>
                <w:szCs w:val="20"/>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CB51DD" w:rsidRPr="0021031D" w:rsidRDefault="00CB51DD" w:rsidP="00CB51DD">
            <w:pPr>
              <w:spacing w:after="0" w:line="240" w:lineRule="auto"/>
              <w:jc w:val="center"/>
              <w:rPr>
                <w:rFonts w:ascii="Times New Roman" w:eastAsia="Times New Roman" w:hAnsi="Times New Roman" w:cs="Times New Roman"/>
                <w:b/>
                <w:caps/>
                <w:color w:val="000000" w:themeColor="text1"/>
                <w:sz w:val="20"/>
                <w:szCs w:val="20"/>
              </w:rPr>
            </w:pPr>
          </w:p>
        </w:tc>
      </w:tr>
    </w:tbl>
    <w:p w:rsidR="000E3796" w:rsidRPr="0021031D" w:rsidRDefault="000E3796" w:rsidP="000E3796">
      <w:pPr>
        <w:spacing w:after="0" w:line="240" w:lineRule="auto"/>
        <w:jc w:val="center"/>
        <w:rPr>
          <w:rFonts w:ascii="Times New Roman" w:hAnsi="Times New Roman" w:cs="Times New Roman"/>
          <w:b/>
          <w:caps/>
          <w:sz w:val="20"/>
          <w:szCs w:val="20"/>
        </w:rPr>
      </w:pPr>
    </w:p>
    <w:p w:rsidR="00210929" w:rsidRPr="0021031D" w:rsidRDefault="00210929" w:rsidP="000E3796">
      <w:pPr>
        <w:spacing w:after="0" w:line="240" w:lineRule="auto"/>
        <w:jc w:val="center"/>
        <w:rPr>
          <w:rFonts w:ascii="Times New Roman" w:hAnsi="Times New Roman" w:cs="Times New Roman"/>
          <w:b/>
          <w:caps/>
          <w:sz w:val="20"/>
          <w:szCs w:val="20"/>
        </w:rPr>
      </w:pPr>
    </w:p>
    <w:p w:rsidR="0064412A" w:rsidRPr="0021031D" w:rsidRDefault="0064412A" w:rsidP="000E3796">
      <w:pPr>
        <w:spacing w:after="0" w:line="240" w:lineRule="auto"/>
        <w:jc w:val="center"/>
        <w:rPr>
          <w:rFonts w:ascii="Times New Roman" w:hAnsi="Times New Roman" w:cs="Times New Roman"/>
          <w:b/>
          <w:caps/>
          <w:sz w:val="20"/>
          <w:szCs w:val="20"/>
        </w:rPr>
      </w:pPr>
    </w:p>
    <w:p w:rsidR="00210929" w:rsidRPr="0021031D" w:rsidRDefault="00210929" w:rsidP="000E3796">
      <w:pPr>
        <w:spacing w:after="0" w:line="240" w:lineRule="auto"/>
        <w:jc w:val="center"/>
        <w:rPr>
          <w:rFonts w:ascii="Times New Roman" w:hAnsi="Times New Roman" w:cs="Times New Roman"/>
          <w:b/>
          <w:caps/>
          <w:sz w:val="20"/>
          <w:szCs w:val="20"/>
        </w:rPr>
      </w:pPr>
    </w:p>
    <w:p w:rsidR="00210929" w:rsidRPr="0021031D" w:rsidRDefault="00210929" w:rsidP="000E3796">
      <w:pPr>
        <w:spacing w:after="0" w:line="240" w:lineRule="auto"/>
        <w:jc w:val="center"/>
        <w:rPr>
          <w:rFonts w:ascii="Times New Roman" w:hAnsi="Times New Roman" w:cs="Times New Roman"/>
          <w:b/>
          <w:caps/>
          <w:sz w:val="20"/>
          <w:szCs w:val="20"/>
        </w:rPr>
      </w:pPr>
    </w:p>
    <w:p w:rsidR="00CD425D" w:rsidRPr="0021031D" w:rsidRDefault="00CD425D" w:rsidP="00210929">
      <w:pPr>
        <w:pStyle w:val="212"/>
        <w:ind w:left="1428"/>
        <w:rPr>
          <w:bCs/>
          <w:sz w:val="20"/>
          <w:szCs w:val="20"/>
        </w:rPr>
      </w:pPr>
    </w:p>
    <w:p w:rsidR="00CD425D" w:rsidRPr="0021031D" w:rsidRDefault="00CD425D" w:rsidP="00210929">
      <w:pPr>
        <w:pStyle w:val="212"/>
        <w:ind w:left="1428"/>
        <w:rPr>
          <w:bCs/>
          <w:sz w:val="20"/>
          <w:szCs w:val="20"/>
        </w:rPr>
      </w:pPr>
    </w:p>
    <w:p w:rsidR="00BF575E" w:rsidRPr="0021031D" w:rsidRDefault="00BF575E" w:rsidP="00210929">
      <w:pPr>
        <w:pStyle w:val="212"/>
        <w:ind w:left="1428"/>
        <w:rPr>
          <w:bCs/>
          <w:sz w:val="20"/>
          <w:szCs w:val="20"/>
        </w:rPr>
      </w:pPr>
    </w:p>
    <w:p w:rsidR="00BF575E" w:rsidRPr="0021031D" w:rsidRDefault="00BF575E" w:rsidP="00210929">
      <w:pPr>
        <w:pStyle w:val="212"/>
        <w:ind w:left="1428"/>
        <w:rPr>
          <w:bCs/>
          <w:sz w:val="20"/>
          <w:szCs w:val="20"/>
        </w:rPr>
      </w:pPr>
    </w:p>
    <w:p w:rsidR="00BF575E" w:rsidRPr="0021031D" w:rsidRDefault="00BF575E" w:rsidP="00210929">
      <w:pPr>
        <w:pStyle w:val="212"/>
        <w:ind w:left="1428"/>
        <w:rPr>
          <w:bCs/>
          <w:sz w:val="20"/>
          <w:szCs w:val="20"/>
        </w:rPr>
      </w:pPr>
    </w:p>
    <w:p w:rsidR="00BF575E" w:rsidRPr="0021031D" w:rsidRDefault="00BF575E" w:rsidP="00210929">
      <w:pPr>
        <w:pStyle w:val="212"/>
        <w:ind w:left="1428"/>
        <w:rPr>
          <w:bCs/>
          <w:sz w:val="20"/>
          <w:szCs w:val="20"/>
        </w:rPr>
      </w:pPr>
    </w:p>
    <w:p w:rsidR="00BF575E" w:rsidRPr="0021031D" w:rsidRDefault="00BF575E" w:rsidP="00210929">
      <w:pPr>
        <w:pStyle w:val="212"/>
        <w:ind w:left="1428"/>
        <w:rPr>
          <w:bCs/>
          <w:sz w:val="20"/>
          <w:szCs w:val="20"/>
        </w:rPr>
      </w:pPr>
    </w:p>
    <w:p w:rsidR="00BF575E" w:rsidRPr="0021031D" w:rsidRDefault="00BF575E" w:rsidP="00210929">
      <w:pPr>
        <w:pStyle w:val="212"/>
        <w:ind w:left="1428"/>
        <w:rPr>
          <w:bCs/>
          <w:sz w:val="20"/>
          <w:szCs w:val="20"/>
        </w:rPr>
      </w:pPr>
    </w:p>
    <w:p w:rsidR="00BF575E" w:rsidRPr="0021031D" w:rsidRDefault="00BF575E" w:rsidP="00210929">
      <w:pPr>
        <w:pStyle w:val="212"/>
        <w:ind w:left="1428"/>
        <w:rPr>
          <w:bCs/>
          <w:sz w:val="20"/>
          <w:szCs w:val="20"/>
        </w:rPr>
      </w:pPr>
    </w:p>
    <w:p w:rsidR="00BF575E" w:rsidRPr="0021031D" w:rsidRDefault="00BF575E" w:rsidP="00210929">
      <w:pPr>
        <w:pStyle w:val="212"/>
        <w:ind w:left="1428"/>
        <w:rPr>
          <w:bCs/>
          <w:sz w:val="20"/>
          <w:szCs w:val="20"/>
        </w:rPr>
      </w:pPr>
    </w:p>
    <w:p w:rsidR="00BF575E" w:rsidRPr="0021031D" w:rsidRDefault="00BF575E" w:rsidP="00210929">
      <w:pPr>
        <w:pStyle w:val="212"/>
        <w:ind w:left="1428"/>
        <w:rPr>
          <w:bCs/>
          <w:sz w:val="20"/>
          <w:szCs w:val="20"/>
        </w:rPr>
      </w:pPr>
    </w:p>
    <w:p w:rsidR="00BF575E" w:rsidRPr="0021031D" w:rsidRDefault="00BF575E" w:rsidP="00210929">
      <w:pPr>
        <w:pStyle w:val="212"/>
        <w:ind w:left="1428"/>
        <w:rPr>
          <w:bCs/>
          <w:sz w:val="20"/>
          <w:szCs w:val="20"/>
        </w:rPr>
      </w:pPr>
    </w:p>
    <w:p w:rsidR="00BF575E" w:rsidRPr="0021031D" w:rsidRDefault="00BF575E" w:rsidP="00210929">
      <w:pPr>
        <w:pStyle w:val="212"/>
        <w:ind w:left="1428"/>
        <w:rPr>
          <w:bCs/>
          <w:sz w:val="20"/>
          <w:szCs w:val="20"/>
        </w:rPr>
      </w:pPr>
    </w:p>
    <w:p w:rsidR="00BF575E" w:rsidRPr="0021031D" w:rsidRDefault="00BF575E" w:rsidP="00210929">
      <w:pPr>
        <w:pStyle w:val="212"/>
        <w:ind w:left="1428"/>
        <w:rPr>
          <w:bCs/>
          <w:sz w:val="20"/>
          <w:szCs w:val="20"/>
        </w:rPr>
      </w:pPr>
    </w:p>
    <w:p w:rsidR="00BF575E" w:rsidRPr="0021031D" w:rsidRDefault="00BF575E" w:rsidP="00210929">
      <w:pPr>
        <w:pStyle w:val="212"/>
        <w:ind w:left="1428"/>
        <w:rPr>
          <w:bCs/>
          <w:sz w:val="20"/>
          <w:szCs w:val="20"/>
        </w:rPr>
      </w:pPr>
    </w:p>
    <w:p w:rsidR="00BF575E" w:rsidRPr="0021031D" w:rsidRDefault="00BF575E" w:rsidP="00210929">
      <w:pPr>
        <w:pStyle w:val="212"/>
        <w:ind w:left="1428"/>
        <w:rPr>
          <w:bCs/>
          <w:sz w:val="20"/>
          <w:szCs w:val="20"/>
        </w:rPr>
      </w:pPr>
    </w:p>
    <w:p w:rsidR="00BF575E" w:rsidRPr="0021031D" w:rsidRDefault="00BF575E" w:rsidP="00210929">
      <w:pPr>
        <w:pStyle w:val="212"/>
        <w:ind w:left="1428"/>
        <w:rPr>
          <w:bCs/>
          <w:sz w:val="20"/>
          <w:szCs w:val="20"/>
        </w:rPr>
      </w:pPr>
    </w:p>
    <w:p w:rsidR="00BF575E" w:rsidRDefault="00BF575E" w:rsidP="00210929">
      <w:pPr>
        <w:pStyle w:val="212"/>
        <w:ind w:left="1428"/>
        <w:rPr>
          <w:bCs/>
        </w:rPr>
      </w:pPr>
    </w:p>
    <w:p w:rsidR="00BF575E" w:rsidRDefault="00BF575E" w:rsidP="00210929">
      <w:pPr>
        <w:pStyle w:val="212"/>
        <w:ind w:left="1428"/>
        <w:rPr>
          <w:bCs/>
        </w:rPr>
      </w:pPr>
    </w:p>
    <w:p w:rsidR="00BF575E" w:rsidRDefault="00BF575E" w:rsidP="00210929">
      <w:pPr>
        <w:pStyle w:val="212"/>
        <w:ind w:left="1428"/>
        <w:rPr>
          <w:bCs/>
        </w:rPr>
      </w:pPr>
    </w:p>
    <w:p w:rsidR="00402D44" w:rsidRDefault="00402D44" w:rsidP="00210929">
      <w:pPr>
        <w:pStyle w:val="212"/>
        <w:ind w:left="1428"/>
        <w:rPr>
          <w:bCs/>
        </w:rPr>
      </w:pPr>
    </w:p>
    <w:p w:rsidR="00402D44" w:rsidRDefault="00402D44" w:rsidP="00210929">
      <w:pPr>
        <w:pStyle w:val="212"/>
        <w:ind w:left="1428"/>
        <w:rPr>
          <w:bCs/>
        </w:rPr>
      </w:pPr>
    </w:p>
    <w:p w:rsidR="00402D44" w:rsidRDefault="00402D44" w:rsidP="00210929">
      <w:pPr>
        <w:pStyle w:val="212"/>
        <w:ind w:left="1428"/>
        <w:rPr>
          <w:bCs/>
        </w:rPr>
      </w:pPr>
    </w:p>
    <w:sectPr w:rsidR="00402D44" w:rsidSect="00BF575E">
      <w:pgSz w:w="16840" w:h="11907" w:orient="landscape" w:code="9"/>
      <w:pgMar w:top="709" w:right="567"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10F" w:rsidRDefault="0093710F" w:rsidP="00212DA4">
      <w:pPr>
        <w:spacing w:after="0" w:line="240" w:lineRule="auto"/>
      </w:pPr>
      <w:r>
        <w:separator/>
      </w:r>
    </w:p>
  </w:endnote>
  <w:endnote w:type="continuationSeparator" w:id="1">
    <w:p w:rsidR="0093710F" w:rsidRDefault="0093710F" w:rsidP="00212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MS Sans Serif">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iberation Sans">
    <w:altName w:val="Calibri"/>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TimesNewRomanPSMT">
    <w:altName w:val="MS Mincho"/>
    <w:panose1 w:val="00000000000000000000"/>
    <w:charset w:val="00"/>
    <w:family w:val="roman"/>
    <w:notTrueType/>
    <w:pitch w:val="default"/>
    <w:sig w:usb0="00000000" w:usb1="00000000" w:usb2="00000000" w:usb3="00000000" w:csb0="00000000" w:csb1="00000000"/>
  </w:font>
  <w:font w:name="Liberation Serif">
    <w:altName w:val="Times New Roman"/>
    <w:charset w:val="CC"/>
    <w:family w:val="roman"/>
    <w:pitch w:val="variable"/>
    <w:sig w:usb0="00000000"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89805"/>
      <w:docPartObj>
        <w:docPartGallery w:val="Page Numbers (Bottom of Page)"/>
        <w:docPartUnique/>
      </w:docPartObj>
    </w:sdtPr>
    <w:sdtContent>
      <w:p w:rsidR="0089361B" w:rsidRDefault="00204667">
        <w:pPr>
          <w:pStyle w:val="af0"/>
          <w:jc w:val="right"/>
        </w:pPr>
        <w:r>
          <w:fldChar w:fldCharType="begin"/>
        </w:r>
        <w:r w:rsidR="0089361B">
          <w:instrText xml:space="preserve"> PAGE   \* MERGEFORMAT </w:instrText>
        </w:r>
        <w:r>
          <w:fldChar w:fldCharType="separate"/>
        </w:r>
        <w:r w:rsidR="00EC689D">
          <w:rPr>
            <w:noProof/>
          </w:rPr>
          <w:t>112</w:t>
        </w:r>
        <w:r>
          <w:rPr>
            <w:noProof/>
          </w:rPr>
          <w:fldChar w:fldCharType="end"/>
        </w:r>
      </w:p>
    </w:sdtContent>
  </w:sdt>
  <w:p w:rsidR="0089361B" w:rsidRDefault="0089361B">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61B" w:rsidRDefault="0089361B" w:rsidP="007251EA">
    <w:pPr>
      <w:pStyle w:val="af0"/>
      <w:tabs>
        <w:tab w:val="left" w:pos="12634"/>
        <w:tab w:val="right" w:pos="1556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10F" w:rsidRDefault="0093710F" w:rsidP="00212DA4">
      <w:pPr>
        <w:spacing w:after="0" w:line="240" w:lineRule="auto"/>
      </w:pPr>
      <w:r>
        <w:separator/>
      </w:r>
    </w:p>
  </w:footnote>
  <w:footnote w:type="continuationSeparator" w:id="1">
    <w:p w:rsidR="0093710F" w:rsidRDefault="0093710F" w:rsidP="00212D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89804"/>
      <w:docPartObj>
        <w:docPartGallery w:val="Page Numbers (Top of Page)"/>
        <w:docPartUnique/>
      </w:docPartObj>
    </w:sdtPr>
    <w:sdtContent>
      <w:p w:rsidR="0089361B" w:rsidRDefault="00204667">
        <w:pPr>
          <w:pStyle w:val="ae"/>
          <w:jc w:val="right"/>
        </w:pPr>
      </w:p>
    </w:sdtContent>
  </w:sdt>
  <w:p w:rsidR="0089361B" w:rsidRDefault="0089361B">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B29668C"/>
    <w:multiLevelType w:val="hybridMultilevel"/>
    <w:tmpl w:val="C204A62A"/>
    <w:lvl w:ilvl="0" w:tplc="B7C0D7DC">
      <w:start w:val="1"/>
      <w:numFmt w:val="upperRoman"/>
      <w:lvlText w:val="%1."/>
      <w:lvlJc w:val="left"/>
      <w:pPr>
        <w:ind w:left="1080" w:hanging="720"/>
      </w:pPr>
      <w:rPr>
        <w:rFonts w:hint="default"/>
        <w:b/>
        <w:sz w:val="22"/>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
    <w:nsid w:val="0DE95250"/>
    <w:multiLevelType w:val="hybridMultilevel"/>
    <w:tmpl w:val="FDBE1470"/>
    <w:lvl w:ilvl="0" w:tplc="A8E2696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nsid w:val="13597F62"/>
    <w:multiLevelType w:val="multilevel"/>
    <w:tmpl w:val="7462779C"/>
    <w:lvl w:ilvl="0">
      <w:start w:val="5"/>
      <w:numFmt w:val="upperRoman"/>
      <w:lvlText w:val="%1."/>
      <w:lvlJc w:val="left"/>
      <w:pPr>
        <w:ind w:left="1140" w:hanging="720"/>
      </w:pPr>
      <w:rPr>
        <w:color w:val="auto"/>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nsid w:val="15405C33"/>
    <w:multiLevelType w:val="hybridMultilevel"/>
    <w:tmpl w:val="7B5E66A2"/>
    <w:lvl w:ilvl="0" w:tplc="056090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711A48"/>
    <w:multiLevelType w:val="hybridMultilevel"/>
    <w:tmpl w:val="FDD434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C994C12"/>
    <w:multiLevelType w:val="hybridMultilevel"/>
    <w:tmpl w:val="3634B51C"/>
    <w:lvl w:ilvl="0" w:tplc="3B4418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B63447"/>
    <w:multiLevelType w:val="multilevel"/>
    <w:tmpl w:val="7462779C"/>
    <w:lvl w:ilvl="0">
      <w:start w:val="5"/>
      <w:numFmt w:val="upperRoman"/>
      <w:lvlText w:val="%1."/>
      <w:lvlJc w:val="left"/>
      <w:pPr>
        <w:ind w:left="1140" w:hanging="720"/>
      </w:pPr>
      <w:rPr>
        <w:color w:val="auto"/>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nsid w:val="1FCC7AE7"/>
    <w:multiLevelType w:val="hybridMultilevel"/>
    <w:tmpl w:val="C39E0E56"/>
    <w:lvl w:ilvl="0" w:tplc="02A83428">
      <w:start w:val="1"/>
      <w:numFmt w:val="upperRoman"/>
      <w:lvlText w:val="%1."/>
      <w:lvlJc w:val="left"/>
      <w:pPr>
        <w:ind w:left="1080" w:hanging="72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0">
    <w:nsid w:val="214C1B3B"/>
    <w:multiLevelType w:val="hybridMultilevel"/>
    <w:tmpl w:val="B18819EC"/>
    <w:lvl w:ilvl="0" w:tplc="A8E2696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1">
    <w:nsid w:val="2194542F"/>
    <w:multiLevelType w:val="hybridMultilevel"/>
    <w:tmpl w:val="8F46E5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30A7065"/>
    <w:multiLevelType w:val="multilevel"/>
    <w:tmpl w:val="51B60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113B28"/>
    <w:multiLevelType w:val="hybridMultilevel"/>
    <w:tmpl w:val="694A9A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7C1614F"/>
    <w:multiLevelType w:val="hybridMultilevel"/>
    <w:tmpl w:val="021432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C1B3D04"/>
    <w:multiLevelType w:val="hybridMultilevel"/>
    <w:tmpl w:val="2310836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307C52C4"/>
    <w:multiLevelType w:val="hybridMultilevel"/>
    <w:tmpl w:val="591AB012"/>
    <w:lvl w:ilvl="0" w:tplc="02A83428">
      <w:start w:val="1"/>
      <w:numFmt w:val="upperRoman"/>
      <w:lvlText w:val="%1."/>
      <w:lvlJc w:val="left"/>
      <w:pPr>
        <w:ind w:left="1080" w:hanging="72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7">
    <w:nsid w:val="38E20732"/>
    <w:multiLevelType w:val="hybridMultilevel"/>
    <w:tmpl w:val="8E76D2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9D968C8"/>
    <w:multiLevelType w:val="hybridMultilevel"/>
    <w:tmpl w:val="08F05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BB18B3"/>
    <w:multiLevelType w:val="hybridMultilevel"/>
    <w:tmpl w:val="6D1E74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1C867AB"/>
    <w:multiLevelType w:val="hybridMultilevel"/>
    <w:tmpl w:val="DED4E752"/>
    <w:lvl w:ilvl="0" w:tplc="F622161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nsid w:val="47292AA2"/>
    <w:multiLevelType w:val="hybridMultilevel"/>
    <w:tmpl w:val="3F109340"/>
    <w:lvl w:ilvl="0" w:tplc="6A584C8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E0154E"/>
    <w:multiLevelType w:val="hybridMultilevel"/>
    <w:tmpl w:val="F70657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D5D27EC"/>
    <w:multiLevelType w:val="multilevel"/>
    <w:tmpl w:val="9392D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92B14D8"/>
    <w:multiLevelType w:val="hybridMultilevel"/>
    <w:tmpl w:val="C286117E"/>
    <w:lvl w:ilvl="0" w:tplc="5F86FF38">
      <w:start w:val="1"/>
      <w:numFmt w:val="decimal"/>
      <w:lvlText w:val="%1."/>
      <w:lvlJc w:val="left"/>
      <w:pPr>
        <w:tabs>
          <w:tab w:val="num" w:pos="720"/>
        </w:tabs>
        <w:ind w:left="720" w:hanging="360"/>
      </w:pPr>
      <w:rPr>
        <w:rFonts w:asciiTheme="majorBidi" w:eastAsiaTheme="minorHAnsi" w:hAnsiTheme="majorBidi" w:cstheme="majorBidi"/>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5EA81CBB"/>
    <w:multiLevelType w:val="hybridMultilevel"/>
    <w:tmpl w:val="E8FEEE3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66C5605F"/>
    <w:multiLevelType w:val="hybridMultilevel"/>
    <w:tmpl w:val="33269BDA"/>
    <w:lvl w:ilvl="0" w:tplc="02A83428">
      <w:start w:val="1"/>
      <w:numFmt w:val="upperRoman"/>
      <w:lvlText w:val="%1."/>
      <w:lvlJc w:val="left"/>
      <w:pPr>
        <w:ind w:left="1080" w:hanging="72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7">
    <w:nsid w:val="6C01333E"/>
    <w:multiLevelType w:val="hybridMultilevel"/>
    <w:tmpl w:val="AFD03918"/>
    <w:lvl w:ilvl="0" w:tplc="E118E7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8F05461"/>
    <w:multiLevelType w:val="hybridMultilevel"/>
    <w:tmpl w:val="BE6843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7936555E"/>
    <w:multiLevelType w:val="multilevel"/>
    <w:tmpl w:val="60504A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25"/>
  </w:num>
  <w:num w:numId="3">
    <w:abstractNumId w:val="15"/>
  </w:num>
  <w:num w:numId="4">
    <w:abstractNumId w:val="10"/>
  </w:num>
  <w:num w:numId="5">
    <w:abstractNumId w:val="17"/>
  </w:num>
  <w:num w:numId="6">
    <w:abstractNumId w:val="13"/>
  </w:num>
  <w:num w:numId="7">
    <w:abstractNumId w:val="28"/>
  </w:num>
  <w:num w:numId="8">
    <w:abstractNumId w:val="22"/>
  </w:num>
  <w:num w:numId="9">
    <w:abstractNumId w:val="6"/>
  </w:num>
  <w:num w:numId="10">
    <w:abstractNumId w:val="18"/>
  </w:num>
  <w:num w:numId="11">
    <w:abstractNumId w:val="8"/>
  </w:num>
  <w:num w:numId="12">
    <w:abstractNumId w:val="29"/>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7"/>
  </w:num>
  <w:num w:numId="16">
    <w:abstractNumId w:val="19"/>
  </w:num>
  <w:num w:numId="17">
    <w:abstractNumId w:val="11"/>
  </w:num>
  <w:num w:numId="18">
    <w:abstractNumId w:val="14"/>
  </w:num>
  <w:num w:numId="19">
    <w:abstractNumId w:val="16"/>
  </w:num>
  <w:num w:numId="20">
    <w:abstractNumId w:val="9"/>
  </w:num>
  <w:num w:numId="21">
    <w:abstractNumId w:val="26"/>
  </w:num>
  <w:num w:numId="22">
    <w:abstractNumId w:val="2"/>
  </w:num>
  <w:num w:numId="23">
    <w:abstractNumId w:val="21"/>
  </w:num>
  <w:num w:numId="24">
    <w:abstractNumId w:val="12"/>
  </w:num>
  <w:num w:numId="25">
    <w:abstractNumId w:val="23"/>
  </w:num>
  <w:num w:numId="26">
    <w:abstractNumId w:val="5"/>
  </w:num>
  <w:num w:numId="27">
    <w:abstractNumId w:val="4"/>
  </w:num>
  <w:num w:numId="28">
    <w:abstractNumId w:val="27"/>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516B4"/>
    <w:rsid w:val="00000093"/>
    <w:rsid w:val="0000099B"/>
    <w:rsid w:val="00002070"/>
    <w:rsid w:val="00002C2F"/>
    <w:rsid w:val="00002CDD"/>
    <w:rsid w:val="0000327B"/>
    <w:rsid w:val="000033A7"/>
    <w:rsid w:val="00004E44"/>
    <w:rsid w:val="00004F61"/>
    <w:rsid w:val="00005761"/>
    <w:rsid w:val="00005C97"/>
    <w:rsid w:val="00005F6A"/>
    <w:rsid w:val="00006D66"/>
    <w:rsid w:val="0000708A"/>
    <w:rsid w:val="00010F08"/>
    <w:rsid w:val="00012734"/>
    <w:rsid w:val="00012851"/>
    <w:rsid w:val="00012C53"/>
    <w:rsid w:val="00012CD8"/>
    <w:rsid w:val="00013271"/>
    <w:rsid w:val="0001335B"/>
    <w:rsid w:val="00013D6B"/>
    <w:rsid w:val="0001421D"/>
    <w:rsid w:val="00014310"/>
    <w:rsid w:val="00014899"/>
    <w:rsid w:val="00014D16"/>
    <w:rsid w:val="0001617E"/>
    <w:rsid w:val="00016648"/>
    <w:rsid w:val="000166BF"/>
    <w:rsid w:val="00017F0F"/>
    <w:rsid w:val="00021B88"/>
    <w:rsid w:val="000235E7"/>
    <w:rsid w:val="00023655"/>
    <w:rsid w:val="00023C6C"/>
    <w:rsid w:val="0002453E"/>
    <w:rsid w:val="0002464E"/>
    <w:rsid w:val="000254C4"/>
    <w:rsid w:val="00026C94"/>
    <w:rsid w:val="000302A2"/>
    <w:rsid w:val="00031058"/>
    <w:rsid w:val="000313D0"/>
    <w:rsid w:val="000333AE"/>
    <w:rsid w:val="000336B2"/>
    <w:rsid w:val="00033E7B"/>
    <w:rsid w:val="00033EDE"/>
    <w:rsid w:val="0003505E"/>
    <w:rsid w:val="000350A5"/>
    <w:rsid w:val="000359E7"/>
    <w:rsid w:val="00035F3C"/>
    <w:rsid w:val="00035FA8"/>
    <w:rsid w:val="00036DAC"/>
    <w:rsid w:val="00041C2A"/>
    <w:rsid w:val="000433B4"/>
    <w:rsid w:val="00045A03"/>
    <w:rsid w:val="000474AB"/>
    <w:rsid w:val="00047F0F"/>
    <w:rsid w:val="00050774"/>
    <w:rsid w:val="00051BC7"/>
    <w:rsid w:val="00052C61"/>
    <w:rsid w:val="000536DA"/>
    <w:rsid w:val="000537CD"/>
    <w:rsid w:val="00054DAD"/>
    <w:rsid w:val="0005500D"/>
    <w:rsid w:val="00055617"/>
    <w:rsid w:val="0005583F"/>
    <w:rsid w:val="00056A0F"/>
    <w:rsid w:val="00056C77"/>
    <w:rsid w:val="000573A8"/>
    <w:rsid w:val="00057FF4"/>
    <w:rsid w:val="00060720"/>
    <w:rsid w:val="0006109C"/>
    <w:rsid w:val="000612E3"/>
    <w:rsid w:val="00061CBB"/>
    <w:rsid w:val="00061F5C"/>
    <w:rsid w:val="0006224B"/>
    <w:rsid w:val="00062840"/>
    <w:rsid w:val="000631C0"/>
    <w:rsid w:val="000631F3"/>
    <w:rsid w:val="000638E8"/>
    <w:rsid w:val="00064DE1"/>
    <w:rsid w:val="000651F3"/>
    <w:rsid w:val="00065352"/>
    <w:rsid w:val="00065D8D"/>
    <w:rsid w:val="000665E5"/>
    <w:rsid w:val="00066CD5"/>
    <w:rsid w:val="000677AA"/>
    <w:rsid w:val="00070AA5"/>
    <w:rsid w:val="000714A7"/>
    <w:rsid w:val="000718E9"/>
    <w:rsid w:val="000721CB"/>
    <w:rsid w:val="000732AC"/>
    <w:rsid w:val="00073EDA"/>
    <w:rsid w:val="000749EA"/>
    <w:rsid w:val="00074EE0"/>
    <w:rsid w:val="00075244"/>
    <w:rsid w:val="00075B8F"/>
    <w:rsid w:val="00075FFA"/>
    <w:rsid w:val="00076181"/>
    <w:rsid w:val="00076E39"/>
    <w:rsid w:val="0007766C"/>
    <w:rsid w:val="00077BE7"/>
    <w:rsid w:val="00081913"/>
    <w:rsid w:val="0008270D"/>
    <w:rsid w:val="00083D3C"/>
    <w:rsid w:val="0008560C"/>
    <w:rsid w:val="000879C3"/>
    <w:rsid w:val="0009005D"/>
    <w:rsid w:val="000912D7"/>
    <w:rsid w:val="000915AC"/>
    <w:rsid w:val="000927BD"/>
    <w:rsid w:val="00092EF0"/>
    <w:rsid w:val="0009405D"/>
    <w:rsid w:val="00094C68"/>
    <w:rsid w:val="00096028"/>
    <w:rsid w:val="00096F94"/>
    <w:rsid w:val="000974CD"/>
    <w:rsid w:val="000A04FC"/>
    <w:rsid w:val="000A06D7"/>
    <w:rsid w:val="000A241E"/>
    <w:rsid w:val="000A2824"/>
    <w:rsid w:val="000A367F"/>
    <w:rsid w:val="000A39BF"/>
    <w:rsid w:val="000A3FC0"/>
    <w:rsid w:val="000A4CCE"/>
    <w:rsid w:val="000A5CB1"/>
    <w:rsid w:val="000B0D14"/>
    <w:rsid w:val="000B11E7"/>
    <w:rsid w:val="000B1BD0"/>
    <w:rsid w:val="000B1BDB"/>
    <w:rsid w:val="000B1F7E"/>
    <w:rsid w:val="000B4156"/>
    <w:rsid w:val="000B48CC"/>
    <w:rsid w:val="000B5B1E"/>
    <w:rsid w:val="000B6540"/>
    <w:rsid w:val="000B6A13"/>
    <w:rsid w:val="000B6EC1"/>
    <w:rsid w:val="000B755E"/>
    <w:rsid w:val="000C1514"/>
    <w:rsid w:val="000C35C4"/>
    <w:rsid w:val="000C39AE"/>
    <w:rsid w:val="000C3BE8"/>
    <w:rsid w:val="000C3E60"/>
    <w:rsid w:val="000C594D"/>
    <w:rsid w:val="000C6AEA"/>
    <w:rsid w:val="000C75EE"/>
    <w:rsid w:val="000D0694"/>
    <w:rsid w:val="000D0E7A"/>
    <w:rsid w:val="000D1134"/>
    <w:rsid w:val="000D2144"/>
    <w:rsid w:val="000D2798"/>
    <w:rsid w:val="000D31E8"/>
    <w:rsid w:val="000D3587"/>
    <w:rsid w:val="000D3AF8"/>
    <w:rsid w:val="000D4808"/>
    <w:rsid w:val="000D5DAD"/>
    <w:rsid w:val="000D6141"/>
    <w:rsid w:val="000D73A7"/>
    <w:rsid w:val="000D7475"/>
    <w:rsid w:val="000D77A0"/>
    <w:rsid w:val="000D7B68"/>
    <w:rsid w:val="000E0B2E"/>
    <w:rsid w:val="000E0C9F"/>
    <w:rsid w:val="000E1200"/>
    <w:rsid w:val="000E2091"/>
    <w:rsid w:val="000E20A8"/>
    <w:rsid w:val="000E20A9"/>
    <w:rsid w:val="000E259C"/>
    <w:rsid w:val="000E2D4B"/>
    <w:rsid w:val="000E36CD"/>
    <w:rsid w:val="000E3796"/>
    <w:rsid w:val="000E3E7C"/>
    <w:rsid w:val="000E457C"/>
    <w:rsid w:val="000E645E"/>
    <w:rsid w:val="000E6A71"/>
    <w:rsid w:val="000E6EA0"/>
    <w:rsid w:val="000E7281"/>
    <w:rsid w:val="000F0229"/>
    <w:rsid w:val="000F04EC"/>
    <w:rsid w:val="000F111E"/>
    <w:rsid w:val="000F257C"/>
    <w:rsid w:val="000F6799"/>
    <w:rsid w:val="00101106"/>
    <w:rsid w:val="00101F9D"/>
    <w:rsid w:val="00104AD5"/>
    <w:rsid w:val="00104DB2"/>
    <w:rsid w:val="00105132"/>
    <w:rsid w:val="00105283"/>
    <w:rsid w:val="00106D25"/>
    <w:rsid w:val="00107055"/>
    <w:rsid w:val="00107320"/>
    <w:rsid w:val="0011098E"/>
    <w:rsid w:val="00111234"/>
    <w:rsid w:val="001119A3"/>
    <w:rsid w:val="00111F68"/>
    <w:rsid w:val="001138D6"/>
    <w:rsid w:val="00113D92"/>
    <w:rsid w:val="00113DD3"/>
    <w:rsid w:val="00113DDF"/>
    <w:rsid w:val="0011508E"/>
    <w:rsid w:val="00115E03"/>
    <w:rsid w:val="00117010"/>
    <w:rsid w:val="00120B33"/>
    <w:rsid w:val="00123083"/>
    <w:rsid w:val="00126806"/>
    <w:rsid w:val="00130AD9"/>
    <w:rsid w:val="001310ED"/>
    <w:rsid w:val="00131D13"/>
    <w:rsid w:val="001325FD"/>
    <w:rsid w:val="00132CFC"/>
    <w:rsid w:val="00132DA7"/>
    <w:rsid w:val="00133203"/>
    <w:rsid w:val="00134500"/>
    <w:rsid w:val="00135184"/>
    <w:rsid w:val="001400D9"/>
    <w:rsid w:val="0014094F"/>
    <w:rsid w:val="00141149"/>
    <w:rsid w:val="00142889"/>
    <w:rsid w:val="00142D72"/>
    <w:rsid w:val="0014308D"/>
    <w:rsid w:val="00143761"/>
    <w:rsid w:val="00144872"/>
    <w:rsid w:val="001457E3"/>
    <w:rsid w:val="00145D18"/>
    <w:rsid w:val="00147368"/>
    <w:rsid w:val="00147579"/>
    <w:rsid w:val="0015048F"/>
    <w:rsid w:val="00150E0F"/>
    <w:rsid w:val="0015144A"/>
    <w:rsid w:val="00152999"/>
    <w:rsid w:val="00153493"/>
    <w:rsid w:val="0015351C"/>
    <w:rsid w:val="001536D2"/>
    <w:rsid w:val="00154B01"/>
    <w:rsid w:val="00155683"/>
    <w:rsid w:val="00156325"/>
    <w:rsid w:val="00156359"/>
    <w:rsid w:val="00157A0C"/>
    <w:rsid w:val="00160FE0"/>
    <w:rsid w:val="0016155A"/>
    <w:rsid w:val="001619A1"/>
    <w:rsid w:val="0016385E"/>
    <w:rsid w:val="00163C1C"/>
    <w:rsid w:val="00164072"/>
    <w:rsid w:val="001644A3"/>
    <w:rsid w:val="001648CF"/>
    <w:rsid w:val="001653DF"/>
    <w:rsid w:val="00165661"/>
    <w:rsid w:val="00167440"/>
    <w:rsid w:val="00167C3D"/>
    <w:rsid w:val="00170E64"/>
    <w:rsid w:val="00171480"/>
    <w:rsid w:val="001725C4"/>
    <w:rsid w:val="00173862"/>
    <w:rsid w:val="00175756"/>
    <w:rsid w:val="00177A1F"/>
    <w:rsid w:val="00177B2D"/>
    <w:rsid w:val="001800A9"/>
    <w:rsid w:val="00180829"/>
    <w:rsid w:val="00180FD2"/>
    <w:rsid w:val="00181980"/>
    <w:rsid w:val="0018242D"/>
    <w:rsid w:val="00182860"/>
    <w:rsid w:val="001837BD"/>
    <w:rsid w:val="0018496A"/>
    <w:rsid w:val="0018505B"/>
    <w:rsid w:val="00185867"/>
    <w:rsid w:val="00185BEC"/>
    <w:rsid w:val="00186E7F"/>
    <w:rsid w:val="0019047A"/>
    <w:rsid w:val="00190ACF"/>
    <w:rsid w:val="00191909"/>
    <w:rsid w:val="00191ABD"/>
    <w:rsid w:val="00191D98"/>
    <w:rsid w:val="00191F83"/>
    <w:rsid w:val="00191FD7"/>
    <w:rsid w:val="00192882"/>
    <w:rsid w:val="00192EEE"/>
    <w:rsid w:val="00193249"/>
    <w:rsid w:val="00193A8F"/>
    <w:rsid w:val="00193F7E"/>
    <w:rsid w:val="001948BB"/>
    <w:rsid w:val="00194E69"/>
    <w:rsid w:val="001950F8"/>
    <w:rsid w:val="001A1413"/>
    <w:rsid w:val="001A1966"/>
    <w:rsid w:val="001A22E0"/>
    <w:rsid w:val="001A2783"/>
    <w:rsid w:val="001A3004"/>
    <w:rsid w:val="001A333D"/>
    <w:rsid w:val="001A343B"/>
    <w:rsid w:val="001A3BCD"/>
    <w:rsid w:val="001A425A"/>
    <w:rsid w:val="001A5F4C"/>
    <w:rsid w:val="001A61BF"/>
    <w:rsid w:val="001A6B69"/>
    <w:rsid w:val="001A7067"/>
    <w:rsid w:val="001A7F98"/>
    <w:rsid w:val="001B0D2F"/>
    <w:rsid w:val="001B1436"/>
    <w:rsid w:val="001B16E9"/>
    <w:rsid w:val="001B1B16"/>
    <w:rsid w:val="001B1D4D"/>
    <w:rsid w:val="001B2EE6"/>
    <w:rsid w:val="001B4415"/>
    <w:rsid w:val="001B462F"/>
    <w:rsid w:val="001B5131"/>
    <w:rsid w:val="001B5BB2"/>
    <w:rsid w:val="001B7071"/>
    <w:rsid w:val="001B777A"/>
    <w:rsid w:val="001B7F87"/>
    <w:rsid w:val="001C172B"/>
    <w:rsid w:val="001C22BA"/>
    <w:rsid w:val="001C2F42"/>
    <w:rsid w:val="001C310E"/>
    <w:rsid w:val="001C3874"/>
    <w:rsid w:val="001C65D2"/>
    <w:rsid w:val="001D0693"/>
    <w:rsid w:val="001D073B"/>
    <w:rsid w:val="001D08AF"/>
    <w:rsid w:val="001D0BBF"/>
    <w:rsid w:val="001D0C78"/>
    <w:rsid w:val="001D1D58"/>
    <w:rsid w:val="001D22C0"/>
    <w:rsid w:val="001D377F"/>
    <w:rsid w:val="001D3D73"/>
    <w:rsid w:val="001D41A4"/>
    <w:rsid w:val="001D4F6E"/>
    <w:rsid w:val="001D5916"/>
    <w:rsid w:val="001D691A"/>
    <w:rsid w:val="001D720D"/>
    <w:rsid w:val="001D7878"/>
    <w:rsid w:val="001E00BD"/>
    <w:rsid w:val="001E03C9"/>
    <w:rsid w:val="001E0476"/>
    <w:rsid w:val="001E0B6D"/>
    <w:rsid w:val="001E1097"/>
    <w:rsid w:val="001E10FA"/>
    <w:rsid w:val="001E1777"/>
    <w:rsid w:val="001E2543"/>
    <w:rsid w:val="001E2EFF"/>
    <w:rsid w:val="001E39F3"/>
    <w:rsid w:val="001E41EB"/>
    <w:rsid w:val="001E47C6"/>
    <w:rsid w:val="001E4997"/>
    <w:rsid w:val="001E526A"/>
    <w:rsid w:val="001E5D0F"/>
    <w:rsid w:val="001F0C83"/>
    <w:rsid w:val="001F103A"/>
    <w:rsid w:val="001F12EC"/>
    <w:rsid w:val="001F130E"/>
    <w:rsid w:val="001F1AEA"/>
    <w:rsid w:val="001F1F86"/>
    <w:rsid w:val="001F426F"/>
    <w:rsid w:val="001F4FDE"/>
    <w:rsid w:val="001F5B22"/>
    <w:rsid w:val="001F5F20"/>
    <w:rsid w:val="001F60EB"/>
    <w:rsid w:val="001F6DCF"/>
    <w:rsid w:val="00200861"/>
    <w:rsid w:val="002008B4"/>
    <w:rsid w:val="00201168"/>
    <w:rsid w:val="00201C78"/>
    <w:rsid w:val="002021D2"/>
    <w:rsid w:val="00203CE1"/>
    <w:rsid w:val="00204667"/>
    <w:rsid w:val="00205D40"/>
    <w:rsid w:val="00206AC0"/>
    <w:rsid w:val="00207B0D"/>
    <w:rsid w:val="0021031D"/>
    <w:rsid w:val="00210929"/>
    <w:rsid w:val="00212501"/>
    <w:rsid w:val="002125E3"/>
    <w:rsid w:val="002125F4"/>
    <w:rsid w:val="00212738"/>
    <w:rsid w:val="00212DA4"/>
    <w:rsid w:val="002138A3"/>
    <w:rsid w:val="002146E4"/>
    <w:rsid w:val="0021481A"/>
    <w:rsid w:val="0021573E"/>
    <w:rsid w:val="0021623A"/>
    <w:rsid w:val="002171B7"/>
    <w:rsid w:val="002205E6"/>
    <w:rsid w:val="00223E55"/>
    <w:rsid w:val="0022578A"/>
    <w:rsid w:val="00226A2C"/>
    <w:rsid w:val="00227AF0"/>
    <w:rsid w:val="00231DCB"/>
    <w:rsid w:val="00232153"/>
    <w:rsid w:val="00232DF9"/>
    <w:rsid w:val="00232FFF"/>
    <w:rsid w:val="00233349"/>
    <w:rsid w:val="00234628"/>
    <w:rsid w:val="0023500F"/>
    <w:rsid w:val="0023589D"/>
    <w:rsid w:val="00235A65"/>
    <w:rsid w:val="00236798"/>
    <w:rsid w:val="00236EBA"/>
    <w:rsid w:val="00237AE8"/>
    <w:rsid w:val="0024028F"/>
    <w:rsid w:val="00240CE8"/>
    <w:rsid w:val="00240F2A"/>
    <w:rsid w:val="00241980"/>
    <w:rsid w:val="00241C8A"/>
    <w:rsid w:val="00242B59"/>
    <w:rsid w:val="00243C35"/>
    <w:rsid w:val="00243C78"/>
    <w:rsid w:val="00245168"/>
    <w:rsid w:val="0024542E"/>
    <w:rsid w:val="00246C7B"/>
    <w:rsid w:val="00252E82"/>
    <w:rsid w:val="00253919"/>
    <w:rsid w:val="00253970"/>
    <w:rsid w:val="00253A84"/>
    <w:rsid w:val="00253C3F"/>
    <w:rsid w:val="002562C6"/>
    <w:rsid w:val="002574D5"/>
    <w:rsid w:val="00257513"/>
    <w:rsid w:val="00260616"/>
    <w:rsid w:val="0026194A"/>
    <w:rsid w:val="002623EE"/>
    <w:rsid w:val="00262ACB"/>
    <w:rsid w:val="002630BE"/>
    <w:rsid w:val="0026409F"/>
    <w:rsid w:val="00264CB2"/>
    <w:rsid w:val="00264DBC"/>
    <w:rsid w:val="00265003"/>
    <w:rsid w:val="00265447"/>
    <w:rsid w:val="002673AC"/>
    <w:rsid w:val="00270CE0"/>
    <w:rsid w:val="00270F4E"/>
    <w:rsid w:val="002710E6"/>
    <w:rsid w:val="00272A0C"/>
    <w:rsid w:val="00272CD8"/>
    <w:rsid w:val="00272E0E"/>
    <w:rsid w:val="00272FF7"/>
    <w:rsid w:val="00273401"/>
    <w:rsid w:val="00273FE7"/>
    <w:rsid w:val="0027480C"/>
    <w:rsid w:val="002751DA"/>
    <w:rsid w:val="002753AC"/>
    <w:rsid w:val="00276506"/>
    <w:rsid w:val="00276D78"/>
    <w:rsid w:val="00277141"/>
    <w:rsid w:val="00277378"/>
    <w:rsid w:val="00277A73"/>
    <w:rsid w:val="00277A99"/>
    <w:rsid w:val="00280D77"/>
    <w:rsid w:val="00281A01"/>
    <w:rsid w:val="00282A63"/>
    <w:rsid w:val="002845BA"/>
    <w:rsid w:val="00284653"/>
    <w:rsid w:val="00284F9C"/>
    <w:rsid w:val="002858E0"/>
    <w:rsid w:val="00285DEC"/>
    <w:rsid w:val="00286BD8"/>
    <w:rsid w:val="00286D91"/>
    <w:rsid w:val="00291F8A"/>
    <w:rsid w:val="002922CA"/>
    <w:rsid w:val="002928E2"/>
    <w:rsid w:val="00293B28"/>
    <w:rsid w:val="002943AD"/>
    <w:rsid w:val="00294ADB"/>
    <w:rsid w:val="00294C69"/>
    <w:rsid w:val="0029743D"/>
    <w:rsid w:val="002975AA"/>
    <w:rsid w:val="002A0067"/>
    <w:rsid w:val="002A0F74"/>
    <w:rsid w:val="002A11F1"/>
    <w:rsid w:val="002A27D1"/>
    <w:rsid w:val="002A31E9"/>
    <w:rsid w:val="002A3AC8"/>
    <w:rsid w:val="002A3F9B"/>
    <w:rsid w:val="002A4767"/>
    <w:rsid w:val="002A4DA0"/>
    <w:rsid w:val="002A50CF"/>
    <w:rsid w:val="002A50D1"/>
    <w:rsid w:val="002A534F"/>
    <w:rsid w:val="002A591D"/>
    <w:rsid w:val="002B0DAD"/>
    <w:rsid w:val="002B130B"/>
    <w:rsid w:val="002B1B39"/>
    <w:rsid w:val="002B4FB6"/>
    <w:rsid w:val="002B5D41"/>
    <w:rsid w:val="002B6762"/>
    <w:rsid w:val="002B686F"/>
    <w:rsid w:val="002B68AD"/>
    <w:rsid w:val="002B709D"/>
    <w:rsid w:val="002B7105"/>
    <w:rsid w:val="002B770C"/>
    <w:rsid w:val="002B7A77"/>
    <w:rsid w:val="002C04E2"/>
    <w:rsid w:val="002C1123"/>
    <w:rsid w:val="002C17EE"/>
    <w:rsid w:val="002C2A6B"/>
    <w:rsid w:val="002C2CE3"/>
    <w:rsid w:val="002C3848"/>
    <w:rsid w:val="002C38C1"/>
    <w:rsid w:val="002C48A3"/>
    <w:rsid w:val="002C51CC"/>
    <w:rsid w:val="002C67EA"/>
    <w:rsid w:val="002D183A"/>
    <w:rsid w:val="002D22A0"/>
    <w:rsid w:val="002D295B"/>
    <w:rsid w:val="002D319D"/>
    <w:rsid w:val="002D3CA2"/>
    <w:rsid w:val="002D3DE8"/>
    <w:rsid w:val="002D4BC3"/>
    <w:rsid w:val="002D4CF6"/>
    <w:rsid w:val="002D6033"/>
    <w:rsid w:val="002D680F"/>
    <w:rsid w:val="002D6FB6"/>
    <w:rsid w:val="002D764B"/>
    <w:rsid w:val="002E0636"/>
    <w:rsid w:val="002E2A48"/>
    <w:rsid w:val="002E32AD"/>
    <w:rsid w:val="002E3573"/>
    <w:rsid w:val="002E4414"/>
    <w:rsid w:val="002E4983"/>
    <w:rsid w:val="002E5AD6"/>
    <w:rsid w:val="002E5B3A"/>
    <w:rsid w:val="002E60CA"/>
    <w:rsid w:val="002E64DB"/>
    <w:rsid w:val="002E6901"/>
    <w:rsid w:val="002E75EC"/>
    <w:rsid w:val="002E77D2"/>
    <w:rsid w:val="002F025F"/>
    <w:rsid w:val="002F0C45"/>
    <w:rsid w:val="002F27F8"/>
    <w:rsid w:val="002F32C7"/>
    <w:rsid w:val="002F35A4"/>
    <w:rsid w:val="002F4973"/>
    <w:rsid w:val="002F4B15"/>
    <w:rsid w:val="002F4C01"/>
    <w:rsid w:val="002F5E22"/>
    <w:rsid w:val="002F7CE7"/>
    <w:rsid w:val="00301F6B"/>
    <w:rsid w:val="00302180"/>
    <w:rsid w:val="003023A6"/>
    <w:rsid w:val="00302DF8"/>
    <w:rsid w:val="00303504"/>
    <w:rsid w:val="003039A9"/>
    <w:rsid w:val="00303C6E"/>
    <w:rsid w:val="00304044"/>
    <w:rsid w:val="003040B9"/>
    <w:rsid w:val="00304AE8"/>
    <w:rsid w:val="00305BF2"/>
    <w:rsid w:val="0031050E"/>
    <w:rsid w:val="00310C94"/>
    <w:rsid w:val="003133B7"/>
    <w:rsid w:val="003133EE"/>
    <w:rsid w:val="0031365B"/>
    <w:rsid w:val="003136A2"/>
    <w:rsid w:val="00313DA6"/>
    <w:rsid w:val="003140EE"/>
    <w:rsid w:val="00314A64"/>
    <w:rsid w:val="00314CEC"/>
    <w:rsid w:val="0031578B"/>
    <w:rsid w:val="00317176"/>
    <w:rsid w:val="00320252"/>
    <w:rsid w:val="003202BD"/>
    <w:rsid w:val="00320310"/>
    <w:rsid w:val="00320E36"/>
    <w:rsid w:val="0032392B"/>
    <w:rsid w:val="00323F3B"/>
    <w:rsid w:val="003242D5"/>
    <w:rsid w:val="00324DB4"/>
    <w:rsid w:val="0032559F"/>
    <w:rsid w:val="003260A6"/>
    <w:rsid w:val="00327B94"/>
    <w:rsid w:val="0033065B"/>
    <w:rsid w:val="00330815"/>
    <w:rsid w:val="00330DA4"/>
    <w:rsid w:val="003329C4"/>
    <w:rsid w:val="00332B07"/>
    <w:rsid w:val="00332E83"/>
    <w:rsid w:val="0033303D"/>
    <w:rsid w:val="003336BC"/>
    <w:rsid w:val="00335810"/>
    <w:rsid w:val="00335C40"/>
    <w:rsid w:val="003361B3"/>
    <w:rsid w:val="00336DC6"/>
    <w:rsid w:val="003413C6"/>
    <w:rsid w:val="00341C1B"/>
    <w:rsid w:val="003420A0"/>
    <w:rsid w:val="003421FC"/>
    <w:rsid w:val="00342485"/>
    <w:rsid w:val="0034258A"/>
    <w:rsid w:val="00342ED3"/>
    <w:rsid w:val="0034472B"/>
    <w:rsid w:val="0034489F"/>
    <w:rsid w:val="003463A9"/>
    <w:rsid w:val="00346B7D"/>
    <w:rsid w:val="00347510"/>
    <w:rsid w:val="00347665"/>
    <w:rsid w:val="003500AA"/>
    <w:rsid w:val="00350692"/>
    <w:rsid w:val="00350BCB"/>
    <w:rsid w:val="0035113D"/>
    <w:rsid w:val="00351817"/>
    <w:rsid w:val="00351C8F"/>
    <w:rsid w:val="00351E63"/>
    <w:rsid w:val="00351FDB"/>
    <w:rsid w:val="0035268F"/>
    <w:rsid w:val="003550A6"/>
    <w:rsid w:val="00355437"/>
    <w:rsid w:val="003555B9"/>
    <w:rsid w:val="003555D0"/>
    <w:rsid w:val="00355E8F"/>
    <w:rsid w:val="00356856"/>
    <w:rsid w:val="0035691C"/>
    <w:rsid w:val="003569C8"/>
    <w:rsid w:val="00357C9C"/>
    <w:rsid w:val="0036048E"/>
    <w:rsid w:val="00361057"/>
    <w:rsid w:val="00361250"/>
    <w:rsid w:val="00363D8F"/>
    <w:rsid w:val="00364D54"/>
    <w:rsid w:val="0036513D"/>
    <w:rsid w:val="0036667C"/>
    <w:rsid w:val="00367BDF"/>
    <w:rsid w:val="003701CE"/>
    <w:rsid w:val="0037121A"/>
    <w:rsid w:val="003725E6"/>
    <w:rsid w:val="00372CED"/>
    <w:rsid w:val="003738FF"/>
    <w:rsid w:val="00373C57"/>
    <w:rsid w:val="003741F3"/>
    <w:rsid w:val="00381964"/>
    <w:rsid w:val="00382F72"/>
    <w:rsid w:val="0038346F"/>
    <w:rsid w:val="00383B6E"/>
    <w:rsid w:val="00383F9D"/>
    <w:rsid w:val="00383F9F"/>
    <w:rsid w:val="00384CF9"/>
    <w:rsid w:val="00386DBF"/>
    <w:rsid w:val="00392201"/>
    <w:rsid w:val="00392628"/>
    <w:rsid w:val="0039267A"/>
    <w:rsid w:val="003930B4"/>
    <w:rsid w:val="0039483A"/>
    <w:rsid w:val="00395210"/>
    <w:rsid w:val="003958B8"/>
    <w:rsid w:val="003A02D3"/>
    <w:rsid w:val="003A0E12"/>
    <w:rsid w:val="003A2637"/>
    <w:rsid w:val="003A33DC"/>
    <w:rsid w:val="003A4047"/>
    <w:rsid w:val="003A4FAF"/>
    <w:rsid w:val="003A6A0D"/>
    <w:rsid w:val="003A7BA4"/>
    <w:rsid w:val="003B104B"/>
    <w:rsid w:val="003B1A74"/>
    <w:rsid w:val="003B2111"/>
    <w:rsid w:val="003B31D8"/>
    <w:rsid w:val="003B36C7"/>
    <w:rsid w:val="003B39F6"/>
    <w:rsid w:val="003B3D49"/>
    <w:rsid w:val="003B5512"/>
    <w:rsid w:val="003B5DE9"/>
    <w:rsid w:val="003B5E90"/>
    <w:rsid w:val="003B625C"/>
    <w:rsid w:val="003B67E7"/>
    <w:rsid w:val="003C06C8"/>
    <w:rsid w:val="003C132F"/>
    <w:rsid w:val="003C1874"/>
    <w:rsid w:val="003C1E47"/>
    <w:rsid w:val="003C2320"/>
    <w:rsid w:val="003C2516"/>
    <w:rsid w:val="003C297A"/>
    <w:rsid w:val="003C3D48"/>
    <w:rsid w:val="003C489F"/>
    <w:rsid w:val="003C5721"/>
    <w:rsid w:val="003C5E75"/>
    <w:rsid w:val="003C6114"/>
    <w:rsid w:val="003C64F1"/>
    <w:rsid w:val="003C6CB6"/>
    <w:rsid w:val="003C74FE"/>
    <w:rsid w:val="003C78F6"/>
    <w:rsid w:val="003D0B3D"/>
    <w:rsid w:val="003D107B"/>
    <w:rsid w:val="003D2020"/>
    <w:rsid w:val="003D2DD0"/>
    <w:rsid w:val="003D2E28"/>
    <w:rsid w:val="003D4B80"/>
    <w:rsid w:val="003D4F11"/>
    <w:rsid w:val="003D5AB9"/>
    <w:rsid w:val="003D62B8"/>
    <w:rsid w:val="003D6360"/>
    <w:rsid w:val="003D6840"/>
    <w:rsid w:val="003D6E24"/>
    <w:rsid w:val="003D700E"/>
    <w:rsid w:val="003D71F1"/>
    <w:rsid w:val="003E02BE"/>
    <w:rsid w:val="003E25E1"/>
    <w:rsid w:val="003E3D0B"/>
    <w:rsid w:val="003E4060"/>
    <w:rsid w:val="003E4B92"/>
    <w:rsid w:val="003E5FD4"/>
    <w:rsid w:val="003E6239"/>
    <w:rsid w:val="003E7982"/>
    <w:rsid w:val="003F2496"/>
    <w:rsid w:val="003F270F"/>
    <w:rsid w:val="003F2AC7"/>
    <w:rsid w:val="003F368E"/>
    <w:rsid w:val="003F37F8"/>
    <w:rsid w:val="003F4234"/>
    <w:rsid w:val="003F42A3"/>
    <w:rsid w:val="003F4D2E"/>
    <w:rsid w:val="003F6B37"/>
    <w:rsid w:val="003F72E7"/>
    <w:rsid w:val="00402BCE"/>
    <w:rsid w:val="00402D44"/>
    <w:rsid w:val="004109AA"/>
    <w:rsid w:val="00410D91"/>
    <w:rsid w:val="00410FF8"/>
    <w:rsid w:val="0041111C"/>
    <w:rsid w:val="00411147"/>
    <w:rsid w:val="00411559"/>
    <w:rsid w:val="004116D0"/>
    <w:rsid w:val="00411E5D"/>
    <w:rsid w:val="0041498F"/>
    <w:rsid w:val="0041675B"/>
    <w:rsid w:val="0041696C"/>
    <w:rsid w:val="00417D79"/>
    <w:rsid w:val="0042180B"/>
    <w:rsid w:val="00421F81"/>
    <w:rsid w:val="0042231C"/>
    <w:rsid w:val="00423064"/>
    <w:rsid w:val="004236F7"/>
    <w:rsid w:val="00423826"/>
    <w:rsid w:val="00423EF3"/>
    <w:rsid w:val="004275CD"/>
    <w:rsid w:val="00427B23"/>
    <w:rsid w:val="00427F92"/>
    <w:rsid w:val="00427F9B"/>
    <w:rsid w:val="0043068F"/>
    <w:rsid w:val="004306F7"/>
    <w:rsid w:val="0043103A"/>
    <w:rsid w:val="00431478"/>
    <w:rsid w:val="00432F55"/>
    <w:rsid w:val="00433BAE"/>
    <w:rsid w:val="004344F7"/>
    <w:rsid w:val="00434AB9"/>
    <w:rsid w:val="00434F2A"/>
    <w:rsid w:val="00435444"/>
    <w:rsid w:val="0043560B"/>
    <w:rsid w:val="0043662A"/>
    <w:rsid w:val="00440AED"/>
    <w:rsid w:val="004447E1"/>
    <w:rsid w:val="004448EE"/>
    <w:rsid w:val="00444921"/>
    <w:rsid w:val="00446387"/>
    <w:rsid w:val="00446CD5"/>
    <w:rsid w:val="00447443"/>
    <w:rsid w:val="00447F10"/>
    <w:rsid w:val="0045047B"/>
    <w:rsid w:val="004510AC"/>
    <w:rsid w:val="00453D67"/>
    <w:rsid w:val="00453F3C"/>
    <w:rsid w:val="004541F4"/>
    <w:rsid w:val="00454808"/>
    <w:rsid w:val="00455A3A"/>
    <w:rsid w:val="00455C87"/>
    <w:rsid w:val="00455E26"/>
    <w:rsid w:val="00457769"/>
    <w:rsid w:val="00460D2C"/>
    <w:rsid w:val="00461298"/>
    <w:rsid w:val="004625D6"/>
    <w:rsid w:val="00463B3C"/>
    <w:rsid w:val="00467CB1"/>
    <w:rsid w:val="00472212"/>
    <w:rsid w:val="0047226F"/>
    <w:rsid w:val="0047298A"/>
    <w:rsid w:val="004740A6"/>
    <w:rsid w:val="00474595"/>
    <w:rsid w:val="004747DA"/>
    <w:rsid w:val="00476981"/>
    <w:rsid w:val="00477E01"/>
    <w:rsid w:val="004800E4"/>
    <w:rsid w:val="00480663"/>
    <w:rsid w:val="00480F99"/>
    <w:rsid w:val="004812A0"/>
    <w:rsid w:val="00481354"/>
    <w:rsid w:val="00481411"/>
    <w:rsid w:val="00481B31"/>
    <w:rsid w:val="004822BF"/>
    <w:rsid w:val="00482A96"/>
    <w:rsid w:val="00482BBE"/>
    <w:rsid w:val="0048379A"/>
    <w:rsid w:val="00483A53"/>
    <w:rsid w:val="00483CB7"/>
    <w:rsid w:val="00484B87"/>
    <w:rsid w:val="00484EDA"/>
    <w:rsid w:val="0048576E"/>
    <w:rsid w:val="00486FA4"/>
    <w:rsid w:val="00487EB3"/>
    <w:rsid w:val="004902FD"/>
    <w:rsid w:val="0049035E"/>
    <w:rsid w:val="00490649"/>
    <w:rsid w:val="00490F87"/>
    <w:rsid w:val="004919DA"/>
    <w:rsid w:val="00491C9A"/>
    <w:rsid w:val="00491D09"/>
    <w:rsid w:val="00492487"/>
    <w:rsid w:val="00493CDF"/>
    <w:rsid w:val="0049654E"/>
    <w:rsid w:val="004A0746"/>
    <w:rsid w:val="004A0CB2"/>
    <w:rsid w:val="004A17B4"/>
    <w:rsid w:val="004A1C80"/>
    <w:rsid w:val="004A2085"/>
    <w:rsid w:val="004A2274"/>
    <w:rsid w:val="004A2399"/>
    <w:rsid w:val="004A2EAA"/>
    <w:rsid w:val="004A3E56"/>
    <w:rsid w:val="004A493D"/>
    <w:rsid w:val="004A62E3"/>
    <w:rsid w:val="004A667C"/>
    <w:rsid w:val="004A6D87"/>
    <w:rsid w:val="004A727C"/>
    <w:rsid w:val="004A7E96"/>
    <w:rsid w:val="004B0F35"/>
    <w:rsid w:val="004B1035"/>
    <w:rsid w:val="004B1715"/>
    <w:rsid w:val="004B1C6A"/>
    <w:rsid w:val="004B1CCA"/>
    <w:rsid w:val="004B1F64"/>
    <w:rsid w:val="004B303A"/>
    <w:rsid w:val="004B3427"/>
    <w:rsid w:val="004B3C4E"/>
    <w:rsid w:val="004B3E9D"/>
    <w:rsid w:val="004B7A7C"/>
    <w:rsid w:val="004C015C"/>
    <w:rsid w:val="004C3A51"/>
    <w:rsid w:val="004C483F"/>
    <w:rsid w:val="004C5237"/>
    <w:rsid w:val="004C690B"/>
    <w:rsid w:val="004D0717"/>
    <w:rsid w:val="004D158A"/>
    <w:rsid w:val="004D26C8"/>
    <w:rsid w:val="004D29FF"/>
    <w:rsid w:val="004D3AA2"/>
    <w:rsid w:val="004D4B23"/>
    <w:rsid w:val="004D4E87"/>
    <w:rsid w:val="004D762B"/>
    <w:rsid w:val="004E0480"/>
    <w:rsid w:val="004E1DD4"/>
    <w:rsid w:val="004E2334"/>
    <w:rsid w:val="004E2865"/>
    <w:rsid w:val="004E2BC7"/>
    <w:rsid w:val="004E2E9E"/>
    <w:rsid w:val="004E41E8"/>
    <w:rsid w:val="004E4C63"/>
    <w:rsid w:val="004E4E7F"/>
    <w:rsid w:val="004E53D0"/>
    <w:rsid w:val="004E624A"/>
    <w:rsid w:val="004E669E"/>
    <w:rsid w:val="004E6A52"/>
    <w:rsid w:val="004E7703"/>
    <w:rsid w:val="004F0B7E"/>
    <w:rsid w:val="004F0CD8"/>
    <w:rsid w:val="004F139E"/>
    <w:rsid w:val="004F146C"/>
    <w:rsid w:val="004F1A41"/>
    <w:rsid w:val="004F1FF2"/>
    <w:rsid w:val="004F2460"/>
    <w:rsid w:val="004F52B8"/>
    <w:rsid w:val="004F55D2"/>
    <w:rsid w:val="004F569D"/>
    <w:rsid w:val="004F6134"/>
    <w:rsid w:val="004F667E"/>
    <w:rsid w:val="004F6E9B"/>
    <w:rsid w:val="004F7320"/>
    <w:rsid w:val="004F73EE"/>
    <w:rsid w:val="004F7ACF"/>
    <w:rsid w:val="00500450"/>
    <w:rsid w:val="00500AFA"/>
    <w:rsid w:val="00501391"/>
    <w:rsid w:val="00502192"/>
    <w:rsid w:val="00502855"/>
    <w:rsid w:val="00502CE7"/>
    <w:rsid w:val="005032CE"/>
    <w:rsid w:val="005044C6"/>
    <w:rsid w:val="00505C88"/>
    <w:rsid w:val="0050674A"/>
    <w:rsid w:val="00506BAA"/>
    <w:rsid w:val="0051022B"/>
    <w:rsid w:val="005105E7"/>
    <w:rsid w:val="00510C58"/>
    <w:rsid w:val="00510FEF"/>
    <w:rsid w:val="0051128C"/>
    <w:rsid w:val="0051174F"/>
    <w:rsid w:val="00513110"/>
    <w:rsid w:val="00513828"/>
    <w:rsid w:val="00513BB9"/>
    <w:rsid w:val="00514623"/>
    <w:rsid w:val="00514A7A"/>
    <w:rsid w:val="0051587C"/>
    <w:rsid w:val="00515B96"/>
    <w:rsid w:val="00515C3B"/>
    <w:rsid w:val="00515DF8"/>
    <w:rsid w:val="005171EE"/>
    <w:rsid w:val="005173D5"/>
    <w:rsid w:val="005176D3"/>
    <w:rsid w:val="00520B7A"/>
    <w:rsid w:val="00521679"/>
    <w:rsid w:val="0052198F"/>
    <w:rsid w:val="00521EC8"/>
    <w:rsid w:val="005228FF"/>
    <w:rsid w:val="00522F17"/>
    <w:rsid w:val="005234AD"/>
    <w:rsid w:val="005235C9"/>
    <w:rsid w:val="005240E4"/>
    <w:rsid w:val="00524A61"/>
    <w:rsid w:val="00525A2E"/>
    <w:rsid w:val="00525F62"/>
    <w:rsid w:val="00527B60"/>
    <w:rsid w:val="00527D73"/>
    <w:rsid w:val="00527ECF"/>
    <w:rsid w:val="00531394"/>
    <w:rsid w:val="00531539"/>
    <w:rsid w:val="0053332F"/>
    <w:rsid w:val="0053410E"/>
    <w:rsid w:val="00534DC1"/>
    <w:rsid w:val="0053525D"/>
    <w:rsid w:val="00535546"/>
    <w:rsid w:val="00535CC4"/>
    <w:rsid w:val="00536158"/>
    <w:rsid w:val="00536206"/>
    <w:rsid w:val="00536F40"/>
    <w:rsid w:val="005376E5"/>
    <w:rsid w:val="00537BCC"/>
    <w:rsid w:val="00537C5E"/>
    <w:rsid w:val="00537EEC"/>
    <w:rsid w:val="00540543"/>
    <w:rsid w:val="00540E6F"/>
    <w:rsid w:val="00541201"/>
    <w:rsid w:val="00542029"/>
    <w:rsid w:val="00542121"/>
    <w:rsid w:val="005421F4"/>
    <w:rsid w:val="00544358"/>
    <w:rsid w:val="0054435D"/>
    <w:rsid w:val="005452EB"/>
    <w:rsid w:val="005459BC"/>
    <w:rsid w:val="00547CA9"/>
    <w:rsid w:val="0055024E"/>
    <w:rsid w:val="00550B22"/>
    <w:rsid w:val="00551719"/>
    <w:rsid w:val="0055219F"/>
    <w:rsid w:val="00553257"/>
    <w:rsid w:val="00553337"/>
    <w:rsid w:val="00553A43"/>
    <w:rsid w:val="00553F20"/>
    <w:rsid w:val="005546C9"/>
    <w:rsid w:val="005558ED"/>
    <w:rsid w:val="005569E6"/>
    <w:rsid w:val="00556D21"/>
    <w:rsid w:val="00557A18"/>
    <w:rsid w:val="00557A9F"/>
    <w:rsid w:val="005602CF"/>
    <w:rsid w:val="00560636"/>
    <w:rsid w:val="005610F8"/>
    <w:rsid w:val="00561245"/>
    <w:rsid w:val="005629B6"/>
    <w:rsid w:val="00563DE0"/>
    <w:rsid w:val="00565C3C"/>
    <w:rsid w:val="00565F0A"/>
    <w:rsid w:val="0056654B"/>
    <w:rsid w:val="005666DE"/>
    <w:rsid w:val="00566F3A"/>
    <w:rsid w:val="00567E62"/>
    <w:rsid w:val="0057083A"/>
    <w:rsid w:val="00571546"/>
    <w:rsid w:val="005725AE"/>
    <w:rsid w:val="0057269E"/>
    <w:rsid w:val="00573898"/>
    <w:rsid w:val="00573E07"/>
    <w:rsid w:val="00574400"/>
    <w:rsid w:val="005767A5"/>
    <w:rsid w:val="005769CC"/>
    <w:rsid w:val="00576BE6"/>
    <w:rsid w:val="005775AD"/>
    <w:rsid w:val="0057781C"/>
    <w:rsid w:val="00581C89"/>
    <w:rsid w:val="00582186"/>
    <w:rsid w:val="005856E7"/>
    <w:rsid w:val="00585C5C"/>
    <w:rsid w:val="00586736"/>
    <w:rsid w:val="00586CC5"/>
    <w:rsid w:val="0058723F"/>
    <w:rsid w:val="005918E1"/>
    <w:rsid w:val="00592CB6"/>
    <w:rsid w:val="00592E3B"/>
    <w:rsid w:val="00593A09"/>
    <w:rsid w:val="00594CFD"/>
    <w:rsid w:val="0059542E"/>
    <w:rsid w:val="00595C03"/>
    <w:rsid w:val="00595C74"/>
    <w:rsid w:val="0059623F"/>
    <w:rsid w:val="005966B3"/>
    <w:rsid w:val="0059683F"/>
    <w:rsid w:val="005A0A2F"/>
    <w:rsid w:val="005A0E7A"/>
    <w:rsid w:val="005A1A80"/>
    <w:rsid w:val="005A1D39"/>
    <w:rsid w:val="005A1DCB"/>
    <w:rsid w:val="005A20BD"/>
    <w:rsid w:val="005A533B"/>
    <w:rsid w:val="005A6D1C"/>
    <w:rsid w:val="005A764D"/>
    <w:rsid w:val="005A76B2"/>
    <w:rsid w:val="005A77BB"/>
    <w:rsid w:val="005B27C3"/>
    <w:rsid w:val="005B27D2"/>
    <w:rsid w:val="005B2EA6"/>
    <w:rsid w:val="005B45B7"/>
    <w:rsid w:val="005B4722"/>
    <w:rsid w:val="005B5937"/>
    <w:rsid w:val="005B67BC"/>
    <w:rsid w:val="005B68C1"/>
    <w:rsid w:val="005B7766"/>
    <w:rsid w:val="005C01D8"/>
    <w:rsid w:val="005C0E74"/>
    <w:rsid w:val="005C10E9"/>
    <w:rsid w:val="005C1745"/>
    <w:rsid w:val="005C1AF9"/>
    <w:rsid w:val="005C2226"/>
    <w:rsid w:val="005C3151"/>
    <w:rsid w:val="005C3D93"/>
    <w:rsid w:val="005C3EAB"/>
    <w:rsid w:val="005C4A6C"/>
    <w:rsid w:val="005C7C66"/>
    <w:rsid w:val="005D0E70"/>
    <w:rsid w:val="005D1941"/>
    <w:rsid w:val="005D299D"/>
    <w:rsid w:val="005D2B12"/>
    <w:rsid w:val="005D34ED"/>
    <w:rsid w:val="005D426D"/>
    <w:rsid w:val="005E106C"/>
    <w:rsid w:val="005E1B5A"/>
    <w:rsid w:val="005E201D"/>
    <w:rsid w:val="005E208C"/>
    <w:rsid w:val="005E32EC"/>
    <w:rsid w:val="005E34B5"/>
    <w:rsid w:val="005E4B75"/>
    <w:rsid w:val="005E6093"/>
    <w:rsid w:val="005F13E2"/>
    <w:rsid w:val="005F15A4"/>
    <w:rsid w:val="005F1AAA"/>
    <w:rsid w:val="005F24E8"/>
    <w:rsid w:val="005F2AD4"/>
    <w:rsid w:val="005F2E3B"/>
    <w:rsid w:val="005F2ED6"/>
    <w:rsid w:val="005F34E9"/>
    <w:rsid w:val="005F4D0B"/>
    <w:rsid w:val="005F5CF8"/>
    <w:rsid w:val="005F6182"/>
    <w:rsid w:val="005F631F"/>
    <w:rsid w:val="00600500"/>
    <w:rsid w:val="00600AF6"/>
    <w:rsid w:val="00600BC0"/>
    <w:rsid w:val="0060127F"/>
    <w:rsid w:val="00601452"/>
    <w:rsid w:val="0060195B"/>
    <w:rsid w:val="0060263D"/>
    <w:rsid w:val="00602F0F"/>
    <w:rsid w:val="006037E5"/>
    <w:rsid w:val="00603C69"/>
    <w:rsid w:val="0060487E"/>
    <w:rsid w:val="00604DDD"/>
    <w:rsid w:val="00604FE7"/>
    <w:rsid w:val="006059F9"/>
    <w:rsid w:val="006062D3"/>
    <w:rsid w:val="0060648F"/>
    <w:rsid w:val="006067C6"/>
    <w:rsid w:val="00606D35"/>
    <w:rsid w:val="00607F4C"/>
    <w:rsid w:val="00611FFD"/>
    <w:rsid w:val="0061356E"/>
    <w:rsid w:val="00613B1E"/>
    <w:rsid w:val="00613DAD"/>
    <w:rsid w:val="0061451C"/>
    <w:rsid w:val="0061467A"/>
    <w:rsid w:val="0061490D"/>
    <w:rsid w:val="00616170"/>
    <w:rsid w:val="00616704"/>
    <w:rsid w:val="00616931"/>
    <w:rsid w:val="00616B7E"/>
    <w:rsid w:val="0061701B"/>
    <w:rsid w:val="00617AF3"/>
    <w:rsid w:val="00617E08"/>
    <w:rsid w:val="0062063A"/>
    <w:rsid w:val="0062091E"/>
    <w:rsid w:val="0062110D"/>
    <w:rsid w:val="00621416"/>
    <w:rsid w:val="00621D9A"/>
    <w:rsid w:val="0062207A"/>
    <w:rsid w:val="0062221D"/>
    <w:rsid w:val="006227DD"/>
    <w:rsid w:val="00622858"/>
    <w:rsid w:val="006234BA"/>
    <w:rsid w:val="0062367C"/>
    <w:rsid w:val="00623977"/>
    <w:rsid w:val="00623C0E"/>
    <w:rsid w:val="006252B1"/>
    <w:rsid w:val="006253F6"/>
    <w:rsid w:val="006254DC"/>
    <w:rsid w:val="0062636E"/>
    <w:rsid w:val="006302A7"/>
    <w:rsid w:val="0063035B"/>
    <w:rsid w:val="00630627"/>
    <w:rsid w:val="00630D93"/>
    <w:rsid w:val="00631418"/>
    <w:rsid w:val="0063419C"/>
    <w:rsid w:val="00634973"/>
    <w:rsid w:val="00634CF8"/>
    <w:rsid w:val="006359B0"/>
    <w:rsid w:val="00635AB0"/>
    <w:rsid w:val="00635EC1"/>
    <w:rsid w:val="0063688C"/>
    <w:rsid w:val="00637ED2"/>
    <w:rsid w:val="00640A42"/>
    <w:rsid w:val="00641376"/>
    <w:rsid w:val="006415A7"/>
    <w:rsid w:val="006425E9"/>
    <w:rsid w:val="00642F15"/>
    <w:rsid w:val="006435AF"/>
    <w:rsid w:val="006436DE"/>
    <w:rsid w:val="0064412A"/>
    <w:rsid w:val="00644535"/>
    <w:rsid w:val="0064632A"/>
    <w:rsid w:val="006476A4"/>
    <w:rsid w:val="00647A2D"/>
    <w:rsid w:val="006500AF"/>
    <w:rsid w:val="00650E69"/>
    <w:rsid w:val="00651437"/>
    <w:rsid w:val="00651A7D"/>
    <w:rsid w:val="00652149"/>
    <w:rsid w:val="006525AD"/>
    <w:rsid w:val="00652E4F"/>
    <w:rsid w:val="0065421B"/>
    <w:rsid w:val="0065619B"/>
    <w:rsid w:val="0065647D"/>
    <w:rsid w:val="006568B8"/>
    <w:rsid w:val="00657302"/>
    <w:rsid w:val="00657956"/>
    <w:rsid w:val="00660CC3"/>
    <w:rsid w:val="006616F6"/>
    <w:rsid w:val="00661763"/>
    <w:rsid w:val="00661869"/>
    <w:rsid w:val="00661A63"/>
    <w:rsid w:val="00663E5D"/>
    <w:rsid w:val="00664080"/>
    <w:rsid w:val="00664D5F"/>
    <w:rsid w:val="00665A17"/>
    <w:rsid w:val="006703F9"/>
    <w:rsid w:val="00670A9E"/>
    <w:rsid w:val="00670B73"/>
    <w:rsid w:val="00671616"/>
    <w:rsid w:val="00671880"/>
    <w:rsid w:val="00671A4E"/>
    <w:rsid w:val="0067288E"/>
    <w:rsid w:val="006734EB"/>
    <w:rsid w:val="00673B1D"/>
    <w:rsid w:val="0067471A"/>
    <w:rsid w:val="0067527F"/>
    <w:rsid w:val="006755A5"/>
    <w:rsid w:val="00675DDC"/>
    <w:rsid w:val="0067673C"/>
    <w:rsid w:val="006771C2"/>
    <w:rsid w:val="006777D1"/>
    <w:rsid w:val="0067788B"/>
    <w:rsid w:val="00677B22"/>
    <w:rsid w:val="00682179"/>
    <w:rsid w:val="006850B9"/>
    <w:rsid w:val="00685435"/>
    <w:rsid w:val="00685BB6"/>
    <w:rsid w:val="00686CF6"/>
    <w:rsid w:val="00686E22"/>
    <w:rsid w:val="006874E5"/>
    <w:rsid w:val="0069049A"/>
    <w:rsid w:val="00690BFF"/>
    <w:rsid w:val="00692B1E"/>
    <w:rsid w:val="00692B5D"/>
    <w:rsid w:val="00692BC6"/>
    <w:rsid w:val="006932FC"/>
    <w:rsid w:val="006935EB"/>
    <w:rsid w:val="00694F90"/>
    <w:rsid w:val="00694FD1"/>
    <w:rsid w:val="00695A26"/>
    <w:rsid w:val="006969AD"/>
    <w:rsid w:val="006A09B2"/>
    <w:rsid w:val="006A15F3"/>
    <w:rsid w:val="006A3064"/>
    <w:rsid w:val="006A37F1"/>
    <w:rsid w:val="006A38C9"/>
    <w:rsid w:val="006A3C36"/>
    <w:rsid w:val="006A3F45"/>
    <w:rsid w:val="006A3F8C"/>
    <w:rsid w:val="006A42DC"/>
    <w:rsid w:val="006A4D52"/>
    <w:rsid w:val="006A61DA"/>
    <w:rsid w:val="006A62E7"/>
    <w:rsid w:val="006A64B1"/>
    <w:rsid w:val="006A730D"/>
    <w:rsid w:val="006A7D63"/>
    <w:rsid w:val="006B0543"/>
    <w:rsid w:val="006B1ACD"/>
    <w:rsid w:val="006B1BBC"/>
    <w:rsid w:val="006B2A89"/>
    <w:rsid w:val="006B2BB1"/>
    <w:rsid w:val="006B47FC"/>
    <w:rsid w:val="006B58D0"/>
    <w:rsid w:val="006B5A8D"/>
    <w:rsid w:val="006B5C84"/>
    <w:rsid w:val="006B7050"/>
    <w:rsid w:val="006B7E83"/>
    <w:rsid w:val="006C0B9C"/>
    <w:rsid w:val="006C161C"/>
    <w:rsid w:val="006C1DC1"/>
    <w:rsid w:val="006C31F8"/>
    <w:rsid w:val="006C3DEF"/>
    <w:rsid w:val="006C5CC7"/>
    <w:rsid w:val="006C6DD8"/>
    <w:rsid w:val="006C7A9A"/>
    <w:rsid w:val="006C7FBD"/>
    <w:rsid w:val="006D1CED"/>
    <w:rsid w:val="006D37A8"/>
    <w:rsid w:val="006D420F"/>
    <w:rsid w:val="006D5B8D"/>
    <w:rsid w:val="006D6931"/>
    <w:rsid w:val="006E29FE"/>
    <w:rsid w:val="006E2C6B"/>
    <w:rsid w:val="006E3173"/>
    <w:rsid w:val="006E3352"/>
    <w:rsid w:val="006E3A5D"/>
    <w:rsid w:val="006E3A71"/>
    <w:rsid w:val="006E41B3"/>
    <w:rsid w:val="006E43F7"/>
    <w:rsid w:val="006E54A5"/>
    <w:rsid w:val="006E55AF"/>
    <w:rsid w:val="006E674A"/>
    <w:rsid w:val="006E69FF"/>
    <w:rsid w:val="006E70CC"/>
    <w:rsid w:val="006F080A"/>
    <w:rsid w:val="006F181B"/>
    <w:rsid w:val="006F1A90"/>
    <w:rsid w:val="006F27F1"/>
    <w:rsid w:val="006F3277"/>
    <w:rsid w:val="006F54F3"/>
    <w:rsid w:val="006F5B3D"/>
    <w:rsid w:val="006F6086"/>
    <w:rsid w:val="006F6DA2"/>
    <w:rsid w:val="006F6EAA"/>
    <w:rsid w:val="006F7714"/>
    <w:rsid w:val="006F7C54"/>
    <w:rsid w:val="006F7D7F"/>
    <w:rsid w:val="007001FB"/>
    <w:rsid w:val="00702DF3"/>
    <w:rsid w:val="00704237"/>
    <w:rsid w:val="007044F1"/>
    <w:rsid w:val="00704BF8"/>
    <w:rsid w:val="0070511D"/>
    <w:rsid w:val="007053C3"/>
    <w:rsid w:val="007058F4"/>
    <w:rsid w:val="0070690F"/>
    <w:rsid w:val="00710378"/>
    <w:rsid w:val="00710A5B"/>
    <w:rsid w:val="007113F5"/>
    <w:rsid w:val="00712698"/>
    <w:rsid w:val="00712899"/>
    <w:rsid w:val="00714EDA"/>
    <w:rsid w:val="00715F78"/>
    <w:rsid w:val="007162F4"/>
    <w:rsid w:val="0071715B"/>
    <w:rsid w:val="007173A6"/>
    <w:rsid w:val="00722E19"/>
    <w:rsid w:val="00723772"/>
    <w:rsid w:val="00723E2F"/>
    <w:rsid w:val="0072430D"/>
    <w:rsid w:val="0072504B"/>
    <w:rsid w:val="007251EA"/>
    <w:rsid w:val="00725792"/>
    <w:rsid w:val="00725CF1"/>
    <w:rsid w:val="00726186"/>
    <w:rsid w:val="00726474"/>
    <w:rsid w:val="00727109"/>
    <w:rsid w:val="0072787A"/>
    <w:rsid w:val="00727F28"/>
    <w:rsid w:val="00732115"/>
    <w:rsid w:val="00732DB9"/>
    <w:rsid w:val="00732F31"/>
    <w:rsid w:val="00733856"/>
    <w:rsid w:val="00733C31"/>
    <w:rsid w:val="00735B2D"/>
    <w:rsid w:val="00735DE0"/>
    <w:rsid w:val="00736D08"/>
    <w:rsid w:val="00737521"/>
    <w:rsid w:val="00737C87"/>
    <w:rsid w:val="007403C8"/>
    <w:rsid w:val="00742102"/>
    <w:rsid w:val="007424B3"/>
    <w:rsid w:val="00742FED"/>
    <w:rsid w:val="00743A00"/>
    <w:rsid w:val="00743DBD"/>
    <w:rsid w:val="00743F7C"/>
    <w:rsid w:val="007442A0"/>
    <w:rsid w:val="00745C68"/>
    <w:rsid w:val="00745E23"/>
    <w:rsid w:val="0074673F"/>
    <w:rsid w:val="007474AD"/>
    <w:rsid w:val="0074782E"/>
    <w:rsid w:val="00750390"/>
    <w:rsid w:val="0075059F"/>
    <w:rsid w:val="00750B7E"/>
    <w:rsid w:val="007516B4"/>
    <w:rsid w:val="00751B94"/>
    <w:rsid w:val="007520FF"/>
    <w:rsid w:val="007523F2"/>
    <w:rsid w:val="007523F6"/>
    <w:rsid w:val="00752EE3"/>
    <w:rsid w:val="007537D6"/>
    <w:rsid w:val="0075566B"/>
    <w:rsid w:val="0075570B"/>
    <w:rsid w:val="00755E8A"/>
    <w:rsid w:val="007560AE"/>
    <w:rsid w:val="007561B5"/>
    <w:rsid w:val="00756CCE"/>
    <w:rsid w:val="007570E9"/>
    <w:rsid w:val="00761C6B"/>
    <w:rsid w:val="00761CB7"/>
    <w:rsid w:val="00762D2F"/>
    <w:rsid w:val="007638CE"/>
    <w:rsid w:val="00764C55"/>
    <w:rsid w:val="00765081"/>
    <w:rsid w:val="00765CB3"/>
    <w:rsid w:val="00765D47"/>
    <w:rsid w:val="007669C9"/>
    <w:rsid w:val="00766C20"/>
    <w:rsid w:val="007672B6"/>
    <w:rsid w:val="0076767E"/>
    <w:rsid w:val="00770C48"/>
    <w:rsid w:val="007711A8"/>
    <w:rsid w:val="0077141D"/>
    <w:rsid w:val="007729A0"/>
    <w:rsid w:val="00772FB1"/>
    <w:rsid w:val="00773F3E"/>
    <w:rsid w:val="007740E8"/>
    <w:rsid w:val="00774964"/>
    <w:rsid w:val="00774A08"/>
    <w:rsid w:val="00775198"/>
    <w:rsid w:val="00776726"/>
    <w:rsid w:val="00776CEF"/>
    <w:rsid w:val="007775CD"/>
    <w:rsid w:val="00777BCA"/>
    <w:rsid w:val="0078001F"/>
    <w:rsid w:val="00780151"/>
    <w:rsid w:val="00780E89"/>
    <w:rsid w:val="00780F86"/>
    <w:rsid w:val="00781A4E"/>
    <w:rsid w:val="00782565"/>
    <w:rsid w:val="00782873"/>
    <w:rsid w:val="00782E5C"/>
    <w:rsid w:val="00784EAB"/>
    <w:rsid w:val="00790FB5"/>
    <w:rsid w:val="0079249C"/>
    <w:rsid w:val="00792B04"/>
    <w:rsid w:val="00793579"/>
    <w:rsid w:val="00793F3F"/>
    <w:rsid w:val="007942D6"/>
    <w:rsid w:val="00794581"/>
    <w:rsid w:val="0079493F"/>
    <w:rsid w:val="007959FD"/>
    <w:rsid w:val="0079612F"/>
    <w:rsid w:val="00796DA7"/>
    <w:rsid w:val="0079720D"/>
    <w:rsid w:val="00797911"/>
    <w:rsid w:val="007A1EFE"/>
    <w:rsid w:val="007A2981"/>
    <w:rsid w:val="007A30F8"/>
    <w:rsid w:val="007A47AE"/>
    <w:rsid w:val="007A4B99"/>
    <w:rsid w:val="007A5E71"/>
    <w:rsid w:val="007A61FF"/>
    <w:rsid w:val="007A6A17"/>
    <w:rsid w:val="007A6FF0"/>
    <w:rsid w:val="007B0B8E"/>
    <w:rsid w:val="007B0F59"/>
    <w:rsid w:val="007B1E82"/>
    <w:rsid w:val="007B2172"/>
    <w:rsid w:val="007B30F0"/>
    <w:rsid w:val="007B42BF"/>
    <w:rsid w:val="007B435F"/>
    <w:rsid w:val="007B50D7"/>
    <w:rsid w:val="007B541E"/>
    <w:rsid w:val="007B57F5"/>
    <w:rsid w:val="007B60B8"/>
    <w:rsid w:val="007B6888"/>
    <w:rsid w:val="007B7C89"/>
    <w:rsid w:val="007C0766"/>
    <w:rsid w:val="007C11DE"/>
    <w:rsid w:val="007C1978"/>
    <w:rsid w:val="007C28E1"/>
    <w:rsid w:val="007C316A"/>
    <w:rsid w:val="007C3E0E"/>
    <w:rsid w:val="007C4433"/>
    <w:rsid w:val="007C5909"/>
    <w:rsid w:val="007C5C1C"/>
    <w:rsid w:val="007C67EB"/>
    <w:rsid w:val="007C6B65"/>
    <w:rsid w:val="007D063D"/>
    <w:rsid w:val="007D2400"/>
    <w:rsid w:val="007D285C"/>
    <w:rsid w:val="007D29BC"/>
    <w:rsid w:val="007D3DFC"/>
    <w:rsid w:val="007D4649"/>
    <w:rsid w:val="007D5D82"/>
    <w:rsid w:val="007D65E9"/>
    <w:rsid w:val="007D750B"/>
    <w:rsid w:val="007D79E0"/>
    <w:rsid w:val="007D7FBB"/>
    <w:rsid w:val="007E0F76"/>
    <w:rsid w:val="007E4030"/>
    <w:rsid w:val="007E6D34"/>
    <w:rsid w:val="007F014B"/>
    <w:rsid w:val="007F06A2"/>
    <w:rsid w:val="007F07E6"/>
    <w:rsid w:val="007F07F9"/>
    <w:rsid w:val="007F08F0"/>
    <w:rsid w:val="007F0BFC"/>
    <w:rsid w:val="007F1734"/>
    <w:rsid w:val="007F1A89"/>
    <w:rsid w:val="007F2A7C"/>
    <w:rsid w:val="007F2BDF"/>
    <w:rsid w:val="007F4270"/>
    <w:rsid w:val="007F46EE"/>
    <w:rsid w:val="007F5502"/>
    <w:rsid w:val="007F57F5"/>
    <w:rsid w:val="008004B6"/>
    <w:rsid w:val="0080064F"/>
    <w:rsid w:val="008007E6"/>
    <w:rsid w:val="00802AA9"/>
    <w:rsid w:val="00810751"/>
    <w:rsid w:val="0081098D"/>
    <w:rsid w:val="0081176E"/>
    <w:rsid w:val="008129D7"/>
    <w:rsid w:val="00812FB3"/>
    <w:rsid w:val="00813816"/>
    <w:rsid w:val="00814795"/>
    <w:rsid w:val="00814A8E"/>
    <w:rsid w:val="00815507"/>
    <w:rsid w:val="00815FD4"/>
    <w:rsid w:val="00816351"/>
    <w:rsid w:val="0081683E"/>
    <w:rsid w:val="00816979"/>
    <w:rsid w:val="00817558"/>
    <w:rsid w:val="00817D6F"/>
    <w:rsid w:val="0082086C"/>
    <w:rsid w:val="00821076"/>
    <w:rsid w:val="00821613"/>
    <w:rsid w:val="00821943"/>
    <w:rsid w:val="008241C7"/>
    <w:rsid w:val="00824D78"/>
    <w:rsid w:val="00826A67"/>
    <w:rsid w:val="00826B42"/>
    <w:rsid w:val="008271ED"/>
    <w:rsid w:val="0083073D"/>
    <w:rsid w:val="008314C6"/>
    <w:rsid w:val="00831C16"/>
    <w:rsid w:val="00832A68"/>
    <w:rsid w:val="00832ABB"/>
    <w:rsid w:val="0083324D"/>
    <w:rsid w:val="00833521"/>
    <w:rsid w:val="0083363F"/>
    <w:rsid w:val="00833B08"/>
    <w:rsid w:val="00834FFF"/>
    <w:rsid w:val="00835331"/>
    <w:rsid w:val="00835677"/>
    <w:rsid w:val="00835F17"/>
    <w:rsid w:val="008361F9"/>
    <w:rsid w:val="0083723B"/>
    <w:rsid w:val="00837B15"/>
    <w:rsid w:val="00841194"/>
    <w:rsid w:val="00841541"/>
    <w:rsid w:val="00842D37"/>
    <w:rsid w:val="008430EF"/>
    <w:rsid w:val="0084489B"/>
    <w:rsid w:val="00845289"/>
    <w:rsid w:val="00850931"/>
    <w:rsid w:val="00851681"/>
    <w:rsid w:val="00851D2F"/>
    <w:rsid w:val="00851DB8"/>
    <w:rsid w:val="00851EC2"/>
    <w:rsid w:val="0085287F"/>
    <w:rsid w:val="00852E06"/>
    <w:rsid w:val="00853065"/>
    <w:rsid w:val="00853FCA"/>
    <w:rsid w:val="00854295"/>
    <w:rsid w:val="008546AD"/>
    <w:rsid w:val="008551B4"/>
    <w:rsid w:val="008554FD"/>
    <w:rsid w:val="00856FD9"/>
    <w:rsid w:val="00860998"/>
    <w:rsid w:val="008611D6"/>
    <w:rsid w:val="00861BBA"/>
    <w:rsid w:val="008623F1"/>
    <w:rsid w:val="00862C44"/>
    <w:rsid w:val="00862D15"/>
    <w:rsid w:val="00862FD3"/>
    <w:rsid w:val="00863B11"/>
    <w:rsid w:val="00863E49"/>
    <w:rsid w:val="0086411E"/>
    <w:rsid w:val="00864F16"/>
    <w:rsid w:val="00867C5A"/>
    <w:rsid w:val="0087061C"/>
    <w:rsid w:val="008717A5"/>
    <w:rsid w:val="00871E3F"/>
    <w:rsid w:val="008768CD"/>
    <w:rsid w:val="008772D2"/>
    <w:rsid w:val="008804BC"/>
    <w:rsid w:val="00880CCE"/>
    <w:rsid w:val="00881DB8"/>
    <w:rsid w:val="00882275"/>
    <w:rsid w:val="00882678"/>
    <w:rsid w:val="00883A78"/>
    <w:rsid w:val="00883C72"/>
    <w:rsid w:val="00884234"/>
    <w:rsid w:val="008850ED"/>
    <w:rsid w:val="00885A82"/>
    <w:rsid w:val="00885AEB"/>
    <w:rsid w:val="00886811"/>
    <w:rsid w:val="008868B6"/>
    <w:rsid w:val="00890955"/>
    <w:rsid w:val="00890B47"/>
    <w:rsid w:val="00890D96"/>
    <w:rsid w:val="00891615"/>
    <w:rsid w:val="008920E0"/>
    <w:rsid w:val="00893068"/>
    <w:rsid w:val="0089361B"/>
    <w:rsid w:val="00893AAE"/>
    <w:rsid w:val="008941F1"/>
    <w:rsid w:val="00894899"/>
    <w:rsid w:val="0089523E"/>
    <w:rsid w:val="0089542E"/>
    <w:rsid w:val="0089644E"/>
    <w:rsid w:val="008A2775"/>
    <w:rsid w:val="008A2904"/>
    <w:rsid w:val="008A2DC8"/>
    <w:rsid w:val="008A414C"/>
    <w:rsid w:val="008A5133"/>
    <w:rsid w:val="008A52C3"/>
    <w:rsid w:val="008A54DE"/>
    <w:rsid w:val="008A5719"/>
    <w:rsid w:val="008A6F32"/>
    <w:rsid w:val="008A72F1"/>
    <w:rsid w:val="008A7FC6"/>
    <w:rsid w:val="008B0191"/>
    <w:rsid w:val="008B0537"/>
    <w:rsid w:val="008B06DD"/>
    <w:rsid w:val="008B2775"/>
    <w:rsid w:val="008B2D12"/>
    <w:rsid w:val="008B3546"/>
    <w:rsid w:val="008B3A25"/>
    <w:rsid w:val="008B3A72"/>
    <w:rsid w:val="008B3C02"/>
    <w:rsid w:val="008B3C90"/>
    <w:rsid w:val="008B3E01"/>
    <w:rsid w:val="008B43F6"/>
    <w:rsid w:val="008B541F"/>
    <w:rsid w:val="008B62E7"/>
    <w:rsid w:val="008B642F"/>
    <w:rsid w:val="008B6559"/>
    <w:rsid w:val="008B66BE"/>
    <w:rsid w:val="008B7D08"/>
    <w:rsid w:val="008C3476"/>
    <w:rsid w:val="008C3FEC"/>
    <w:rsid w:val="008C40C7"/>
    <w:rsid w:val="008C6A84"/>
    <w:rsid w:val="008C70C6"/>
    <w:rsid w:val="008C7D15"/>
    <w:rsid w:val="008C7FCD"/>
    <w:rsid w:val="008D02C7"/>
    <w:rsid w:val="008D148B"/>
    <w:rsid w:val="008D1590"/>
    <w:rsid w:val="008D21B8"/>
    <w:rsid w:val="008D3A2E"/>
    <w:rsid w:val="008D419B"/>
    <w:rsid w:val="008D4362"/>
    <w:rsid w:val="008D4B7E"/>
    <w:rsid w:val="008D542B"/>
    <w:rsid w:val="008D5A15"/>
    <w:rsid w:val="008D6524"/>
    <w:rsid w:val="008D7052"/>
    <w:rsid w:val="008D7AD1"/>
    <w:rsid w:val="008D7F9D"/>
    <w:rsid w:val="008E0A5B"/>
    <w:rsid w:val="008E0CCB"/>
    <w:rsid w:val="008E12B5"/>
    <w:rsid w:val="008E435A"/>
    <w:rsid w:val="008E449E"/>
    <w:rsid w:val="008E4606"/>
    <w:rsid w:val="008E4A94"/>
    <w:rsid w:val="008E56DE"/>
    <w:rsid w:val="008E65CD"/>
    <w:rsid w:val="008E715A"/>
    <w:rsid w:val="008F2C15"/>
    <w:rsid w:val="008F304E"/>
    <w:rsid w:val="008F4F97"/>
    <w:rsid w:val="008F5620"/>
    <w:rsid w:val="008F74B0"/>
    <w:rsid w:val="0090032D"/>
    <w:rsid w:val="00901238"/>
    <w:rsid w:val="009022C9"/>
    <w:rsid w:val="009041B9"/>
    <w:rsid w:val="00905FC9"/>
    <w:rsid w:val="00906FCB"/>
    <w:rsid w:val="0090748E"/>
    <w:rsid w:val="009078E0"/>
    <w:rsid w:val="00907EAA"/>
    <w:rsid w:val="009104FE"/>
    <w:rsid w:val="00910D21"/>
    <w:rsid w:val="00911A22"/>
    <w:rsid w:val="009123FE"/>
    <w:rsid w:val="0091529F"/>
    <w:rsid w:val="00916056"/>
    <w:rsid w:val="009161C8"/>
    <w:rsid w:val="009168DD"/>
    <w:rsid w:val="009175F0"/>
    <w:rsid w:val="00917BF9"/>
    <w:rsid w:val="0092033B"/>
    <w:rsid w:val="0092058C"/>
    <w:rsid w:val="00920AFA"/>
    <w:rsid w:val="00921122"/>
    <w:rsid w:val="00921D8A"/>
    <w:rsid w:val="009220FA"/>
    <w:rsid w:val="00922826"/>
    <w:rsid w:val="00923D77"/>
    <w:rsid w:val="0092406A"/>
    <w:rsid w:val="009247C6"/>
    <w:rsid w:val="0092547D"/>
    <w:rsid w:val="009257D6"/>
    <w:rsid w:val="00925E20"/>
    <w:rsid w:val="0093168F"/>
    <w:rsid w:val="00931AE1"/>
    <w:rsid w:val="009322C5"/>
    <w:rsid w:val="009347BC"/>
    <w:rsid w:val="009353B5"/>
    <w:rsid w:val="0093651D"/>
    <w:rsid w:val="0093710F"/>
    <w:rsid w:val="009377EB"/>
    <w:rsid w:val="00940147"/>
    <w:rsid w:val="00942D27"/>
    <w:rsid w:val="00943C90"/>
    <w:rsid w:val="00943ED3"/>
    <w:rsid w:val="00946A08"/>
    <w:rsid w:val="009475B5"/>
    <w:rsid w:val="00947638"/>
    <w:rsid w:val="009479BE"/>
    <w:rsid w:val="0095007D"/>
    <w:rsid w:val="00951A25"/>
    <w:rsid w:val="009559AC"/>
    <w:rsid w:val="009559FC"/>
    <w:rsid w:val="00956354"/>
    <w:rsid w:val="009569A3"/>
    <w:rsid w:val="00960C27"/>
    <w:rsid w:val="00962EDF"/>
    <w:rsid w:val="00963613"/>
    <w:rsid w:val="0096457F"/>
    <w:rsid w:val="00964D37"/>
    <w:rsid w:val="00964F87"/>
    <w:rsid w:val="00965BA4"/>
    <w:rsid w:val="00965C20"/>
    <w:rsid w:val="00966369"/>
    <w:rsid w:val="0096699F"/>
    <w:rsid w:val="00966B22"/>
    <w:rsid w:val="009719A9"/>
    <w:rsid w:val="00971FBF"/>
    <w:rsid w:val="009722C5"/>
    <w:rsid w:val="00972ECB"/>
    <w:rsid w:val="00975659"/>
    <w:rsid w:val="009757D8"/>
    <w:rsid w:val="0097585D"/>
    <w:rsid w:val="00975E14"/>
    <w:rsid w:val="00976475"/>
    <w:rsid w:val="0097758E"/>
    <w:rsid w:val="0098216E"/>
    <w:rsid w:val="00983A87"/>
    <w:rsid w:val="00984518"/>
    <w:rsid w:val="00984E78"/>
    <w:rsid w:val="009866A2"/>
    <w:rsid w:val="009900A7"/>
    <w:rsid w:val="009902BC"/>
    <w:rsid w:val="00990C56"/>
    <w:rsid w:val="0099383B"/>
    <w:rsid w:val="00994B29"/>
    <w:rsid w:val="00997B77"/>
    <w:rsid w:val="009A37E8"/>
    <w:rsid w:val="009A4B2F"/>
    <w:rsid w:val="009A4B69"/>
    <w:rsid w:val="009A5487"/>
    <w:rsid w:val="009A582B"/>
    <w:rsid w:val="009A58B8"/>
    <w:rsid w:val="009A6BC1"/>
    <w:rsid w:val="009A6C49"/>
    <w:rsid w:val="009A71E0"/>
    <w:rsid w:val="009A7B54"/>
    <w:rsid w:val="009A7DA8"/>
    <w:rsid w:val="009A7EC9"/>
    <w:rsid w:val="009A7F4B"/>
    <w:rsid w:val="009B024A"/>
    <w:rsid w:val="009B0614"/>
    <w:rsid w:val="009B1436"/>
    <w:rsid w:val="009B1778"/>
    <w:rsid w:val="009B3013"/>
    <w:rsid w:val="009B31E7"/>
    <w:rsid w:val="009B4F40"/>
    <w:rsid w:val="009B52FD"/>
    <w:rsid w:val="009B5B32"/>
    <w:rsid w:val="009B5DE4"/>
    <w:rsid w:val="009B6381"/>
    <w:rsid w:val="009B7138"/>
    <w:rsid w:val="009B732B"/>
    <w:rsid w:val="009C06FE"/>
    <w:rsid w:val="009C126E"/>
    <w:rsid w:val="009C28C5"/>
    <w:rsid w:val="009C36DA"/>
    <w:rsid w:val="009C3AB1"/>
    <w:rsid w:val="009C4536"/>
    <w:rsid w:val="009C456C"/>
    <w:rsid w:val="009C45D5"/>
    <w:rsid w:val="009C5277"/>
    <w:rsid w:val="009C6072"/>
    <w:rsid w:val="009C66CD"/>
    <w:rsid w:val="009C6C7A"/>
    <w:rsid w:val="009D01BD"/>
    <w:rsid w:val="009D114B"/>
    <w:rsid w:val="009D129C"/>
    <w:rsid w:val="009D23E0"/>
    <w:rsid w:val="009D2FF9"/>
    <w:rsid w:val="009D33BC"/>
    <w:rsid w:val="009D34EA"/>
    <w:rsid w:val="009D469A"/>
    <w:rsid w:val="009D5158"/>
    <w:rsid w:val="009D6F08"/>
    <w:rsid w:val="009D724D"/>
    <w:rsid w:val="009D799B"/>
    <w:rsid w:val="009E0003"/>
    <w:rsid w:val="009E037B"/>
    <w:rsid w:val="009E2D3B"/>
    <w:rsid w:val="009E2D9A"/>
    <w:rsid w:val="009E2E3E"/>
    <w:rsid w:val="009E4310"/>
    <w:rsid w:val="009E58CE"/>
    <w:rsid w:val="009E739A"/>
    <w:rsid w:val="009E7C64"/>
    <w:rsid w:val="009E7C9C"/>
    <w:rsid w:val="009E7D6D"/>
    <w:rsid w:val="009F04EC"/>
    <w:rsid w:val="009F1001"/>
    <w:rsid w:val="009F26F2"/>
    <w:rsid w:val="009F35A7"/>
    <w:rsid w:val="009F3BE7"/>
    <w:rsid w:val="009F47D6"/>
    <w:rsid w:val="009F5A3B"/>
    <w:rsid w:val="009F5CC8"/>
    <w:rsid w:val="009F6038"/>
    <w:rsid w:val="009F605A"/>
    <w:rsid w:val="009F65CC"/>
    <w:rsid w:val="009F7117"/>
    <w:rsid w:val="009F785F"/>
    <w:rsid w:val="00A0009D"/>
    <w:rsid w:val="00A0070C"/>
    <w:rsid w:val="00A00CFC"/>
    <w:rsid w:val="00A00FF4"/>
    <w:rsid w:val="00A0178C"/>
    <w:rsid w:val="00A01BA5"/>
    <w:rsid w:val="00A033F9"/>
    <w:rsid w:val="00A03CB5"/>
    <w:rsid w:val="00A04366"/>
    <w:rsid w:val="00A06BB9"/>
    <w:rsid w:val="00A07102"/>
    <w:rsid w:val="00A07245"/>
    <w:rsid w:val="00A073BD"/>
    <w:rsid w:val="00A10462"/>
    <w:rsid w:val="00A105DE"/>
    <w:rsid w:val="00A11BCA"/>
    <w:rsid w:val="00A121C4"/>
    <w:rsid w:val="00A138E3"/>
    <w:rsid w:val="00A13A25"/>
    <w:rsid w:val="00A13F85"/>
    <w:rsid w:val="00A15340"/>
    <w:rsid w:val="00A16815"/>
    <w:rsid w:val="00A2022F"/>
    <w:rsid w:val="00A21643"/>
    <w:rsid w:val="00A23784"/>
    <w:rsid w:val="00A240FE"/>
    <w:rsid w:val="00A24ED2"/>
    <w:rsid w:val="00A25104"/>
    <w:rsid w:val="00A25182"/>
    <w:rsid w:val="00A2588A"/>
    <w:rsid w:val="00A27657"/>
    <w:rsid w:val="00A277AC"/>
    <w:rsid w:val="00A27CC8"/>
    <w:rsid w:val="00A3164F"/>
    <w:rsid w:val="00A31918"/>
    <w:rsid w:val="00A31E1A"/>
    <w:rsid w:val="00A321F3"/>
    <w:rsid w:val="00A323AC"/>
    <w:rsid w:val="00A326A1"/>
    <w:rsid w:val="00A32E7D"/>
    <w:rsid w:val="00A330E9"/>
    <w:rsid w:val="00A352E3"/>
    <w:rsid w:val="00A35A2A"/>
    <w:rsid w:val="00A37198"/>
    <w:rsid w:val="00A37261"/>
    <w:rsid w:val="00A3731E"/>
    <w:rsid w:val="00A3768E"/>
    <w:rsid w:val="00A407BF"/>
    <w:rsid w:val="00A40FFA"/>
    <w:rsid w:val="00A41A23"/>
    <w:rsid w:val="00A430AC"/>
    <w:rsid w:val="00A43625"/>
    <w:rsid w:val="00A44A42"/>
    <w:rsid w:val="00A45343"/>
    <w:rsid w:val="00A45823"/>
    <w:rsid w:val="00A4584C"/>
    <w:rsid w:val="00A4739A"/>
    <w:rsid w:val="00A47E04"/>
    <w:rsid w:val="00A528E3"/>
    <w:rsid w:val="00A52D2F"/>
    <w:rsid w:val="00A52E0F"/>
    <w:rsid w:val="00A53395"/>
    <w:rsid w:val="00A55288"/>
    <w:rsid w:val="00A55519"/>
    <w:rsid w:val="00A55A9C"/>
    <w:rsid w:val="00A560C2"/>
    <w:rsid w:val="00A5634E"/>
    <w:rsid w:val="00A56D1B"/>
    <w:rsid w:val="00A5714D"/>
    <w:rsid w:val="00A57DD4"/>
    <w:rsid w:val="00A60488"/>
    <w:rsid w:val="00A61266"/>
    <w:rsid w:val="00A6181D"/>
    <w:rsid w:val="00A618C0"/>
    <w:rsid w:val="00A61D33"/>
    <w:rsid w:val="00A62F1E"/>
    <w:rsid w:val="00A64560"/>
    <w:rsid w:val="00A64E2D"/>
    <w:rsid w:val="00A64EE2"/>
    <w:rsid w:val="00A654CF"/>
    <w:rsid w:val="00A67393"/>
    <w:rsid w:val="00A67804"/>
    <w:rsid w:val="00A67B64"/>
    <w:rsid w:val="00A703C4"/>
    <w:rsid w:val="00A709F6"/>
    <w:rsid w:val="00A70B14"/>
    <w:rsid w:val="00A71983"/>
    <w:rsid w:val="00A71B2E"/>
    <w:rsid w:val="00A72167"/>
    <w:rsid w:val="00A7287D"/>
    <w:rsid w:val="00A72AEB"/>
    <w:rsid w:val="00A72FC9"/>
    <w:rsid w:val="00A73140"/>
    <w:rsid w:val="00A7388F"/>
    <w:rsid w:val="00A73C71"/>
    <w:rsid w:val="00A76724"/>
    <w:rsid w:val="00A76BEF"/>
    <w:rsid w:val="00A76F20"/>
    <w:rsid w:val="00A80CD8"/>
    <w:rsid w:val="00A81BDB"/>
    <w:rsid w:val="00A81C48"/>
    <w:rsid w:val="00A827F1"/>
    <w:rsid w:val="00A829B0"/>
    <w:rsid w:val="00A82D70"/>
    <w:rsid w:val="00A8330F"/>
    <w:rsid w:val="00A84788"/>
    <w:rsid w:val="00A85A6C"/>
    <w:rsid w:val="00A8656B"/>
    <w:rsid w:val="00A86B85"/>
    <w:rsid w:val="00A86BEA"/>
    <w:rsid w:val="00A90866"/>
    <w:rsid w:val="00A91B81"/>
    <w:rsid w:val="00A91C7A"/>
    <w:rsid w:val="00A91D1F"/>
    <w:rsid w:val="00A922C8"/>
    <w:rsid w:val="00A924B4"/>
    <w:rsid w:val="00A924C4"/>
    <w:rsid w:val="00A93D5F"/>
    <w:rsid w:val="00A941DC"/>
    <w:rsid w:val="00A94C8D"/>
    <w:rsid w:val="00A94D74"/>
    <w:rsid w:val="00A96E33"/>
    <w:rsid w:val="00A976B7"/>
    <w:rsid w:val="00AA2B70"/>
    <w:rsid w:val="00AA3228"/>
    <w:rsid w:val="00AA364E"/>
    <w:rsid w:val="00AA42A2"/>
    <w:rsid w:val="00AA4CA1"/>
    <w:rsid w:val="00AA58FB"/>
    <w:rsid w:val="00AA5E35"/>
    <w:rsid w:val="00AA628F"/>
    <w:rsid w:val="00AA64FB"/>
    <w:rsid w:val="00AA66E7"/>
    <w:rsid w:val="00AA67DF"/>
    <w:rsid w:val="00AA68B9"/>
    <w:rsid w:val="00AB1E43"/>
    <w:rsid w:val="00AB207E"/>
    <w:rsid w:val="00AB4E65"/>
    <w:rsid w:val="00AB5126"/>
    <w:rsid w:val="00AB5DB6"/>
    <w:rsid w:val="00AB624C"/>
    <w:rsid w:val="00AB63CA"/>
    <w:rsid w:val="00AC03BA"/>
    <w:rsid w:val="00AC05D7"/>
    <w:rsid w:val="00AC10AA"/>
    <w:rsid w:val="00AC1A72"/>
    <w:rsid w:val="00AC22D1"/>
    <w:rsid w:val="00AC3199"/>
    <w:rsid w:val="00AC34F7"/>
    <w:rsid w:val="00AC3553"/>
    <w:rsid w:val="00AC3616"/>
    <w:rsid w:val="00AC367F"/>
    <w:rsid w:val="00AC55D6"/>
    <w:rsid w:val="00AC6A82"/>
    <w:rsid w:val="00AC6C04"/>
    <w:rsid w:val="00AC6C74"/>
    <w:rsid w:val="00AD042D"/>
    <w:rsid w:val="00AD0869"/>
    <w:rsid w:val="00AD1B4C"/>
    <w:rsid w:val="00AD1DA6"/>
    <w:rsid w:val="00AD32FD"/>
    <w:rsid w:val="00AD3473"/>
    <w:rsid w:val="00AD4537"/>
    <w:rsid w:val="00AD55EB"/>
    <w:rsid w:val="00AD69CC"/>
    <w:rsid w:val="00AE0E7E"/>
    <w:rsid w:val="00AE12B0"/>
    <w:rsid w:val="00AE142E"/>
    <w:rsid w:val="00AE1F4F"/>
    <w:rsid w:val="00AE2A8A"/>
    <w:rsid w:val="00AE34DC"/>
    <w:rsid w:val="00AE36B0"/>
    <w:rsid w:val="00AE378C"/>
    <w:rsid w:val="00AE3E01"/>
    <w:rsid w:val="00AE4428"/>
    <w:rsid w:val="00AE5526"/>
    <w:rsid w:val="00AE56DA"/>
    <w:rsid w:val="00AE5D2C"/>
    <w:rsid w:val="00AE5D65"/>
    <w:rsid w:val="00AE5EE1"/>
    <w:rsid w:val="00AE6002"/>
    <w:rsid w:val="00AE63C9"/>
    <w:rsid w:val="00AE76C9"/>
    <w:rsid w:val="00AF18EC"/>
    <w:rsid w:val="00AF3490"/>
    <w:rsid w:val="00AF4D2C"/>
    <w:rsid w:val="00AF68D7"/>
    <w:rsid w:val="00AF76FA"/>
    <w:rsid w:val="00B0013D"/>
    <w:rsid w:val="00B00BF1"/>
    <w:rsid w:val="00B01681"/>
    <w:rsid w:val="00B03F0A"/>
    <w:rsid w:val="00B046FB"/>
    <w:rsid w:val="00B04F33"/>
    <w:rsid w:val="00B062ED"/>
    <w:rsid w:val="00B100A2"/>
    <w:rsid w:val="00B1019B"/>
    <w:rsid w:val="00B10A52"/>
    <w:rsid w:val="00B11EFB"/>
    <w:rsid w:val="00B124CD"/>
    <w:rsid w:val="00B12ACE"/>
    <w:rsid w:val="00B12D73"/>
    <w:rsid w:val="00B130D3"/>
    <w:rsid w:val="00B13CE3"/>
    <w:rsid w:val="00B14131"/>
    <w:rsid w:val="00B1442D"/>
    <w:rsid w:val="00B14D59"/>
    <w:rsid w:val="00B15C93"/>
    <w:rsid w:val="00B1619B"/>
    <w:rsid w:val="00B17001"/>
    <w:rsid w:val="00B17808"/>
    <w:rsid w:val="00B20F49"/>
    <w:rsid w:val="00B21149"/>
    <w:rsid w:val="00B2242D"/>
    <w:rsid w:val="00B2260E"/>
    <w:rsid w:val="00B229FC"/>
    <w:rsid w:val="00B230A4"/>
    <w:rsid w:val="00B2508D"/>
    <w:rsid w:val="00B255B0"/>
    <w:rsid w:val="00B25DEF"/>
    <w:rsid w:val="00B27B86"/>
    <w:rsid w:val="00B30824"/>
    <w:rsid w:val="00B30CDF"/>
    <w:rsid w:val="00B30F62"/>
    <w:rsid w:val="00B3130D"/>
    <w:rsid w:val="00B3241E"/>
    <w:rsid w:val="00B34199"/>
    <w:rsid w:val="00B34B02"/>
    <w:rsid w:val="00B34C85"/>
    <w:rsid w:val="00B350C8"/>
    <w:rsid w:val="00B36BE8"/>
    <w:rsid w:val="00B3720F"/>
    <w:rsid w:val="00B372A4"/>
    <w:rsid w:val="00B3749A"/>
    <w:rsid w:val="00B37DAC"/>
    <w:rsid w:val="00B40489"/>
    <w:rsid w:val="00B41374"/>
    <w:rsid w:val="00B41400"/>
    <w:rsid w:val="00B4249B"/>
    <w:rsid w:val="00B43142"/>
    <w:rsid w:val="00B43470"/>
    <w:rsid w:val="00B43A94"/>
    <w:rsid w:val="00B43D8A"/>
    <w:rsid w:val="00B44A08"/>
    <w:rsid w:val="00B44BA2"/>
    <w:rsid w:val="00B45C21"/>
    <w:rsid w:val="00B464E4"/>
    <w:rsid w:val="00B47327"/>
    <w:rsid w:val="00B477A4"/>
    <w:rsid w:val="00B508D6"/>
    <w:rsid w:val="00B523A1"/>
    <w:rsid w:val="00B52C52"/>
    <w:rsid w:val="00B53EB6"/>
    <w:rsid w:val="00B541E0"/>
    <w:rsid w:val="00B54473"/>
    <w:rsid w:val="00B54602"/>
    <w:rsid w:val="00B54B83"/>
    <w:rsid w:val="00B55187"/>
    <w:rsid w:val="00B561E7"/>
    <w:rsid w:val="00B569E1"/>
    <w:rsid w:val="00B56A54"/>
    <w:rsid w:val="00B57150"/>
    <w:rsid w:val="00B57630"/>
    <w:rsid w:val="00B57845"/>
    <w:rsid w:val="00B60453"/>
    <w:rsid w:val="00B60F92"/>
    <w:rsid w:val="00B63047"/>
    <w:rsid w:val="00B6663E"/>
    <w:rsid w:val="00B670B4"/>
    <w:rsid w:val="00B67227"/>
    <w:rsid w:val="00B725FF"/>
    <w:rsid w:val="00B72B7C"/>
    <w:rsid w:val="00B732EA"/>
    <w:rsid w:val="00B74C9C"/>
    <w:rsid w:val="00B763EA"/>
    <w:rsid w:val="00B764A6"/>
    <w:rsid w:val="00B7666A"/>
    <w:rsid w:val="00B777C6"/>
    <w:rsid w:val="00B778C0"/>
    <w:rsid w:val="00B77E99"/>
    <w:rsid w:val="00B80E76"/>
    <w:rsid w:val="00B81425"/>
    <w:rsid w:val="00B81918"/>
    <w:rsid w:val="00B829AF"/>
    <w:rsid w:val="00B8369C"/>
    <w:rsid w:val="00B84EAD"/>
    <w:rsid w:val="00B84EE8"/>
    <w:rsid w:val="00B85873"/>
    <w:rsid w:val="00B86906"/>
    <w:rsid w:val="00B87545"/>
    <w:rsid w:val="00B87AEB"/>
    <w:rsid w:val="00B87F07"/>
    <w:rsid w:val="00B87F33"/>
    <w:rsid w:val="00B90B60"/>
    <w:rsid w:val="00B92EC2"/>
    <w:rsid w:val="00B93405"/>
    <w:rsid w:val="00B93E9C"/>
    <w:rsid w:val="00B947E4"/>
    <w:rsid w:val="00B94D2C"/>
    <w:rsid w:val="00B94E48"/>
    <w:rsid w:val="00B956B3"/>
    <w:rsid w:val="00B9622A"/>
    <w:rsid w:val="00B9688A"/>
    <w:rsid w:val="00B975A7"/>
    <w:rsid w:val="00BA015D"/>
    <w:rsid w:val="00BA04A1"/>
    <w:rsid w:val="00BA29CE"/>
    <w:rsid w:val="00BA32BC"/>
    <w:rsid w:val="00BA3972"/>
    <w:rsid w:val="00BA60B6"/>
    <w:rsid w:val="00BA6644"/>
    <w:rsid w:val="00BA6B29"/>
    <w:rsid w:val="00BA6C0B"/>
    <w:rsid w:val="00BA784C"/>
    <w:rsid w:val="00BB0652"/>
    <w:rsid w:val="00BB0704"/>
    <w:rsid w:val="00BB1006"/>
    <w:rsid w:val="00BB16FB"/>
    <w:rsid w:val="00BB1A2D"/>
    <w:rsid w:val="00BB324D"/>
    <w:rsid w:val="00BB349C"/>
    <w:rsid w:val="00BB34CF"/>
    <w:rsid w:val="00BB4E0D"/>
    <w:rsid w:val="00BB5D22"/>
    <w:rsid w:val="00BB6032"/>
    <w:rsid w:val="00BB6593"/>
    <w:rsid w:val="00BB6C9A"/>
    <w:rsid w:val="00BB7164"/>
    <w:rsid w:val="00BB71CA"/>
    <w:rsid w:val="00BB7A6E"/>
    <w:rsid w:val="00BC10D7"/>
    <w:rsid w:val="00BC23CE"/>
    <w:rsid w:val="00BC26AE"/>
    <w:rsid w:val="00BC2E68"/>
    <w:rsid w:val="00BC3395"/>
    <w:rsid w:val="00BC4A9C"/>
    <w:rsid w:val="00BC4CF5"/>
    <w:rsid w:val="00BC570F"/>
    <w:rsid w:val="00BC6781"/>
    <w:rsid w:val="00BC6821"/>
    <w:rsid w:val="00BD0017"/>
    <w:rsid w:val="00BD0FA3"/>
    <w:rsid w:val="00BD1060"/>
    <w:rsid w:val="00BD1EB3"/>
    <w:rsid w:val="00BD25AF"/>
    <w:rsid w:val="00BD2AB6"/>
    <w:rsid w:val="00BD39E8"/>
    <w:rsid w:val="00BD3A6E"/>
    <w:rsid w:val="00BD3D88"/>
    <w:rsid w:val="00BD537D"/>
    <w:rsid w:val="00BD58FC"/>
    <w:rsid w:val="00BE069F"/>
    <w:rsid w:val="00BE0C54"/>
    <w:rsid w:val="00BE1193"/>
    <w:rsid w:val="00BE1300"/>
    <w:rsid w:val="00BE34A7"/>
    <w:rsid w:val="00BE38F9"/>
    <w:rsid w:val="00BE3B28"/>
    <w:rsid w:val="00BE4AD3"/>
    <w:rsid w:val="00BE5081"/>
    <w:rsid w:val="00BE5A7C"/>
    <w:rsid w:val="00BE5C58"/>
    <w:rsid w:val="00BE6FDB"/>
    <w:rsid w:val="00BE74C6"/>
    <w:rsid w:val="00BE75C2"/>
    <w:rsid w:val="00BF09C4"/>
    <w:rsid w:val="00BF0F27"/>
    <w:rsid w:val="00BF140B"/>
    <w:rsid w:val="00BF3A0D"/>
    <w:rsid w:val="00BF499F"/>
    <w:rsid w:val="00BF5269"/>
    <w:rsid w:val="00BF575E"/>
    <w:rsid w:val="00BF589E"/>
    <w:rsid w:val="00BF5EC2"/>
    <w:rsid w:val="00BF626B"/>
    <w:rsid w:val="00BF657A"/>
    <w:rsid w:val="00BF7A8E"/>
    <w:rsid w:val="00C00BEA"/>
    <w:rsid w:val="00C03352"/>
    <w:rsid w:val="00C03DA2"/>
    <w:rsid w:val="00C04250"/>
    <w:rsid w:val="00C056D5"/>
    <w:rsid w:val="00C10217"/>
    <w:rsid w:val="00C10C28"/>
    <w:rsid w:val="00C12002"/>
    <w:rsid w:val="00C12054"/>
    <w:rsid w:val="00C1242C"/>
    <w:rsid w:val="00C139F7"/>
    <w:rsid w:val="00C13FA4"/>
    <w:rsid w:val="00C142D2"/>
    <w:rsid w:val="00C1487D"/>
    <w:rsid w:val="00C14C83"/>
    <w:rsid w:val="00C14E7E"/>
    <w:rsid w:val="00C150EA"/>
    <w:rsid w:val="00C157CC"/>
    <w:rsid w:val="00C15859"/>
    <w:rsid w:val="00C1704E"/>
    <w:rsid w:val="00C17A6E"/>
    <w:rsid w:val="00C17D23"/>
    <w:rsid w:val="00C17E3A"/>
    <w:rsid w:val="00C2048A"/>
    <w:rsid w:val="00C205C5"/>
    <w:rsid w:val="00C20ADD"/>
    <w:rsid w:val="00C20C70"/>
    <w:rsid w:val="00C211E3"/>
    <w:rsid w:val="00C22DDD"/>
    <w:rsid w:val="00C230A5"/>
    <w:rsid w:val="00C23374"/>
    <w:rsid w:val="00C23694"/>
    <w:rsid w:val="00C239C2"/>
    <w:rsid w:val="00C24E1D"/>
    <w:rsid w:val="00C2642B"/>
    <w:rsid w:val="00C26B05"/>
    <w:rsid w:val="00C26E0D"/>
    <w:rsid w:val="00C27407"/>
    <w:rsid w:val="00C27A0C"/>
    <w:rsid w:val="00C30D8D"/>
    <w:rsid w:val="00C31BA9"/>
    <w:rsid w:val="00C332F7"/>
    <w:rsid w:val="00C33319"/>
    <w:rsid w:val="00C33A54"/>
    <w:rsid w:val="00C33B00"/>
    <w:rsid w:val="00C35EB8"/>
    <w:rsid w:val="00C369DF"/>
    <w:rsid w:val="00C37D33"/>
    <w:rsid w:val="00C405C4"/>
    <w:rsid w:val="00C40AC7"/>
    <w:rsid w:val="00C4131C"/>
    <w:rsid w:val="00C4539E"/>
    <w:rsid w:val="00C4568F"/>
    <w:rsid w:val="00C457D7"/>
    <w:rsid w:val="00C46AB7"/>
    <w:rsid w:val="00C47EB9"/>
    <w:rsid w:val="00C501CD"/>
    <w:rsid w:val="00C50264"/>
    <w:rsid w:val="00C506C7"/>
    <w:rsid w:val="00C50C22"/>
    <w:rsid w:val="00C51661"/>
    <w:rsid w:val="00C521EF"/>
    <w:rsid w:val="00C522F8"/>
    <w:rsid w:val="00C52D1D"/>
    <w:rsid w:val="00C54206"/>
    <w:rsid w:val="00C5430F"/>
    <w:rsid w:val="00C55B37"/>
    <w:rsid w:val="00C5652F"/>
    <w:rsid w:val="00C57DDA"/>
    <w:rsid w:val="00C60366"/>
    <w:rsid w:val="00C60A49"/>
    <w:rsid w:val="00C614DC"/>
    <w:rsid w:val="00C6309C"/>
    <w:rsid w:val="00C633E0"/>
    <w:rsid w:val="00C64627"/>
    <w:rsid w:val="00C6765F"/>
    <w:rsid w:val="00C67E8D"/>
    <w:rsid w:val="00C70AB6"/>
    <w:rsid w:val="00C70B99"/>
    <w:rsid w:val="00C71D43"/>
    <w:rsid w:val="00C7204F"/>
    <w:rsid w:val="00C72480"/>
    <w:rsid w:val="00C726A7"/>
    <w:rsid w:val="00C7279A"/>
    <w:rsid w:val="00C72C66"/>
    <w:rsid w:val="00C74325"/>
    <w:rsid w:val="00C74CC4"/>
    <w:rsid w:val="00C75E60"/>
    <w:rsid w:val="00C80096"/>
    <w:rsid w:val="00C812C0"/>
    <w:rsid w:val="00C822A9"/>
    <w:rsid w:val="00C8290F"/>
    <w:rsid w:val="00C829CD"/>
    <w:rsid w:val="00C82D14"/>
    <w:rsid w:val="00C82DDF"/>
    <w:rsid w:val="00C835AE"/>
    <w:rsid w:val="00C86CD7"/>
    <w:rsid w:val="00C904EB"/>
    <w:rsid w:val="00C921EA"/>
    <w:rsid w:val="00C9414E"/>
    <w:rsid w:val="00C947FB"/>
    <w:rsid w:val="00C95249"/>
    <w:rsid w:val="00C95952"/>
    <w:rsid w:val="00C968EB"/>
    <w:rsid w:val="00C97F7F"/>
    <w:rsid w:val="00CA018D"/>
    <w:rsid w:val="00CA2007"/>
    <w:rsid w:val="00CA35E3"/>
    <w:rsid w:val="00CA43FE"/>
    <w:rsid w:val="00CA4DAA"/>
    <w:rsid w:val="00CA4E0A"/>
    <w:rsid w:val="00CA5471"/>
    <w:rsid w:val="00CA600E"/>
    <w:rsid w:val="00CA786C"/>
    <w:rsid w:val="00CA7AD4"/>
    <w:rsid w:val="00CB04D9"/>
    <w:rsid w:val="00CB1473"/>
    <w:rsid w:val="00CB2BD2"/>
    <w:rsid w:val="00CB2E1A"/>
    <w:rsid w:val="00CB51DD"/>
    <w:rsid w:val="00CB5510"/>
    <w:rsid w:val="00CB5B76"/>
    <w:rsid w:val="00CB6349"/>
    <w:rsid w:val="00CB6EEA"/>
    <w:rsid w:val="00CB780F"/>
    <w:rsid w:val="00CB7EE1"/>
    <w:rsid w:val="00CC0D75"/>
    <w:rsid w:val="00CC1284"/>
    <w:rsid w:val="00CC15B6"/>
    <w:rsid w:val="00CC1891"/>
    <w:rsid w:val="00CC2C3B"/>
    <w:rsid w:val="00CC44A1"/>
    <w:rsid w:val="00CC5228"/>
    <w:rsid w:val="00CC527A"/>
    <w:rsid w:val="00CC58AA"/>
    <w:rsid w:val="00CC7B36"/>
    <w:rsid w:val="00CC7CC6"/>
    <w:rsid w:val="00CD050D"/>
    <w:rsid w:val="00CD26A5"/>
    <w:rsid w:val="00CD26B6"/>
    <w:rsid w:val="00CD2ABB"/>
    <w:rsid w:val="00CD3644"/>
    <w:rsid w:val="00CD425D"/>
    <w:rsid w:val="00CD5049"/>
    <w:rsid w:val="00CD560C"/>
    <w:rsid w:val="00CD5FF2"/>
    <w:rsid w:val="00CE0505"/>
    <w:rsid w:val="00CE0550"/>
    <w:rsid w:val="00CE0678"/>
    <w:rsid w:val="00CE1384"/>
    <w:rsid w:val="00CE1CA2"/>
    <w:rsid w:val="00CE2A17"/>
    <w:rsid w:val="00CE2ECB"/>
    <w:rsid w:val="00CE355E"/>
    <w:rsid w:val="00CE4A78"/>
    <w:rsid w:val="00CE52BF"/>
    <w:rsid w:val="00CE5D1B"/>
    <w:rsid w:val="00CE5E18"/>
    <w:rsid w:val="00CE714A"/>
    <w:rsid w:val="00CE7AEF"/>
    <w:rsid w:val="00CE7CF6"/>
    <w:rsid w:val="00CF019A"/>
    <w:rsid w:val="00CF1502"/>
    <w:rsid w:val="00CF1911"/>
    <w:rsid w:val="00CF2484"/>
    <w:rsid w:val="00CF487F"/>
    <w:rsid w:val="00CF4BA8"/>
    <w:rsid w:val="00CF560E"/>
    <w:rsid w:val="00CF65D7"/>
    <w:rsid w:val="00CF6F4B"/>
    <w:rsid w:val="00CF7194"/>
    <w:rsid w:val="00D01CEC"/>
    <w:rsid w:val="00D020B8"/>
    <w:rsid w:val="00D02790"/>
    <w:rsid w:val="00D03CB4"/>
    <w:rsid w:val="00D04468"/>
    <w:rsid w:val="00D045A0"/>
    <w:rsid w:val="00D0527D"/>
    <w:rsid w:val="00D05966"/>
    <w:rsid w:val="00D065CB"/>
    <w:rsid w:val="00D06C29"/>
    <w:rsid w:val="00D0730F"/>
    <w:rsid w:val="00D074D3"/>
    <w:rsid w:val="00D07C1F"/>
    <w:rsid w:val="00D1078C"/>
    <w:rsid w:val="00D10BFB"/>
    <w:rsid w:val="00D120E2"/>
    <w:rsid w:val="00D121F3"/>
    <w:rsid w:val="00D147B4"/>
    <w:rsid w:val="00D14C15"/>
    <w:rsid w:val="00D1553D"/>
    <w:rsid w:val="00D15AA3"/>
    <w:rsid w:val="00D15B43"/>
    <w:rsid w:val="00D16924"/>
    <w:rsid w:val="00D17C3D"/>
    <w:rsid w:val="00D203CF"/>
    <w:rsid w:val="00D2108E"/>
    <w:rsid w:val="00D216FF"/>
    <w:rsid w:val="00D21C0E"/>
    <w:rsid w:val="00D21C71"/>
    <w:rsid w:val="00D247E3"/>
    <w:rsid w:val="00D24BE2"/>
    <w:rsid w:val="00D25FB6"/>
    <w:rsid w:val="00D262FE"/>
    <w:rsid w:val="00D2640F"/>
    <w:rsid w:val="00D26994"/>
    <w:rsid w:val="00D274A4"/>
    <w:rsid w:val="00D27E6C"/>
    <w:rsid w:val="00D300DA"/>
    <w:rsid w:val="00D30AF7"/>
    <w:rsid w:val="00D30D98"/>
    <w:rsid w:val="00D31E1A"/>
    <w:rsid w:val="00D322DC"/>
    <w:rsid w:val="00D32A76"/>
    <w:rsid w:val="00D32ABD"/>
    <w:rsid w:val="00D33483"/>
    <w:rsid w:val="00D335AA"/>
    <w:rsid w:val="00D35BA7"/>
    <w:rsid w:val="00D35DED"/>
    <w:rsid w:val="00D37878"/>
    <w:rsid w:val="00D41087"/>
    <w:rsid w:val="00D42CBE"/>
    <w:rsid w:val="00D42FE1"/>
    <w:rsid w:val="00D43759"/>
    <w:rsid w:val="00D44644"/>
    <w:rsid w:val="00D45F84"/>
    <w:rsid w:val="00D4685E"/>
    <w:rsid w:val="00D4729D"/>
    <w:rsid w:val="00D476F5"/>
    <w:rsid w:val="00D525EE"/>
    <w:rsid w:val="00D5268E"/>
    <w:rsid w:val="00D543D8"/>
    <w:rsid w:val="00D54584"/>
    <w:rsid w:val="00D55D7B"/>
    <w:rsid w:val="00D561F4"/>
    <w:rsid w:val="00D5669A"/>
    <w:rsid w:val="00D5692A"/>
    <w:rsid w:val="00D574E7"/>
    <w:rsid w:val="00D60BE2"/>
    <w:rsid w:val="00D62E42"/>
    <w:rsid w:val="00D63653"/>
    <w:rsid w:val="00D63F1E"/>
    <w:rsid w:val="00D6442A"/>
    <w:rsid w:val="00D64F1A"/>
    <w:rsid w:val="00D65388"/>
    <w:rsid w:val="00D66E7E"/>
    <w:rsid w:val="00D673B5"/>
    <w:rsid w:val="00D67AA4"/>
    <w:rsid w:val="00D67FDB"/>
    <w:rsid w:val="00D70025"/>
    <w:rsid w:val="00D7204B"/>
    <w:rsid w:val="00D7267F"/>
    <w:rsid w:val="00D7345E"/>
    <w:rsid w:val="00D740B3"/>
    <w:rsid w:val="00D7414F"/>
    <w:rsid w:val="00D74E5E"/>
    <w:rsid w:val="00D76775"/>
    <w:rsid w:val="00D76F61"/>
    <w:rsid w:val="00D80528"/>
    <w:rsid w:val="00D810C6"/>
    <w:rsid w:val="00D813DB"/>
    <w:rsid w:val="00D81E86"/>
    <w:rsid w:val="00D82595"/>
    <w:rsid w:val="00D836EF"/>
    <w:rsid w:val="00D84422"/>
    <w:rsid w:val="00D84C89"/>
    <w:rsid w:val="00D84F6B"/>
    <w:rsid w:val="00D869EB"/>
    <w:rsid w:val="00D86AA5"/>
    <w:rsid w:val="00D86D27"/>
    <w:rsid w:val="00D87860"/>
    <w:rsid w:val="00D90010"/>
    <w:rsid w:val="00D901E2"/>
    <w:rsid w:val="00D90411"/>
    <w:rsid w:val="00D9097A"/>
    <w:rsid w:val="00D91B65"/>
    <w:rsid w:val="00D922A0"/>
    <w:rsid w:val="00D94AB1"/>
    <w:rsid w:val="00D9513C"/>
    <w:rsid w:val="00D95556"/>
    <w:rsid w:val="00D9614D"/>
    <w:rsid w:val="00D967C1"/>
    <w:rsid w:val="00D97344"/>
    <w:rsid w:val="00D976D6"/>
    <w:rsid w:val="00DA0D57"/>
    <w:rsid w:val="00DA14A7"/>
    <w:rsid w:val="00DA17A9"/>
    <w:rsid w:val="00DA1922"/>
    <w:rsid w:val="00DA1965"/>
    <w:rsid w:val="00DA1FE6"/>
    <w:rsid w:val="00DA2B72"/>
    <w:rsid w:val="00DA3AE8"/>
    <w:rsid w:val="00DA46AB"/>
    <w:rsid w:val="00DA50EC"/>
    <w:rsid w:val="00DA5406"/>
    <w:rsid w:val="00DA55BC"/>
    <w:rsid w:val="00DA6A8D"/>
    <w:rsid w:val="00DA7A3D"/>
    <w:rsid w:val="00DA7E4E"/>
    <w:rsid w:val="00DB02A8"/>
    <w:rsid w:val="00DB10DD"/>
    <w:rsid w:val="00DB1918"/>
    <w:rsid w:val="00DB1AC6"/>
    <w:rsid w:val="00DB1B00"/>
    <w:rsid w:val="00DB1CC4"/>
    <w:rsid w:val="00DB3A78"/>
    <w:rsid w:val="00DB44FD"/>
    <w:rsid w:val="00DB477B"/>
    <w:rsid w:val="00DB495F"/>
    <w:rsid w:val="00DB518C"/>
    <w:rsid w:val="00DB52CC"/>
    <w:rsid w:val="00DB56C8"/>
    <w:rsid w:val="00DB5B2E"/>
    <w:rsid w:val="00DB6380"/>
    <w:rsid w:val="00DB6F2B"/>
    <w:rsid w:val="00DB7039"/>
    <w:rsid w:val="00DC0320"/>
    <w:rsid w:val="00DC0820"/>
    <w:rsid w:val="00DC189E"/>
    <w:rsid w:val="00DC1D45"/>
    <w:rsid w:val="00DC1EDC"/>
    <w:rsid w:val="00DC2214"/>
    <w:rsid w:val="00DC2C28"/>
    <w:rsid w:val="00DC32BB"/>
    <w:rsid w:val="00DC4587"/>
    <w:rsid w:val="00DC5254"/>
    <w:rsid w:val="00DC5AB1"/>
    <w:rsid w:val="00DC5BE6"/>
    <w:rsid w:val="00DC66F3"/>
    <w:rsid w:val="00DC67FB"/>
    <w:rsid w:val="00DC6B98"/>
    <w:rsid w:val="00DC7660"/>
    <w:rsid w:val="00DC7A79"/>
    <w:rsid w:val="00DC7F96"/>
    <w:rsid w:val="00DC7FB2"/>
    <w:rsid w:val="00DD0025"/>
    <w:rsid w:val="00DD0530"/>
    <w:rsid w:val="00DD08BF"/>
    <w:rsid w:val="00DD0EE4"/>
    <w:rsid w:val="00DD289C"/>
    <w:rsid w:val="00DD3D57"/>
    <w:rsid w:val="00DD4168"/>
    <w:rsid w:val="00DD4270"/>
    <w:rsid w:val="00DD49DC"/>
    <w:rsid w:val="00DD58D2"/>
    <w:rsid w:val="00DD66EC"/>
    <w:rsid w:val="00DE0070"/>
    <w:rsid w:val="00DE0A89"/>
    <w:rsid w:val="00DE1B4A"/>
    <w:rsid w:val="00DE1D0C"/>
    <w:rsid w:val="00DE2A89"/>
    <w:rsid w:val="00DE3574"/>
    <w:rsid w:val="00DE3668"/>
    <w:rsid w:val="00DE3B85"/>
    <w:rsid w:val="00DE4D73"/>
    <w:rsid w:val="00DE521A"/>
    <w:rsid w:val="00DE7059"/>
    <w:rsid w:val="00DE70D3"/>
    <w:rsid w:val="00DE7309"/>
    <w:rsid w:val="00DE73FC"/>
    <w:rsid w:val="00DE7B42"/>
    <w:rsid w:val="00DF1D61"/>
    <w:rsid w:val="00DF1F2B"/>
    <w:rsid w:val="00DF278C"/>
    <w:rsid w:val="00DF419A"/>
    <w:rsid w:val="00DF57A0"/>
    <w:rsid w:val="00DF5E76"/>
    <w:rsid w:val="00E008BB"/>
    <w:rsid w:val="00E02F89"/>
    <w:rsid w:val="00E03515"/>
    <w:rsid w:val="00E0354F"/>
    <w:rsid w:val="00E05049"/>
    <w:rsid w:val="00E052C4"/>
    <w:rsid w:val="00E07155"/>
    <w:rsid w:val="00E07983"/>
    <w:rsid w:val="00E108E3"/>
    <w:rsid w:val="00E109AF"/>
    <w:rsid w:val="00E1347D"/>
    <w:rsid w:val="00E138CF"/>
    <w:rsid w:val="00E13B2D"/>
    <w:rsid w:val="00E13CEE"/>
    <w:rsid w:val="00E13F86"/>
    <w:rsid w:val="00E14807"/>
    <w:rsid w:val="00E15A75"/>
    <w:rsid w:val="00E15E1A"/>
    <w:rsid w:val="00E1709E"/>
    <w:rsid w:val="00E17780"/>
    <w:rsid w:val="00E20789"/>
    <w:rsid w:val="00E20A9C"/>
    <w:rsid w:val="00E20F43"/>
    <w:rsid w:val="00E2137D"/>
    <w:rsid w:val="00E21702"/>
    <w:rsid w:val="00E22334"/>
    <w:rsid w:val="00E22740"/>
    <w:rsid w:val="00E236FC"/>
    <w:rsid w:val="00E23745"/>
    <w:rsid w:val="00E2378B"/>
    <w:rsid w:val="00E258FE"/>
    <w:rsid w:val="00E26ECD"/>
    <w:rsid w:val="00E31084"/>
    <w:rsid w:val="00E31545"/>
    <w:rsid w:val="00E3277D"/>
    <w:rsid w:val="00E3354C"/>
    <w:rsid w:val="00E33626"/>
    <w:rsid w:val="00E3405C"/>
    <w:rsid w:val="00E34362"/>
    <w:rsid w:val="00E345C7"/>
    <w:rsid w:val="00E35630"/>
    <w:rsid w:val="00E35FE0"/>
    <w:rsid w:val="00E3652B"/>
    <w:rsid w:val="00E37A1E"/>
    <w:rsid w:val="00E4211D"/>
    <w:rsid w:val="00E42373"/>
    <w:rsid w:val="00E42A18"/>
    <w:rsid w:val="00E42FF1"/>
    <w:rsid w:val="00E43D94"/>
    <w:rsid w:val="00E44798"/>
    <w:rsid w:val="00E44A5E"/>
    <w:rsid w:val="00E44B02"/>
    <w:rsid w:val="00E44FF0"/>
    <w:rsid w:val="00E45167"/>
    <w:rsid w:val="00E45980"/>
    <w:rsid w:val="00E470F9"/>
    <w:rsid w:val="00E47D9F"/>
    <w:rsid w:val="00E5191B"/>
    <w:rsid w:val="00E52784"/>
    <w:rsid w:val="00E53C7C"/>
    <w:rsid w:val="00E54398"/>
    <w:rsid w:val="00E54BF1"/>
    <w:rsid w:val="00E55BF3"/>
    <w:rsid w:val="00E56C55"/>
    <w:rsid w:val="00E56D4D"/>
    <w:rsid w:val="00E57634"/>
    <w:rsid w:val="00E612E7"/>
    <w:rsid w:val="00E6465A"/>
    <w:rsid w:val="00E64D2A"/>
    <w:rsid w:val="00E6552A"/>
    <w:rsid w:val="00E66063"/>
    <w:rsid w:val="00E662D6"/>
    <w:rsid w:val="00E665E5"/>
    <w:rsid w:val="00E70101"/>
    <w:rsid w:val="00E7161E"/>
    <w:rsid w:val="00E733CF"/>
    <w:rsid w:val="00E7359F"/>
    <w:rsid w:val="00E74469"/>
    <w:rsid w:val="00E74C1F"/>
    <w:rsid w:val="00E74DEC"/>
    <w:rsid w:val="00E75338"/>
    <w:rsid w:val="00E757FE"/>
    <w:rsid w:val="00E75956"/>
    <w:rsid w:val="00E7647E"/>
    <w:rsid w:val="00E76790"/>
    <w:rsid w:val="00E77945"/>
    <w:rsid w:val="00E802C5"/>
    <w:rsid w:val="00E81B03"/>
    <w:rsid w:val="00E81FED"/>
    <w:rsid w:val="00E82263"/>
    <w:rsid w:val="00E82B98"/>
    <w:rsid w:val="00E82BF1"/>
    <w:rsid w:val="00E838F2"/>
    <w:rsid w:val="00E84A27"/>
    <w:rsid w:val="00E854B7"/>
    <w:rsid w:val="00E86F0A"/>
    <w:rsid w:val="00E8738B"/>
    <w:rsid w:val="00E87412"/>
    <w:rsid w:val="00E87CF9"/>
    <w:rsid w:val="00E908C5"/>
    <w:rsid w:val="00E90905"/>
    <w:rsid w:val="00E90BC4"/>
    <w:rsid w:val="00E9115F"/>
    <w:rsid w:val="00E915B7"/>
    <w:rsid w:val="00E9177F"/>
    <w:rsid w:val="00E91C31"/>
    <w:rsid w:val="00E921B6"/>
    <w:rsid w:val="00E9304B"/>
    <w:rsid w:val="00E94084"/>
    <w:rsid w:val="00E94B6E"/>
    <w:rsid w:val="00E96AC8"/>
    <w:rsid w:val="00E97AE9"/>
    <w:rsid w:val="00E97E4A"/>
    <w:rsid w:val="00EA0D06"/>
    <w:rsid w:val="00EA19C4"/>
    <w:rsid w:val="00EA27E8"/>
    <w:rsid w:val="00EA3288"/>
    <w:rsid w:val="00EA3CF0"/>
    <w:rsid w:val="00EA4380"/>
    <w:rsid w:val="00EA5813"/>
    <w:rsid w:val="00EA60D7"/>
    <w:rsid w:val="00EA6B73"/>
    <w:rsid w:val="00EA7CF8"/>
    <w:rsid w:val="00EB0C45"/>
    <w:rsid w:val="00EB14EF"/>
    <w:rsid w:val="00EB2179"/>
    <w:rsid w:val="00EB3025"/>
    <w:rsid w:val="00EB36CE"/>
    <w:rsid w:val="00EB3843"/>
    <w:rsid w:val="00EB483E"/>
    <w:rsid w:val="00EB5011"/>
    <w:rsid w:val="00EB76CD"/>
    <w:rsid w:val="00EB7C65"/>
    <w:rsid w:val="00EC0873"/>
    <w:rsid w:val="00EC0E43"/>
    <w:rsid w:val="00EC125A"/>
    <w:rsid w:val="00EC1823"/>
    <w:rsid w:val="00EC1B5A"/>
    <w:rsid w:val="00EC1C94"/>
    <w:rsid w:val="00EC317A"/>
    <w:rsid w:val="00EC393B"/>
    <w:rsid w:val="00EC476F"/>
    <w:rsid w:val="00EC4AFC"/>
    <w:rsid w:val="00EC5AE0"/>
    <w:rsid w:val="00EC689D"/>
    <w:rsid w:val="00EC7F9A"/>
    <w:rsid w:val="00ED2493"/>
    <w:rsid w:val="00ED3C97"/>
    <w:rsid w:val="00ED45B1"/>
    <w:rsid w:val="00ED467B"/>
    <w:rsid w:val="00ED4F2E"/>
    <w:rsid w:val="00ED5F59"/>
    <w:rsid w:val="00ED78BE"/>
    <w:rsid w:val="00EE00CF"/>
    <w:rsid w:val="00EE04CB"/>
    <w:rsid w:val="00EE0F6B"/>
    <w:rsid w:val="00EE2A56"/>
    <w:rsid w:val="00EE2E3C"/>
    <w:rsid w:val="00EE3D0D"/>
    <w:rsid w:val="00EE44B3"/>
    <w:rsid w:val="00EE46B4"/>
    <w:rsid w:val="00EE4C74"/>
    <w:rsid w:val="00EE7363"/>
    <w:rsid w:val="00EE75B4"/>
    <w:rsid w:val="00EE7938"/>
    <w:rsid w:val="00EF054D"/>
    <w:rsid w:val="00EF069A"/>
    <w:rsid w:val="00EF0A4C"/>
    <w:rsid w:val="00EF12A1"/>
    <w:rsid w:val="00EF2787"/>
    <w:rsid w:val="00EF2F25"/>
    <w:rsid w:val="00EF3333"/>
    <w:rsid w:val="00EF6B20"/>
    <w:rsid w:val="00EF6CCF"/>
    <w:rsid w:val="00EF71D1"/>
    <w:rsid w:val="00EF7D13"/>
    <w:rsid w:val="00F006F9"/>
    <w:rsid w:val="00F019F5"/>
    <w:rsid w:val="00F02C41"/>
    <w:rsid w:val="00F039AB"/>
    <w:rsid w:val="00F03D28"/>
    <w:rsid w:val="00F064B3"/>
    <w:rsid w:val="00F10A3F"/>
    <w:rsid w:val="00F10F5B"/>
    <w:rsid w:val="00F117D5"/>
    <w:rsid w:val="00F1480D"/>
    <w:rsid w:val="00F148C7"/>
    <w:rsid w:val="00F14AF0"/>
    <w:rsid w:val="00F16179"/>
    <w:rsid w:val="00F1643A"/>
    <w:rsid w:val="00F170B6"/>
    <w:rsid w:val="00F175F3"/>
    <w:rsid w:val="00F225BC"/>
    <w:rsid w:val="00F22779"/>
    <w:rsid w:val="00F231E3"/>
    <w:rsid w:val="00F23D0A"/>
    <w:rsid w:val="00F24630"/>
    <w:rsid w:val="00F24C25"/>
    <w:rsid w:val="00F25DC6"/>
    <w:rsid w:val="00F26389"/>
    <w:rsid w:val="00F2658F"/>
    <w:rsid w:val="00F26A0B"/>
    <w:rsid w:val="00F27251"/>
    <w:rsid w:val="00F27591"/>
    <w:rsid w:val="00F32049"/>
    <w:rsid w:val="00F32550"/>
    <w:rsid w:val="00F326CB"/>
    <w:rsid w:val="00F32948"/>
    <w:rsid w:val="00F33836"/>
    <w:rsid w:val="00F35753"/>
    <w:rsid w:val="00F35944"/>
    <w:rsid w:val="00F36CC6"/>
    <w:rsid w:val="00F403E3"/>
    <w:rsid w:val="00F41534"/>
    <w:rsid w:val="00F432A8"/>
    <w:rsid w:val="00F43A64"/>
    <w:rsid w:val="00F43AFA"/>
    <w:rsid w:val="00F43BBF"/>
    <w:rsid w:val="00F43E47"/>
    <w:rsid w:val="00F447D1"/>
    <w:rsid w:val="00F44AE3"/>
    <w:rsid w:val="00F45165"/>
    <w:rsid w:val="00F461C7"/>
    <w:rsid w:val="00F46B79"/>
    <w:rsid w:val="00F50775"/>
    <w:rsid w:val="00F5087F"/>
    <w:rsid w:val="00F51649"/>
    <w:rsid w:val="00F51828"/>
    <w:rsid w:val="00F53232"/>
    <w:rsid w:val="00F53251"/>
    <w:rsid w:val="00F54C94"/>
    <w:rsid w:val="00F55A55"/>
    <w:rsid w:val="00F56550"/>
    <w:rsid w:val="00F567F4"/>
    <w:rsid w:val="00F575F5"/>
    <w:rsid w:val="00F57764"/>
    <w:rsid w:val="00F60D24"/>
    <w:rsid w:val="00F616CF"/>
    <w:rsid w:val="00F61DB5"/>
    <w:rsid w:val="00F61E55"/>
    <w:rsid w:val="00F62102"/>
    <w:rsid w:val="00F623A1"/>
    <w:rsid w:val="00F623E5"/>
    <w:rsid w:val="00F62520"/>
    <w:rsid w:val="00F62C6A"/>
    <w:rsid w:val="00F630D0"/>
    <w:rsid w:val="00F6353F"/>
    <w:rsid w:val="00F6526C"/>
    <w:rsid w:val="00F70545"/>
    <w:rsid w:val="00F70645"/>
    <w:rsid w:val="00F70733"/>
    <w:rsid w:val="00F70FEA"/>
    <w:rsid w:val="00F71133"/>
    <w:rsid w:val="00F71AD8"/>
    <w:rsid w:val="00F722F2"/>
    <w:rsid w:val="00F7275F"/>
    <w:rsid w:val="00F72CE6"/>
    <w:rsid w:val="00F72EA4"/>
    <w:rsid w:val="00F760E8"/>
    <w:rsid w:val="00F76170"/>
    <w:rsid w:val="00F77C64"/>
    <w:rsid w:val="00F802EE"/>
    <w:rsid w:val="00F80317"/>
    <w:rsid w:val="00F812CB"/>
    <w:rsid w:val="00F81DBB"/>
    <w:rsid w:val="00F820C5"/>
    <w:rsid w:val="00F82340"/>
    <w:rsid w:val="00F825C1"/>
    <w:rsid w:val="00F82DE4"/>
    <w:rsid w:val="00F82DFE"/>
    <w:rsid w:val="00F83335"/>
    <w:rsid w:val="00F83B43"/>
    <w:rsid w:val="00F83C22"/>
    <w:rsid w:val="00F8580E"/>
    <w:rsid w:val="00F8634F"/>
    <w:rsid w:val="00F8663D"/>
    <w:rsid w:val="00F86834"/>
    <w:rsid w:val="00F903C5"/>
    <w:rsid w:val="00F9072D"/>
    <w:rsid w:val="00F90ED9"/>
    <w:rsid w:val="00F90F39"/>
    <w:rsid w:val="00F9169A"/>
    <w:rsid w:val="00F91A52"/>
    <w:rsid w:val="00F93239"/>
    <w:rsid w:val="00F9507A"/>
    <w:rsid w:val="00F952A4"/>
    <w:rsid w:val="00F9563D"/>
    <w:rsid w:val="00F96C19"/>
    <w:rsid w:val="00F96C92"/>
    <w:rsid w:val="00F971EE"/>
    <w:rsid w:val="00F975DE"/>
    <w:rsid w:val="00F978FA"/>
    <w:rsid w:val="00FA0683"/>
    <w:rsid w:val="00FA0B40"/>
    <w:rsid w:val="00FA361B"/>
    <w:rsid w:val="00FA376B"/>
    <w:rsid w:val="00FA394D"/>
    <w:rsid w:val="00FA3F6C"/>
    <w:rsid w:val="00FA4321"/>
    <w:rsid w:val="00FA4E78"/>
    <w:rsid w:val="00FA6746"/>
    <w:rsid w:val="00FA715E"/>
    <w:rsid w:val="00FA7296"/>
    <w:rsid w:val="00FB01A9"/>
    <w:rsid w:val="00FB18B8"/>
    <w:rsid w:val="00FB1F68"/>
    <w:rsid w:val="00FB3FF5"/>
    <w:rsid w:val="00FB415C"/>
    <w:rsid w:val="00FB482F"/>
    <w:rsid w:val="00FB4896"/>
    <w:rsid w:val="00FB5868"/>
    <w:rsid w:val="00FB7854"/>
    <w:rsid w:val="00FB7BF8"/>
    <w:rsid w:val="00FB7C12"/>
    <w:rsid w:val="00FC1C02"/>
    <w:rsid w:val="00FC2866"/>
    <w:rsid w:val="00FC48AC"/>
    <w:rsid w:val="00FC4C98"/>
    <w:rsid w:val="00FC6BBF"/>
    <w:rsid w:val="00FC7A5E"/>
    <w:rsid w:val="00FC7B71"/>
    <w:rsid w:val="00FC7C4C"/>
    <w:rsid w:val="00FC7D32"/>
    <w:rsid w:val="00FD0557"/>
    <w:rsid w:val="00FD07FE"/>
    <w:rsid w:val="00FD1473"/>
    <w:rsid w:val="00FD15B2"/>
    <w:rsid w:val="00FD3360"/>
    <w:rsid w:val="00FD4183"/>
    <w:rsid w:val="00FD443E"/>
    <w:rsid w:val="00FD493D"/>
    <w:rsid w:val="00FD5588"/>
    <w:rsid w:val="00FD5635"/>
    <w:rsid w:val="00FD5950"/>
    <w:rsid w:val="00FD7A6D"/>
    <w:rsid w:val="00FE0E58"/>
    <w:rsid w:val="00FE183F"/>
    <w:rsid w:val="00FE19FF"/>
    <w:rsid w:val="00FE2ACC"/>
    <w:rsid w:val="00FE3196"/>
    <w:rsid w:val="00FE3782"/>
    <w:rsid w:val="00FE3EC7"/>
    <w:rsid w:val="00FE40D5"/>
    <w:rsid w:val="00FE4457"/>
    <w:rsid w:val="00FE4A7D"/>
    <w:rsid w:val="00FE50C8"/>
    <w:rsid w:val="00FE5E5C"/>
    <w:rsid w:val="00FE74F2"/>
    <w:rsid w:val="00FE7E82"/>
    <w:rsid w:val="00FF14AB"/>
    <w:rsid w:val="00FF24B5"/>
    <w:rsid w:val="00FF2EF9"/>
    <w:rsid w:val="00FF4193"/>
    <w:rsid w:val="00FF628E"/>
    <w:rsid w:val="00FF74AB"/>
    <w:rsid w:val="00FF767C"/>
    <w:rsid w:val="00FF7A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uiPriority="0" w:qFormat="1"/>
    <w:lsdException w:name="HTML Cite"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501"/>
  </w:style>
  <w:style w:type="paragraph" w:styleId="1">
    <w:name w:val="heading 1"/>
    <w:basedOn w:val="a"/>
    <w:next w:val="a"/>
    <w:link w:val="10"/>
    <w:qFormat/>
    <w:rsid w:val="000E3796"/>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unhideWhenUsed/>
    <w:qFormat/>
    <w:rsid w:val="000E3796"/>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link w:val="30"/>
    <w:unhideWhenUsed/>
    <w:qFormat/>
    <w:rsid w:val="000E3796"/>
    <w:pPr>
      <w:widowControl w:val="0"/>
      <w:autoSpaceDE w:val="0"/>
      <w:autoSpaceDN w:val="0"/>
      <w:ind w:left="1960"/>
      <w:outlineLvl w:val="2"/>
    </w:pPr>
    <w:rPr>
      <w:rFonts w:ascii="Times New Roman" w:eastAsia="Times New Roman" w:hAnsi="Times New Roman" w:cs="Times New Roman"/>
      <w:b/>
      <w:bCs/>
      <w:i/>
      <w:sz w:val="24"/>
      <w:szCs w:val="24"/>
      <w:lang w:eastAsia="ru-RU" w:bidi="ru-RU"/>
    </w:rPr>
  </w:style>
  <w:style w:type="paragraph" w:styleId="4">
    <w:name w:val="heading 4"/>
    <w:basedOn w:val="a"/>
    <w:next w:val="a"/>
    <w:link w:val="40"/>
    <w:unhideWhenUsed/>
    <w:qFormat/>
    <w:rsid w:val="000E3796"/>
    <w:pPr>
      <w:keepNext/>
      <w:ind w:left="180" w:hanging="180"/>
      <w:jc w:val="center"/>
      <w:outlineLvl w:val="3"/>
    </w:pPr>
    <w:rPr>
      <w:rFonts w:ascii="Times New Roman" w:eastAsia="Times New Roman" w:hAnsi="Times New Roman" w:cs="Times New Roman"/>
      <w:b/>
      <w:bCs/>
      <w:sz w:val="24"/>
      <w:szCs w:val="28"/>
      <w:lang w:eastAsia="ru-RU"/>
    </w:rPr>
  </w:style>
  <w:style w:type="paragraph" w:styleId="5">
    <w:name w:val="heading 5"/>
    <w:basedOn w:val="a"/>
    <w:next w:val="a"/>
    <w:link w:val="50"/>
    <w:semiHidden/>
    <w:unhideWhenUsed/>
    <w:qFormat/>
    <w:rsid w:val="000E3796"/>
    <w:pPr>
      <w:keepNext/>
      <w:keepLines/>
      <w:spacing w:before="200" w:after="0"/>
      <w:outlineLvl w:val="4"/>
    </w:pPr>
    <w:rPr>
      <w:rFonts w:asciiTheme="majorHAnsi" w:eastAsiaTheme="majorEastAsia" w:hAnsiTheme="majorHAnsi" w:cstheme="majorBidi"/>
      <w:color w:val="243F60" w:themeColor="accent1" w:themeShade="7F"/>
      <w:lang w:val="en-US"/>
    </w:rPr>
  </w:style>
  <w:style w:type="paragraph" w:styleId="6">
    <w:name w:val="heading 6"/>
    <w:basedOn w:val="a"/>
    <w:next w:val="a"/>
    <w:link w:val="60"/>
    <w:uiPriority w:val="9"/>
    <w:semiHidden/>
    <w:unhideWhenUsed/>
    <w:qFormat/>
    <w:rsid w:val="00E96AC8"/>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3796"/>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0E3796"/>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0E3796"/>
    <w:rPr>
      <w:rFonts w:ascii="Times New Roman" w:eastAsia="Times New Roman" w:hAnsi="Times New Roman" w:cs="Times New Roman"/>
      <w:b/>
      <w:bCs/>
      <w:i/>
      <w:sz w:val="24"/>
      <w:szCs w:val="24"/>
      <w:lang w:eastAsia="ru-RU" w:bidi="ru-RU"/>
    </w:rPr>
  </w:style>
  <w:style w:type="table" w:styleId="a3">
    <w:name w:val="Table Grid"/>
    <w:basedOn w:val="a1"/>
    <w:uiPriority w:val="39"/>
    <w:qFormat/>
    <w:rsid w:val="007F5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5"/>
    <w:uiPriority w:val="34"/>
    <w:qFormat/>
    <w:locked/>
    <w:rsid w:val="00DB6F2B"/>
    <w:rPr>
      <w:rFonts w:ascii="Times New Roman" w:eastAsia="Times New Roman" w:hAnsi="Times New Roman" w:cs="Times New Roman"/>
      <w:sz w:val="24"/>
      <w:szCs w:val="24"/>
      <w:lang w:eastAsia="ru-RU"/>
    </w:rPr>
  </w:style>
  <w:style w:type="paragraph" w:styleId="a5">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4"/>
    <w:uiPriority w:val="34"/>
    <w:qFormat/>
    <w:rsid w:val="00DB6F2B"/>
    <w:pPr>
      <w:spacing w:after="0" w:line="240" w:lineRule="auto"/>
      <w:ind w:left="720"/>
      <w:contextualSpacing/>
    </w:pPr>
    <w:rPr>
      <w:rFonts w:ascii="Times New Roman" w:eastAsia="Times New Roman" w:hAnsi="Times New Roman" w:cs="Times New Roman"/>
      <w:sz w:val="24"/>
      <w:szCs w:val="24"/>
      <w:lang w:eastAsia="ru-RU"/>
    </w:rPr>
  </w:style>
  <w:style w:type="character" w:styleId="a6">
    <w:name w:val="Hyperlink"/>
    <w:basedOn w:val="a0"/>
    <w:uiPriority w:val="99"/>
    <w:unhideWhenUsed/>
    <w:rsid w:val="0089644E"/>
    <w:rPr>
      <w:color w:val="0000FF"/>
      <w:u w:val="single"/>
    </w:rPr>
  </w:style>
  <w:style w:type="character" w:styleId="a7">
    <w:name w:val="FollowedHyperlink"/>
    <w:basedOn w:val="a0"/>
    <w:uiPriority w:val="99"/>
    <w:unhideWhenUsed/>
    <w:rsid w:val="0089644E"/>
    <w:rPr>
      <w:color w:val="800080" w:themeColor="followedHyperlink"/>
      <w:u w:val="single"/>
    </w:rPr>
  </w:style>
  <w:style w:type="character" w:customStyle="1" w:styleId="21">
    <w:name w:val="Обычный (веб) Знак2"/>
    <w:aliases w:val="Обычный (веб) Знак1 Знак,Обычный (веб) Знак Знак Знак,Обычный (веб) Знак Знак1,Знак Знак,Обычный (Web) Знак, Знак Знак,Знак4 Знак Знак Знак,Знак4 Знак1,Знак4 Знак Знак Знак Знак Знак,Знак4 Знак Знак1,Знак Знак7 Знак"/>
    <w:link w:val="a8"/>
    <w:uiPriority w:val="99"/>
    <w:locked/>
    <w:rsid w:val="0089644E"/>
    <w:rPr>
      <w:rFonts w:ascii="Times New Roman" w:eastAsia="Times New Roman" w:hAnsi="Times New Roman" w:cs="Times New Roman"/>
      <w:sz w:val="24"/>
      <w:szCs w:val="24"/>
      <w:lang w:eastAsia="ru-RU"/>
    </w:rPr>
  </w:style>
  <w:style w:type="paragraph" w:styleId="a8">
    <w:name w:val="Normal (Web)"/>
    <w:aliases w:val="Обычный (веб) Знак1,Обычный (веб) Знак Знак,Обычный (веб) Знак,Знак,Обычный (Web), Знак,Знак4 Знак Знак,Знак4,Знак4 Знак Знак Знак Знак,Знак4 Знак,Знак Знак7,Обычный (Web)1,Знак Знак1 Знак,Знак Знак1 Знак Знак"/>
    <w:link w:val="21"/>
    <w:unhideWhenUsed/>
    <w:qFormat/>
    <w:rsid w:val="0089644E"/>
    <w:pPr>
      <w:spacing w:after="0" w:line="24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semiHidden/>
    <w:locked/>
    <w:rsid w:val="0089644E"/>
    <w:rPr>
      <w:rFonts w:ascii="Times New Roman" w:eastAsia="Times New Roman" w:hAnsi="Times New Roman" w:cs="Times New Roman"/>
      <w:b/>
      <w:bCs/>
      <w:sz w:val="32"/>
      <w:szCs w:val="24"/>
      <w:lang w:eastAsia="ru-RU"/>
    </w:rPr>
  </w:style>
  <w:style w:type="paragraph" w:styleId="23">
    <w:name w:val="Body Text 2"/>
    <w:basedOn w:val="a"/>
    <w:link w:val="22"/>
    <w:semiHidden/>
    <w:unhideWhenUsed/>
    <w:rsid w:val="0089644E"/>
    <w:pPr>
      <w:spacing w:after="120" w:line="480" w:lineRule="auto"/>
    </w:pPr>
    <w:rPr>
      <w:rFonts w:ascii="Times New Roman" w:eastAsia="Times New Roman" w:hAnsi="Times New Roman" w:cs="Times New Roman"/>
      <w:b/>
      <w:bCs/>
      <w:sz w:val="32"/>
      <w:szCs w:val="24"/>
      <w:lang w:eastAsia="ru-RU"/>
    </w:rPr>
  </w:style>
  <w:style w:type="character" w:customStyle="1" w:styleId="a9">
    <w:name w:val="Текст выноски Знак"/>
    <w:basedOn w:val="a0"/>
    <w:link w:val="aa"/>
    <w:uiPriority w:val="99"/>
    <w:locked/>
    <w:rsid w:val="0089644E"/>
    <w:rPr>
      <w:rFonts w:ascii="Tahoma" w:eastAsia="Times New Roman" w:hAnsi="Tahoma" w:cs="Tahoma"/>
      <w:sz w:val="16"/>
      <w:szCs w:val="16"/>
      <w:lang w:val="en-US"/>
    </w:rPr>
  </w:style>
  <w:style w:type="paragraph" w:styleId="aa">
    <w:name w:val="Balloon Text"/>
    <w:basedOn w:val="a"/>
    <w:link w:val="a9"/>
    <w:uiPriority w:val="99"/>
    <w:unhideWhenUsed/>
    <w:rsid w:val="0089644E"/>
    <w:pPr>
      <w:spacing w:after="0" w:line="240" w:lineRule="auto"/>
    </w:pPr>
    <w:rPr>
      <w:rFonts w:ascii="Tahoma" w:eastAsia="Times New Roman" w:hAnsi="Tahoma" w:cs="Tahoma"/>
      <w:sz w:val="16"/>
      <w:szCs w:val="16"/>
      <w:lang w:val="en-US"/>
    </w:rPr>
  </w:style>
  <w:style w:type="character" w:customStyle="1" w:styleId="ab">
    <w:name w:val="Без интервала Знак"/>
    <w:aliases w:val="мелкий Знак,мой рабочий Знак,No Spacing Знак,норма Знак,Обя Знак,Айгерим Знак,No Spacing1 Знак,свой Знак,14 TNR Знак,Без интервала11 Знак,МОЙ СТИЛЬ Знак,Без интервала_new_roman_12 Знак,Рабочий Знак,обычный 14 Знак,Без интервала2 Знак"/>
    <w:link w:val="ac"/>
    <w:uiPriority w:val="1"/>
    <w:qFormat/>
    <w:locked/>
    <w:rsid w:val="0089644E"/>
    <w:rPr>
      <w:rFonts w:ascii="Calibri" w:eastAsia="Times New Roman" w:hAnsi="Calibri" w:cs="Times New Roman"/>
      <w:lang w:eastAsia="ru-RU"/>
    </w:rPr>
  </w:style>
  <w:style w:type="paragraph" w:styleId="ac">
    <w:name w:val="No Spacing"/>
    <w:aliases w:val="мелкий,мой рабочий,No Spacing,норма,Обя,Айгерим,No Spacing1,свой,14 TNR,Без интервала11,МОЙ СТИЛЬ,Без интервала_new_roman_12,Рабочий,обычный 14,Без интеБез интервала,Без интервала2,Без интервала111,Елжан,No Spacing11,ARSH_N,Ерк!н"/>
    <w:link w:val="ab"/>
    <w:uiPriority w:val="1"/>
    <w:qFormat/>
    <w:rsid w:val="0089644E"/>
    <w:pPr>
      <w:spacing w:after="0" w:line="240" w:lineRule="auto"/>
    </w:pPr>
    <w:rPr>
      <w:rFonts w:ascii="Calibri" w:eastAsia="Times New Roman" w:hAnsi="Calibri" w:cs="Times New Roman"/>
      <w:lang w:eastAsia="ru-RU"/>
    </w:rPr>
  </w:style>
  <w:style w:type="paragraph" w:customStyle="1" w:styleId="Default">
    <w:name w:val="Default"/>
    <w:qFormat/>
    <w:rsid w:val="008964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Текст выноски Знак1"/>
    <w:basedOn w:val="a0"/>
    <w:uiPriority w:val="99"/>
    <w:semiHidden/>
    <w:rsid w:val="0089644E"/>
    <w:rPr>
      <w:rFonts w:ascii="Tahoma" w:hAnsi="Tahoma" w:cs="Tahoma"/>
      <w:sz w:val="16"/>
      <w:szCs w:val="16"/>
    </w:rPr>
  </w:style>
  <w:style w:type="character" w:customStyle="1" w:styleId="apple-converted-space">
    <w:name w:val="apple-converted-space"/>
    <w:basedOn w:val="a0"/>
    <w:rsid w:val="0089644E"/>
  </w:style>
  <w:style w:type="character" w:customStyle="1" w:styleId="210">
    <w:name w:val="Основной текст 2 Знак1"/>
    <w:basedOn w:val="a0"/>
    <w:semiHidden/>
    <w:rsid w:val="0089644E"/>
  </w:style>
  <w:style w:type="table" w:customStyle="1" w:styleId="-11">
    <w:name w:val="Светлая сетка - Акцент 11"/>
    <w:basedOn w:val="a1"/>
    <w:uiPriority w:val="62"/>
    <w:rsid w:val="0089644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Средняя заливка 1 - Акцент 11"/>
    <w:basedOn w:val="a1"/>
    <w:uiPriority w:val="63"/>
    <w:rsid w:val="0089644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
    <w:name w:val="Light Grid Accent 5"/>
    <w:basedOn w:val="a1"/>
    <w:uiPriority w:val="62"/>
    <w:rsid w:val="0089644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c9">
    <w:name w:val="c9"/>
    <w:basedOn w:val="a"/>
    <w:rsid w:val="00B94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94D2C"/>
  </w:style>
  <w:style w:type="character" w:customStyle="1" w:styleId="c3">
    <w:name w:val="c3"/>
    <w:basedOn w:val="a0"/>
    <w:rsid w:val="00B94D2C"/>
  </w:style>
  <w:style w:type="character" w:customStyle="1" w:styleId="c18">
    <w:name w:val="c18"/>
    <w:basedOn w:val="a0"/>
    <w:rsid w:val="00B94D2C"/>
  </w:style>
  <w:style w:type="character" w:customStyle="1" w:styleId="c4">
    <w:name w:val="c4"/>
    <w:basedOn w:val="a0"/>
    <w:rsid w:val="00B94D2C"/>
  </w:style>
  <w:style w:type="table" w:customStyle="1" w:styleId="51">
    <w:name w:val="Сетка таблицы5"/>
    <w:basedOn w:val="a1"/>
    <w:uiPriority w:val="59"/>
    <w:rsid w:val="00B94D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0E3796"/>
    <w:rPr>
      <w:rFonts w:ascii="Times New Roman" w:eastAsia="Times New Roman" w:hAnsi="Times New Roman" w:cs="Times New Roman"/>
      <w:b/>
      <w:bCs/>
      <w:sz w:val="24"/>
      <w:szCs w:val="28"/>
      <w:lang w:eastAsia="ru-RU"/>
    </w:rPr>
  </w:style>
  <w:style w:type="character" w:customStyle="1" w:styleId="50">
    <w:name w:val="Заголовок 5 Знак"/>
    <w:basedOn w:val="a0"/>
    <w:link w:val="5"/>
    <w:semiHidden/>
    <w:rsid w:val="000E3796"/>
    <w:rPr>
      <w:rFonts w:asciiTheme="majorHAnsi" w:eastAsiaTheme="majorEastAsia" w:hAnsiTheme="majorHAnsi" w:cstheme="majorBidi"/>
      <w:color w:val="243F60" w:themeColor="accent1" w:themeShade="7F"/>
      <w:lang w:val="en-US"/>
    </w:rPr>
  </w:style>
  <w:style w:type="character" w:customStyle="1" w:styleId="ad">
    <w:name w:val="Верхний колонтитул Знак"/>
    <w:basedOn w:val="a0"/>
    <w:link w:val="ae"/>
    <w:uiPriority w:val="99"/>
    <w:locked/>
    <w:rsid w:val="000E3796"/>
    <w:rPr>
      <w:rFonts w:ascii="Times New Roman" w:eastAsia="Times New Roman" w:hAnsi="Times New Roman" w:cs="Times New Roman"/>
      <w:sz w:val="20"/>
      <w:szCs w:val="20"/>
      <w:lang w:eastAsia="ru-RU"/>
    </w:rPr>
  </w:style>
  <w:style w:type="paragraph" w:styleId="ae">
    <w:name w:val="header"/>
    <w:basedOn w:val="a"/>
    <w:link w:val="ad"/>
    <w:uiPriority w:val="99"/>
    <w:unhideWhenUsed/>
    <w:rsid w:val="000E37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f0"/>
    <w:uiPriority w:val="99"/>
    <w:locked/>
    <w:rsid w:val="000E3796"/>
    <w:rPr>
      <w:rFonts w:ascii="Times New Roman" w:eastAsia="Times New Roman" w:hAnsi="Times New Roman" w:cs="Times New Roman"/>
      <w:sz w:val="20"/>
      <w:szCs w:val="20"/>
      <w:lang w:eastAsia="ru-RU"/>
    </w:rPr>
  </w:style>
  <w:style w:type="paragraph" w:styleId="af0">
    <w:name w:val="footer"/>
    <w:basedOn w:val="a"/>
    <w:link w:val="af"/>
    <w:uiPriority w:val="99"/>
    <w:unhideWhenUsed/>
    <w:rsid w:val="000E37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Название Знак"/>
    <w:basedOn w:val="a0"/>
    <w:link w:val="af2"/>
    <w:uiPriority w:val="10"/>
    <w:locked/>
    <w:rsid w:val="000E3796"/>
    <w:rPr>
      <w:rFonts w:ascii="Times New Roman" w:eastAsia="Times New Roman" w:hAnsi="Times New Roman" w:cs="Times New Roman"/>
      <w:b/>
      <w:bCs/>
      <w:sz w:val="24"/>
      <w:szCs w:val="24"/>
      <w:lang w:eastAsia="ru-RU"/>
    </w:rPr>
  </w:style>
  <w:style w:type="paragraph" w:styleId="af2">
    <w:name w:val="Title"/>
    <w:basedOn w:val="a"/>
    <w:next w:val="a"/>
    <w:link w:val="af1"/>
    <w:qFormat/>
    <w:rsid w:val="000E3796"/>
    <w:pPr>
      <w:pBdr>
        <w:bottom w:val="single" w:sz="8" w:space="4" w:color="4F81BD" w:themeColor="accent1"/>
      </w:pBdr>
      <w:spacing w:after="300" w:line="240" w:lineRule="auto"/>
      <w:contextualSpacing/>
    </w:pPr>
    <w:rPr>
      <w:rFonts w:ascii="Times New Roman" w:eastAsia="Times New Roman" w:hAnsi="Times New Roman" w:cs="Times New Roman"/>
      <w:b/>
      <w:bCs/>
      <w:sz w:val="24"/>
      <w:szCs w:val="24"/>
      <w:lang w:eastAsia="ru-RU"/>
    </w:rPr>
  </w:style>
  <w:style w:type="character" w:customStyle="1" w:styleId="af3">
    <w:name w:val="Основной текст Знак"/>
    <w:basedOn w:val="a0"/>
    <w:link w:val="af4"/>
    <w:locked/>
    <w:rsid w:val="000E3796"/>
    <w:rPr>
      <w:rFonts w:ascii="Times New Roman" w:eastAsia="Times New Roman" w:hAnsi="Times New Roman" w:cs="Times New Roman"/>
      <w:sz w:val="28"/>
      <w:szCs w:val="20"/>
      <w:lang w:eastAsia="ru-RU"/>
    </w:rPr>
  </w:style>
  <w:style w:type="paragraph" w:styleId="af4">
    <w:name w:val="Body Text"/>
    <w:basedOn w:val="a"/>
    <w:link w:val="af3"/>
    <w:unhideWhenUsed/>
    <w:qFormat/>
    <w:rsid w:val="000E3796"/>
    <w:pPr>
      <w:spacing w:after="120"/>
    </w:pPr>
    <w:rPr>
      <w:rFonts w:ascii="Times New Roman" w:eastAsia="Times New Roman" w:hAnsi="Times New Roman" w:cs="Times New Roman"/>
      <w:sz w:val="28"/>
      <w:szCs w:val="20"/>
      <w:lang w:eastAsia="ru-RU"/>
    </w:rPr>
  </w:style>
  <w:style w:type="character" w:customStyle="1" w:styleId="af5">
    <w:name w:val="Основной текст с отступом Знак"/>
    <w:basedOn w:val="a0"/>
    <w:link w:val="af6"/>
    <w:locked/>
    <w:rsid w:val="000E3796"/>
    <w:rPr>
      <w:rFonts w:ascii="Times New Roman" w:eastAsia="Times New Roman" w:hAnsi="Times New Roman" w:cs="Times New Roman"/>
      <w:lang w:val="en-US"/>
    </w:rPr>
  </w:style>
  <w:style w:type="paragraph" w:styleId="af6">
    <w:name w:val="Body Text Indent"/>
    <w:basedOn w:val="a"/>
    <w:link w:val="af5"/>
    <w:unhideWhenUsed/>
    <w:rsid w:val="000E3796"/>
    <w:pPr>
      <w:spacing w:after="120"/>
      <w:ind w:left="283"/>
    </w:pPr>
    <w:rPr>
      <w:rFonts w:ascii="Times New Roman" w:eastAsia="Times New Roman" w:hAnsi="Times New Roman" w:cs="Times New Roman"/>
      <w:lang w:val="en-US"/>
    </w:rPr>
  </w:style>
  <w:style w:type="character" w:customStyle="1" w:styleId="31">
    <w:name w:val="Основной текст 3 Знак"/>
    <w:basedOn w:val="a0"/>
    <w:link w:val="32"/>
    <w:uiPriority w:val="99"/>
    <w:semiHidden/>
    <w:locked/>
    <w:rsid w:val="000E3796"/>
    <w:rPr>
      <w:rFonts w:ascii="Times New Roman" w:eastAsia="Times New Roman" w:hAnsi="Times New Roman" w:cs="Times New Roman"/>
      <w:sz w:val="16"/>
      <w:szCs w:val="16"/>
      <w:lang w:eastAsia="ru-RU"/>
    </w:rPr>
  </w:style>
  <w:style w:type="paragraph" w:styleId="32">
    <w:name w:val="Body Text 3"/>
    <w:basedOn w:val="a"/>
    <w:link w:val="31"/>
    <w:unhideWhenUsed/>
    <w:rsid w:val="000E3796"/>
    <w:pPr>
      <w:spacing w:after="120"/>
    </w:pPr>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0E3796"/>
    <w:rPr>
      <w:rFonts w:ascii="Times New Roman" w:eastAsia="Times New Roman" w:hAnsi="Times New Roman" w:cs="Times New Roman"/>
      <w:sz w:val="24"/>
      <w:szCs w:val="24"/>
      <w:lang w:eastAsia="ru-RU"/>
    </w:rPr>
  </w:style>
  <w:style w:type="paragraph" w:styleId="25">
    <w:name w:val="Body Text Indent 2"/>
    <w:basedOn w:val="a"/>
    <w:link w:val="24"/>
    <w:uiPriority w:val="99"/>
    <w:semiHidden/>
    <w:unhideWhenUsed/>
    <w:rsid w:val="000E3796"/>
    <w:pPr>
      <w:spacing w:after="120" w:line="480" w:lineRule="auto"/>
      <w:ind w:left="283"/>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0E3796"/>
    <w:pPr>
      <w:widowControl w:val="0"/>
      <w:autoSpaceDE w:val="0"/>
      <w:autoSpaceDN w:val="0"/>
      <w:spacing w:after="0" w:line="240" w:lineRule="auto"/>
      <w:ind w:left="110"/>
    </w:pPr>
    <w:rPr>
      <w:rFonts w:ascii="Times New Roman" w:eastAsia="Times New Roman" w:hAnsi="Times New Roman" w:cs="Times New Roman"/>
      <w:lang w:eastAsia="ru-RU" w:bidi="ru-RU"/>
    </w:rPr>
  </w:style>
  <w:style w:type="paragraph" w:customStyle="1" w:styleId="j11">
    <w:name w:val="j11"/>
    <w:basedOn w:val="a"/>
    <w:uiPriority w:val="99"/>
    <w:qFormat/>
    <w:rsid w:val="000E379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7">
    <w:name w:val="Знак Знак Знак"/>
    <w:basedOn w:val="a"/>
    <w:uiPriority w:val="99"/>
    <w:qFormat/>
    <w:rsid w:val="000E3796"/>
    <w:pPr>
      <w:spacing w:before="100" w:beforeAutospacing="1" w:after="100" w:afterAutospacing="1"/>
    </w:pPr>
    <w:rPr>
      <w:rFonts w:ascii="Tahoma" w:eastAsia="Times New Roman" w:hAnsi="Tahoma" w:cs="Times New Roman"/>
      <w:sz w:val="20"/>
      <w:szCs w:val="20"/>
      <w:lang w:val="en-US"/>
    </w:rPr>
  </w:style>
  <w:style w:type="paragraph" w:customStyle="1" w:styleId="7">
    <w:name w:val="Стиль7"/>
    <w:basedOn w:val="a"/>
    <w:uiPriority w:val="99"/>
    <w:qFormat/>
    <w:rsid w:val="000E3796"/>
    <w:pPr>
      <w:spacing w:line="360" w:lineRule="auto"/>
      <w:ind w:firstLine="567"/>
    </w:pPr>
    <w:rPr>
      <w:rFonts w:ascii="Times New Roman" w:eastAsia="Times New Roman" w:hAnsi="Times New Roman" w:cs="Times New Roman"/>
      <w:b/>
      <w:bCs/>
      <w:caps/>
      <w:sz w:val="24"/>
      <w:szCs w:val="144"/>
      <w:lang w:val="en-US" w:eastAsia="ru-RU"/>
    </w:rPr>
  </w:style>
  <w:style w:type="paragraph" w:customStyle="1" w:styleId="70">
    <w:name w:val="Мой стиль 7"/>
    <w:basedOn w:val="a"/>
    <w:uiPriority w:val="99"/>
    <w:qFormat/>
    <w:rsid w:val="000E3796"/>
    <w:pPr>
      <w:spacing w:line="360" w:lineRule="auto"/>
      <w:ind w:firstLine="567"/>
      <w:jc w:val="both"/>
    </w:pPr>
    <w:rPr>
      <w:rFonts w:ascii="Times New Roman" w:eastAsia="Times New Roman" w:hAnsi="Times New Roman" w:cs="Times New Roman"/>
      <w:b/>
      <w:bCs/>
      <w:caps/>
      <w:sz w:val="24"/>
      <w:szCs w:val="144"/>
      <w:lang w:val="en-US" w:eastAsia="ru-RU"/>
    </w:rPr>
  </w:style>
  <w:style w:type="paragraph" w:customStyle="1" w:styleId="71">
    <w:name w:val="Мой стиль7"/>
    <w:basedOn w:val="a"/>
    <w:uiPriority w:val="99"/>
    <w:qFormat/>
    <w:rsid w:val="000E3796"/>
    <w:pPr>
      <w:spacing w:line="360" w:lineRule="auto"/>
      <w:ind w:firstLine="567"/>
      <w:jc w:val="both"/>
    </w:pPr>
    <w:rPr>
      <w:rFonts w:ascii="Times New Roman" w:eastAsia="Times New Roman" w:hAnsi="Times New Roman" w:cs="Times New Roman"/>
      <w:b/>
      <w:bCs/>
      <w:caps/>
      <w:sz w:val="24"/>
      <w:szCs w:val="144"/>
      <w:lang w:val="en-US" w:eastAsia="ru-RU"/>
    </w:rPr>
  </w:style>
  <w:style w:type="paragraph" w:customStyle="1" w:styleId="61">
    <w:name w:val="Мой стиль 6"/>
    <w:basedOn w:val="a"/>
    <w:uiPriority w:val="99"/>
    <w:qFormat/>
    <w:rsid w:val="000E3796"/>
    <w:pPr>
      <w:spacing w:line="360" w:lineRule="auto"/>
      <w:ind w:firstLine="567"/>
      <w:jc w:val="both"/>
    </w:pPr>
    <w:rPr>
      <w:rFonts w:ascii="Times New Roman" w:eastAsia="Times New Roman" w:hAnsi="Times New Roman" w:cs="Times New Roman"/>
      <w:b/>
      <w:bCs/>
      <w:caps/>
      <w:sz w:val="24"/>
      <w:szCs w:val="144"/>
      <w:lang w:val="en-US" w:eastAsia="ru-RU"/>
    </w:rPr>
  </w:style>
  <w:style w:type="character" w:customStyle="1" w:styleId="12">
    <w:name w:val="Стиль1 Знак"/>
    <w:link w:val="13"/>
    <w:locked/>
    <w:rsid w:val="000E3796"/>
    <w:rPr>
      <w:rFonts w:ascii="Times New Roman" w:eastAsia="Times New Roman" w:hAnsi="Times New Roman" w:cs="Times New Roman"/>
      <w:sz w:val="52"/>
      <w:szCs w:val="52"/>
      <w:lang w:eastAsia="ru-RU"/>
    </w:rPr>
  </w:style>
  <w:style w:type="paragraph" w:customStyle="1" w:styleId="13">
    <w:name w:val="Стиль1"/>
    <w:basedOn w:val="a"/>
    <w:link w:val="12"/>
    <w:qFormat/>
    <w:rsid w:val="000E3796"/>
    <w:rPr>
      <w:rFonts w:ascii="Times New Roman" w:eastAsia="Times New Roman" w:hAnsi="Times New Roman" w:cs="Times New Roman"/>
      <w:sz w:val="52"/>
      <w:szCs w:val="52"/>
      <w:lang w:eastAsia="ru-RU"/>
    </w:rPr>
  </w:style>
  <w:style w:type="paragraph" w:customStyle="1" w:styleId="14">
    <w:name w:val="Знак1"/>
    <w:basedOn w:val="a"/>
    <w:uiPriority w:val="99"/>
    <w:qFormat/>
    <w:rsid w:val="000E3796"/>
    <w:pPr>
      <w:spacing w:after="160" w:line="240" w:lineRule="exact"/>
    </w:pPr>
    <w:rPr>
      <w:rFonts w:ascii="Verdana" w:eastAsia="Times New Roman" w:hAnsi="Verdana" w:cs="Times New Roman"/>
      <w:sz w:val="20"/>
      <w:szCs w:val="20"/>
      <w:lang w:val="en-US"/>
    </w:rPr>
  </w:style>
  <w:style w:type="paragraph" w:customStyle="1" w:styleId="Standard">
    <w:name w:val="Standard"/>
    <w:qFormat/>
    <w:rsid w:val="000E3796"/>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c12">
    <w:name w:val="c12"/>
    <w:basedOn w:val="a"/>
    <w:uiPriority w:val="99"/>
    <w:qFormat/>
    <w:rsid w:val="000E379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western">
    <w:name w:val="western"/>
    <w:basedOn w:val="a"/>
    <w:qFormat/>
    <w:rsid w:val="000E37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2">
    <w:name w:val="Основной текст5"/>
    <w:basedOn w:val="a"/>
    <w:uiPriority w:val="99"/>
    <w:qFormat/>
    <w:rsid w:val="000E3796"/>
    <w:pPr>
      <w:widowControl w:val="0"/>
      <w:shd w:val="clear" w:color="auto" w:fill="FFFFFF"/>
      <w:spacing w:after="0" w:line="518" w:lineRule="exact"/>
      <w:ind w:hanging="620"/>
      <w:jc w:val="center"/>
    </w:pPr>
    <w:rPr>
      <w:rFonts w:ascii="Times New Roman" w:eastAsia="Times New Roman" w:hAnsi="Times New Roman" w:cs="Times New Roman"/>
      <w:sz w:val="23"/>
      <w:szCs w:val="23"/>
    </w:rPr>
  </w:style>
  <w:style w:type="paragraph" w:customStyle="1" w:styleId="system-pagebreak">
    <w:name w:val="system-pagebreak"/>
    <w:basedOn w:val="a"/>
    <w:uiPriority w:val="99"/>
    <w:qFormat/>
    <w:rsid w:val="000E37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uiPriority w:val="99"/>
    <w:qFormat/>
    <w:rsid w:val="000E37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qFormat/>
    <w:rsid w:val="000E37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uiPriority w:val="99"/>
    <w:qFormat/>
    <w:rsid w:val="000E37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Нижний колонтитул Знак1"/>
    <w:basedOn w:val="a0"/>
    <w:uiPriority w:val="99"/>
    <w:semiHidden/>
    <w:rsid w:val="000E3796"/>
  </w:style>
  <w:style w:type="character" w:customStyle="1" w:styleId="16">
    <w:name w:val="Верхний колонтитул Знак1"/>
    <w:basedOn w:val="a0"/>
    <w:uiPriority w:val="99"/>
    <w:semiHidden/>
    <w:rsid w:val="000E3796"/>
  </w:style>
  <w:style w:type="character" w:customStyle="1" w:styleId="17">
    <w:name w:val="Основной текст Знак1"/>
    <w:basedOn w:val="a0"/>
    <w:semiHidden/>
    <w:rsid w:val="000E3796"/>
  </w:style>
  <w:style w:type="character" w:customStyle="1" w:styleId="18">
    <w:name w:val="Основной текст с отступом Знак1"/>
    <w:basedOn w:val="a0"/>
    <w:uiPriority w:val="99"/>
    <w:semiHidden/>
    <w:rsid w:val="000E3796"/>
  </w:style>
  <w:style w:type="character" w:customStyle="1" w:styleId="badge">
    <w:name w:val="badge"/>
    <w:basedOn w:val="a0"/>
    <w:rsid w:val="000E3796"/>
  </w:style>
  <w:style w:type="character" w:customStyle="1" w:styleId="s1">
    <w:name w:val="s1"/>
    <w:basedOn w:val="a0"/>
    <w:rsid w:val="000E3796"/>
  </w:style>
  <w:style w:type="character" w:customStyle="1" w:styleId="310">
    <w:name w:val="Основной текст 3 Знак1"/>
    <w:basedOn w:val="a0"/>
    <w:uiPriority w:val="99"/>
    <w:semiHidden/>
    <w:rsid w:val="000E3796"/>
    <w:rPr>
      <w:sz w:val="16"/>
      <w:szCs w:val="16"/>
    </w:rPr>
  </w:style>
  <w:style w:type="character" w:customStyle="1" w:styleId="hl">
    <w:name w:val="hl"/>
    <w:basedOn w:val="a0"/>
    <w:rsid w:val="000E3796"/>
  </w:style>
  <w:style w:type="character" w:customStyle="1" w:styleId="s0">
    <w:name w:val="s0"/>
    <w:rsid w:val="000E3796"/>
    <w:rPr>
      <w:rFonts w:ascii="Times New Roman" w:hAnsi="Times New Roman" w:cs="Times New Roman" w:hint="default"/>
      <w:strike w:val="0"/>
      <w:dstrike w:val="0"/>
      <w:color w:val="000000"/>
      <w:sz w:val="28"/>
      <w:szCs w:val="28"/>
      <w:u w:val="none"/>
      <w:effect w:val="none"/>
    </w:rPr>
  </w:style>
  <w:style w:type="character" w:customStyle="1" w:styleId="19">
    <w:name w:val="Название Знак1"/>
    <w:basedOn w:val="a0"/>
    <w:rsid w:val="000E3796"/>
    <w:rPr>
      <w:rFonts w:asciiTheme="majorHAnsi" w:eastAsiaTheme="majorEastAsia" w:hAnsiTheme="majorHAnsi" w:cstheme="majorBidi"/>
      <w:color w:val="17365D" w:themeColor="text2" w:themeShade="BF"/>
      <w:spacing w:val="5"/>
      <w:kern w:val="28"/>
      <w:sz w:val="52"/>
      <w:szCs w:val="52"/>
    </w:rPr>
  </w:style>
  <w:style w:type="character" w:customStyle="1" w:styleId="211">
    <w:name w:val="Основной текст с отступом 2 Знак1"/>
    <w:basedOn w:val="a0"/>
    <w:uiPriority w:val="99"/>
    <w:semiHidden/>
    <w:rsid w:val="000E3796"/>
  </w:style>
  <w:style w:type="character" w:customStyle="1" w:styleId="c0">
    <w:name w:val="c0"/>
    <w:rsid w:val="000E3796"/>
  </w:style>
  <w:style w:type="character" w:customStyle="1" w:styleId="c19">
    <w:name w:val="c19"/>
    <w:basedOn w:val="a0"/>
    <w:rsid w:val="000E3796"/>
    <w:rPr>
      <w:rFonts w:ascii="Times New Roman" w:hAnsi="Times New Roman" w:cs="Times New Roman" w:hint="default"/>
    </w:rPr>
  </w:style>
  <w:style w:type="character" w:customStyle="1" w:styleId="c11">
    <w:name w:val="c11"/>
    <w:basedOn w:val="a0"/>
    <w:rsid w:val="000E3796"/>
    <w:rPr>
      <w:rFonts w:ascii="Times New Roman" w:hAnsi="Times New Roman" w:cs="Times New Roman" w:hint="default"/>
    </w:rPr>
  </w:style>
  <w:style w:type="character" w:customStyle="1" w:styleId="c15">
    <w:name w:val="c15"/>
    <w:basedOn w:val="a0"/>
    <w:rsid w:val="000E3796"/>
    <w:rPr>
      <w:rFonts w:ascii="Times New Roman" w:hAnsi="Times New Roman" w:cs="Times New Roman" w:hint="default"/>
    </w:rPr>
  </w:style>
  <w:style w:type="character" w:customStyle="1" w:styleId="c1">
    <w:name w:val="c1"/>
    <w:basedOn w:val="a0"/>
    <w:rsid w:val="000E3796"/>
  </w:style>
  <w:style w:type="character" w:customStyle="1" w:styleId="c8">
    <w:name w:val="c8"/>
    <w:uiPriority w:val="99"/>
    <w:rsid w:val="000E3796"/>
    <w:rPr>
      <w:rFonts w:ascii="Times New Roman" w:hAnsi="Times New Roman" w:cs="Times New Roman" w:hint="default"/>
    </w:rPr>
  </w:style>
  <w:style w:type="character" w:customStyle="1" w:styleId="button2txt">
    <w:name w:val="button2__txt"/>
    <w:uiPriority w:val="99"/>
    <w:rsid w:val="000E3796"/>
    <w:rPr>
      <w:rFonts w:ascii="Times New Roman" w:hAnsi="Times New Roman" w:cs="Times New Roman" w:hint="default"/>
    </w:rPr>
  </w:style>
  <w:style w:type="character" w:customStyle="1" w:styleId="rvts11">
    <w:name w:val="rvts11"/>
    <w:basedOn w:val="a0"/>
    <w:rsid w:val="000E3796"/>
  </w:style>
  <w:style w:type="character" w:customStyle="1" w:styleId="rvts8">
    <w:name w:val="rvts8"/>
    <w:basedOn w:val="a0"/>
    <w:rsid w:val="000E3796"/>
  </w:style>
  <w:style w:type="character" w:customStyle="1" w:styleId="rvts6">
    <w:name w:val="rvts6"/>
    <w:basedOn w:val="a0"/>
    <w:rsid w:val="000E3796"/>
  </w:style>
  <w:style w:type="table" w:customStyle="1" w:styleId="1a">
    <w:name w:val="Сетка таблицы1"/>
    <w:basedOn w:val="a1"/>
    <w:uiPriority w:val="59"/>
    <w:rsid w:val="000E3796"/>
    <w:pPr>
      <w:overflowPunct w:val="0"/>
      <w:autoSpaceDE w:val="0"/>
      <w:autoSpaceDN w:val="0"/>
      <w:adjustRightInd w:val="0"/>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uiPriority w:val="59"/>
    <w:rsid w:val="000E37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sid w:val="000E3796"/>
    <w:pPr>
      <w:overflowPunct w:val="0"/>
      <w:autoSpaceDE w:val="0"/>
      <w:autoSpaceDN w:val="0"/>
      <w:adjustRightInd w:val="0"/>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uiPriority w:val="59"/>
    <w:rsid w:val="000E3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59"/>
    <w:rsid w:val="000E3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b">
    <w:name w:val="Нет списка1"/>
    <w:next w:val="a2"/>
    <w:uiPriority w:val="99"/>
    <w:semiHidden/>
    <w:unhideWhenUsed/>
    <w:rsid w:val="00732DB9"/>
  </w:style>
  <w:style w:type="table" w:customStyle="1" w:styleId="62">
    <w:name w:val="Сетка таблицы6"/>
    <w:basedOn w:val="a1"/>
    <w:next w:val="a3"/>
    <w:uiPriority w:val="39"/>
    <w:qFormat/>
    <w:rsid w:val="00732D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23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3589D"/>
    <w:rPr>
      <w:rFonts w:ascii="Courier New" w:eastAsia="Times New Roman" w:hAnsi="Courier New" w:cs="Courier New"/>
      <w:sz w:val="20"/>
      <w:szCs w:val="20"/>
    </w:rPr>
  </w:style>
  <w:style w:type="character" w:customStyle="1" w:styleId="y2iqfc">
    <w:name w:val="y2iqfc"/>
    <w:basedOn w:val="a0"/>
    <w:rsid w:val="0023589D"/>
  </w:style>
  <w:style w:type="table" w:customStyle="1" w:styleId="-611">
    <w:name w:val="Таблица-сетка 6 цветная — акцент 11"/>
    <w:basedOn w:val="a1"/>
    <w:uiPriority w:val="51"/>
    <w:rsid w:val="002A0067"/>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11">
    <w:name w:val="Список-таблица 2 — акцент 11"/>
    <w:basedOn w:val="a1"/>
    <w:uiPriority w:val="47"/>
    <w:rsid w:val="00765081"/>
    <w:pPr>
      <w:spacing w:after="0" w:line="240" w:lineRule="auto"/>
    </w:p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110">
    <w:name w:val="Таблица-сетка 2 — акцент 11"/>
    <w:basedOn w:val="a1"/>
    <w:uiPriority w:val="47"/>
    <w:rsid w:val="009719A9"/>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60">
    <w:name w:val="Заголовок 6 Знак"/>
    <w:basedOn w:val="a0"/>
    <w:link w:val="6"/>
    <w:uiPriority w:val="9"/>
    <w:semiHidden/>
    <w:rsid w:val="00E96AC8"/>
    <w:rPr>
      <w:rFonts w:ascii="Calibri" w:eastAsia="Calibri" w:hAnsi="Calibri" w:cs="Calibri"/>
      <w:b/>
      <w:sz w:val="20"/>
      <w:szCs w:val="20"/>
      <w:lang w:eastAsia="ru-RU"/>
    </w:rPr>
  </w:style>
  <w:style w:type="table" w:customStyle="1" w:styleId="TableNormal">
    <w:name w:val="Table Normal"/>
    <w:uiPriority w:val="2"/>
    <w:qFormat/>
    <w:rsid w:val="00E96AC8"/>
    <w:rPr>
      <w:rFonts w:ascii="Calibri" w:eastAsia="Calibri" w:hAnsi="Calibri" w:cs="Calibri"/>
      <w:lang w:eastAsia="ru-RU"/>
    </w:rPr>
    <w:tblPr>
      <w:tblCellMar>
        <w:top w:w="0" w:type="dxa"/>
        <w:left w:w="0" w:type="dxa"/>
        <w:bottom w:w="0" w:type="dxa"/>
        <w:right w:w="0" w:type="dxa"/>
      </w:tblCellMar>
    </w:tblPr>
  </w:style>
  <w:style w:type="paragraph" w:styleId="af8">
    <w:name w:val="Subtitle"/>
    <w:basedOn w:val="a"/>
    <w:next w:val="a"/>
    <w:link w:val="af9"/>
    <w:qFormat/>
    <w:rsid w:val="00E96AC8"/>
    <w:pPr>
      <w:keepNext/>
      <w:keepLines/>
      <w:spacing w:before="360" w:after="80"/>
    </w:pPr>
    <w:rPr>
      <w:rFonts w:ascii="Georgia" w:eastAsia="Georgia" w:hAnsi="Georgia" w:cs="Georgia"/>
      <w:i/>
      <w:color w:val="666666"/>
      <w:sz w:val="48"/>
      <w:szCs w:val="48"/>
      <w:lang w:eastAsia="ru-RU"/>
    </w:rPr>
  </w:style>
  <w:style w:type="character" w:customStyle="1" w:styleId="af9">
    <w:name w:val="Подзаголовок Знак"/>
    <w:basedOn w:val="a0"/>
    <w:link w:val="af8"/>
    <w:rsid w:val="00E96AC8"/>
    <w:rPr>
      <w:rFonts w:ascii="Georgia" w:eastAsia="Georgia" w:hAnsi="Georgia" w:cs="Georgia"/>
      <w:i/>
      <w:color w:val="666666"/>
      <w:sz w:val="48"/>
      <w:szCs w:val="48"/>
      <w:lang w:eastAsia="ru-RU"/>
    </w:rPr>
  </w:style>
  <w:style w:type="character" w:styleId="afa">
    <w:name w:val="Strong"/>
    <w:basedOn w:val="a0"/>
    <w:qFormat/>
    <w:rsid w:val="009E7C9C"/>
    <w:rPr>
      <w:b/>
      <w:bCs/>
    </w:rPr>
  </w:style>
  <w:style w:type="character" w:customStyle="1" w:styleId="1c">
    <w:name w:val="Неразрешенное упоминание1"/>
    <w:basedOn w:val="a0"/>
    <w:uiPriority w:val="99"/>
    <w:semiHidden/>
    <w:unhideWhenUsed/>
    <w:rsid w:val="003738FF"/>
    <w:rPr>
      <w:color w:val="605E5C"/>
      <w:shd w:val="clear" w:color="auto" w:fill="E1DFDD"/>
    </w:rPr>
  </w:style>
  <w:style w:type="paragraph" w:customStyle="1" w:styleId="1d">
    <w:name w:val="Абзац списка1"/>
    <w:basedOn w:val="a"/>
    <w:uiPriority w:val="34"/>
    <w:qFormat/>
    <w:rsid w:val="003738FF"/>
    <w:pPr>
      <w:spacing w:after="0" w:line="240" w:lineRule="auto"/>
      <w:ind w:left="720"/>
      <w:contextualSpacing/>
    </w:pPr>
    <w:rPr>
      <w:rFonts w:ascii="Times New Roman" w:eastAsia="Times New Roman" w:hAnsi="Times New Roman" w:cs="Times New Roman"/>
      <w:sz w:val="24"/>
      <w:szCs w:val="24"/>
    </w:rPr>
  </w:style>
  <w:style w:type="paragraph" w:customStyle="1" w:styleId="msonormal0">
    <w:name w:val="msonormal"/>
    <w:basedOn w:val="a"/>
    <w:uiPriority w:val="99"/>
    <w:semiHidden/>
    <w:rsid w:val="008B2775"/>
    <w:pPr>
      <w:spacing w:after="160" w:line="256" w:lineRule="auto"/>
    </w:pPr>
    <w:rPr>
      <w:rFonts w:ascii="Times New Roman" w:eastAsia="Times New Roman" w:hAnsi="Times New Roman" w:cs="Times New Roman"/>
      <w:sz w:val="24"/>
      <w:szCs w:val="24"/>
      <w:lang w:eastAsia="ru-RU"/>
    </w:rPr>
  </w:style>
  <w:style w:type="character" w:customStyle="1" w:styleId="c14">
    <w:name w:val="c14"/>
    <w:basedOn w:val="a0"/>
    <w:rsid w:val="008B2775"/>
  </w:style>
  <w:style w:type="character" w:customStyle="1" w:styleId="vuuxrf">
    <w:name w:val="vuuxrf"/>
    <w:basedOn w:val="a0"/>
    <w:rsid w:val="008B2775"/>
  </w:style>
  <w:style w:type="character" w:customStyle="1" w:styleId="apx8vc">
    <w:name w:val="apx8vc"/>
    <w:basedOn w:val="a0"/>
    <w:rsid w:val="008B2775"/>
  </w:style>
  <w:style w:type="character" w:customStyle="1" w:styleId="zgwo7">
    <w:name w:val="zgwo7"/>
    <w:basedOn w:val="a0"/>
    <w:rsid w:val="008B2775"/>
  </w:style>
  <w:style w:type="paragraph" w:customStyle="1" w:styleId="212">
    <w:name w:val="Основной текст 21"/>
    <w:basedOn w:val="a"/>
    <w:rsid w:val="000350A5"/>
    <w:pPr>
      <w:suppressAutoHyphens/>
      <w:spacing w:after="0" w:line="240" w:lineRule="auto"/>
      <w:jc w:val="center"/>
    </w:pPr>
    <w:rPr>
      <w:rFonts w:ascii="Times New Roman" w:eastAsia="Times New Roman" w:hAnsi="Times New Roman" w:cs="Times New Roman"/>
      <w:b/>
      <w:sz w:val="24"/>
      <w:szCs w:val="24"/>
      <w:lang w:eastAsia="ar-SA"/>
    </w:rPr>
  </w:style>
  <w:style w:type="paragraph" w:customStyle="1" w:styleId="111">
    <w:name w:val="Заголовок 11"/>
    <w:basedOn w:val="a"/>
    <w:uiPriority w:val="1"/>
    <w:qFormat/>
    <w:rsid w:val="00B03F0A"/>
    <w:pPr>
      <w:widowControl w:val="0"/>
      <w:autoSpaceDE w:val="0"/>
      <w:autoSpaceDN w:val="0"/>
      <w:spacing w:before="68" w:after="0" w:line="240" w:lineRule="auto"/>
      <w:ind w:left="1021"/>
      <w:outlineLvl w:val="1"/>
    </w:pPr>
    <w:rPr>
      <w:rFonts w:ascii="Times New Roman" w:eastAsia="Times New Roman" w:hAnsi="Times New Roman" w:cs="Times New Roman"/>
      <w:b/>
      <w:bCs/>
      <w:sz w:val="24"/>
      <w:szCs w:val="24"/>
    </w:rPr>
  </w:style>
  <w:style w:type="character" w:customStyle="1" w:styleId="c59">
    <w:name w:val="c59"/>
    <w:basedOn w:val="a0"/>
    <w:rsid w:val="00A11BCA"/>
  </w:style>
  <w:style w:type="character" w:customStyle="1" w:styleId="c39">
    <w:name w:val="c39"/>
    <w:basedOn w:val="a0"/>
    <w:rsid w:val="00A11BCA"/>
  </w:style>
  <w:style w:type="paragraph" w:customStyle="1" w:styleId="c31">
    <w:name w:val="c31"/>
    <w:basedOn w:val="a"/>
    <w:rsid w:val="00A11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e">
    <w:name w:val="Без интервала1"/>
    <w:aliases w:val="Таймс14"/>
    <w:uiPriority w:val="99"/>
    <w:qFormat/>
    <w:rsid w:val="00AC3199"/>
    <w:pPr>
      <w:spacing w:after="0" w:line="240" w:lineRule="auto"/>
    </w:pPr>
    <w:rPr>
      <w:rFonts w:ascii="Calibri" w:eastAsia="Times New Roman" w:hAnsi="Calibri" w:cs="Calibri"/>
    </w:rPr>
  </w:style>
  <w:style w:type="character" w:customStyle="1" w:styleId="afb">
    <w:name w:val="Основной текст_"/>
    <w:basedOn w:val="a0"/>
    <w:link w:val="1f"/>
    <w:rsid w:val="00AC3199"/>
    <w:rPr>
      <w:sz w:val="19"/>
      <w:szCs w:val="19"/>
      <w:shd w:val="clear" w:color="auto" w:fill="FFFFFF"/>
    </w:rPr>
  </w:style>
  <w:style w:type="paragraph" w:customStyle="1" w:styleId="1f">
    <w:name w:val="Основной текст1"/>
    <w:basedOn w:val="a"/>
    <w:link w:val="afb"/>
    <w:rsid w:val="00AC3199"/>
    <w:pPr>
      <w:shd w:val="clear" w:color="auto" w:fill="FFFFFF"/>
      <w:spacing w:after="0" w:line="0" w:lineRule="atLeast"/>
    </w:pPr>
    <w:rPr>
      <w:sz w:val="19"/>
      <w:szCs w:val="19"/>
    </w:rPr>
  </w:style>
  <w:style w:type="character" w:styleId="afc">
    <w:name w:val="Emphasis"/>
    <w:basedOn w:val="a0"/>
    <w:uiPriority w:val="20"/>
    <w:qFormat/>
    <w:rsid w:val="00AC3199"/>
    <w:rPr>
      <w:i/>
      <w:iCs/>
    </w:rPr>
  </w:style>
  <w:style w:type="paragraph" w:customStyle="1" w:styleId="TableContents">
    <w:name w:val="Table Contents"/>
    <w:basedOn w:val="Standard"/>
    <w:rsid w:val="00AA42A2"/>
    <w:pPr>
      <w:suppressLineNumbers/>
      <w:textAlignment w:val="baseline"/>
    </w:pPr>
  </w:style>
  <w:style w:type="paragraph" w:customStyle="1" w:styleId="Style1">
    <w:name w:val="Style1"/>
    <w:basedOn w:val="a"/>
    <w:rsid w:val="00890B47"/>
    <w:pPr>
      <w:widowControl w:val="0"/>
      <w:autoSpaceDE w:val="0"/>
      <w:autoSpaceDN w:val="0"/>
      <w:adjustRightInd w:val="0"/>
      <w:spacing w:after="0" w:line="276" w:lineRule="exact"/>
      <w:ind w:firstLine="898"/>
      <w:jc w:val="both"/>
    </w:pPr>
    <w:rPr>
      <w:rFonts w:ascii="Times New Roman" w:eastAsia="Times New Roman" w:hAnsi="Times New Roman" w:cs="Times New Roman"/>
      <w:sz w:val="24"/>
      <w:szCs w:val="24"/>
      <w:lang w:eastAsia="ru-RU"/>
    </w:rPr>
  </w:style>
  <w:style w:type="paragraph" w:styleId="34">
    <w:name w:val="Body Text Indent 3"/>
    <w:basedOn w:val="a"/>
    <w:link w:val="35"/>
    <w:rsid w:val="006C1DC1"/>
    <w:pPr>
      <w:spacing w:after="0" w:line="240" w:lineRule="auto"/>
      <w:ind w:firstLine="851"/>
    </w:pPr>
    <w:rPr>
      <w:rFonts w:ascii="Times New Roman" w:eastAsia="Times New Roman" w:hAnsi="Times New Roman" w:cs="Times New Roman"/>
      <w:sz w:val="28"/>
      <w:szCs w:val="20"/>
      <w:lang w:eastAsia="ru-RU"/>
    </w:rPr>
  </w:style>
  <w:style w:type="character" w:customStyle="1" w:styleId="35">
    <w:name w:val="Основной текст с отступом 3 Знак"/>
    <w:basedOn w:val="a0"/>
    <w:link w:val="34"/>
    <w:rsid w:val="006C1DC1"/>
    <w:rPr>
      <w:rFonts w:ascii="Times New Roman" w:eastAsia="Times New Roman" w:hAnsi="Times New Roman" w:cs="Times New Roman"/>
      <w:sz w:val="28"/>
      <w:szCs w:val="20"/>
      <w:lang w:eastAsia="ru-RU"/>
    </w:rPr>
  </w:style>
  <w:style w:type="character" w:styleId="afd">
    <w:name w:val="page number"/>
    <w:basedOn w:val="a0"/>
    <w:rsid w:val="006C1DC1"/>
  </w:style>
  <w:style w:type="paragraph" w:styleId="afe">
    <w:name w:val="Document Map"/>
    <w:basedOn w:val="a"/>
    <w:link w:val="aff"/>
    <w:semiHidden/>
    <w:rsid w:val="006C1DC1"/>
    <w:pPr>
      <w:shd w:val="clear" w:color="auto" w:fill="000080"/>
      <w:spacing w:after="0" w:line="240" w:lineRule="auto"/>
    </w:pPr>
    <w:rPr>
      <w:rFonts w:ascii="Tahoma" w:eastAsia="Times New Roman" w:hAnsi="Tahoma" w:cs="Times New Roman"/>
      <w:sz w:val="20"/>
      <w:szCs w:val="20"/>
      <w:lang w:eastAsia="ru-RU"/>
    </w:rPr>
  </w:style>
  <w:style w:type="character" w:customStyle="1" w:styleId="aff">
    <w:name w:val="Схема документа Знак"/>
    <w:basedOn w:val="a0"/>
    <w:link w:val="afe"/>
    <w:semiHidden/>
    <w:rsid w:val="006C1DC1"/>
    <w:rPr>
      <w:rFonts w:ascii="Tahoma" w:eastAsia="Times New Roman" w:hAnsi="Tahoma" w:cs="Times New Roman"/>
      <w:sz w:val="20"/>
      <w:szCs w:val="20"/>
      <w:shd w:val="clear" w:color="auto" w:fill="000080"/>
      <w:lang w:eastAsia="ru-RU"/>
    </w:rPr>
  </w:style>
  <w:style w:type="paragraph" w:customStyle="1" w:styleId="848">
    <w:name w:val="СРОУ_8.4_Таблица_текст (СРОУ_8_Таблица)"/>
    <w:basedOn w:val="a"/>
    <w:uiPriority w:val="7"/>
    <w:rsid w:val="006C1DC1"/>
    <w:pPr>
      <w:autoSpaceDE w:val="0"/>
      <w:autoSpaceDN w:val="0"/>
      <w:adjustRightInd w:val="0"/>
      <w:spacing w:after="0" w:line="210" w:lineRule="atLeast"/>
      <w:textAlignment w:val="center"/>
    </w:pPr>
    <w:rPr>
      <w:rFonts w:ascii="Arial" w:eastAsia="Calibri" w:hAnsi="Arial" w:cs="Arial"/>
      <w:color w:val="000000"/>
      <w:sz w:val="19"/>
      <w:szCs w:val="18"/>
    </w:rPr>
  </w:style>
  <w:style w:type="paragraph" w:customStyle="1" w:styleId="aff0">
    <w:basedOn w:val="a"/>
    <w:next w:val="a8"/>
    <w:uiPriority w:val="99"/>
    <w:unhideWhenUsed/>
    <w:rsid w:val="006C1D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2">
    <w:name w:val="Сетка таблицы7"/>
    <w:basedOn w:val="a1"/>
    <w:next w:val="a3"/>
    <w:uiPriority w:val="39"/>
    <w:rsid w:val="00253C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Интернет-ссылка"/>
    <w:rsid w:val="008E0CCB"/>
    <w:rPr>
      <w:color w:val="0000FF"/>
      <w:u w:val="single"/>
    </w:rPr>
  </w:style>
  <w:style w:type="character" w:styleId="HTML1">
    <w:name w:val="HTML Cite"/>
    <w:rsid w:val="008E0CCB"/>
    <w:rPr>
      <w:i/>
      <w:iCs/>
    </w:rPr>
  </w:style>
  <w:style w:type="character" w:customStyle="1" w:styleId="z-">
    <w:name w:val="z-Начало формы Знак"/>
    <w:basedOn w:val="a0"/>
    <w:rsid w:val="008E0CCB"/>
    <w:rPr>
      <w:rFonts w:ascii="Arial" w:eastAsia="Times New Roman" w:hAnsi="Arial" w:cs="Arial"/>
      <w:vanish/>
      <w:sz w:val="16"/>
      <w:szCs w:val="16"/>
    </w:rPr>
  </w:style>
  <w:style w:type="character" w:customStyle="1" w:styleId="z-0">
    <w:name w:val="z-Конец формы Знак"/>
    <w:basedOn w:val="a0"/>
    <w:rsid w:val="008E0CCB"/>
    <w:rPr>
      <w:rFonts w:ascii="Arial" w:eastAsia="Times New Roman" w:hAnsi="Arial" w:cs="Arial"/>
      <w:vanish/>
      <w:sz w:val="16"/>
      <w:szCs w:val="16"/>
    </w:rPr>
  </w:style>
  <w:style w:type="character" w:customStyle="1" w:styleId="ListLabel1">
    <w:name w:val="ListLabel 1"/>
    <w:rsid w:val="008E0CCB"/>
    <w:rPr>
      <w:sz w:val="20"/>
    </w:rPr>
  </w:style>
  <w:style w:type="character" w:customStyle="1" w:styleId="ListLabel2">
    <w:name w:val="ListLabel 2"/>
    <w:rsid w:val="008E0CCB"/>
    <w:rPr>
      <w:rFonts w:cs="Courier New"/>
    </w:rPr>
  </w:style>
  <w:style w:type="character" w:customStyle="1" w:styleId="WW8Num3z0">
    <w:name w:val="WW8Num3z0"/>
    <w:rsid w:val="008E0CCB"/>
  </w:style>
  <w:style w:type="character" w:customStyle="1" w:styleId="WW8Num3z1">
    <w:name w:val="WW8Num3z1"/>
    <w:rsid w:val="008E0CCB"/>
    <w:rPr>
      <w:rFonts w:ascii="Wingdings" w:hAnsi="Wingdings" w:cs="Wingdings"/>
    </w:rPr>
  </w:style>
  <w:style w:type="character" w:customStyle="1" w:styleId="ListLabel3">
    <w:name w:val="ListLabel 3"/>
    <w:rsid w:val="008E0CCB"/>
    <w:rPr>
      <w:rFonts w:cs="Symbol"/>
      <w:sz w:val="20"/>
    </w:rPr>
  </w:style>
  <w:style w:type="character" w:customStyle="1" w:styleId="ListLabel4">
    <w:name w:val="ListLabel 4"/>
    <w:rsid w:val="008E0CCB"/>
    <w:rPr>
      <w:rFonts w:cs="Courier New"/>
      <w:sz w:val="20"/>
    </w:rPr>
  </w:style>
  <w:style w:type="character" w:customStyle="1" w:styleId="ListLabel5">
    <w:name w:val="ListLabel 5"/>
    <w:rsid w:val="008E0CCB"/>
    <w:rPr>
      <w:rFonts w:cs="Wingdings"/>
      <w:sz w:val="20"/>
    </w:rPr>
  </w:style>
  <w:style w:type="character" w:customStyle="1" w:styleId="ListLabel6">
    <w:name w:val="ListLabel 6"/>
    <w:rsid w:val="008E0CCB"/>
    <w:rPr>
      <w:rFonts w:cs="Symbol"/>
    </w:rPr>
  </w:style>
  <w:style w:type="character" w:customStyle="1" w:styleId="ListLabel7">
    <w:name w:val="ListLabel 7"/>
    <w:rsid w:val="008E0CCB"/>
    <w:rPr>
      <w:rFonts w:cs="Courier New"/>
    </w:rPr>
  </w:style>
  <w:style w:type="character" w:customStyle="1" w:styleId="ListLabel8">
    <w:name w:val="ListLabel 8"/>
    <w:rsid w:val="008E0CCB"/>
    <w:rPr>
      <w:rFonts w:cs="Wingdings"/>
    </w:rPr>
  </w:style>
  <w:style w:type="character" w:customStyle="1" w:styleId="ListLabel9">
    <w:name w:val="ListLabel 9"/>
    <w:rsid w:val="008E0CCB"/>
    <w:rPr>
      <w:rFonts w:cs="Symbol"/>
      <w:sz w:val="20"/>
    </w:rPr>
  </w:style>
  <w:style w:type="character" w:customStyle="1" w:styleId="ListLabel10">
    <w:name w:val="ListLabel 10"/>
    <w:rsid w:val="008E0CCB"/>
    <w:rPr>
      <w:rFonts w:cs="Courier New"/>
      <w:sz w:val="20"/>
    </w:rPr>
  </w:style>
  <w:style w:type="character" w:customStyle="1" w:styleId="ListLabel11">
    <w:name w:val="ListLabel 11"/>
    <w:rsid w:val="008E0CCB"/>
    <w:rPr>
      <w:rFonts w:cs="Wingdings"/>
      <w:sz w:val="20"/>
    </w:rPr>
  </w:style>
  <w:style w:type="character" w:customStyle="1" w:styleId="ListLabel12">
    <w:name w:val="ListLabel 12"/>
    <w:rsid w:val="008E0CCB"/>
    <w:rPr>
      <w:rFonts w:cs="Symbol"/>
    </w:rPr>
  </w:style>
  <w:style w:type="character" w:customStyle="1" w:styleId="ListLabel13">
    <w:name w:val="ListLabel 13"/>
    <w:rsid w:val="008E0CCB"/>
    <w:rPr>
      <w:rFonts w:cs="Courier New"/>
    </w:rPr>
  </w:style>
  <w:style w:type="character" w:customStyle="1" w:styleId="ListLabel14">
    <w:name w:val="ListLabel 14"/>
    <w:rsid w:val="008E0CCB"/>
    <w:rPr>
      <w:rFonts w:cs="Wingdings"/>
    </w:rPr>
  </w:style>
  <w:style w:type="paragraph" w:customStyle="1" w:styleId="1f0">
    <w:name w:val="Заголовок1"/>
    <w:basedOn w:val="a"/>
    <w:next w:val="af4"/>
    <w:rsid w:val="008E0CCB"/>
    <w:pPr>
      <w:keepNext/>
      <w:suppressAutoHyphens/>
      <w:spacing w:before="240" w:after="120"/>
    </w:pPr>
    <w:rPr>
      <w:rFonts w:ascii="Liberation Sans" w:eastAsia="Microsoft YaHei" w:hAnsi="Liberation Sans" w:cs="Mangal"/>
      <w:color w:val="00000A"/>
      <w:sz w:val="28"/>
      <w:szCs w:val="28"/>
      <w:lang w:eastAsia="ru-RU"/>
    </w:rPr>
  </w:style>
  <w:style w:type="paragraph" w:styleId="aff1">
    <w:name w:val="List"/>
    <w:basedOn w:val="af4"/>
    <w:rsid w:val="008E0CCB"/>
    <w:pPr>
      <w:suppressAutoHyphens/>
      <w:spacing w:after="140" w:line="288" w:lineRule="auto"/>
    </w:pPr>
    <w:rPr>
      <w:rFonts w:asciiTheme="minorHAnsi" w:eastAsiaTheme="minorEastAsia" w:hAnsiTheme="minorHAnsi" w:cs="Mangal"/>
      <w:color w:val="00000A"/>
      <w:sz w:val="22"/>
      <w:szCs w:val="22"/>
    </w:rPr>
  </w:style>
  <w:style w:type="paragraph" w:styleId="1f1">
    <w:name w:val="index 1"/>
    <w:basedOn w:val="a"/>
    <w:next w:val="a"/>
    <w:autoRedefine/>
    <w:uiPriority w:val="99"/>
    <w:semiHidden/>
    <w:unhideWhenUsed/>
    <w:rsid w:val="008E0CCB"/>
    <w:pPr>
      <w:spacing w:after="0" w:line="240" w:lineRule="auto"/>
      <w:ind w:left="220" w:hanging="220"/>
    </w:pPr>
  </w:style>
  <w:style w:type="paragraph" w:styleId="aff2">
    <w:name w:val="index heading"/>
    <w:basedOn w:val="a"/>
    <w:rsid w:val="008E0CCB"/>
    <w:pPr>
      <w:suppressLineNumbers/>
      <w:suppressAutoHyphens/>
    </w:pPr>
    <w:rPr>
      <w:rFonts w:eastAsiaTheme="minorEastAsia" w:cs="Mangal"/>
      <w:color w:val="00000A"/>
      <w:lang w:eastAsia="ru-RU"/>
    </w:rPr>
  </w:style>
  <w:style w:type="paragraph" w:customStyle="1" w:styleId="aleft">
    <w:name w:val="aleft"/>
    <w:basedOn w:val="a"/>
    <w:rsid w:val="008E0CCB"/>
    <w:pPr>
      <w:suppressAutoHyphens/>
      <w:spacing w:before="60" w:after="75" w:line="240" w:lineRule="auto"/>
      <w:ind w:left="60"/>
    </w:pPr>
    <w:rPr>
      <w:rFonts w:ascii="Times New Roman" w:eastAsia="Times New Roman" w:hAnsi="Times New Roman" w:cs="Times New Roman"/>
      <w:color w:val="00000A"/>
      <w:sz w:val="24"/>
      <w:szCs w:val="24"/>
      <w:lang w:eastAsia="ru-RU"/>
    </w:rPr>
  </w:style>
  <w:style w:type="paragraph" w:customStyle="1" w:styleId="acenter">
    <w:name w:val="acenter"/>
    <w:basedOn w:val="a"/>
    <w:rsid w:val="008E0CCB"/>
    <w:pPr>
      <w:suppressAutoHyphens/>
      <w:spacing w:before="60" w:after="75" w:line="240" w:lineRule="auto"/>
      <w:ind w:left="60"/>
      <w:jc w:val="center"/>
    </w:pPr>
    <w:rPr>
      <w:rFonts w:ascii="Times New Roman" w:eastAsia="Times New Roman" w:hAnsi="Times New Roman" w:cs="Times New Roman"/>
      <w:color w:val="00000A"/>
      <w:sz w:val="24"/>
      <w:szCs w:val="24"/>
      <w:lang w:eastAsia="ru-RU"/>
    </w:rPr>
  </w:style>
  <w:style w:type="paragraph" w:customStyle="1" w:styleId="clear">
    <w:name w:val="clear"/>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customStyle="1" w:styleId="sidebar">
    <w:name w:val="sidebar"/>
    <w:basedOn w:val="a"/>
    <w:rsid w:val="008E0CCB"/>
    <w:pPr>
      <w:suppressAutoHyphens/>
      <w:spacing w:before="280" w:after="280" w:line="240" w:lineRule="auto"/>
    </w:pPr>
    <w:rPr>
      <w:rFonts w:ascii="Times New Roman" w:eastAsia="Times New Roman" w:hAnsi="Times New Roman" w:cs="Times New Roman"/>
      <w:color w:val="000000"/>
      <w:sz w:val="24"/>
      <w:szCs w:val="24"/>
      <w:lang w:eastAsia="ru-RU"/>
    </w:rPr>
  </w:style>
  <w:style w:type="paragraph" w:customStyle="1" w:styleId="sidebar-right">
    <w:name w:val="sidebar-right"/>
    <w:basedOn w:val="a"/>
    <w:rsid w:val="008E0CCB"/>
    <w:pPr>
      <w:suppressAutoHyphens/>
      <w:spacing w:before="280" w:after="280" w:line="240" w:lineRule="auto"/>
      <w:ind w:right="-90"/>
    </w:pPr>
    <w:rPr>
      <w:rFonts w:ascii="Times New Roman" w:eastAsia="Times New Roman" w:hAnsi="Times New Roman" w:cs="Times New Roman"/>
      <w:color w:val="00000A"/>
      <w:sz w:val="24"/>
      <w:szCs w:val="24"/>
      <w:lang w:eastAsia="ru-RU"/>
    </w:rPr>
  </w:style>
  <w:style w:type="paragraph" w:customStyle="1" w:styleId="textwidget">
    <w:name w:val="textwidget"/>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customStyle="1" w:styleId="post">
    <w:name w:val="post"/>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customStyle="1" w:styleId="post-title">
    <w:name w:val="post-title"/>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customStyle="1" w:styleId="post-entry">
    <w:name w:val="post-entry"/>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customStyle="1" w:styleId="post-info">
    <w:name w:val="post-info"/>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customStyle="1" w:styleId="comments">
    <w:name w:val="comments"/>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customStyle="1" w:styleId="post-date">
    <w:name w:val="post-date"/>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customStyle="1" w:styleId="more-link">
    <w:name w:val="more-link"/>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customStyle="1" w:styleId="description">
    <w:name w:val="description"/>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customStyle="1" w:styleId="description1">
    <w:name w:val="description1"/>
    <w:basedOn w:val="a"/>
    <w:rsid w:val="008E0CCB"/>
    <w:pPr>
      <w:suppressAutoHyphens/>
      <w:spacing w:before="280" w:after="280" w:line="240" w:lineRule="auto"/>
    </w:pPr>
    <w:rPr>
      <w:rFonts w:ascii="Verdana" w:eastAsia="Times New Roman" w:hAnsi="Verdana" w:cs="Times New Roman"/>
      <w:b/>
      <w:bCs/>
      <w:color w:val="FFFFFF"/>
      <w:sz w:val="23"/>
      <w:szCs w:val="23"/>
      <w:lang w:eastAsia="ru-RU"/>
    </w:rPr>
  </w:style>
  <w:style w:type="paragraph" w:customStyle="1" w:styleId="post1">
    <w:name w:val="post1"/>
    <w:basedOn w:val="a"/>
    <w:rsid w:val="008E0CCB"/>
    <w:pPr>
      <w:shd w:val="clear" w:color="auto" w:fill="252525"/>
      <w:suppressAutoHyphens/>
      <w:spacing w:before="280" w:after="240" w:line="240" w:lineRule="auto"/>
    </w:pPr>
    <w:rPr>
      <w:rFonts w:ascii="Times New Roman" w:eastAsia="Times New Roman" w:hAnsi="Times New Roman" w:cs="Times New Roman"/>
      <w:color w:val="FFFFFF"/>
      <w:sz w:val="24"/>
      <w:szCs w:val="24"/>
      <w:lang w:eastAsia="ru-RU"/>
    </w:rPr>
  </w:style>
  <w:style w:type="paragraph" w:customStyle="1" w:styleId="post-title1">
    <w:name w:val="post-title1"/>
    <w:basedOn w:val="a"/>
    <w:rsid w:val="008E0CCB"/>
    <w:pPr>
      <w:suppressAutoHyphens/>
      <w:spacing w:before="280" w:after="280" w:line="240" w:lineRule="auto"/>
    </w:pPr>
    <w:rPr>
      <w:rFonts w:ascii="Trebuchet MS" w:eastAsia="Times New Roman" w:hAnsi="Trebuchet MS" w:cs="Times New Roman"/>
      <w:b/>
      <w:bCs/>
      <w:color w:val="FFFFFF"/>
      <w:sz w:val="18"/>
      <w:szCs w:val="18"/>
      <w:lang w:eastAsia="ru-RU"/>
    </w:rPr>
  </w:style>
  <w:style w:type="paragraph" w:customStyle="1" w:styleId="post-date1">
    <w:name w:val="post-date1"/>
    <w:basedOn w:val="a"/>
    <w:rsid w:val="008E0CCB"/>
    <w:pPr>
      <w:suppressAutoHyphens/>
      <w:spacing w:before="280" w:after="280" w:line="225" w:lineRule="atLeast"/>
      <w:ind w:right="150"/>
      <w:jc w:val="center"/>
    </w:pPr>
    <w:rPr>
      <w:rFonts w:ascii="Trebuchet MS" w:eastAsia="Times New Roman" w:hAnsi="Trebuchet MS" w:cs="Times New Roman"/>
      <w:b/>
      <w:bCs/>
      <w:caps/>
      <w:color w:val="000000"/>
      <w:sz w:val="15"/>
      <w:szCs w:val="15"/>
      <w:lang w:eastAsia="ru-RU"/>
    </w:rPr>
  </w:style>
  <w:style w:type="paragraph" w:customStyle="1" w:styleId="post-entry1">
    <w:name w:val="post-entry1"/>
    <w:basedOn w:val="a"/>
    <w:rsid w:val="008E0CCB"/>
    <w:pPr>
      <w:suppressAutoHyphens/>
      <w:spacing w:before="150" w:after="280" w:line="270" w:lineRule="atLeast"/>
    </w:pPr>
    <w:rPr>
      <w:rFonts w:ascii="Trebuchet MS" w:eastAsia="Times New Roman" w:hAnsi="Trebuchet MS" w:cs="Times New Roman"/>
      <w:color w:val="FFFFFF"/>
      <w:sz w:val="18"/>
      <w:szCs w:val="18"/>
      <w:lang w:eastAsia="ru-RU"/>
    </w:rPr>
  </w:style>
  <w:style w:type="paragraph" w:customStyle="1" w:styleId="more-link1">
    <w:name w:val="more-link1"/>
    <w:basedOn w:val="a"/>
    <w:rsid w:val="008E0CCB"/>
    <w:pPr>
      <w:suppressAutoHyphens/>
      <w:spacing w:before="280" w:after="280" w:line="300" w:lineRule="atLeast"/>
    </w:pPr>
    <w:rPr>
      <w:rFonts w:ascii="Trebuchet MS" w:eastAsia="Times New Roman" w:hAnsi="Trebuchet MS" w:cs="Times New Roman"/>
      <w:b/>
      <w:bCs/>
      <w:color w:val="FFFFFF"/>
      <w:sz w:val="18"/>
      <w:szCs w:val="18"/>
      <w:lang w:eastAsia="ru-RU"/>
    </w:rPr>
  </w:style>
  <w:style w:type="paragraph" w:customStyle="1" w:styleId="post-info1">
    <w:name w:val="post-info1"/>
    <w:basedOn w:val="a"/>
    <w:rsid w:val="008E0CCB"/>
    <w:pPr>
      <w:suppressAutoHyphens/>
      <w:spacing w:before="280" w:after="280" w:line="240" w:lineRule="auto"/>
    </w:pPr>
    <w:rPr>
      <w:rFonts w:ascii="Trebuchet MS" w:eastAsia="Times New Roman" w:hAnsi="Trebuchet MS" w:cs="Times New Roman"/>
      <w:b/>
      <w:bCs/>
      <w:color w:val="FFFFFF"/>
      <w:sz w:val="18"/>
      <w:szCs w:val="18"/>
      <w:lang w:eastAsia="ru-RU"/>
    </w:rPr>
  </w:style>
  <w:style w:type="paragraph" w:customStyle="1" w:styleId="comments1">
    <w:name w:val="comments1"/>
    <w:basedOn w:val="a"/>
    <w:rsid w:val="008E0CCB"/>
    <w:pPr>
      <w:suppressAutoHyphens/>
      <w:spacing w:before="280" w:after="280" w:line="270" w:lineRule="atLeast"/>
    </w:pPr>
    <w:rPr>
      <w:rFonts w:ascii="Trebuchet MS" w:eastAsia="Times New Roman" w:hAnsi="Trebuchet MS" w:cs="Times New Roman"/>
      <w:color w:val="FFFFFF"/>
      <w:sz w:val="18"/>
      <w:szCs w:val="18"/>
      <w:lang w:eastAsia="ru-RU"/>
    </w:rPr>
  </w:style>
  <w:style w:type="paragraph" w:customStyle="1" w:styleId="textwidget1">
    <w:name w:val="textwidget1"/>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styleId="z-1">
    <w:name w:val="HTML Top of Form"/>
    <w:basedOn w:val="a"/>
    <w:link w:val="z-10"/>
    <w:rsid w:val="008E0CCB"/>
    <w:pPr>
      <w:pBdr>
        <w:bottom w:val="single" w:sz="6" w:space="1" w:color="00000A"/>
      </w:pBdr>
      <w:suppressAutoHyphens/>
      <w:spacing w:after="0" w:line="240" w:lineRule="auto"/>
      <w:jc w:val="center"/>
    </w:pPr>
    <w:rPr>
      <w:rFonts w:ascii="Arial" w:eastAsia="Times New Roman" w:hAnsi="Arial" w:cs="Arial"/>
      <w:vanish/>
      <w:color w:val="00000A"/>
      <w:sz w:val="16"/>
      <w:szCs w:val="16"/>
      <w:lang w:eastAsia="ru-RU"/>
    </w:rPr>
  </w:style>
  <w:style w:type="character" w:customStyle="1" w:styleId="z-10">
    <w:name w:val="z-Начало формы Знак1"/>
    <w:basedOn w:val="a0"/>
    <w:link w:val="z-1"/>
    <w:rsid w:val="008E0CCB"/>
    <w:rPr>
      <w:rFonts w:ascii="Arial" w:eastAsia="Times New Roman" w:hAnsi="Arial" w:cs="Arial"/>
      <w:vanish/>
      <w:color w:val="00000A"/>
      <w:sz w:val="16"/>
      <w:szCs w:val="16"/>
      <w:lang w:eastAsia="ru-RU"/>
    </w:rPr>
  </w:style>
  <w:style w:type="paragraph" w:styleId="z-2">
    <w:name w:val="HTML Bottom of Form"/>
    <w:basedOn w:val="a"/>
    <w:link w:val="z-11"/>
    <w:rsid w:val="008E0CCB"/>
    <w:pPr>
      <w:pBdr>
        <w:top w:val="single" w:sz="6" w:space="1" w:color="00000A"/>
      </w:pBdr>
      <w:suppressAutoHyphens/>
      <w:spacing w:after="0" w:line="240" w:lineRule="auto"/>
      <w:jc w:val="center"/>
    </w:pPr>
    <w:rPr>
      <w:rFonts w:ascii="Arial" w:eastAsia="Times New Roman" w:hAnsi="Arial" w:cs="Arial"/>
      <w:vanish/>
      <w:color w:val="00000A"/>
      <w:sz w:val="16"/>
      <w:szCs w:val="16"/>
      <w:lang w:eastAsia="ru-RU"/>
    </w:rPr>
  </w:style>
  <w:style w:type="character" w:customStyle="1" w:styleId="z-11">
    <w:name w:val="z-Конец формы Знак1"/>
    <w:basedOn w:val="a0"/>
    <w:link w:val="z-2"/>
    <w:rsid w:val="008E0CCB"/>
    <w:rPr>
      <w:rFonts w:ascii="Arial" w:eastAsia="Times New Roman" w:hAnsi="Arial" w:cs="Arial"/>
      <w:vanish/>
      <w:color w:val="00000A"/>
      <w:sz w:val="16"/>
      <w:szCs w:val="16"/>
      <w:lang w:eastAsia="ru-RU"/>
    </w:rPr>
  </w:style>
  <w:style w:type="paragraph" w:customStyle="1" w:styleId="nocomments">
    <w:name w:val="nocomments"/>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customStyle="1" w:styleId="aff3">
    <w:name w:val="Содержимое таблицы"/>
    <w:basedOn w:val="a"/>
    <w:rsid w:val="008E0CCB"/>
    <w:pPr>
      <w:suppressAutoHyphens/>
    </w:pPr>
    <w:rPr>
      <w:rFonts w:eastAsiaTheme="minorEastAsia"/>
      <w:color w:val="00000A"/>
      <w:lang w:eastAsia="ru-RU"/>
    </w:rPr>
  </w:style>
  <w:style w:type="paragraph" w:customStyle="1" w:styleId="aff4">
    <w:name w:val="Заголовок таблицы"/>
    <w:basedOn w:val="aff3"/>
    <w:rsid w:val="008E0CCB"/>
  </w:style>
  <w:style w:type="numbering" w:customStyle="1" w:styleId="WW8Num3">
    <w:name w:val="WW8Num3"/>
    <w:rsid w:val="008E0CCB"/>
  </w:style>
  <w:style w:type="paragraph" w:customStyle="1" w:styleId="112">
    <w:name w:val="Заголовок 11"/>
    <w:basedOn w:val="a"/>
    <w:uiPriority w:val="1"/>
    <w:qFormat/>
    <w:rsid w:val="008E0CCB"/>
    <w:pPr>
      <w:widowControl w:val="0"/>
      <w:autoSpaceDE w:val="0"/>
      <w:autoSpaceDN w:val="0"/>
      <w:spacing w:before="99" w:after="0" w:line="240" w:lineRule="auto"/>
      <w:ind w:left="1465"/>
      <w:jc w:val="center"/>
      <w:outlineLvl w:val="1"/>
    </w:pPr>
    <w:rPr>
      <w:rFonts w:ascii="Times New Roman" w:eastAsia="Times New Roman" w:hAnsi="Times New Roman" w:cs="Times New Roman"/>
      <w:b/>
      <w:bCs/>
      <w:sz w:val="28"/>
      <w:szCs w:val="28"/>
    </w:rPr>
  </w:style>
  <w:style w:type="paragraph" w:customStyle="1" w:styleId="213">
    <w:name w:val="Заголовок 21"/>
    <w:basedOn w:val="a"/>
    <w:uiPriority w:val="1"/>
    <w:qFormat/>
    <w:rsid w:val="008E0CCB"/>
    <w:pPr>
      <w:widowControl w:val="0"/>
      <w:autoSpaceDE w:val="0"/>
      <w:autoSpaceDN w:val="0"/>
      <w:spacing w:after="0" w:line="319" w:lineRule="exact"/>
      <w:ind w:left="1283"/>
      <w:outlineLvl w:val="2"/>
    </w:pPr>
    <w:rPr>
      <w:rFonts w:ascii="Times New Roman" w:eastAsia="Times New Roman" w:hAnsi="Times New Roman" w:cs="Times New Roman"/>
      <w:b/>
      <w:bCs/>
      <w:i/>
      <w:iCs/>
      <w:sz w:val="28"/>
      <w:szCs w:val="28"/>
    </w:rPr>
  </w:style>
  <w:style w:type="paragraph" w:customStyle="1" w:styleId="aff5">
    <w:basedOn w:val="a"/>
    <w:next w:val="a8"/>
    <w:uiPriority w:val="99"/>
    <w:unhideWhenUsed/>
    <w:rsid w:val="00637E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6">
    <w:name w:val="мой"/>
    <w:basedOn w:val="a"/>
    <w:uiPriority w:val="99"/>
    <w:qFormat/>
    <w:rsid w:val="00F83B43"/>
    <w:pPr>
      <w:spacing w:after="0" w:line="240" w:lineRule="auto"/>
    </w:pPr>
    <w:rPr>
      <w:rFonts w:ascii="Times New Roman" w:eastAsia="Times New Roman" w:hAnsi="Times New Roman" w:cs="Times New Roman"/>
      <w:sz w:val="20"/>
      <w:szCs w:val="20"/>
      <w:lang w:eastAsia="ru-RU"/>
    </w:rPr>
  </w:style>
  <w:style w:type="character" w:customStyle="1" w:styleId="fontstyle01">
    <w:name w:val="fontstyle01"/>
    <w:rsid w:val="00F83B43"/>
    <w:rPr>
      <w:rFonts w:ascii="TimesNewRomanPSMT" w:hAnsi="TimesNewRomanPSMT" w:hint="default"/>
      <w:b w:val="0"/>
      <w:bCs w:val="0"/>
      <w:i w:val="0"/>
      <w:iCs w:val="0"/>
      <w:color w:val="000000"/>
      <w:sz w:val="28"/>
      <w:szCs w:val="28"/>
    </w:rPr>
  </w:style>
  <w:style w:type="character" w:customStyle="1" w:styleId="27">
    <w:name w:val="Основной текст (2)"/>
    <w:rsid w:val="00F83B43"/>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kk-KZ" w:eastAsia="kk-KZ" w:bidi="kk-KZ"/>
    </w:rPr>
  </w:style>
  <w:style w:type="character" w:customStyle="1" w:styleId="28pt">
    <w:name w:val="Основной текст (2) + 8 pt"/>
    <w:aliases w:val="Полужирный,Малые прописные,Интервал 0 pt"/>
    <w:rsid w:val="00F83B43"/>
    <w:rPr>
      <w:rFonts w:ascii="Times New Roman" w:eastAsia="Times New Roman" w:hAnsi="Times New Roman" w:cs="Times New Roman" w:hint="default"/>
      <w:b/>
      <w:bCs/>
      <w:i w:val="0"/>
      <w:iCs w:val="0"/>
      <w:smallCaps/>
      <w:strike w:val="0"/>
      <w:dstrike w:val="0"/>
      <w:color w:val="000000"/>
      <w:spacing w:val="10"/>
      <w:w w:val="100"/>
      <w:position w:val="0"/>
      <w:sz w:val="16"/>
      <w:szCs w:val="16"/>
      <w:u w:val="none"/>
      <w:effect w:val="none"/>
      <w:lang w:val="kk-KZ" w:eastAsia="kk-KZ" w:bidi="kk-KZ"/>
    </w:rPr>
  </w:style>
  <w:style w:type="character" w:customStyle="1" w:styleId="28">
    <w:name w:val="Основной текст (2) + Полужирный"/>
    <w:rsid w:val="00F83B43"/>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kk-KZ" w:eastAsia="kk-KZ" w:bidi="kk-KZ"/>
    </w:rPr>
  </w:style>
  <w:style w:type="character" w:customStyle="1" w:styleId="waveddashed-dotted">
    <w:name w:val="waved dashed-dotted"/>
    <w:rsid w:val="00F83B43"/>
  </w:style>
  <w:style w:type="paragraph" w:customStyle="1" w:styleId="whitespace-pre-wrap">
    <w:name w:val="whitespace-pre-wrap"/>
    <w:basedOn w:val="a"/>
    <w:rsid w:val="00D1692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1">
    <w:name w:val="Table Normal1"/>
    <w:uiPriority w:val="2"/>
    <w:semiHidden/>
    <w:unhideWhenUsed/>
    <w:qFormat/>
    <w:rsid w:val="000B65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B42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B42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6448707">
      <w:bodyDiv w:val="1"/>
      <w:marLeft w:val="0"/>
      <w:marRight w:val="0"/>
      <w:marTop w:val="0"/>
      <w:marBottom w:val="0"/>
      <w:divBdr>
        <w:top w:val="none" w:sz="0" w:space="0" w:color="auto"/>
        <w:left w:val="none" w:sz="0" w:space="0" w:color="auto"/>
        <w:bottom w:val="none" w:sz="0" w:space="0" w:color="auto"/>
        <w:right w:val="none" w:sz="0" w:space="0" w:color="auto"/>
      </w:divBdr>
    </w:div>
    <w:div w:id="13194011">
      <w:bodyDiv w:val="1"/>
      <w:marLeft w:val="0"/>
      <w:marRight w:val="0"/>
      <w:marTop w:val="0"/>
      <w:marBottom w:val="0"/>
      <w:divBdr>
        <w:top w:val="none" w:sz="0" w:space="0" w:color="auto"/>
        <w:left w:val="none" w:sz="0" w:space="0" w:color="auto"/>
        <w:bottom w:val="none" w:sz="0" w:space="0" w:color="auto"/>
        <w:right w:val="none" w:sz="0" w:space="0" w:color="auto"/>
      </w:divBdr>
    </w:div>
    <w:div w:id="18361281">
      <w:bodyDiv w:val="1"/>
      <w:marLeft w:val="0"/>
      <w:marRight w:val="0"/>
      <w:marTop w:val="0"/>
      <w:marBottom w:val="0"/>
      <w:divBdr>
        <w:top w:val="none" w:sz="0" w:space="0" w:color="auto"/>
        <w:left w:val="none" w:sz="0" w:space="0" w:color="auto"/>
        <w:bottom w:val="none" w:sz="0" w:space="0" w:color="auto"/>
        <w:right w:val="none" w:sz="0" w:space="0" w:color="auto"/>
      </w:divBdr>
    </w:div>
    <w:div w:id="19859010">
      <w:bodyDiv w:val="1"/>
      <w:marLeft w:val="0"/>
      <w:marRight w:val="0"/>
      <w:marTop w:val="0"/>
      <w:marBottom w:val="0"/>
      <w:divBdr>
        <w:top w:val="none" w:sz="0" w:space="0" w:color="auto"/>
        <w:left w:val="none" w:sz="0" w:space="0" w:color="auto"/>
        <w:bottom w:val="none" w:sz="0" w:space="0" w:color="auto"/>
        <w:right w:val="none" w:sz="0" w:space="0" w:color="auto"/>
      </w:divBdr>
    </w:div>
    <w:div w:id="26223769">
      <w:bodyDiv w:val="1"/>
      <w:marLeft w:val="0"/>
      <w:marRight w:val="0"/>
      <w:marTop w:val="0"/>
      <w:marBottom w:val="0"/>
      <w:divBdr>
        <w:top w:val="none" w:sz="0" w:space="0" w:color="auto"/>
        <w:left w:val="none" w:sz="0" w:space="0" w:color="auto"/>
        <w:bottom w:val="none" w:sz="0" w:space="0" w:color="auto"/>
        <w:right w:val="none" w:sz="0" w:space="0" w:color="auto"/>
      </w:divBdr>
    </w:div>
    <w:div w:id="37320199">
      <w:bodyDiv w:val="1"/>
      <w:marLeft w:val="0"/>
      <w:marRight w:val="0"/>
      <w:marTop w:val="0"/>
      <w:marBottom w:val="0"/>
      <w:divBdr>
        <w:top w:val="none" w:sz="0" w:space="0" w:color="auto"/>
        <w:left w:val="none" w:sz="0" w:space="0" w:color="auto"/>
        <w:bottom w:val="none" w:sz="0" w:space="0" w:color="auto"/>
        <w:right w:val="none" w:sz="0" w:space="0" w:color="auto"/>
      </w:divBdr>
    </w:div>
    <w:div w:id="47802170">
      <w:bodyDiv w:val="1"/>
      <w:marLeft w:val="0"/>
      <w:marRight w:val="0"/>
      <w:marTop w:val="0"/>
      <w:marBottom w:val="0"/>
      <w:divBdr>
        <w:top w:val="none" w:sz="0" w:space="0" w:color="auto"/>
        <w:left w:val="none" w:sz="0" w:space="0" w:color="auto"/>
        <w:bottom w:val="none" w:sz="0" w:space="0" w:color="auto"/>
        <w:right w:val="none" w:sz="0" w:space="0" w:color="auto"/>
      </w:divBdr>
    </w:div>
    <w:div w:id="62946829">
      <w:bodyDiv w:val="1"/>
      <w:marLeft w:val="0"/>
      <w:marRight w:val="0"/>
      <w:marTop w:val="0"/>
      <w:marBottom w:val="0"/>
      <w:divBdr>
        <w:top w:val="none" w:sz="0" w:space="0" w:color="auto"/>
        <w:left w:val="none" w:sz="0" w:space="0" w:color="auto"/>
        <w:bottom w:val="none" w:sz="0" w:space="0" w:color="auto"/>
        <w:right w:val="none" w:sz="0" w:space="0" w:color="auto"/>
      </w:divBdr>
    </w:div>
    <w:div w:id="79717147">
      <w:bodyDiv w:val="1"/>
      <w:marLeft w:val="0"/>
      <w:marRight w:val="0"/>
      <w:marTop w:val="0"/>
      <w:marBottom w:val="0"/>
      <w:divBdr>
        <w:top w:val="none" w:sz="0" w:space="0" w:color="auto"/>
        <w:left w:val="none" w:sz="0" w:space="0" w:color="auto"/>
        <w:bottom w:val="none" w:sz="0" w:space="0" w:color="auto"/>
        <w:right w:val="none" w:sz="0" w:space="0" w:color="auto"/>
      </w:divBdr>
    </w:div>
    <w:div w:id="81998357">
      <w:bodyDiv w:val="1"/>
      <w:marLeft w:val="0"/>
      <w:marRight w:val="0"/>
      <w:marTop w:val="0"/>
      <w:marBottom w:val="0"/>
      <w:divBdr>
        <w:top w:val="none" w:sz="0" w:space="0" w:color="auto"/>
        <w:left w:val="none" w:sz="0" w:space="0" w:color="auto"/>
        <w:bottom w:val="none" w:sz="0" w:space="0" w:color="auto"/>
        <w:right w:val="none" w:sz="0" w:space="0" w:color="auto"/>
      </w:divBdr>
    </w:div>
    <w:div w:id="124932179">
      <w:bodyDiv w:val="1"/>
      <w:marLeft w:val="0"/>
      <w:marRight w:val="0"/>
      <w:marTop w:val="0"/>
      <w:marBottom w:val="0"/>
      <w:divBdr>
        <w:top w:val="none" w:sz="0" w:space="0" w:color="auto"/>
        <w:left w:val="none" w:sz="0" w:space="0" w:color="auto"/>
        <w:bottom w:val="none" w:sz="0" w:space="0" w:color="auto"/>
        <w:right w:val="none" w:sz="0" w:space="0" w:color="auto"/>
      </w:divBdr>
    </w:div>
    <w:div w:id="139999311">
      <w:bodyDiv w:val="1"/>
      <w:marLeft w:val="0"/>
      <w:marRight w:val="0"/>
      <w:marTop w:val="0"/>
      <w:marBottom w:val="0"/>
      <w:divBdr>
        <w:top w:val="none" w:sz="0" w:space="0" w:color="auto"/>
        <w:left w:val="none" w:sz="0" w:space="0" w:color="auto"/>
        <w:bottom w:val="none" w:sz="0" w:space="0" w:color="auto"/>
        <w:right w:val="none" w:sz="0" w:space="0" w:color="auto"/>
      </w:divBdr>
    </w:div>
    <w:div w:id="140579658">
      <w:bodyDiv w:val="1"/>
      <w:marLeft w:val="0"/>
      <w:marRight w:val="0"/>
      <w:marTop w:val="0"/>
      <w:marBottom w:val="0"/>
      <w:divBdr>
        <w:top w:val="none" w:sz="0" w:space="0" w:color="auto"/>
        <w:left w:val="none" w:sz="0" w:space="0" w:color="auto"/>
        <w:bottom w:val="none" w:sz="0" w:space="0" w:color="auto"/>
        <w:right w:val="none" w:sz="0" w:space="0" w:color="auto"/>
      </w:divBdr>
    </w:div>
    <w:div w:id="159276020">
      <w:bodyDiv w:val="1"/>
      <w:marLeft w:val="0"/>
      <w:marRight w:val="0"/>
      <w:marTop w:val="0"/>
      <w:marBottom w:val="0"/>
      <w:divBdr>
        <w:top w:val="none" w:sz="0" w:space="0" w:color="auto"/>
        <w:left w:val="none" w:sz="0" w:space="0" w:color="auto"/>
        <w:bottom w:val="none" w:sz="0" w:space="0" w:color="auto"/>
        <w:right w:val="none" w:sz="0" w:space="0" w:color="auto"/>
      </w:divBdr>
    </w:div>
    <w:div w:id="159779422">
      <w:bodyDiv w:val="1"/>
      <w:marLeft w:val="0"/>
      <w:marRight w:val="0"/>
      <w:marTop w:val="0"/>
      <w:marBottom w:val="0"/>
      <w:divBdr>
        <w:top w:val="none" w:sz="0" w:space="0" w:color="auto"/>
        <w:left w:val="none" w:sz="0" w:space="0" w:color="auto"/>
        <w:bottom w:val="none" w:sz="0" w:space="0" w:color="auto"/>
        <w:right w:val="none" w:sz="0" w:space="0" w:color="auto"/>
      </w:divBdr>
    </w:div>
    <w:div w:id="163252543">
      <w:bodyDiv w:val="1"/>
      <w:marLeft w:val="0"/>
      <w:marRight w:val="0"/>
      <w:marTop w:val="0"/>
      <w:marBottom w:val="0"/>
      <w:divBdr>
        <w:top w:val="none" w:sz="0" w:space="0" w:color="auto"/>
        <w:left w:val="none" w:sz="0" w:space="0" w:color="auto"/>
        <w:bottom w:val="none" w:sz="0" w:space="0" w:color="auto"/>
        <w:right w:val="none" w:sz="0" w:space="0" w:color="auto"/>
      </w:divBdr>
    </w:div>
    <w:div w:id="193662414">
      <w:bodyDiv w:val="1"/>
      <w:marLeft w:val="0"/>
      <w:marRight w:val="0"/>
      <w:marTop w:val="0"/>
      <w:marBottom w:val="0"/>
      <w:divBdr>
        <w:top w:val="none" w:sz="0" w:space="0" w:color="auto"/>
        <w:left w:val="none" w:sz="0" w:space="0" w:color="auto"/>
        <w:bottom w:val="none" w:sz="0" w:space="0" w:color="auto"/>
        <w:right w:val="none" w:sz="0" w:space="0" w:color="auto"/>
      </w:divBdr>
    </w:div>
    <w:div w:id="200899917">
      <w:bodyDiv w:val="1"/>
      <w:marLeft w:val="0"/>
      <w:marRight w:val="0"/>
      <w:marTop w:val="0"/>
      <w:marBottom w:val="0"/>
      <w:divBdr>
        <w:top w:val="none" w:sz="0" w:space="0" w:color="auto"/>
        <w:left w:val="none" w:sz="0" w:space="0" w:color="auto"/>
        <w:bottom w:val="none" w:sz="0" w:space="0" w:color="auto"/>
        <w:right w:val="none" w:sz="0" w:space="0" w:color="auto"/>
      </w:divBdr>
    </w:div>
    <w:div w:id="216405664">
      <w:bodyDiv w:val="1"/>
      <w:marLeft w:val="0"/>
      <w:marRight w:val="0"/>
      <w:marTop w:val="0"/>
      <w:marBottom w:val="0"/>
      <w:divBdr>
        <w:top w:val="none" w:sz="0" w:space="0" w:color="auto"/>
        <w:left w:val="none" w:sz="0" w:space="0" w:color="auto"/>
        <w:bottom w:val="none" w:sz="0" w:space="0" w:color="auto"/>
        <w:right w:val="none" w:sz="0" w:space="0" w:color="auto"/>
      </w:divBdr>
    </w:div>
    <w:div w:id="228350038">
      <w:bodyDiv w:val="1"/>
      <w:marLeft w:val="0"/>
      <w:marRight w:val="0"/>
      <w:marTop w:val="0"/>
      <w:marBottom w:val="0"/>
      <w:divBdr>
        <w:top w:val="none" w:sz="0" w:space="0" w:color="auto"/>
        <w:left w:val="none" w:sz="0" w:space="0" w:color="auto"/>
        <w:bottom w:val="none" w:sz="0" w:space="0" w:color="auto"/>
        <w:right w:val="none" w:sz="0" w:space="0" w:color="auto"/>
      </w:divBdr>
    </w:div>
    <w:div w:id="234511655">
      <w:bodyDiv w:val="1"/>
      <w:marLeft w:val="0"/>
      <w:marRight w:val="0"/>
      <w:marTop w:val="0"/>
      <w:marBottom w:val="0"/>
      <w:divBdr>
        <w:top w:val="none" w:sz="0" w:space="0" w:color="auto"/>
        <w:left w:val="none" w:sz="0" w:space="0" w:color="auto"/>
        <w:bottom w:val="none" w:sz="0" w:space="0" w:color="auto"/>
        <w:right w:val="none" w:sz="0" w:space="0" w:color="auto"/>
      </w:divBdr>
    </w:div>
    <w:div w:id="239025961">
      <w:bodyDiv w:val="1"/>
      <w:marLeft w:val="0"/>
      <w:marRight w:val="0"/>
      <w:marTop w:val="0"/>
      <w:marBottom w:val="0"/>
      <w:divBdr>
        <w:top w:val="none" w:sz="0" w:space="0" w:color="auto"/>
        <w:left w:val="none" w:sz="0" w:space="0" w:color="auto"/>
        <w:bottom w:val="none" w:sz="0" w:space="0" w:color="auto"/>
        <w:right w:val="none" w:sz="0" w:space="0" w:color="auto"/>
      </w:divBdr>
    </w:div>
    <w:div w:id="239370022">
      <w:bodyDiv w:val="1"/>
      <w:marLeft w:val="0"/>
      <w:marRight w:val="0"/>
      <w:marTop w:val="0"/>
      <w:marBottom w:val="0"/>
      <w:divBdr>
        <w:top w:val="none" w:sz="0" w:space="0" w:color="auto"/>
        <w:left w:val="none" w:sz="0" w:space="0" w:color="auto"/>
        <w:bottom w:val="none" w:sz="0" w:space="0" w:color="auto"/>
        <w:right w:val="none" w:sz="0" w:space="0" w:color="auto"/>
      </w:divBdr>
    </w:div>
    <w:div w:id="263804449">
      <w:bodyDiv w:val="1"/>
      <w:marLeft w:val="0"/>
      <w:marRight w:val="0"/>
      <w:marTop w:val="0"/>
      <w:marBottom w:val="0"/>
      <w:divBdr>
        <w:top w:val="none" w:sz="0" w:space="0" w:color="auto"/>
        <w:left w:val="none" w:sz="0" w:space="0" w:color="auto"/>
        <w:bottom w:val="none" w:sz="0" w:space="0" w:color="auto"/>
        <w:right w:val="none" w:sz="0" w:space="0" w:color="auto"/>
      </w:divBdr>
    </w:div>
    <w:div w:id="278146284">
      <w:bodyDiv w:val="1"/>
      <w:marLeft w:val="0"/>
      <w:marRight w:val="0"/>
      <w:marTop w:val="0"/>
      <w:marBottom w:val="0"/>
      <w:divBdr>
        <w:top w:val="none" w:sz="0" w:space="0" w:color="auto"/>
        <w:left w:val="none" w:sz="0" w:space="0" w:color="auto"/>
        <w:bottom w:val="none" w:sz="0" w:space="0" w:color="auto"/>
        <w:right w:val="none" w:sz="0" w:space="0" w:color="auto"/>
      </w:divBdr>
    </w:div>
    <w:div w:id="288636527">
      <w:bodyDiv w:val="1"/>
      <w:marLeft w:val="0"/>
      <w:marRight w:val="0"/>
      <w:marTop w:val="0"/>
      <w:marBottom w:val="0"/>
      <w:divBdr>
        <w:top w:val="none" w:sz="0" w:space="0" w:color="auto"/>
        <w:left w:val="none" w:sz="0" w:space="0" w:color="auto"/>
        <w:bottom w:val="none" w:sz="0" w:space="0" w:color="auto"/>
        <w:right w:val="none" w:sz="0" w:space="0" w:color="auto"/>
      </w:divBdr>
    </w:div>
    <w:div w:id="290937934">
      <w:bodyDiv w:val="1"/>
      <w:marLeft w:val="0"/>
      <w:marRight w:val="0"/>
      <w:marTop w:val="0"/>
      <w:marBottom w:val="0"/>
      <w:divBdr>
        <w:top w:val="none" w:sz="0" w:space="0" w:color="auto"/>
        <w:left w:val="none" w:sz="0" w:space="0" w:color="auto"/>
        <w:bottom w:val="none" w:sz="0" w:space="0" w:color="auto"/>
        <w:right w:val="none" w:sz="0" w:space="0" w:color="auto"/>
      </w:divBdr>
    </w:div>
    <w:div w:id="297927860">
      <w:bodyDiv w:val="1"/>
      <w:marLeft w:val="0"/>
      <w:marRight w:val="0"/>
      <w:marTop w:val="0"/>
      <w:marBottom w:val="0"/>
      <w:divBdr>
        <w:top w:val="none" w:sz="0" w:space="0" w:color="auto"/>
        <w:left w:val="none" w:sz="0" w:space="0" w:color="auto"/>
        <w:bottom w:val="none" w:sz="0" w:space="0" w:color="auto"/>
        <w:right w:val="none" w:sz="0" w:space="0" w:color="auto"/>
      </w:divBdr>
    </w:div>
    <w:div w:id="314182851">
      <w:bodyDiv w:val="1"/>
      <w:marLeft w:val="0"/>
      <w:marRight w:val="0"/>
      <w:marTop w:val="0"/>
      <w:marBottom w:val="0"/>
      <w:divBdr>
        <w:top w:val="none" w:sz="0" w:space="0" w:color="auto"/>
        <w:left w:val="none" w:sz="0" w:space="0" w:color="auto"/>
        <w:bottom w:val="none" w:sz="0" w:space="0" w:color="auto"/>
        <w:right w:val="none" w:sz="0" w:space="0" w:color="auto"/>
      </w:divBdr>
    </w:div>
    <w:div w:id="320425117">
      <w:bodyDiv w:val="1"/>
      <w:marLeft w:val="0"/>
      <w:marRight w:val="0"/>
      <w:marTop w:val="0"/>
      <w:marBottom w:val="0"/>
      <w:divBdr>
        <w:top w:val="none" w:sz="0" w:space="0" w:color="auto"/>
        <w:left w:val="none" w:sz="0" w:space="0" w:color="auto"/>
        <w:bottom w:val="none" w:sz="0" w:space="0" w:color="auto"/>
        <w:right w:val="none" w:sz="0" w:space="0" w:color="auto"/>
      </w:divBdr>
    </w:div>
    <w:div w:id="335884618">
      <w:bodyDiv w:val="1"/>
      <w:marLeft w:val="0"/>
      <w:marRight w:val="0"/>
      <w:marTop w:val="0"/>
      <w:marBottom w:val="0"/>
      <w:divBdr>
        <w:top w:val="none" w:sz="0" w:space="0" w:color="auto"/>
        <w:left w:val="none" w:sz="0" w:space="0" w:color="auto"/>
        <w:bottom w:val="none" w:sz="0" w:space="0" w:color="auto"/>
        <w:right w:val="none" w:sz="0" w:space="0" w:color="auto"/>
      </w:divBdr>
    </w:div>
    <w:div w:id="344332056">
      <w:bodyDiv w:val="1"/>
      <w:marLeft w:val="0"/>
      <w:marRight w:val="0"/>
      <w:marTop w:val="0"/>
      <w:marBottom w:val="0"/>
      <w:divBdr>
        <w:top w:val="none" w:sz="0" w:space="0" w:color="auto"/>
        <w:left w:val="none" w:sz="0" w:space="0" w:color="auto"/>
        <w:bottom w:val="none" w:sz="0" w:space="0" w:color="auto"/>
        <w:right w:val="none" w:sz="0" w:space="0" w:color="auto"/>
      </w:divBdr>
    </w:div>
    <w:div w:id="354575726">
      <w:bodyDiv w:val="1"/>
      <w:marLeft w:val="0"/>
      <w:marRight w:val="0"/>
      <w:marTop w:val="0"/>
      <w:marBottom w:val="0"/>
      <w:divBdr>
        <w:top w:val="none" w:sz="0" w:space="0" w:color="auto"/>
        <w:left w:val="none" w:sz="0" w:space="0" w:color="auto"/>
        <w:bottom w:val="none" w:sz="0" w:space="0" w:color="auto"/>
        <w:right w:val="none" w:sz="0" w:space="0" w:color="auto"/>
      </w:divBdr>
    </w:div>
    <w:div w:id="362049865">
      <w:bodyDiv w:val="1"/>
      <w:marLeft w:val="0"/>
      <w:marRight w:val="0"/>
      <w:marTop w:val="0"/>
      <w:marBottom w:val="0"/>
      <w:divBdr>
        <w:top w:val="none" w:sz="0" w:space="0" w:color="auto"/>
        <w:left w:val="none" w:sz="0" w:space="0" w:color="auto"/>
        <w:bottom w:val="none" w:sz="0" w:space="0" w:color="auto"/>
        <w:right w:val="none" w:sz="0" w:space="0" w:color="auto"/>
      </w:divBdr>
    </w:div>
    <w:div w:id="369498207">
      <w:bodyDiv w:val="1"/>
      <w:marLeft w:val="0"/>
      <w:marRight w:val="0"/>
      <w:marTop w:val="0"/>
      <w:marBottom w:val="0"/>
      <w:divBdr>
        <w:top w:val="none" w:sz="0" w:space="0" w:color="auto"/>
        <w:left w:val="none" w:sz="0" w:space="0" w:color="auto"/>
        <w:bottom w:val="none" w:sz="0" w:space="0" w:color="auto"/>
        <w:right w:val="none" w:sz="0" w:space="0" w:color="auto"/>
      </w:divBdr>
    </w:div>
    <w:div w:id="388649178">
      <w:bodyDiv w:val="1"/>
      <w:marLeft w:val="0"/>
      <w:marRight w:val="0"/>
      <w:marTop w:val="0"/>
      <w:marBottom w:val="0"/>
      <w:divBdr>
        <w:top w:val="none" w:sz="0" w:space="0" w:color="auto"/>
        <w:left w:val="none" w:sz="0" w:space="0" w:color="auto"/>
        <w:bottom w:val="none" w:sz="0" w:space="0" w:color="auto"/>
        <w:right w:val="none" w:sz="0" w:space="0" w:color="auto"/>
      </w:divBdr>
    </w:div>
    <w:div w:id="391465779">
      <w:bodyDiv w:val="1"/>
      <w:marLeft w:val="0"/>
      <w:marRight w:val="0"/>
      <w:marTop w:val="0"/>
      <w:marBottom w:val="0"/>
      <w:divBdr>
        <w:top w:val="none" w:sz="0" w:space="0" w:color="auto"/>
        <w:left w:val="none" w:sz="0" w:space="0" w:color="auto"/>
        <w:bottom w:val="none" w:sz="0" w:space="0" w:color="auto"/>
        <w:right w:val="none" w:sz="0" w:space="0" w:color="auto"/>
      </w:divBdr>
    </w:div>
    <w:div w:id="410809772">
      <w:bodyDiv w:val="1"/>
      <w:marLeft w:val="0"/>
      <w:marRight w:val="0"/>
      <w:marTop w:val="0"/>
      <w:marBottom w:val="0"/>
      <w:divBdr>
        <w:top w:val="none" w:sz="0" w:space="0" w:color="auto"/>
        <w:left w:val="none" w:sz="0" w:space="0" w:color="auto"/>
        <w:bottom w:val="none" w:sz="0" w:space="0" w:color="auto"/>
        <w:right w:val="none" w:sz="0" w:space="0" w:color="auto"/>
      </w:divBdr>
    </w:div>
    <w:div w:id="420296871">
      <w:bodyDiv w:val="1"/>
      <w:marLeft w:val="0"/>
      <w:marRight w:val="0"/>
      <w:marTop w:val="0"/>
      <w:marBottom w:val="0"/>
      <w:divBdr>
        <w:top w:val="none" w:sz="0" w:space="0" w:color="auto"/>
        <w:left w:val="none" w:sz="0" w:space="0" w:color="auto"/>
        <w:bottom w:val="none" w:sz="0" w:space="0" w:color="auto"/>
        <w:right w:val="none" w:sz="0" w:space="0" w:color="auto"/>
      </w:divBdr>
    </w:div>
    <w:div w:id="429281161">
      <w:bodyDiv w:val="1"/>
      <w:marLeft w:val="0"/>
      <w:marRight w:val="0"/>
      <w:marTop w:val="0"/>
      <w:marBottom w:val="0"/>
      <w:divBdr>
        <w:top w:val="none" w:sz="0" w:space="0" w:color="auto"/>
        <w:left w:val="none" w:sz="0" w:space="0" w:color="auto"/>
        <w:bottom w:val="none" w:sz="0" w:space="0" w:color="auto"/>
        <w:right w:val="none" w:sz="0" w:space="0" w:color="auto"/>
      </w:divBdr>
    </w:div>
    <w:div w:id="429470288">
      <w:bodyDiv w:val="1"/>
      <w:marLeft w:val="0"/>
      <w:marRight w:val="0"/>
      <w:marTop w:val="0"/>
      <w:marBottom w:val="0"/>
      <w:divBdr>
        <w:top w:val="none" w:sz="0" w:space="0" w:color="auto"/>
        <w:left w:val="none" w:sz="0" w:space="0" w:color="auto"/>
        <w:bottom w:val="none" w:sz="0" w:space="0" w:color="auto"/>
        <w:right w:val="none" w:sz="0" w:space="0" w:color="auto"/>
      </w:divBdr>
    </w:div>
    <w:div w:id="438111074">
      <w:bodyDiv w:val="1"/>
      <w:marLeft w:val="0"/>
      <w:marRight w:val="0"/>
      <w:marTop w:val="0"/>
      <w:marBottom w:val="0"/>
      <w:divBdr>
        <w:top w:val="none" w:sz="0" w:space="0" w:color="auto"/>
        <w:left w:val="none" w:sz="0" w:space="0" w:color="auto"/>
        <w:bottom w:val="none" w:sz="0" w:space="0" w:color="auto"/>
        <w:right w:val="none" w:sz="0" w:space="0" w:color="auto"/>
      </w:divBdr>
    </w:div>
    <w:div w:id="448594104">
      <w:bodyDiv w:val="1"/>
      <w:marLeft w:val="0"/>
      <w:marRight w:val="0"/>
      <w:marTop w:val="0"/>
      <w:marBottom w:val="0"/>
      <w:divBdr>
        <w:top w:val="none" w:sz="0" w:space="0" w:color="auto"/>
        <w:left w:val="none" w:sz="0" w:space="0" w:color="auto"/>
        <w:bottom w:val="none" w:sz="0" w:space="0" w:color="auto"/>
        <w:right w:val="none" w:sz="0" w:space="0" w:color="auto"/>
      </w:divBdr>
    </w:div>
    <w:div w:id="453332006">
      <w:bodyDiv w:val="1"/>
      <w:marLeft w:val="0"/>
      <w:marRight w:val="0"/>
      <w:marTop w:val="0"/>
      <w:marBottom w:val="0"/>
      <w:divBdr>
        <w:top w:val="none" w:sz="0" w:space="0" w:color="auto"/>
        <w:left w:val="none" w:sz="0" w:space="0" w:color="auto"/>
        <w:bottom w:val="none" w:sz="0" w:space="0" w:color="auto"/>
        <w:right w:val="none" w:sz="0" w:space="0" w:color="auto"/>
      </w:divBdr>
    </w:div>
    <w:div w:id="481311211">
      <w:bodyDiv w:val="1"/>
      <w:marLeft w:val="0"/>
      <w:marRight w:val="0"/>
      <w:marTop w:val="0"/>
      <w:marBottom w:val="0"/>
      <w:divBdr>
        <w:top w:val="none" w:sz="0" w:space="0" w:color="auto"/>
        <w:left w:val="none" w:sz="0" w:space="0" w:color="auto"/>
        <w:bottom w:val="none" w:sz="0" w:space="0" w:color="auto"/>
        <w:right w:val="none" w:sz="0" w:space="0" w:color="auto"/>
      </w:divBdr>
    </w:div>
    <w:div w:id="485973666">
      <w:bodyDiv w:val="1"/>
      <w:marLeft w:val="0"/>
      <w:marRight w:val="0"/>
      <w:marTop w:val="0"/>
      <w:marBottom w:val="0"/>
      <w:divBdr>
        <w:top w:val="none" w:sz="0" w:space="0" w:color="auto"/>
        <w:left w:val="none" w:sz="0" w:space="0" w:color="auto"/>
        <w:bottom w:val="none" w:sz="0" w:space="0" w:color="auto"/>
        <w:right w:val="none" w:sz="0" w:space="0" w:color="auto"/>
      </w:divBdr>
    </w:div>
    <w:div w:id="492718152">
      <w:bodyDiv w:val="1"/>
      <w:marLeft w:val="0"/>
      <w:marRight w:val="0"/>
      <w:marTop w:val="0"/>
      <w:marBottom w:val="0"/>
      <w:divBdr>
        <w:top w:val="none" w:sz="0" w:space="0" w:color="auto"/>
        <w:left w:val="none" w:sz="0" w:space="0" w:color="auto"/>
        <w:bottom w:val="none" w:sz="0" w:space="0" w:color="auto"/>
        <w:right w:val="none" w:sz="0" w:space="0" w:color="auto"/>
      </w:divBdr>
    </w:div>
    <w:div w:id="507795008">
      <w:bodyDiv w:val="1"/>
      <w:marLeft w:val="0"/>
      <w:marRight w:val="0"/>
      <w:marTop w:val="0"/>
      <w:marBottom w:val="0"/>
      <w:divBdr>
        <w:top w:val="none" w:sz="0" w:space="0" w:color="auto"/>
        <w:left w:val="none" w:sz="0" w:space="0" w:color="auto"/>
        <w:bottom w:val="none" w:sz="0" w:space="0" w:color="auto"/>
        <w:right w:val="none" w:sz="0" w:space="0" w:color="auto"/>
      </w:divBdr>
    </w:div>
    <w:div w:id="512770815">
      <w:bodyDiv w:val="1"/>
      <w:marLeft w:val="0"/>
      <w:marRight w:val="0"/>
      <w:marTop w:val="0"/>
      <w:marBottom w:val="0"/>
      <w:divBdr>
        <w:top w:val="none" w:sz="0" w:space="0" w:color="auto"/>
        <w:left w:val="none" w:sz="0" w:space="0" w:color="auto"/>
        <w:bottom w:val="none" w:sz="0" w:space="0" w:color="auto"/>
        <w:right w:val="none" w:sz="0" w:space="0" w:color="auto"/>
      </w:divBdr>
    </w:div>
    <w:div w:id="522598949">
      <w:bodyDiv w:val="1"/>
      <w:marLeft w:val="0"/>
      <w:marRight w:val="0"/>
      <w:marTop w:val="0"/>
      <w:marBottom w:val="0"/>
      <w:divBdr>
        <w:top w:val="none" w:sz="0" w:space="0" w:color="auto"/>
        <w:left w:val="none" w:sz="0" w:space="0" w:color="auto"/>
        <w:bottom w:val="none" w:sz="0" w:space="0" w:color="auto"/>
        <w:right w:val="none" w:sz="0" w:space="0" w:color="auto"/>
      </w:divBdr>
    </w:div>
    <w:div w:id="523637831">
      <w:bodyDiv w:val="1"/>
      <w:marLeft w:val="0"/>
      <w:marRight w:val="0"/>
      <w:marTop w:val="0"/>
      <w:marBottom w:val="0"/>
      <w:divBdr>
        <w:top w:val="none" w:sz="0" w:space="0" w:color="auto"/>
        <w:left w:val="none" w:sz="0" w:space="0" w:color="auto"/>
        <w:bottom w:val="none" w:sz="0" w:space="0" w:color="auto"/>
        <w:right w:val="none" w:sz="0" w:space="0" w:color="auto"/>
      </w:divBdr>
    </w:div>
    <w:div w:id="536236540">
      <w:bodyDiv w:val="1"/>
      <w:marLeft w:val="0"/>
      <w:marRight w:val="0"/>
      <w:marTop w:val="0"/>
      <w:marBottom w:val="0"/>
      <w:divBdr>
        <w:top w:val="none" w:sz="0" w:space="0" w:color="auto"/>
        <w:left w:val="none" w:sz="0" w:space="0" w:color="auto"/>
        <w:bottom w:val="none" w:sz="0" w:space="0" w:color="auto"/>
        <w:right w:val="none" w:sz="0" w:space="0" w:color="auto"/>
      </w:divBdr>
    </w:div>
    <w:div w:id="536548912">
      <w:bodyDiv w:val="1"/>
      <w:marLeft w:val="0"/>
      <w:marRight w:val="0"/>
      <w:marTop w:val="0"/>
      <w:marBottom w:val="0"/>
      <w:divBdr>
        <w:top w:val="none" w:sz="0" w:space="0" w:color="auto"/>
        <w:left w:val="none" w:sz="0" w:space="0" w:color="auto"/>
        <w:bottom w:val="none" w:sz="0" w:space="0" w:color="auto"/>
        <w:right w:val="none" w:sz="0" w:space="0" w:color="auto"/>
      </w:divBdr>
    </w:div>
    <w:div w:id="553663708">
      <w:bodyDiv w:val="1"/>
      <w:marLeft w:val="0"/>
      <w:marRight w:val="0"/>
      <w:marTop w:val="0"/>
      <w:marBottom w:val="0"/>
      <w:divBdr>
        <w:top w:val="none" w:sz="0" w:space="0" w:color="auto"/>
        <w:left w:val="none" w:sz="0" w:space="0" w:color="auto"/>
        <w:bottom w:val="none" w:sz="0" w:space="0" w:color="auto"/>
        <w:right w:val="none" w:sz="0" w:space="0" w:color="auto"/>
      </w:divBdr>
    </w:div>
    <w:div w:id="559562497">
      <w:bodyDiv w:val="1"/>
      <w:marLeft w:val="0"/>
      <w:marRight w:val="0"/>
      <w:marTop w:val="0"/>
      <w:marBottom w:val="0"/>
      <w:divBdr>
        <w:top w:val="none" w:sz="0" w:space="0" w:color="auto"/>
        <w:left w:val="none" w:sz="0" w:space="0" w:color="auto"/>
        <w:bottom w:val="none" w:sz="0" w:space="0" w:color="auto"/>
        <w:right w:val="none" w:sz="0" w:space="0" w:color="auto"/>
      </w:divBdr>
    </w:div>
    <w:div w:id="577254901">
      <w:bodyDiv w:val="1"/>
      <w:marLeft w:val="0"/>
      <w:marRight w:val="0"/>
      <w:marTop w:val="0"/>
      <w:marBottom w:val="0"/>
      <w:divBdr>
        <w:top w:val="none" w:sz="0" w:space="0" w:color="auto"/>
        <w:left w:val="none" w:sz="0" w:space="0" w:color="auto"/>
        <w:bottom w:val="none" w:sz="0" w:space="0" w:color="auto"/>
        <w:right w:val="none" w:sz="0" w:space="0" w:color="auto"/>
      </w:divBdr>
    </w:div>
    <w:div w:id="577903836">
      <w:bodyDiv w:val="1"/>
      <w:marLeft w:val="0"/>
      <w:marRight w:val="0"/>
      <w:marTop w:val="0"/>
      <w:marBottom w:val="0"/>
      <w:divBdr>
        <w:top w:val="none" w:sz="0" w:space="0" w:color="auto"/>
        <w:left w:val="none" w:sz="0" w:space="0" w:color="auto"/>
        <w:bottom w:val="none" w:sz="0" w:space="0" w:color="auto"/>
        <w:right w:val="none" w:sz="0" w:space="0" w:color="auto"/>
      </w:divBdr>
    </w:div>
    <w:div w:id="612713026">
      <w:bodyDiv w:val="1"/>
      <w:marLeft w:val="0"/>
      <w:marRight w:val="0"/>
      <w:marTop w:val="0"/>
      <w:marBottom w:val="0"/>
      <w:divBdr>
        <w:top w:val="none" w:sz="0" w:space="0" w:color="auto"/>
        <w:left w:val="none" w:sz="0" w:space="0" w:color="auto"/>
        <w:bottom w:val="none" w:sz="0" w:space="0" w:color="auto"/>
        <w:right w:val="none" w:sz="0" w:space="0" w:color="auto"/>
      </w:divBdr>
    </w:div>
    <w:div w:id="619729693">
      <w:bodyDiv w:val="1"/>
      <w:marLeft w:val="0"/>
      <w:marRight w:val="0"/>
      <w:marTop w:val="0"/>
      <w:marBottom w:val="0"/>
      <w:divBdr>
        <w:top w:val="none" w:sz="0" w:space="0" w:color="auto"/>
        <w:left w:val="none" w:sz="0" w:space="0" w:color="auto"/>
        <w:bottom w:val="none" w:sz="0" w:space="0" w:color="auto"/>
        <w:right w:val="none" w:sz="0" w:space="0" w:color="auto"/>
      </w:divBdr>
    </w:div>
    <w:div w:id="645740115">
      <w:bodyDiv w:val="1"/>
      <w:marLeft w:val="0"/>
      <w:marRight w:val="0"/>
      <w:marTop w:val="0"/>
      <w:marBottom w:val="0"/>
      <w:divBdr>
        <w:top w:val="none" w:sz="0" w:space="0" w:color="auto"/>
        <w:left w:val="none" w:sz="0" w:space="0" w:color="auto"/>
        <w:bottom w:val="none" w:sz="0" w:space="0" w:color="auto"/>
        <w:right w:val="none" w:sz="0" w:space="0" w:color="auto"/>
      </w:divBdr>
    </w:div>
    <w:div w:id="654333691">
      <w:bodyDiv w:val="1"/>
      <w:marLeft w:val="0"/>
      <w:marRight w:val="0"/>
      <w:marTop w:val="0"/>
      <w:marBottom w:val="0"/>
      <w:divBdr>
        <w:top w:val="none" w:sz="0" w:space="0" w:color="auto"/>
        <w:left w:val="none" w:sz="0" w:space="0" w:color="auto"/>
        <w:bottom w:val="none" w:sz="0" w:space="0" w:color="auto"/>
        <w:right w:val="none" w:sz="0" w:space="0" w:color="auto"/>
      </w:divBdr>
    </w:div>
    <w:div w:id="682897260">
      <w:bodyDiv w:val="1"/>
      <w:marLeft w:val="0"/>
      <w:marRight w:val="0"/>
      <w:marTop w:val="0"/>
      <w:marBottom w:val="0"/>
      <w:divBdr>
        <w:top w:val="none" w:sz="0" w:space="0" w:color="auto"/>
        <w:left w:val="none" w:sz="0" w:space="0" w:color="auto"/>
        <w:bottom w:val="none" w:sz="0" w:space="0" w:color="auto"/>
        <w:right w:val="none" w:sz="0" w:space="0" w:color="auto"/>
      </w:divBdr>
    </w:div>
    <w:div w:id="694425743">
      <w:bodyDiv w:val="1"/>
      <w:marLeft w:val="0"/>
      <w:marRight w:val="0"/>
      <w:marTop w:val="0"/>
      <w:marBottom w:val="0"/>
      <w:divBdr>
        <w:top w:val="none" w:sz="0" w:space="0" w:color="auto"/>
        <w:left w:val="none" w:sz="0" w:space="0" w:color="auto"/>
        <w:bottom w:val="none" w:sz="0" w:space="0" w:color="auto"/>
        <w:right w:val="none" w:sz="0" w:space="0" w:color="auto"/>
      </w:divBdr>
    </w:div>
    <w:div w:id="698286302">
      <w:bodyDiv w:val="1"/>
      <w:marLeft w:val="0"/>
      <w:marRight w:val="0"/>
      <w:marTop w:val="0"/>
      <w:marBottom w:val="0"/>
      <w:divBdr>
        <w:top w:val="none" w:sz="0" w:space="0" w:color="auto"/>
        <w:left w:val="none" w:sz="0" w:space="0" w:color="auto"/>
        <w:bottom w:val="none" w:sz="0" w:space="0" w:color="auto"/>
        <w:right w:val="none" w:sz="0" w:space="0" w:color="auto"/>
      </w:divBdr>
    </w:div>
    <w:div w:id="702632412">
      <w:bodyDiv w:val="1"/>
      <w:marLeft w:val="0"/>
      <w:marRight w:val="0"/>
      <w:marTop w:val="0"/>
      <w:marBottom w:val="0"/>
      <w:divBdr>
        <w:top w:val="none" w:sz="0" w:space="0" w:color="auto"/>
        <w:left w:val="none" w:sz="0" w:space="0" w:color="auto"/>
        <w:bottom w:val="none" w:sz="0" w:space="0" w:color="auto"/>
        <w:right w:val="none" w:sz="0" w:space="0" w:color="auto"/>
      </w:divBdr>
    </w:div>
    <w:div w:id="705103228">
      <w:bodyDiv w:val="1"/>
      <w:marLeft w:val="0"/>
      <w:marRight w:val="0"/>
      <w:marTop w:val="0"/>
      <w:marBottom w:val="0"/>
      <w:divBdr>
        <w:top w:val="none" w:sz="0" w:space="0" w:color="auto"/>
        <w:left w:val="none" w:sz="0" w:space="0" w:color="auto"/>
        <w:bottom w:val="none" w:sz="0" w:space="0" w:color="auto"/>
        <w:right w:val="none" w:sz="0" w:space="0" w:color="auto"/>
      </w:divBdr>
    </w:div>
    <w:div w:id="710109480">
      <w:bodyDiv w:val="1"/>
      <w:marLeft w:val="0"/>
      <w:marRight w:val="0"/>
      <w:marTop w:val="0"/>
      <w:marBottom w:val="0"/>
      <w:divBdr>
        <w:top w:val="none" w:sz="0" w:space="0" w:color="auto"/>
        <w:left w:val="none" w:sz="0" w:space="0" w:color="auto"/>
        <w:bottom w:val="none" w:sz="0" w:space="0" w:color="auto"/>
        <w:right w:val="none" w:sz="0" w:space="0" w:color="auto"/>
      </w:divBdr>
    </w:div>
    <w:div w:id="719206090">
      <w:bodyDiv w:val="1"/>
      <w:marLeft w:val="0"/>
      <w:marRight w:val="0"/>
      <w:marTop w:val="0"/>
      <w:marBottom w:val="0"/>
      <w:divBdr>
        <w:top w:val="none" w:sz="0" w:space="0" w:color="auto"/>
        <w:left w:val="none" w:sz="0" w:space="0" w:color="auto"/>
        <w:bottom w:val="none" w:sz="0" w:space="0" w:color="auto"/>
        <w:right w:val="none" w:sz="0" w:space="0" w:color="auto"/>
      </w:divBdr>
    </w:div>
    <w:div w:id="722605241">
      <w:bodyDiv w:val="1"/>
      <w:marLeft w:val="0"/>
      <w:marRight w:val="0"/>
      <w:marTop w:val="0"/>
      <w:marBottom w:val="0"/>
      <w:divBdr>
        <w:top w:val="none" w:sz="0" w:space="0" w:color="auto"/>
        <w:left w:val="none" w:sz="0" w:space="0" w:color="auto"/>
        <w:bottom w:val="none" w:sz="0" w:space="0" w:color="auto"/>
        <w:right w:val="none" w:sz="0" w:space="0" w:color="auto"/>
      </w:divBdr>
    </w:div>
    <w:div w:id="731394932">
      <w:bodyDiv w:val="1"/>
      <w:marLeft w:val="0"/>
      <w:marRight w:val="0"/>
      <w:marTop w:val="0"/>
      <w:marBottom w:val="0"/>
      <w:divBdr>
        <w:top w:val="none" w:sz="0" w:space="0" w:color="auto"/>
        <w:left w:val="none" w:sz="0" w:space="0" w:color="auto"/>
        <w:bottom w:val="none" w:sz="0" w:space="0" w:color="auto"/>
        <w:right w:val="none" w:sz="0" w:space="0" w:color="auto"/>
      </w:divBdr>
    </w:div>
    <w:div w:id="760033624">
      <w:bodyDiv w:val="1"/>
      <w:marLeft w:val="0"/>
      <w:marRight w:val="0"/>
      <w:marTop w:val="0"/>
      <w:marBottom w:val="0"/>
      <w:divBdr>
        <w:top w:val="none" w:sz="0" w:space="0" w:color="auto"/>
        <w:left w:val="none" w:sz="0" w:space="0" w:color="auto"/>
        <w:bottom w:val="none" w:sz="0" w:space="0" w:color="auto"/>
        <w:right w:val="none" w:sz="0" w:space="0" w:color="auto"/>
      </w:divBdr>
    </w:div>
    <w:div w:id="778329136">
      <w:bodyDiv w:val="1"/>
      <w:marLeft w:val="0"/>
      <w:marRight w:val="0"/>
      <w:marTop w:val="0"/>
      <w:marBottom w:val="0"/>
      <w:divBdr>
        <w:top w:val="none" w:sz="0" w:space="0" w:color="auto"/>
        <w:left w:val="none" w:sz="0" w:space="0" w:color="auto"/>
        <w:bottom w:val="none" w:sz="0" w:space="0" w:color="auto"/>
        <w:right w:val="none" w:sz="0" w:space="0" w:color="auto"/>
      </w:divBdr>
    </w:div>
    <w:div w:id="779227882">
      <w:bodyDiv w:val="1"/>
      <w:marLeft w:val="0"/>
      <w:marRight w:val="0"/>
      <w:marTop w:val="0"/>
      <w:marBottom w:val="0"/>
      <w:divBdr>
        <w:top w:val="none" w:sz="0" w:space="0" w:color="auto"/>
        <w:left w:val="none" w:sz="0" w:space="0" w:color="auto"/>
        <w:bottom w:val="none" w:sz="0" w:space="0" w:color="auto"/>
        <w:right w:val="none" w:sz="0" w:space="0" w:color="auto"/>
      </w:divBdr>
    </w:div>
    <w:div w:id="788820885">
      <w:bodyDiv w:val="1"/>
      <w:marLeft w:val="0"/>
      <w:marRight w:val="0"/>
      <w:marTop w:val="0"/>
      <w:marBottom w:val="0"/>
      <w:divBdr>
        <w:top w:val="none" w:sz="0" w:space="0" w:color="auto"/>
        <w:left w:val="none" w:sz="0" w:space="0" w:color="auto"/>
        <w:bottom w:val="none" w:sz="0" w:space="0" w:color="auto"/>
        <w:right w:val="none" w:sz="0" w:space="0" w:color="auto"/>
      </w:divBdr>
    </w:div>
    <w:div w:id="797066285">
      <w:bodyDiv w:val="1"/>
      <w:marLeft w:val="0"/>
      <w:marRight w:val="0"/>
      <w:marTop w:val="0"/>
      <w:marBottom w:val="0"/>
      <w:divBdr>
        <w:top w:val="none" w:sz="0" w:space="0" w:color="auto"/>
        <w:left w:val="none" w:sz="0" w:space="0" w:color="auto"/>
        <w:bottom w:val="none" w:sz="0" w:space="0" w:color="auto"/>
        <w:right w:val="none" w:sz="0" w:space="0" w:color="auto"/>
      </w:divBdr>
    </w:div>
    <w:div w:id="797339577">
      <w:bodyDiv w:val="1"/>
      <w:marLeft w:val="0"/>
      <w:marRight w:val="0"/>
      <w:marTop w:val="0"/>
      <w:marBottom w:val="0"/>
      <w:divBdr>
        <w:top w:val="none" w:sz="0" w:space="0" w:color="auto"/>
        <w:left w:val="none" w:sz="0" w:space="0" w:color="auto"/>
        <w:bottom w:val="none" w:sz="0" w:space="0" w:color="auto"/>
        <w:right w:val="none" w:sz="0" w:space="0" w:color="auto"/>
      </w:divBdr>
    </w:div>
    <w:div w:id="798642448">
      <w:bodyDiv w:val="1"/>
      <w:marLeft w:val="0"/>
      <w:marRight w:val="0"/>
      <w:marTop w:val="0"/>
      <w:marBottom w:val="0"/>
      <w:divBdr>
        <w:top w:val="none" w:sz="0" w:space="0" w:color="auto"/>
        <w:left w:val="none" w:sz="0" w:space="0" w:color="auto"/>
        <w:bottom w:val="none" w:sz="0" w:space="0" w:color="auto"/>
        <w:right w:val="none" w:sz="0" w:space="0" w:color="auto"/>
      </w:divBdr>
    </w:div>
    <w:div w:id="834564117">
      <w:bodyDiv w:val="1"/>
      <w:marLeft w:val="0"/>
      <w:marRight w:val="0"/>
      <w:marTop w:val="0"/>
      <w:marBottom w:val="0"/>
      <w:divBdr>
        <w:top w:val="none" w:sz="0" w:space="0" w:color="auto"/>
        <w:left w:val="none" w:sz="0" w:space="0" w:color="auto"/>
        <w:bottom w:val="none" w:sz="0" w:space="0" w:color="auto"/>
        <w:right w:val="none" w:sz="0" w:space="0" w:color="auto"/>
      </w:divBdr>
    </w:div>
    <w:div w:id="855462318">
      <w:bodyDiv w:val="1"/>
      <w:marLeft w:val="0"/>
      <w:marRight w:val="0"/>
      <w:marTop w:val="0"/>
      <w:marBottom w:val="0"/>
      <w:divBdr>
        <w:top w:val="none" w:sz="0" w:space="0" w:color="auto"/>
        <w:left w:val="none" w:sz="0" w:space="0" w:color="auto"/>
        <w:bottom w:val="none" w:sz="0" w:space="0" w:color="auto"/>
        <w:right w:val="none" w:sz="0" w:space="0" w:color="auto"/>
      </w:divBdr>
    </w:div>
    <w:div w:id="866598269">
      <w:bodyDiv w:val="1"/>
      <w:marLeft w:val="0"/>
      <w:marRight w:val="0"/>
      <w:marTop w:val="0"/>
      <w:marBottom w:val="0"/>
      <w:divBdr>
        <w:top w:val="none" w:sz="0" w:space="0" w:color="auto"/>
        <w:left w:val="none" w:sz="0" w:space="0" w:color="auto"/>
        <w:bottom w:val="none" w:sz="0" w:space="0" w:color="auto"/>
        <w:right w:val="none" w:sz="0" w:space="0" w:color="auto"/>
      </w:divBdr>
    </w:div>
    <w:div w:id="869801860">
      <w:bodyDiv w:val="1"/>
      <w:marLeft w:val="0"/>
      <w:marRight w:val="0"/>
      <w:marTop w:val="0"/>
      <w:marBottom w:val="0"/>
      <w:divBdr>
        <w:top w:val="none" w:sz="0" w:space="0" w:color="auto"/>
        <w:left w:val="none" w:sz="0" w:space="0" w:color="auto"/>
        <w:bottom w:val="none" w:sz="0" w:space="0" w:color="auto"/>
        <w:right w:val="none" w:sz="0" w:space="0" w:color="auto"/>
      </w:divBdr>
    </w:div>
    <w:div w:id="883175967">
      <w:bodyDiv w:val="1"/>
      <w:marLeft w:val="0"/>
      <w:marRight w:val="0"/>
      <w:marTop w:val="0"/>
      <w:marBottom w:val="0"/>
      <w:divBdr>
        <w:top w:val="none" w:sz="0" w:space="0" w:color="auto"/>
        <w:left w:val="none" w:sz="0" w:space="0" w:color="auto"/>
        <w:bottom w:val="none" w:sz="0" w:space="0" w:color="auto"/>
        <w:right w:val="none" w:sz="0" w:space="0" w:color="auto"/>
      </w:divBdr>
    </w:div>
    <w:div w:id="914586336">
      <w:bodyDiv w:val="1"/>
      <w:marLeft w:val="0"/>
      <w:marRight w:val="0"/>
      <w:marTop w:val="0"/>
      <w:marBottom w:val="0"/>
      <w:divBdr>
        <w:top w:val="none" w:sz="0" w:space="0" w:color="auto"/>
        <w:left w:val="none" w:sz="0" w:space="0" w:color="auto"/>
        <w:bottom w:val="none" w:sz="0" w:space="0" w:color="auto"/>
        <w:right w:val="none" w:sz="0" w:space="0" w:color="auto"/>
      </w:divBdr>
    </w:div>
    <w:div w:id="921449857">
      <w:bodyDiv w:val="1"/>
      <w:marLeft w:val="0"/>
      <w:marRight w:val="0"/>
      <w:marTop w:val="0"/>
      <w:marBottom w:val="0"/>
      <w:divBdr>
        <w:top w:val="none" w:sz="0" w:space="0" w:color="auto"/>
        <w:left w:val="none" w:sz="0" w:space="0" w:color="auto"/>
        <w:bottom w:val="none" w:sz="0" w:space="0" w:color="auto"/>
        <w:right w:val="none" w:sz="0" w:space="0" w:color="auto"/>
      </w:divBdr>
    </w:div>
    <w:div w:id="926770719">
      <w:bodyDiv w:val="1"/>
      <w:marLeft w:val="0"/>
      <w:marRight w:val="0"/>
      <w:marTop w:val="0"/>
      <w:marBottom w:val="0"/>
      <w:divBdr>
        <w:top w:val="none" w:sz="0" w:space="0" w:color="auto"/>
        <w:left w:val="none" w:sz="0" w:space="0" w:color="auto"/>
        <w:bottom w:val="none" w:sz="0" w:space="0" w:color="auto"/>
        <w:right w:val="none" w:sz="0" w:space="0" w:color="auto"/>
      </w:divBdr>
    </w:div>
    <w:div w:id="927345097">
      <w:bodyDiv w:val="1"/>
      <w:marLeft w:val="0"/>
      <w:marRight w:val="0"/>
      <w:marTop w:val="0"/>
      <w:marBottom w:val="0"/>
      <w:divBdr>
        <w:top w:val="none" w:sz="0" w:space="0" w:color="auto"/>
        <w:left w:val="none" w:sz="0" w:space="0" w:color="auto"/>
        <w:bottom w:val="none" w:sz="0" w:space="0" w:color="auto"/>
        <w:right w:val="none" w:sz="0" w:space="0" w:color="auto"/>
      </w:divBdr>
    </w:div>
    <w:div w:id="928734353">
      <w:bodyDiv w:val="1"/>
      <w:marLeft w:val="0"/>
      <w:marRight w:val="0"/>
      <w:marTop w:val="0"/>
      <w:marBottom w:val="0"/>
      <w:divBdr>
        <w:top w:val="none" w:sz="0" w:space="0" w:color="auto"/>
        <w:left w:val="none" w:sz="0" w:space="0" w:color="auto"/>
        <w:bottom w:val="none" w:sz="0" w:space="0" w:color="auto"/>
        <w:right w:val="none" w:sz="0" w:space="0" w:color="auto"/>
      </w:divBdr>
    </w:div>
    <w:div w:id="939921310">
      <w:bodyDiv w:val="1"/>
      <w:marLeft w:val="0"/>
      <w:marRight w:val="0"/>
      <w:marTop w:val="0"/>
      <w:marBottom w:val="0"/>
      <w:divBdr>
        <w:top w:val="none" w:sz="0" w:space="0" w:color="auto"/>
        <w:left w:val="none" w:sz="0" w:space="0" w:color="auto"/>
        <w:bottom w:val="none" w:sz="0" w:space="0" w:color="auto"/>
        <w:right w:val="none" w:sz="0" w:space="0" w:color="auto"/>
      </w:divBdr>
    </w:div>
    <w:div w:id="940990774">
      <w:bodyDiv w:val="1"/>
      <w:marLeft w:val="0"/>
      <w:marRight w:val="0"/>
      <w:marTop w:val="0"/>
      <w:marBottom w:val="0"/>
      <w:divBdr>
        <w:top w:val="none" w:sz="0" w:space="0" w:color="auto"/>
        <w:left w:val="none" w:sz="0" w:space="0" w:color="auto"/>
        <w:bottom w:val="none" w:sz="0" w:space="0" w:color="auto"/>
        <w:right w:val="none" w:sz="0" w:space="0" w:color="auto"/>
      </w:divBdr>
    </w:div>
    <w:div w:id="946085919">
      <w:bodyDiv w:val="1"/>
      <w:marLeft w:val="0"/>
      <w:marRight w:val="0"/>
      <w:marTop w:val="0"/>
      <w:marBottom w:val="0"/>
      <w:divBdr>
        <w:top w:val="none" w:sz="0" w:space="0" w:color="auto"/>
        <w:left w:val="none" w:sz="0" w:space="0" w:color="auto"/>
        <w:bottom w:val="none" w:sz="0" w:space="0" w:color="auto"/>
        <w:right w:val="none" w:sz="0" w:space="0" w:color="auto"/>
      </w:divBdr>
    </w:div>
    <w:div w:id="949361158">
      <w:bodyDiv w:val="1"/>
      <w:marLeft w:val="0"/>
      <w:marRight w:val="0"/>
      <w:marTop w:val="0"/>
      <w:marBottom w:val="0"/>
      <w:divBdr>
        <w:top w:val="none" w:sz="0" w:space="0" w:color="auto"/>
        <w:left w:val="none" w:sz="0" w:space="0" w:color="auto"/>
        <w:bottom w:val="none" w:sz="0" w:space="0" w:color="auto"/>
        <w:right w:val="none" w:sz="0" w:space="0" w:color="auto"/>
      </w:divBdr>
    </w:div>
    <w:div w:id="950237740">
      <w:bodyDiv w:val="1"/>
      <w:marLeft w:val="0"/>
      <w:marRight w:val="0"/>
      <w:marTop w:val="0"/>
      <w:marBottom w:val="0"/>
      <w:divBdr>
        <w:top w:val="none" w:sz="0" w:space="0" w:color="auto"/>
        <w:left w:val="none" w:sz="0" w:space="0" w:color="auto"/>
        <w:bottom w:val="none" w:sz="0" w:space="0" w:color="auto"/>
        <w:right w:val="none" w:sz="0" w:space="0" w:color="auto"/>
      </w:divBdr>
    </w:div>
    <w:div w:id="966157628">
      <w:bodyDiv w:val="1"/>
      <w:marLeft w:val="0"/>
      <w:marRight w:val="0"/>
      <w:marTop w:val="0"/>
      <w:marBottom w:val="0"/>
      <w:divBdr>
        <w:top w:val="none" w:sz="0" w:space="0" w:color="auto"/>
        <w:left w:val="none" w:sz="0" w:space="0" w:color="auto"/>
        <w:bottom w:val="none" w:sz="0" w:space="0" w:color="auto"/>
        <w:right w:val="none" w:sz="0" w:space="0" w:color="auto"/>
      </w:divBdr>
    </w:div>
    <w:div w:id="971978648">
      <w:bodyDiv w:val="1"/>
      <w:marLeft w:val="0"/>
      <w:marRight w:val="0"/>
      <w:marTop w:val="0"/>
      <w:marBottom w:val="0"/>
      <w:divBdr>
        <w:top w:val="none" w:sz="0" w:space="0" w:color="auto"/>
        <w:left w:val="none" w:sz="0" w:space="0" w:color="auto"/>
        <w:bottom w:val="none" w:sz="0" w:space="0" w:color="auto"/>
        <w:right w:val="none" w:sz="0" w:space="0" w:color="auto"/>
      </w:divBdr>
    </w:div>
    <w:div w:id="975601040">
      <w:bodyDiv w:val="1"/>
      <w:marLeft w:val="0"/>
      <w:marRight w:val="0"/>
      <w:marTop w:val="0"/>
      <w:marBottom w:val="0"/>
      <w:divBdr>
        <w:top w:val="none" w:sz="0" w:space="0" w:color="auto"/>
        <w:left w:val="none" w:sz="0" w:space="0" w:color="auto"/>
        <w:bottom w:val="none" w:sz="0" w:space="0" w:color="auto"/>
        <w:right w:val="none" w:sz="0" w:space="0" w:color="auto"/>
      </w:divBdr>
    </w:div>
    <w:div w:id="978846583">
      <w:bodyDiv w:val="1"/>
      <w:marLeft w:val="0"/>
      <w:marRight w:val="0"/>
      <w:marTop w:val="0"/>
      <w:marBottom w:val="0"/>
      <w:divBdr>
        <w:top w:val="none" w:sz="0" w:space="0" w:color="auto"/>
        <w:left w:val="none" w:sz="0" w:space="0" w:color="auto"/>
        <w:bottom w:val="none" w:sz="0" w:space="0" w:color="auto"/>
        <w:right w:val="none" w:sz="0" w:space="0" w:color="auto"/>
      </w:divBdr>
    </w:div>
    <w:div w:id="982346225">
      <w:bodyDiv w:val="1"/>
      <w:marLeft w:val="0"/>
      <w:marRight w:val="0"/>
      <w:marTop w:val="0"/>
      <w:marBottom w:val="0"/>
      <w:divBdr>
        <w:top w:val="none" w:sz="0" w:space="0" w:color="auto"/>
        <w:left w:val="none" w:sz="0" w:space="0" w:color="auto"/>
        <w:bottom w:val="none" w:sz="0" w:space="0" w:color="auto"/>
        <w:right w:val="none" w:sz="0" w:space="0" w:color="auto"/>
      </w:divBdr>
    </w:div>
    <w:div w:id="984774572">
      <w:bodyDiv w:val="1"/>
      <w:marLeft w:val="0"/>
      <w:marRight w:val="0"/>
      <w:marTop w:val="0"/>
      <w:marBottom w:val="0"/>
      <w:divBdr>
        <w:top w:val="none" w:sz="0" w:space="0" w:color="auto"/>
        <w:left w:val="none" w:sz="0" w:space="0" w:color="auto"/>
        <w:bottom w:val="none" w:sz="0" w:space="0" w:color="auto"/>
        <w:right w:val="none" w:sz="0" w:space="0" w:color="auto"/>
      </w:divBdr>
    </w:div>
    <w:div w:id="989136475">
      <w:bodyDiv w:val="1"/>
      <w:marLeft w:val="0"/>
      <w:marRight w:val="0"/>
      <w:marTop w:val="0"/>
      <w:marBottom w:val="0"/>
      <w:divBdr>
        <w:top w:val="none" w:sz="0" w:space="0" w:color="auto"/>
        <w:left w:val="none" w:sz="0" w:space="0" w:color="auto"/>
        <w:bottom w:val="none" w:sz="0" w:space="0" w:color="auto"/>
        <w:right w:val="none" w:sz="0" w:space="0" w:color="auto"/>
      </w:divBdr>
    </w:div>
    <w:div w:id="1024675152">
      <w:bodyDiv w:val="1"/>
      <w:marLeft w:val="0"/>
      <w:marRight w:val="0"/>
      <w:marTop w:val="0"/>
      <w:marBottom w:val="0"/>
      <w:divBdr>
        <w:top w:val="none" w:sz="0" w:space="0" w:color="auto"/>
        <w:left w:val="none" w:sz="0" w:space="0" w:color="auto"/>
        <w:bottom w:val="none" w:sz="0" w:space="0" w:color="auto"/>
        <w:right w:val="none" w:sz="0" w:space="0" w:color="auto"/>
      </w:divBdr>
    </w:div>
    <w:div w:id="1041200043">
      <w:bodyDiv w:val="1"/>
      <w:marLeft w:val="0"/>
      <w:marRight w:val="0"/>
      <w:marTop w:val="0"/>
      <w:marBottom w:val="0"/>
      <w:divBdr>
        <w:top w:val="none" w:sz="0" w:space="0" w:color="auto"/>
        <w:left w:val="none" w:sz="0" w:space="0" w:color="auto"/>
        <w:bottom w:val="none" w:sz="0" w:space="0" w:color="auto"/>
        <w:right w:val="none" w:sz="0" w:space="0" w:color="auto"/>
      </w:divBdr>
    </w:div>
    <w:div w:id="1050883410">
      <w:bodyDiv w:val="1"/>
      <w:marLeft w:val="0"/>
      <w:marRight w:val="0"/>
      <w:marTop w:val="0"/>
      <w:marBottom w:val="0"/>
      <w:divBdr>
        <w:top w:val="none" w:sz="0" w:space="0" w:color="auto"/>
        <w:left w:val="none" w:sz="0" w:space="0" w:color="auto"/>
        <w:bottom w:val="none" w:sz="0" w:space="0" w:color="auto"/>
        <w:right w:val="none" w:sz="0" w:space="0" w:color="auto"/>
      </w:divBdr>
    </w:div>
    <w:div w:id="1061057522">
      <w:bodyDiv w:val="1"/>
      <w:marLeft w:val="0"/>
      <w:marRight w:val="0"/>
      <w:marTop w:val="0"/>
      <w:marBottom w:val="0"/>
      <w:divBdr>
        <w:top w:val="none" w:sz="0" w:space="0" w:color="auto"/>
        <w:left w:val="none" w:sz="0" w:space="0" w:color="auto"/>
        <w:bottom w:val="none" w:sz="0" w:space="0" w:color="auto"/>
        <w:right w:val="none" w:sz="0" w:space="0" w:color="auto"/>
      </w:divBdr>
    </w:div>
    <w:div w:id="1063336317">
      <w:bodyDiv w:val="1"/>
      <w:marLeft w:val="0"/>
      <w:marRight w:val="0"/>
      <w:marTop w:val="0"/>
      <w:marBottom w:val="0"/>
      <w:divBdr>
        <w:top w:val="none" w:sz="0" w:space="0" w:color="auto"/>
        <w:left w:val="none" w:sz="0" w:space="0" w:color="auto"/>
        <w:bottom w:val="none" w:sz="0" w:space="0" w:color="auto"/>
        <w:right w:val="none" w:sz="0" w:space="0" w:color="auto"/>
      </w:divBdr>
    </w:div>
    <w:div w:id="1074594825">
      <w:bodyDiv w:val="1"/>
      <w:marLeft w:val="0"/>
      <w:marRight w:val="0"/>
      <w:marTop w:val="0"/>
      <w:marBottom w:val="0"/>
      <w:divBdr>
        <w:top w:val="none" w:sz="0" w:space="0" w:color="auto"/>
        <w:left w:val="none" w:sz="0" w:space="0" w:color="auto"/>
        <w:bottom w:val="none" w:sz="0" w:space="0" w:color="auto"/>
        <w:right w:val="none" w:sz="0" w:space="0" w:color="auto"/>
      </w:divBdr>
    </w:div>
    <w:div w:id="1088387873">
      <w:bodyDiv w:val="1"/>
      <w:marLeft w:val="0"/>
      <w:marRight w:val="0"/>
      <w:marTop w:val="0"/>
      <w:marBottom w:val="0"/>
      <w:divBdr>
        <w:top w:val="none" w:sz="0" w:space="0" w:color="auto"/>
        <w:left w:val="none" w:sz="0" w:space="0" w:color="auto"/>
        <w:bottom w:val="none" w:sz="0" w:space="0" w:color="auto"/>
        <w:right w:val="none" w:sz="0" w:space="0" w:color="auto"/>
      </w:divBdr>
    </w:div>
    <w:div w:id="1093286296">
      <w:bodyDiv w:val="1"/>
      <w:marLeft w:val="0"/>
      <w:marRight w:val="0"/>
      <w:marTop w:val="0"/>
      <w:marBottom w:val="0"/>
      <w:divBdr>
        <w:top w:val="none" w:sz="0" w:space="0" w:color="auto"/>
        <w:left w:val="none" w:sz="0" w:space="0" w:color="auto"/>
        <w:bottom w:val="none" w:sz="0" w:space="0" w:color="auto"/>
        <w:right w:val="none" w:sz="0" w:space="0" w:color="auto"/>
      </w:divBdr>
    </w:div>
    <w:div w:id="1108353250">
      <w:bodyDiv w:val="1"/>
      <w:marLeft w:val="0"/>
      <w:marRight w:val="0"/>
      <w:marTop w:val="0"/>
      <w:marBottom w:val="0"/>
      <w:divBdr>
        <w:top w:val="none" w:sz="0" w:space="0" w:color="auto"/>
        <w:left w:val="none" w:sz="0" w:space="0" w:color="auto"/>
        <w:bottom w:val="none" w:sz="0" w:space="0" w:color="auto"/>
        <w:right w:val="none" w:sz="0" w:space="0" w:color="auto"/>
      </w:divBdr>
    </w:div>
    <w:div w:id="1109352654">
      <w:bodyDiv w:val="1"/>
      <w:marLeft w:val="0"/>
      <w:marRight w:val="0"/>
      <w:marTop w:val="0"/>
      <w:marBottom w:val="0"/>
      <w:divBdr>
        <w:top w:val="none" w:sz="0" w:space="0" w:color="auto"/>
        <w:left w:val="none" w:sz="0" w:space="0" w:color="auto"/>
        <w:bottom w:val="none" w:sz="0" w:space="0" w:color="auto"/>
        <w:right w:val="none" w:sz="0" w:space="0" w:color="auto"/>
      </w:divBdr>
    </w:div>
    <w:div w:id="1111512543">
      <w:bodyDiv w:val="1"/>
      <w:marLeft w:val="0"/>
      <w:marRight w:val="0"/>
      <w:marTop w:val="0"/>
      <w:marBottom w:val="0"/>
      <w:divBdr>
        <w:top w:val="none" w:sz="0" w:space="0" w:color="auto"/>
        <w:left w:val="none" w:sz="0" w:space="0" w:color="auto"/>
        <w:bottom w:val="none" w:sz="0" w:space="0" w:color="auto"/>
        <w:right w:val="none" w:sz="0" w:space="0" w:color="auto"/>
      </w:divBdr>
    </w:div>
    <w:div w:id="1111707809">
      <w:bodyDiv w:val="1"/>
      <w:marLeft w:val="0"/>
      <w:marRight w:val="0"/>
      <w:marTop w:val="0"/>
      <w:marBottom w:val="0"/>
      <w:divBdr>
        <w:top w:val="none" w:sz="0" w:space="0" w:color="auto"/>
        <w:left w:val="none" w:sz="0" w:space="0" w:color="auto"/>
        <w:bottom w:val="none" w:sz="0" w:space="0" w:color="auto"/>
        <w:right w:val="none" w:sz="0" w:space="0" w:color="auto"/>
      </w:divBdr>
    </w:div>
    <w:div w:id="1119104190">
      <w:bodyDiv w:val="1"/>
      <w:marLeft w:val="0"/>
      <w:marRight w:val="0"/>
      <w:marTop w:val="0"/>
      <w:marBottom w:val="0"/>
      <w:divBdr>
        <w:top w:val="none" w:sz="0" w:space="0" w:color="auto"/>
        <w:left w:val="none" w:sz="0" w:space="0" w:color="auto"/>
        <w:bottom w:val="none" w:sz="0" w:space="0" w:color="auto"/>
        <w:right w:val="none" w:sz="0" w:space="0" w:color="auto"/>
      </w:divBdr>
    </w:div>
    <w:div w:id="1136679391">
      <w:bodyDiv w:val="1"/>
      <w:marLeft w:val="0"/>
      <w:marRight w:val="0"/>
      <w:marTop w:val="0"/>
      <w:marBottom w:val="0"/>
      <w:divBdr>
        <w:top w:val="none" w:sz="0" w:space="0" w:color="auto"/>
        <w:left w:val="none" w:sz="0" w:space="0" w:color="auto"/>
        <w:bottom w:val="none" w:sz="0" w:space="0" w:color="auto"/>
        <w:right w:val="none" w:sz="0" w:space="0" w:color="auto"/>
      </w:divBdr>
    </w:div>
    <w:div w:id="1140001462">
      <w:bodyDiv w:val="1"/>
      <w:marLeft w:val="0"/>
      <w:marRight w:val="0"/>
      <w:marTop w:val="0"/>
      <w:marBottom w:val="0"/>
      <w:divBdr>
        <w:top w:val="none" w:sz="0" w:space="0" w:color="auto"/>
        <w:left w:val="none" w:sz="0" w:space="0" w:color="auto"/>
        <w:bottom w:val="none" w:sz="0" w:space="0" w:color="auto"/>
        <w:right w:val="none" w:sz="0" w:space="0" w:color="auto"/>
      </w:divBdr>
    </w:div>
    <w:div w:id="1151213086">
      <w:bodyDiv w:val="1"/>
      <w:marLeft w:val="0"/>
      <w:marRight w:val="0"/>
      <w:marTop w:val="0"/>
      <w:marBottom w:val="0"/>
      <w:divBdr>
        <w:top w:val="none" w:sz="0" w:space="0" w:color="auto"/>
        <w:left w:val="none" w:sz="0" w:space="0" w:color="auto"/>
        <w:bottom w:val="none" w:sz="0" w:space="0" w:color="auto"/>
        <w:right w:val="none" w:sz="0" w:space="0" w:color="auto"/>
      </w:divBdr>
    </w:div>
    <w:div w:id="1151827625">
      <w:bodyDiv w:val="1"/>
      <w:marLeft w:val="0"/>
      <w:marRight w:val="0"/>
      <w:marTop w:val="0"/>
      <w:marBottom w:val="0"/>
      <w:divBdr>
        <w:top w:val="none" w:sz="0" w:space="0" w:color="auto"/>
        <w:left w:val="none" w:sz="0" w:space="0" w:color="auto"/>
        <w:bottom w:val="none" w:sz="0" w:space="0" w:color="auto"/>
        <w:right w:val="none" w:sz="0" w:space="0" w:color="auto"/>
      </w:divBdr>
    </w:div>
    <w:div w:id="1177380380">
      <w:bodyDiv w:val="1"/>
      <w:marLeft w:val="0"/>
      <w:marRight w:val="0"/>
      <w:marTop w:val="0"/>
      <w:marBottom w:val="0"/>
      <w:divBdr>
        <w:top w:val="none" w:sz="0" w:space="0" w:color="auto"/>
        <w:left w:val="none" w:sz="0" w:space="0" w:color="auto"/>
        <w:bottom w:val="none" w:sz="0" w:space="0" w:color="auto"/>
        <w:right w:val="none" w:sz="0" w:space="0" w:color="auto"/>
      </w:divBdr>
    </w:div>
    <w:div w:id="1180199266">
      <w:bodyDiv w:val="1"/>
      <w:marLeft w:val="0"/>
      <w:marRight w:val="0"/>
      <w:marTop w:val="0"/>
      <w:marBottom w:val="0"/>
      <w:divBdr>
        <w:top w:val="none" w:sz="0" w:space="0" w:color="auto"/>
        <w:left w:val="none" w:sz="0" w:space="0" w:color="auto"/>
        <w:bottom w:val="none" w:sz="0" w:space="0" w:color="auto"/>
        <w:right w:val="none" w:sz="0" w:space="0" w:color="auto"/>
      </w:divBdr>
    </w:div>
    <w:div w:id="1193955166">
      <w:bodyDiv w:val="1"/>
      <w:marLeft w:val="0"/>
      <w:marRight w:val="0"/>
      <w:marTop w:val="0"/>
      <w:marBottom w:val="0"/>
      <w:divBdr>
        <w:top w:val="none" w:sz="0" w:space="0" w:color="auto"/>
        <w:left w:val="none" w:sz="0" w:space="0" w:color="auto"/>
        <w:bottom w:val="none" w:sz="0" w:space="0" w:color="auto"/>
        <w:right w:val="none" w:sz="0" w:space="0" w:color="auto"/>
      </w:divBdr>
    </w:div>
    <w:div w:id="1208105750">
      <w:bodyDiv w:val="1"/>
      <w:marLeft w:val="0"/>
      <w:marRight w:val="0"/>
      <w:marTop w:val="0"/>
      <w:marBottom w:val="0"/>
      <w:divBdr>
        <w:top w:val="none" w:sz="0" w:space="0" w:color="auto"/>
        <w:left w:val="none" w:sz="0" w:space="0" w:color="auto"/>
        <w:bottom w:val="none" w:sz="0" w:space="0" w:color="auto"/>
        <w:right w:val="none" w:sz="0" w:space="0" w:color="auto"/>
      </w:divBdr>
    </w:div>
    <w:div w:id="1210456087">
      <w:bodyDiv w:val="1"/>
      <w:marLeft w:val="0"/>
      <w:marRight w:val="0"/>
      <w:marTop w:val="0"/>
      <w:marBottom w:val="0"/>
      <w:divBdr>
        <w:top w:val="none" w:sz="0" w:space="0" w:color="auto"/>
        <w:left w:val="none" w:sz="0" w:space="0" w:color="auto"/>
        <w:bottom w:val="none" w:sz="0" w:space="0" w:color="auto"/>
        <w:right w:val="none" w:sz="0" w:space="0" w:color="auto"/>
      </w:divBdr>
    </w:div>
    <w:div w:id="1229531166">
      <w:bodyDiv w:val="1"/>
      <w:marLeft w:val="0"/>
      <w:marRight w:val="0"/>
      <w:marTop w:val="0"/>
      <w:marBottom w:val="0"/>
      <w:divBdr>
        <w:top w:val="none" w:sz="0" w:space="0" w:color="auto"/>
        <w:left w:val="none" w:sz="0" w:space="0" w:color="auto"/>
        <w:bottom w:val="none" w:sz="0" w:space="0" w:color="auto"/>
        <w:right w:val="none" w:sz="0" w:space="0" w:color="auto"/>
      </w:divBdr>
    </w:div>
    <w:div w:id="1231575462">
      <w:bodyDiv w:val="1"/>
      <w:marLeft w:val="0"/>
      <w:marRight w:val="0"/>
      <w:marTop w:val="0"/>
      <w:marBottom w:val="0"/>
      <w:divBdr>
        <w:top w:val="none" w:sz="0" w:space="0" w:color="auto"/>
        <w:left w:val="none" w:sz="0" w:space="0" w:color="auto"/>
        <w:bottom w:val="none" w:sz="0" w:space="0" w:color="auto"/>
        <w:right w:val="none" w:sz="0" w:space="0" w:color="auto"/>
      </w:divBdr>
    </w:div>
    <w:div w:id="1232932564">
      <w:bodyDiv w:val="1"/>
      <w:marLeft w:val="0"/>
      <w:marRight w:val="0"/>
      <w:marTop w:val="0"/>
      <w:marBottom w:val="0"/>
      <w:divBdr>
        <w:top w:val="none" w:sz="0" w:space="0" w:color="auto"/>
        <w:left w:val="none" w:sz="0" w:space="0" w:color="auto"/>
        <w:bottom w:val="none" w:sz="0" w:space="0" w:color="auto"/>
        <w:right w:val="none" w:sz="0" w:space="0" w:color="auto"/>
      </w:divBdr>
    </w:div>
    <w:div w:id="1238859101">
      <w:bodyDiv w:val="1"/>
      <w:marLeft w:val="0"/>
      <w:marRight w:val="0"/>
      <w:marTop w:val="0"/>
      <w:marBottom w:val="0"/>
      <w:divBdr>
        <w:top w:val="none" w:sz="0" w:space="0" w:color="auto"/>
        <w:left w:val="none" w:sz="0" w:space="0" w:color="auto"/>
        <w:bottom w:val="none" w:sz="0" w:space="0" w:color="auto"/>
        <w:right w:val="none" w:sz="0" w:space="0" w:color="auto"/>
      </w:divBdr>
    </w:div>
    <w:div w:id="1250191253">
      <w:bodyDiv w:val="1"/>
      <w:marLeft w:val="0"/>
      <w:marRight w:val="0"/>
      <w:marTop w:val="0"/>
      <w:marBottom w:val="0"/>
      <w:divBdr>
        <w:top w:val="none" w:sz="0" w:space="0" w:color="auto"/>
        <w:left w:val="none" w:sz="0" w:space="0" w:color="auto"/>
        <w:bottom w:val="none" w:sz="0" w:space="0" w:color="auto"/>
        <w:right w:val="none" w:sz="0" w:space="0" w:color="auto"/>
      </w:divBdr>
    </w:div>
    <w:div w:id="1265259747">
      <w:bodyDiv w:val="1"/>
      <w:marLeft w:val="0"/>
      <w:marRight w:val="0"/>
      <w:marTop w:val="0"/>
      <w:marBottom w:val="0"/>
      <w:divBdr>
        <w:top w:val="none" w:sz="0" w:space="0" w:color="auto"/>
        <w:left w:val="none" w:sz="0" w:space="0" w:color="auto"/>
        <w:bottom w:val="none" w:sz="0" w:space="0" w:color="auto"/>
        <w:right w:val="none" w:sz="0" w:space="0" w:color="auto"/>
      </w:divBdr>
    </w:div>
    <w:div w:id="1266158842">
      <w:bodyDiv w:val="1"/>
      <w:marLeft w:val="0"/>
      <w:marRight w:val="0"/>
      <w:marTop w:val="0"/>
      <w:marBottom w:val="0"/>
      <w:divBdr>
        <w:top w:val="none" w:sz="0" w:space="0" w:color="auto"/>
        <w:left w:val="none" w:sz="0" w:space="0" w:color="auto"/>
        <w:bottom w:val="none" w:sz="0" w:space="0" w:color="auto"/>
        <w:right w:val="none" w:sz="0" w:space="0" w:color="auto"/>
      </w:divBdr>
    </w:div>
    <w:div w:id="1296135563">
      <w:bodyDiv w:val="1"/>
      <w:marLeft w:val="0"/>
      <w:marRight w:val="0"/>
      <w:marTop w:val="0"/>
      <w:marBottom w:val="0"/>
      <w:divBdr>
        <w:top w:val="none" w:sz="0" w:space="0" w:color="auto"/>
        <w:left w:val="none" w:sz="0" w:space="0" w:color="auto"/>
        <w:bottom w:val="none" w:sz="0" w:space="0" w:color="auto"/>
        <w:right w:val="none" w:sz="0" w:space="0" w:color="auto"/>
      </w:divBdr>
    </w:div>
    <w:div w:id="1302419074">
      <w:bodyDiv w:val="1"/>
      <w:marLeft w:val="0"/>
      <w:marRight w:val="0"/>
      <w:marTop w:val="0"/>
      <w:marBottom w:val="0"/>
      <w:divBdr>
        <w:top w:val="none" w:sz="0" w:space="0" w:color="auto"/>
        <w:left w:val="none" w:sz="0" w:space="0" w:color="auto"/>
        <w:bottom w:val="none" w:sz="0" w:space="0" w:color="auto"/>
        <w:right w:val="none" w:sz="0" w:space="0" w:color="auto"/>
      </w:divBdr>
    </w:div>
    <w:div w:id="1308824614">
      <w:bodyDiv w:val="1"/>
      <w:marLeft w:val="0"/>
      <w:marRight w:val="0"/>
      <w:marTop w:val="0"/>
      <w:marBottom w:val="0"/>
      <w:divBdr>
        <w:top w:val="none" w:sz="0" w:space="0" w:color="auto"/>
        <w:left w:val="none" w:sz="0" w:space="0" w:color="auto"/>
        <w:bottom w:val="none" w:sz="0" w:space="0" w:color="auto"/>
        <w:right w:val="none" w:sz="0" w:space="0" w:color="auto"/>
      </w:divBdr>
    </w:div>
    <w:div w:id="1317107888">
      <w:bodyDiv w:val="1"/>
      <w:marLeft w:val="0"/>
      <w:marRight w:val="0"/>
      <w:marTop w:val="0"/>
      <w:marBottom w:val="0"/>
      <w:divBdr>
        <w:top w:val="none" w:sz="0" w:space="0" w:color="auto"/>
        <w:left w:val="none" w:sz="0" w:space="0" w:color="auto"/>
        <w:bottom w:val="none" w:sz="0" w:space="0" w:color="auto"/>
        <w:right w:val="none" w:sz="0" w:space="0" w:color="auto"/>
      </w:divBdr>
    </w:div>
    <w:div w:id="1333682972">
      <w:bodyDiv w:val="1"/>
      <w:marLeft w:val="0"/>
      <w:marRight w:val="0"/>
      <w:marTop w:val="0"/>
      <w:marBottom w:val="0"/>
      <w:divBdr>
        <w:top w:val="none" w:sz="0" w:space="0" w:color="auto"/>
        <w:left w:val="none" w:sz="0" w:space="0" w:color="auto"/>
        <w:bottom w:val="none" w:sz="0" w:space="0" w:color="auto"/>
        <w:right w:val="none" w:sz="0" w:space="0" w:color="auto"/>
      </w:divBdr>
    </w:div>
    <w:div w:id="1338538910">
      <w:bodyDiv w:val="1"/>
      <w:marLeft w:val="0"/>
      <w:marRight w:val="0"/>
      <w:marTop w:val="0"/>
      <w:marBottom w:val="0"/>
      <w:divBdr>
        <w:top w:val="none" w:sz="0" w:space="0" w:color="auto"/>
        <w:left w:val="none" w:sz="0" w:space="0" w:color="auto"/>
        <w:bottom w:val="none" w:sz="0" w:space="0" w:color="auto"/>
        <w:right w:val="none" w:sz="0" w:space="0" w:color="auto"/>
      </w:divBdr>
    </w:div>
    <w:div w:id="1339189432">
      <w:bodyDiv w:val="1"/>
      <w:marLeft w:val="0"/>
      <w:marRight w:val="0"/>
      <w:marTop w:val="0"/>
      <w:marBottom w:val="0"/>
      <w:divBdr>
        <w:top w:val="none" w:sz="0" w:space="0" w:color="auto"/>
        <w:left w:val="none" w:sz="0" w:space="0" w:color="auto"/>
        <w:bottom w:val="none" w:sz="0" w:space="0" w:color="auto"/>
        <w:right w:val="none" w:sz="0" w:space="0" w:color="auto"/>
      </w:divBdr>
    </w:div>
    <w:div w:id="1360620443">
      <w:bodyDiv w:val="1"/>
      <w:marLeft w:val="0"/>
      <w:marRight w:val="0"/>
      <w:marTop w:val="0"/>
      <w:marBottom w:val="0"/>
      <w:divBdr>
        <w:top w:val="none" w:sz="0" w:space="0" w:color="auto"/>
        <w:left w:val="none" w:sz="0" w:space="0" w:color="auto"/>
        <w:bottom w:val="none" w:sz="0" w:space="0" w:color="auto"/>
        <w:right w:val="none" w:sz="0" w:space="0" w:color="auto"/>
      </w:divBdr>
    </w:div>
    <w:div w:id="1376738243">
      <w:bodyDiv w:val="1"/>
      <w:marLeft w:val="0"/>
      <w:marRight w:val="0"/>
      <w:marTop w:val="0"/>
      <w:marBottom w:val="0"/>
      <w:divBdr>
        <w:top w:val="none" w:sz="0" w:space="0" w:color="auto"/>
        <w:left w:val="none" w:sz="0" w:space="0" w:color="auto"/>
        <w:bottom w:val="none" w:sz="0" w:space="0" w:color="auto"/>
        <w:right w:val="none" w:sz="0" w:space="0" w:color="auto"/>
      </w:divBdr>
    </w:div>
    <w:div w:id="1379352912">
      <w:bodyDiv w:val="1"/>
      <w:marLeft w:val="0"/>
      <w:marRight w:val="0"/>
      <w:marTop w:val="0"/>
      <w:marBottom w:val="0"/>
      <w:divBdr>
        <w:top w:val="none" w:sz="0" w:space="0" w:color="auto"/>
        <w:left w:val="none" w:sz="0" w:space="0" w:color="auto"/>
        <w:bottom w:val="none" w:sz="0" w:space="0" w:color="auto"/>
        <w:right w:val="none" w:sz="0" w:space="0" w:color="auto"/>
      </w:divBdr>
    </w:div>
    <w:div w:id="1391803049">
      <w:bodyDiv w:val="1"/>
      <w:marLeft w:val="0"/>
      <w:marRight w:val="0"/>
      <w:marTop w:val="0"/>
      <w:marBottom w:val="0"/>
      <w:divBdr>
        <w:top w:val="none" w:sz="0" w:space="0" w:color="auto"/>
        <w:left w:val="none" w:sz="0" w:space="0" w:color="auto"/>
        <w:bottom w:val="none" w:sz="0" w:space="0" w:color="auto"/>
        <w:right w:val="none" w:sz="0" w:space="0" w:color="auto"/>
      </w:divBdr>
    </w:div>
    <w:div w:id="1398821570">
      <w:bodyDiv w:val="1"/>
      <w:marLeft w:val="0"/>
      <w:marRight w:val="0"/>
      <w:marTop w:val="0"/>
      <w:marBottom w:val="0"/>
      <w:divBdr>
        <w:top w:val="none" w:sz="0" w:space="0" w:color="auto"/>
        <w:left w:val="none" w:sz="0" w:space="0" w:color="auto"/>
        <w:bottom w:val="none" w:sz="0" w:space="0" w:color="auto"/>
        <w:right w:val="none" w:sz="0" w:space="0" w:color="auto"/>
      </w:divBdr>
    </w:div>
    <w:div w:id="1400665488">
      <w:bodyDiv w:val="1"/>
      <w:marLeft w:val="0"/>
      <w:marRight w:val="0"/>
      <w:marTop w:val="0"/>
      <w:marBottom w:val="0"/>
      <w:divBdr>
        <w:top w:val="none" w:sz="0" w:space="0" w:color="auto"/>
        <w:left w:val="none" w:sz="0" w:space="0" w:color="auto"/>
        <w:bottom w:val="none" w:sz="0" w:space="0" w:color="auto"/>
        <w:right w:val="none" w:sz="0" w:space="0" w:color="auto"/>
      </w:divBdr>
    </w:div>
    <w:div w:id="1401291553">
      <w:bodyDiv w:val="1"/>
      <w:marLeft w:val="0"/>
      <w:marRight w:val="0"/>
      <w:marTop w:val="0"/>
      <w:marBottom w:val="0"/>
      <w:divBdr>
        <w:top w:val="none" w:sz="0" w:space="0" w:color="auto"/>
        <w:left w:val="none" w:sz="0" w:space="0" w:color="auto"/>
        <w:bottom w:val="none" w:sz="0" w:space="0" w:color="auto"/>
        <w:right w:val="none" w:sz="0" w:space="0" w:color="auto"/>
      </w:divBdr>
    </w:div>
    <w:div w:id="1405879982">
      <w:bodyDiv w:val="1"/>
      <w:marLeft w:val="0"/>
      <w:marRight w:val="0"/>
      <w:marTop w:val="0"/>
      <w:marBottom w:val="0"/>
      <w:divBdr>
        <w:top w:val="none" w:sz="0" w:space="0" w:color="auto"/>
        <w:left w:val="none" w:sz="0" w:space="0" w:color="auto"/>
        <w:bottom w:val="none" w:sz="0" w:space="0" w:color="auto"/>
        <w:right w:val="none" w:sz="0" w:space="0" w:color="auto"/>
      </w:divBdr>
    </w:div>
    <w:div w:id="1411345153">
      <w:bodyDiv w:val="1"/>
      <w:marLeft w:val="0"/>
      <w:marRight w:val="0"/>
      <w:marTop w:val="0"/>
      <w:marBottom w:val="0"/>
      <w:divBdr>
        <w:top w:val="none" w:sz="0" w:space="0" w:color="auto"/>
        <w:left w:val="none" w:sz="0" w:space="0" w:color="auto"/>
        <w:bottom w:val="none" w:sz="0" w:space="0" w:color="auto"/>
        <w:right w:val="none" w:sz="0" w:space="0" w:color="auto"/>
      </w:divBdr>
    </w:div>
    <w:div w:id="1422489236">
      <w:bodyDiv w:val="1"/>
      <w:marLeft w:val="0"/>
      <w:marRight w:val="0"/>
      <w:marTop w:val="0"/>
      <w:marBottom w:val="0"/>
      <w:divBdr>
        <w:top w:val="none" w:sz="0" w:space="0" w:color="auto"/>
        <w:left w:val="none" w:sz="0" w:space="0" w:color="auto"/>
        <w:bottom w:val="none" w:sz="0" w:space="0" w:color="auto"/>
        <w:right w:val="none" w:sz="0" w:space="0" w:color="auto"/>
      </w:divBdr>
    </w:div>
    <w:div w:id="1422988890">
      <w:bodyDiv w:val="1"/>
      <w:marLeft w:val="0"/>
      <w:marRight w:val="0"/>
      <w:marTop w:val="0"/>
      <w:marBottom w:val="0"/>
      <w:divBdr>
        <w:top w:val="none" w:sz="0" w:space="0" w:color="auto"/>
        <w:left w:val="none" w:sz="0" w:space="0" w:color="auto"/>
        <w:bottom w:val="none" w:sz="0" w:space="0" w:color="auto"/>
        <w:right w:val="none" w:sz="0" w:space="0" w:color="auto"/>
      </w:divBdr>
    </w:div>
    <w:div w:id="1423331310">
      <w:bodyDiv w:val="1"/>
      <w:marLeft w:val="0"/>
      <w:marRight w:val="0"/>
      <w:marTop w:val="0"/>
      <w:marBottom w:val="0"/>
      <w:divBdr>
        <w:top w:val="none" w:sz="0" w:space="0" w:color="auto"/>
        <w:left w:val="none" w:sz="0" w:space="0" w:color="auto"/>
        <w:bottom w:val="none" w:sz="0" w:space="0" w:color="auto"/>
        <w:right w:val="none" w:sz="0" w:space="0" w:color="auto"/>
      </w:divBdr>
    </w:div>
    <w:div w:id="1423573087">
      <w:bodyDiv w:val="1"/>
      <w:marLeft w:val="0"/>
      <w:marRight w:val="0"/>
      <w:marTop w:val="0"/>
      <w:marBottom w:val="0"/>
      <w:divBdr>
        <w:top w:val="none" w:sz="0" w:space="0" w:color="auto"/>
        <w:left w:val="none" w:sz="0" w:space="0" w:color="auto"/>
        <w:bottom w:val="none" w:sz="0" w:space="0" w:color="auto"/>
        <w:right w:val="none" w:sz="0" w:space="0" w:color="auto"/>
      </w:divBdr>
    </w:div>
    <w:div w:id="1431656230">
      <w:bodyDiv w:val="1"/>
      <w:marLeft w:val="0"/>
      <w:marRight w:val="0"/>
      <w:marTop w:val="0"/>
      <w:marBottom w:val="0"/>
      <w:divBdr>
        <w:top w:val="none" w:sz="0" w:space="0" w:color="auto"/>
        <w:left w:val="none" w:sz="0" w:space="0" w:color="auto"/>
        <w:bottom w:val="none" w:sz="0" w:space="0" w:color="auto"/>
        <w:right w:val="none" w:sz="0" w:space="0" w:color="auto"/>
      </w:divBdr>
    </w:div>
    <w:div w:id="1437747629">
      <w:bodyDiv w:val="1"/>
      <w:marLeft w:val="0"/>
      <w:marRight w:val="0"/>
      <w:marTop w:val="0"/>
      <w:marBottom w:val="0"/>
      <w:divBdr>
        <w:top w:val="none" w:sz="0" w:space="0" w:color="auto"/>
        <w:left w:val="none" w:sz="0" w:space="0" w:color="auto"/>
        <w:bottom w:val="none" w:sz="0" w:space="0" w:color="auto"/>
        <w:right w:val="none" w:sz="0" w:space="0" w:color="auto"/>
      </w:divBdr>
    </w:div>
    <w:div w:id="1466658036">
      <w:bodyDiv w:val="1"/>
      <w:marLeft w:val="0"/>
      <w:marRight w:val="0"/>
      <w:marTop w:val="0"/>
      <w:marBottom w:val="0"/>
      <w:divBdr>
        <w:top w:val="none" w:sz="0" w:space="0" w:color="auto"/>
        <w:left w:val="none" w:sz="0" w:space="0" w:color="auto"/>
        <w:bottom w:val="none" w:sz="0" w:space="0" w:color="auto"/>
        <w:right w:val="none" w:sz="0" w:space="0" w:color="auto"/>
      </w:divBdr>
    </w:div>
    <w:div w:id="1469739460">
      <w:bodyDiv w:val="1"/>
      <w:marLeft w:val="0"/>
      <w:marRight w:val="0"/>
      <w:marTop w:val="0"/>
      <w:marBottom w:val="0"/>
      <w:divBdr>
        <w:top w:val="none" w:sz="0" w:space="0" w:color="auto"/>
        <w:left w:val="none" w:sz="0" w:space="0" w:color="auto"/>
        <w:bottom w:val="none" w:sz="0" w:space="0" w:color="auto"/>
        <w:right w:val="none" w:sz="0" w:space="0" w:color="auto"/>
      </w:divBdr>
    </w:div>
    <w:div w:id="1474953312">
      <w:bodyDiv w:val="1"/>
      <w:marLeft w:val="0"/>
      <w:marRight w:val="0"/>
      <w:marTop w:val="0"/>
      <w:marBottom w:val="0"/>
      <w:divBdr>
        <w:top w:val="none" w:sz="0" w:space="0" w:color="auto"/>
        <w:left w:val="none" w:sz="0" w:space="0" w:color="auto"/>
        <w:bottom w:val="none" w:sz="0" w:space="0" w:color="auto"/>
        <w:right w:val="none" w:sz="0" w:space="0" w:color="auto"/>
      </w:divBdr>
    </w:div>
    <w:div w:id="1477409912">
      <w:bodyDiv w:val="1"/>
      <w:marLeft w:val="0"/>
      <w:marRight w:val="0"/>
      <w:marTop w:val="0"/>
      <w:marBottom w:val="0"/>
      <w:divBdr>
        <w:top w:val="none" w:sz="0" w:space="0" w:color="auto"/>
        <w:left w:val="none" w:sz="0" w:space="0" w:color="auto"/>
        <w:bottom w:val="none" w:sz="0" w:space="0" w:color="auto"/>
        <w:right w:val="none" w:sz="0" w:space="0" w:color="auto"/>
      </w:divBdr>
    </w:div>
    <w:div w:id="1496652369">
      <w:bodyDiv w:val="1"/>
      <w:marLeft w:val="0"/>
      <w:marRight w:val="0"/>
      <w:marTop w:val="0"/>
      <w:marBottom w:val="0"/>
      <w:divBdr>
        <w:top w:val="none" w:sz="0" w:space="0" w:color="auto"/>
        <w:left w:val="none" w:sz="0" w:space="0" w:color="auto"/>
        <w:bottom w:val="none" w:sz="0" w:space="0" w:color="auto"/>
        <w:right w:val="none" w:sz="0" w:space="0" w:color="auto"/>
      </w:divBdr>
    </w:div>
    <w:div w:id="1518469353">
      <w:bodyDiv w:val="1"/>
      <w:marLeft w:val="0"/>
      <w:marRight w:val="0"/>
      <w:marTop w:val="0"/>
      <w:marBottom w:val="0"/>
      <w:divBdr>
        <w:top w:val="none" w:sz="0" w:space="0" w:color="auto"/>
        <w:left w:val="none" w:sz="0" w:space="0" w:color="auto"/>
        <w:bottom w:val="none" w:sz="0" w:space="0" w:color="auto"/>
        <w:right w:val="none" w:sz="0" w:space="0" w:color="auto"/>
      </w:divBdr>
    </w:div>
    <w:div w:id="1526286280">
      <w:bodyDiv w:val="1"/>
      <w:marLeft w:val="0"/>
      <w:marRight w:val="0"/>
      <w:marTop w:val="0"/>
      <w:marBottom w:val="0"/>
      <w:divBdr>
        <w:top w:val="none" w:sz="0" w:space="0" w:color="auto"/>
        <w:left w:val="none" w:sz="0" w:space="0" w:color="auto"/>
        <w:bottom w:val="none" w:sz="0" w:space="0" w:color="auto"/>
        <w:right w:val="none" w:sz="0" w:space="0" w:color="auto"/>
      </w:divBdr>
    </w:div>
    <w:div w:id="1530796128">
      <w:bodyDiv w:val="1"/>
      <w:marLeft w:val="0"/>
      <w:marRight w:val="0"/>
      <w:marTop w:val="0"/>
      <w:marBottom w:val="0"/>
      <w:divBdr>
        <w:top w:val="none" w:sz="0" w:space="0" w:color="auto"/>
        <w:left w:val="none" w:sz="0" w:space="0" w:color="auto"/>
        <w:bottom w:val="none" w:sz="0" w:space="0" w:color="auto"/>
        <w:right w:val="none" w:sz="0" w:space="0" w:color="auto"/>
      </w:divBdr>
    </w:div>
    <w:div w:id="1549489066">
      <w:bodyDiv w:val="1"/>
      <w:marLeft w:val="0"/>
      <w:marRight w:val="0"/>
      <w:marTop w:val="0"/>
      <w:marBottom w:val="0"/>
      <w:divBdr>
        <w:top w:val="none" w:sz="0" w:space="0" w:color="auto"/>
        <w:left w:val="none" w:sz="0" w:space="0" w:color="auto"/>
        <w:bottom w:val="none" w:sz="0" w:space="0" w:color="auto"/>
        <w:right w:val="none" w:sz="0" w:space="0" w:color="auto"/>
      </w:divBdr>
    </w:div>
    <w:div w:id="1555502421">
      <w:bodyDiv w:val="1"/>
      <w:marLeft w:val="0"/>
      <w:marRight w:val="0"/>
      <w:marTop w:val="0"/>
      <w:marBottom w:val="0"/>
      <w:divBdr>
        <w:top w:val="none" w:sz="0" w:space="0" w:color="auto"/>
        <w:left w:val="none" w:sz="0" w:space="0" w:color="auto"/>
        <w:bottom w:val="none" w:sz="0" w:space="0" w:color="auto"/>
        <w:right w:val="none" w:sz="0" w:space="0" w:color="auto"/>
      </w:divBdr>
    </w:div>
    <w:div w:id="1569535842">
      <w:bodyDiv w:val="1"/>
      <w:marLeft w:val="0"/>
      <w:marRight w:val="0"/>
      <w:marTop w:val="0"/>
      <w:marBottom w:val="0"/>
      <w:divBdr>
        <w:top w:val="none" w:sz="0" w:space="0" w:color="auto"/>
        <w:left w:val="none" w:sz="0" w:space="0" w:color="auto"/>
        <w:bottom w:val="none" w:sz="0" w:space="0" w:color="auto"/>
        <w:right w:val="none" w:sz="0" w:space="0" w:color="auto"/>
      </w:divBdr>
    </w:div>
    <w:div w:id="1577133023">
      <w:bodyDiv w:val="1"/>
      <w:marLeft w:val="0"/>
      <w:marRight w:val="0"/>
      <w:marTop w:val="0"/>
      <w:marBottom w:val="0"/>
      <w:divBdr>
        <w:top w:val="none" w:sz="0" w:space="0" w:color="auto"/>
        <w:left w:val="none" w:sz="0" w:space="0" w:color="auto"/>
        <w:bottom w:val="none" w:sz="0" w:space="0" w:color="auto"/>
        <w:right w:val="none" w:sz="0" w:space="0" w:color="auto"/>
      </w:divBdr>
    </w:div>
    <w:div w:id="1581019495">
      <w:bodyDiv w:val="1"/>
      <w:marLeft w:val="0"/>
      <w:marRight w:val="0"/>
      <w:marTop w:val="0"/>
      <w:marBottom w:val="0"/>
      <w:divBdr>
        <w:top w:val="none" w:sz="0" w:space="0" w:color="auto"/>
        <w:left w:val="none" w:sz="0" w:space="0" w:color="auto"/>
        <w:bottom w:val="none" w:sz="0" w:space="0" w:color="auto"/>
        <w:right w:val="none" w:sz="0" w:space="0" w:color="auto"/>
      </w:divBdr>
    </w:div>
    <w:div w:id="1587762752">
      <w:bodyDiv w:val="1"/>
      <w:marLeft w:val="0"/>
      <w:marRight w:val="0"/>
      <w:marTop w:val="0"/>
      <w:marBottom w:val="0"/>
      <w:divBdr>
        <w:top w:val="none" w:sz="0" w:space="0" w:color="auto"/>
        <w:left w:val="none" w:sz="0" w:space="0" w:color="auto"/>
        <w:bottom w:val="none" w:sz="0" w:space="0" w:color="auto"/>
        <w:right w:val="none" w:sz="0" w:space="0" w:color="auto"/>
      </w:divBdr>
    </w:div>
    <w:div w:id="1597903684">
      <w:bodyDiv w:val="1"/>
      <w:marLeft w:val="0"/>
      <w:marRight w:val="0"/>
      <w:marTop w:val="0"/>
      <w:marBottom w:val="0"/>
      <w:divBdr>
        <w:top w:val="none" w:sz="0" w:space="0" w:color="auto"/>
        <w:left w:val="none" w:sz="0" w:space="0" w:color="auto"/>
        <w:bottom w:val="none" w:sz="0" w:space="0" w:color="auto"/>
        <w:right w:val="none" w:sz="0" w:space="0" w:color="auto"/>
      </w:divBdr>
    </w:div>
    <w:div w:id="1607497743">
      <w:bodyDiv w:val="1"/>
      <w:marLeft w:val="0"/>
      <w:marRight w:val="0"/>
      <w:marTop w:val="0"/>
      <w:marBottom w:val="0"/>
      <w:divBdr>
        <w:top w:val="none" w:sz="0" w:space="0" w:color="auto"/>
        <w:left w:val="none" w:sz="0" w:space="0" w:color="auto"/>
        <w:bottom w:val="none" w:sz="0" w:space="0" w:color="auto"/>
        <w:right w:val="none" w:sz="0" w:space="0" w:color="auto"/>
      </w:divBdr>
    </w:div>
    <w:div w:id="1608348114">
      <w:bodyDiv w:val="1"/>
      <w:marLeft w:val="0"/>
      <w:marRight w:val="0"/>
      <w:marTop w:val="0"/>
      <w:marBottom w:val="0"/>
      <w:divBdr>
        <w:top w:val="none" w:sz="0" w:space="0" w:color="auto"/>
        <w:left w:val="none" w:sz="0" w:space="0" w:color="auto"/>
        <w:bottom w:val="none" w:sz="0" w:space="0" w:color="auto"/>
        <w:right w:val="none" w:sz="0" w:space="0" w:color="auto"/>
      </w:divBdr>
    </w:div>
    <w:div w:id="1610745521">
      <w:bodyDiv w:val="1"/>
      <w:marLeft w:val="0"/>
      <w:marRight w:val="0"/>
      <w:marTop w:val="0"/>
      <w:marBottom w:val="0"/>
      <w:divBdr>
        <w:top w:val="none" w:sz="0" w:space="0" w:color="auto"/>
        <w:left w:val="none" w:sz="0" w:space="0" w:color="auto"/>
        <w:bottom w:val="none" w:sz="0" w:space="0" w:color="auto"/>
        <w:right w:val="none" w:sz="0" w:space="0" w:color="auto"/>
      </w:divBdr>
    </w:div>
    <w:div w:id="1619601876">
      <w:bodyDiv w:val="1"/>
      <w:marLeft w:val="0"/>
      <w:marRight w:val="0"/>
      <w:marTop w:val="0"/>
      <w:marBottom w:val="0"/>
      <w:divBdr>
        <w:top w:val="none" w:sz="0" w:space="0" w:color="auto"/>
        <w:left w:val="none" w:sz="0" w:space="0" w:color="auto"/>
        <w:bottom w:val="none" w:sz="0" w:space="0" w:color="auto"/>
        <w:right w:val="none" w:sz="0" w:space="0" w:color="auto"/>
      </w:divBdr>
    </w:div>
    <w:div w:id="1624341154">
      <w:bodyDiv w:val="1"/>
      <w:marLeft w:val="0"/>
      <w:marRight w:val="0"/>
      <w:marTop w:val="0"/>
      <w:marBottom w:val="0"/>
      <w:divBdr>
        <w:top w:val="none" w:sz="0" w:space="0" w:color="auto"/>
        <w:left w:val="none" w:sz="0" w:space="0" w:color="auto"/>
        <w:bottom w:val="none" w:sz="0" w:space="0" w:color="auto"/>
        <w:right w:val="none" w:sz="0" w:space="0" w:color="auto"/>
      </w:divBdr>
    </w:div>
    <w:div w:id="1631322762">
      <w:bodyDiv w:val="1"/>
      <w:marLeft w:val="0"/>
      <w:marRight w:val="0"/>
      <w:marTop w:val="0"/>
      <w:marBottom w:val="0"/>
      <w:divBdr>
        <w:top w:val="none" w:sz="0" w:space="0" w:color="auto"/>
        <w:left w:val="none" w:sz="0" w:space="0" w:color="auto"/>
        <w:bottom w:val="none" w:sz="0" w:space="0" w:color="auto"/>
        <w:right w:val="none" w:sz="0" w:space="0" w:color="auto"/>
      </w:divBdr>
    </w:div>
    <w:div w:id="1632662806">
      <w:bodyDiv w:val="1"/>
      <w:marLeft w:val="0"/>
      <w:marRight w:val="0"/>
      <w:marTop w:val="0"/>
      <w:marBottom w:val="0"/>
      <w:divBdr>
        <w:top w:val="none" w:sz="0" w:space="0" w:color="auto"/>
        <w:left w:val="none" w:sz="0" w:space="0" w:color="auto"/>
        <w:bottom w:val="none" w:sz="0" w:space="0" w:color="auto"/>
        <w:right w:val="none" w:sz="0" w:space="0" w:color="auto"/>
      </w:divBdr>
    </w:div>
    <w:div w:id="1633749505">
      <w:bodyDiv w:val="1"/>
      <w:marLeft w:val="0"/>
      <w:marRight w:val="0"/>
      <w:marTop w:val="0"/>
      <w:marBottom w:val="0"/>
      <w:divBdr>
        <w:top w:val="none" w:sz="0" w:space="0" w:color="auto"/>
        <w:left w:val="none" w:sz="0" w:space="0" w:color="auto"/>
        <w:bottom w:val="none" w:sz="0" w:space="0" w:color="auto"/>
        <w:right w:val="none" w:sz="0" w:space="0" w:color="auto"/>
      </w:divBdr>
    </w:div>
    <w:div w:id="1638027191">
      <w:bodyDiv w:val="1"/>
      <w:marLeft w:val="0"/>
      <w:marRight w:val="0"/>
      <w:marTop w:val="0"/>
      <w:marBottom w:val="0"/>
      <w:divBdr>
        <w:top w:val="none" w:sz="0" w:space="0" w:color="auto"/>
        <w:left w:val="none" w:sz="0" w:space="0" w:color="auto"/>
        <w:bottom w:val="none" w:sz="0" w:space="0" w:color="auto"/>
        <w:right w:val="none" w:sz="0" w:space="0" w:color="auto"/>
      </w:divBdr>
    </w:div>
    <w:div w:id="1643849249">
      <w:bodyDiv w:val="1"/>
      <w:marLeft w:val="0"/>
      <w:marRight w:val="0"/>
      <w:marTop w:val="0"/>
      <w:marBottom w:val="0"/>
      <w:divBdr>
        <w:top w:val="none" w:sz="0" w:space="0" w:color="auto"/>
        <w:left w:val="none" w:sz="0" w:space="0" w:color="auto"/>
        <w:bottom w:val="none" w:sz="0" w:space="0" w:color="auto"/>
        <w:right w:val="none" w:sz="0" w:space="0" w:color="auto"/>
      </w:divBdr>
    </w:div>
    <w:div w:id="1647513124">
      <w:bodyDiv w:val="1"/>
      <w:marLeft w:val="0"/>
      <w:marRight w:val="0"/>
      <w:marTop w:val="0"/>
      <w:marBottom w:val="0"/>
      <w:divBdr>
        <w:top w:val="none" w:sz="0" w:space="0" w:color="auto"/>
        <w:left w:val="none" w:sz="0" w:space="0" w:color="auto"/>
        <w:bottom w:val="none" w:sz="0" w:space="0" w:color="auto"/>
        <w:right w:val="none" w:sz="0" w:space="0" w:color="auto"/>
      </w:divBdr>
    </w:div>
    <w:div w:id="1647708319">
      <w:bodyDiv w:val="1"/>
      <w:marLeft w:val="0"/>
      <w:marRight w:val="0"/>
      <w:marTop w:val="0"/>
      <w:marBottom w:val="0"/>
      <w:divBdr>
        <w:top w:val="none" w:sz="0" w:space="0" w:color="auto"/>
        <w:left w:val="none" w:sz="0" w:space="0" w:color="auto"/>
        <w:bottom w:val="none" w:sz="0" w:space="0" w:color="auto"/>
        <w:right w:val="none" w:sz="0" w:space="0" w:color="auto"/>
      </w:divBdr>
    </w:div>
    <w:div w:id="1657756820">
      <w:bodyDiv w:val="1"/>
      <w:marLeft w:val="0"/>
      <w:marRight w:val="0"/>
      <w:marTop w:val="0"/>
      <w:marBottom w:val="0"/>
      <w:divBdr>
        <w:top w:val="none" w:sz="0" w:space="0" w:color="auto"/>
        <w:left w:val="none" w:sz="0" w:space="0" w:color="auto"/>
        <w:bottom w:val="none" w:sz="0" w:space="0" w:color="auto"/>
        <w:right w:val="none" w:sz="0" w:space="0" w:color="auto"/>
      </w:divBdr>
    </w:div>
    <w:div w:id="1662542060">
      <w:bodyDiv w:val="1"/>
      <w:marLeft w:val="0"/>
      <w:marRight w:val="0"/>
      <w:marTop w:val="0"/>
      <w:marBottom w:val="0"/>
      <w:divBdr>
        <w:top w:val="none" w:sz="0" w:space="0" w:color="auto"/>
        <w:left w:val="none" w:sz="0" w:space="0" w:color="auto"/>
        <w:bottom w:val="none" w:sz="0" w:space="0" w:color="auto"/>
        <w:right w:val="none" w:sz="0" w:space="0" w:color="auto"/>
      </w:divBdr>
    </w:div>
    <w:div w:id="1665813428">
      <w:bodyDiv w:val="1"/>
      <w:marLeft w:val="0"/>
      <w:marRight w:val="0"/>
      <w:marTop w:val="0"/>
      <w:marBottom w:val="0"/>
      <w:divBdr>
        <w:top w:val="none" w:sz="0" w:space="0" w:color="auto"/>
        <w:left w:val="none" w:sz="0" w:space="0" w:color="auto"/>
        <w:bottom w:val="none" w:sz="0" w:space="0" w:color="auto"/>
        <w:right w:val="none" w:sz="0" w:space="0" w:color="auto"/>
      </w:divBdr>
    </w:div>
    <w:div w:id="1680742097">
      <w:bodyDiv w:val="1"/>
      <w:marLeft w:val="0"/>
      <w:marRight w:val="0"/>
      <w:marTop w:val="0"/>
      <w:marBottom w:val="0"/>
      <w:divBdr>
        <w:top w:val="none" w:sz="0" w:space="0" w:color="auto"/>
        <w:left w:val="none" w:sz="0" w:space="0" w:color="auto"/>
        <w:bottom w:val="none" w:sz="0" w:space="0" w:color="auto"/>
        <w:right w:val="none" w:sz="0" w:space="0" w:color="auto"/>
      </w:divBdr>
    </w:div>
    <w:div w:id="1704206312">
      <w:bodyDiv w:val="1"/>
      <w:marLeft w:val="0"/>
      <w:marRight w:val="0"/>
      <w:marTop w:val="0"/>
      <w:marBottom w:val="0"/>
      <w:divBdr>
        <w:top w:val="none" w:sz="0" w:space="0" w:color="auto"/>
        <w:left w:val="none" w:sz="0" w:space="0" w:color="auto"/>
        <w:bottom w:val="none" w:sz="0" w:space="0" w:color="auto"/>
        <w:right w:val="none" w:sz="0" w:space="0" w:color="auto"/>
      </w:divBdr>
    </w:div>
    <w:div w:id="1737627918">
      <w:bodyDiv w:val="1"/>
      <w:marLeft w:val="0"/>
      <w:marRight w:val="0"/>
      <w:marTop w:val="0"/>
      <w:marBottom w:val="0"/>
      <w:divBdr>
        <w:top w:val="none" w:sz="0" w:space="0" w:color="auto"/>
        <w:left w:val="none" w:sz="0" w:space="0" w:color="auto"/>
        <w:bottom w:val="none" w:sz="0" w:space="0" w:color="auto"/>
        <w:right w:val="none" w:sz="0" w:space="0" w:color="auto"/>
      </w:divBdr>
    </w:div>
    <w:div w:id="1758939587">
      <w:bodyDiv w:val="1"/>
      <w:marLeft w:val="0"/>
      <w:marRight w:val="0"/>
      <w:marTop w:val="0"/>
      <w:marBottom w:val="0"/>
      <w:divBdr>
        <w:top w:val="none" w:sz="0" w:space="0" w:color="auto"/>
        <w:left w:val="none" w:sz="0" w:space="0" w:color="auto"/>
        <w:bottom w:val="none" w:sz="0" w:space="0" w:color="auto"/>
        <w:right w:val="none" w:sz="0" w:space="0" w:color="auto"/>
      </w:divBdr>
    </w:div>
    <w:div w:id="1760443465">
      <w:bodyDiv w:val="1"/>
      <w:marLeft w:val="0"/>
      <w:marRight w:val="0"/>
      <w:marTop w:val="0"/>
      <w:marBottom w:val="0"/>
      <w:divBdr>
        <w:top w:val="none" w:sz="0" w:space="0" w:color="auto"/>
        <w:left w:val="none" w:sz="0" w:space="0" w:color="auto"/>
        <w:bottom w:val="none" w:sz="0" w:space="0" w:color="auto"/>
        <w:right w:val="none" w:sz="0" w:space="0" w:color="auto"/>
      </w:divBdr>
    </w:div>
    <w:div w:id="1768574212">
      <w:bodyDiv w:val="1"/>
      <w:marLeft w:val="0"/>
      <w:marRight w:val="0"/>
      <w:marTop w:val="0"/>
      <w:marBottom w:val="0"/>
      <w:divBdr>
        <w:top w:val="none" w:sz="0" w:space="0" w:color="auto"/>
        <w:left w:val="none" w:sz="0" w:space="0" w:color="auto"/>
        <w:bottom w:val="none" w:sz="0" w:space="0" w:color="auto"/>
        <w:right w:val="none" w:sz="0" w:space="0" w:color="auto"/>
      </w:divBdr>
    </w:div>
    <w:div w:id="1771126095">
      <w:bodyDiv w:val="1"/>
      <w:marLeft w:val="0"/>
      <w:marRight w:val="0"/>
      <w:marTop w:val="0"/>
      <w:marBottom w:val="0"/>
      <w:divBdr>
        <w:top w:val="none" w:sz="0" w:space="0" w:color="auto"/>
        <w:left w:val="none" w:sz="0" w:space="0" w:color="auto"/>
        <w:bottom w:val="none" w:sz="0" w:space="0" w:color="auto"/>
        <w:right w:val="none" w:sz="0" w:space="0" w:color="auto"/>
      </w:divBdr>
    </w:div>
    <w:div w:id="1774519152">
      <w:bodyDiv w:val="1"/>
      <w:marLeft w:val="0"/>
      <w:marRight w:val="0"/>
      <w:marTop w:val="0"/>
      <w:marBottom w:val="0"/>
      <w:divBdr>
        <w:top w:val="none" w:sz="0" w:space="0" w:color="auto"/>
        <w:left w:val="none" w:sz="0" w:space="0" w:color="auto"/>
        <w:bottom w:val="none" w:sz="0" w:space="0" w:color="auto"/>
        <w:right w:val="none" w:sz="0" w:space="0" w:color="auto"/>
      </w:divBdr>
    </w:div>
    <w:div w:id="1792555552">
      <w:bodyDiv w:val="1"/>
      <w:marLeft w:val="0"/>
      <w:marRight w:val="0"/>
      <w:marTop w:val="0"/>
      <w:marBottom w:val="0"/>
      <w:divBdr>
        <w:top w:val="none" w:sz="0" w:space="0" w:color="auto"/>
        <w:left w:val="none" w:sz="0" w:space="0" w:color="auto"/>
        <w:bottom w:val="none" w:sz="0" w:space="0" w:color="auto"/>
        <w:right w:val="none" w:sz="0" w:space="0" w:color="auto"/>
      </w:divBdr>
    </w:div>
    <w:div w:id="1794641207">
      <w:bodyDiv w:val="1"/>
      <w:marLeft w:val="0"/>
      <w:marRight w:val="0"/>
      <w:marTop w:val="0"/>
      <w:marBottom w:val="0"/>
      <w:divBdr>
        <w:top w:val="none" w:sz="0" w:space="0" w:color="auto"/>
        <w:left w:val="none" w:sz="0" w:space="0" w:color="auto"/>
        <w:bottom w:val="none" w:sz="0" w:space="0" w:color="auto"/>
        <w:right w:val="none" w:sz="0" w:space="0" w:color="auto"/>
      </w:divBdr>
    </w:div>
    <w:div w:id="1806966088">
      <w:bodyDiv w:val="1"/>
      <w:marLeft w:val="0"/>
      <w:marRight w:val="0"/>
      <w:marTop w:val="0"/>
      <w:marBottom w:val="0"/>
      <w:divBdr>
        <w:top w:val="none" w:sz="0" w:space="0" w:color="auto"/>
        <w:left w:val="none" w:sz="0" w:space="0" w:color="auto"/>
        <w:bottom w:val="none" w:sz="0" w:space="0" w:color="auto"/>
        <w:right w:val="none" w:sz="0" w:space="0" w:color="auto"/>
      </w:divBdr>
    </w:div>
    <w:div w:id="1813016888">
      <w:bodyDiv w:val="1"/>
      <w:marLeft w:val="0"/>
      <w:marRight w:val="0"/>
      <w:marTop w:val="0"/>
      <w:marBottom w:val="0"/>
      <w:divBdr>
        <w:top w:val="none" w:sz="0" w:space="0" w:color="auto"/>
        <w:left w:val="none" w:sz="0" w:space="0" w:color="auto"/>
        <w:bottom w:val="none" w:sz="0" w:space="0" w:color="auto"/>
        <w:right w:val="none" w:sz="0" w:space="0" w:color="auto"/>
      </w:divBdr>
    </w:div>
    <w:div w:id="1813716704">
      <w:bodyDiv w:val="1"/>
      <w:marLeft w:val="0"/>
      <w:marRight w:val="0"/>
      <w:marTop w:val="0"/>
      <w:marBottom w:val="0"/>
      <w:divBdr>
        <w:top w:val="none" w:sz="0" w:space="0" w:color="auto"/>
        <w:left w:val="none" w:sz="0" w:space="0" w:color="auto"/>
        <w:bottom w:val="none" w:sz="0" w:space="0" w:color="auto"/>
        <w:right w:val="none" w:sz="0" w:space="0" w:color="auto"/>
      </w:divBdr>
    </w:div>
    <w:div w:id="1833058323">
      <w:bodyDiv w:val="1"/>
      <w:marLeft w:val="0"/>
      <w:marRight w:val="0"/>
      <w:marTop w:val="0"/>
      <w:marBottom w:val="0"/>
      <w:divBdr>
        <w:top w:val="none" w:sz="0" w:space="0" w:color="auto"/>
        <w:left w:val="none" w:sz="0" w:space="0" w:color="auto"/>
        <w:bottom w:val="none" w:sz="0" w:space="0" w:color="auto"/>
        <w:right w:val="none" w:sz="0" w:space="0" w:color="auto"/>
      </w:divBdr>
    </w:div>
    <w:div w:id="1841507010">
      <w:bodyDiv w:val="1"/>
      <w:marLeft w:val="0"/>
      <w:marRight w:val="0"/>
      <w:marTop w:val="0"/>
      <w:marBottom w:val="0"/>
      <w:divBdr>
        <w:top w:val="none" w:sz="0" w:space="0" w:color="auto"/>
        <w:left w:val="none" w:sz="0" w:space="0" w:color="auto"/>
        <w:bottom w:val="none" w:sz="0" w:space="0" w:color="auto"/>
        <w:right w:val="none" w:sz="0" w:space="0" w:color="auto"/>
      </w:divBdr>
    </w:div>
    <w:div w:id="1844856190">
      <w:bodyDiv w:val="1"/>
      <w:marLeft w:val="0"/>
      <w:marRight w:val="0"/>
      <w:marTop w:val="0"/>
      <w:marBottom w:val="0"/>
      <w:divBdr>
        <w:top w:val="none" w:sz="0" w:space="0" w:color="auto"/>
        <w:left w:val="none" w:sz="0" w:space="0" w:color="auto"/>
        <w:bottom w:val="none" w:sz="0" w:space="0" w:color="auto"/>
        <w:right w:val="none" w:sz="0" w:space="0" w:color="auto"/>
      </w:divBdr>
    </w:div>
    <w:div w:id="1889418363">
      <w:bodyDiv w:val="1"/>
      <w:marLeft w:val="0"/>
      <w:marRight w:val="0"/>
      <w:marTop w:val="0"/>
      <w:marBottom w:val="0"/>
      <w:divBdr>
        <w:top w:val="none" w:sz="0" w:space="0" w:color="auto"/>
        <w:left w:val="none" w:sz="0" w:space="0" w:color="auto"/>
        <w:bottom w:val="none" w:sz="0" w:space="0" w:color="auto"/>
        <w:right w:val="none" w:sz="0" w:space="0" w:color="auto"/>
      </w:divBdr>
    </w:div>
    <w:div w:id="1901593617">
      <w:bodyDiv w:val="1"/>
      <w:marLeft w:val="0"/>
      <w:marRight w:val="0"/>
      <w:marTop w:val="0"/>
      <w:marBottom w:val="0"/>
      <w:divBdr>
        <w:top w:val="none" w:sz="0" w:space="0" w:color="auto"/>
        <w:left w:val="none" w:sz="0" w:space="0" w:color="auto"/>
        <w:bottom w:val="none" w:sz="0" w:space="0" w:color="auto"/>
        <w:right w:val="none" w:sz="0" w:space="0" w:color="auto"/>
      </w:divBdr>
    </w:div>
    <w:div w:id="1940791962">
      <w:bodyDiv w:val="1"/>
      <w:marLeft w:val="0"/>
      <w:marRight w:val="0"/>
      <w:marTop w:val="0"/>
      <w:marBottom w:val="0"/>
      <w:divBdr>
        <w:top w:val="none" w:sz="0" w:space="0" w:color="auto"/>
        <w:left w:val="none" w:sz="0" w:space="0" w:color="auto"/>
        <w:bottom w:val="none" w:sz="0" w:space="0" w:color="auto"/>
        <w:right w:val="none" w:sz="0" w:space="0" w:color="auto"/>
      </w:divBdr>
    </w:div>
    <w:div w:id="1953317499">
      <w:bodyDiv w:val="1"/>
      <w:marLeft w:val="0"/>
      <w:marRight w:val="0"/>
      <w:marTop w:val="0"/>
      <w:marBottom w:val="0"/>
      <w:divBdr>
        <w:top w:val="none" w:sz="0" w:space="0" w:color="auto"/>
        <w:left w:val="none" w:sz="0" w:space="0" w:color="auto"/>
        <w:bottom w:val="none" w:sz="0" w:space="0" w:color="auto"/>
        <w:right w:val="none" w:sz="0" w:space="0" w:color="auto"/>
      </w:divBdr>
    </w:div>
    <w:div w:id="1954360075">
      <w:bodyDiv w:val="1"/>
      <w:marLeft w:val="0"/>
      <w:marRight w:val="0"/>
      <w:marTop w:val="0"/>
      <w:marBottom w:val="0"/>
      <w:divBdr>
        <w:top w:val="none" w:sz="0" w:space="0" w:color="auto"/>
        <w:left w:val="none" w:sz="0" w:space="0" w:color="auto"/>
        <w:bottom w:val="none" w:sz="0" w:space="0" w:color="auto"/>
        <w:right w:val="none" w:sz="0" w:space="0" w:color="auto"/>
      </w:divBdr>
    </w:div>
    <w:div w:id="1958028209">
      <w:bodyDiv w:val="1"/>
      <w:marLeft w:val="0"/>
      <w:marRight w:val="0"/>
      <w:marTop w:val="0"/>
      <w:marBottom w:val="0"/>
      <w:divBdr>
        <w:top w:val="none" w:sz="0" w:space="0" w:color="auto"/>
        <w:left w:val="none" w:sz="0" w:space="0" w:color="auto"/>
        <w:bottom w:val="none" w:sz="0" w:space="0" w:color="auto"/>
        <w:right w:val="none" w:sz="0" w:space="0" w:color="auto"/>
      </w:divBdr>
    </w:div>
    <w:div w:id="1963686391">
      <w:bodyDiv w:val="1"/>
      <w:marLeft w:val="0"/>
      <w:marRight w:val="0"/>
      <w:marTop w:val="0"/>
      <w:marBottom w:val="0"/>
      <w:divBdr>
        <w:top w:val="none" w:sz="0" w:space="0" w:color="auto"/>
        <w:left w:val="none" w:sz="0" w:space="0" w:color="auto"/>
        <w:bottom w:val="none" w:sz="0" w:space="0" w:color="auto"/>
        <w:right w:val="none" w:sz="0" w:space="0" w:color="auto"/>
      </w:divBdr>
    </w:div>
    <w:div w:id="1965885917">
      <w:bodyDiv w:val="1"/>
      <w:marLeft w:val="0"/>
      <w:marRight w:val="0"/>
      <w:marTop w:val="0"/>
      <w:marBottom w:val="0"/>
      <w:divBdr>
        <w:top w:val="none" w:sz="0" w:space="0" w:color="auto"/>
        <w:left w:val="none" w:sz="0" w:space="0" w:color="auto"/>
        <w:bottom w:val="none" w:sz="0" w:space="0" w:color="auto"/>
        <w:right w:val="none" w:sz="0" w:space="0" w:color="auto"/>
      </w:divBdr>
    </w:div>
    <w:div w:id="2002346859">
      <w:bodyDiv w:val="1"/>
      <w:marLeft w:val="0"/>
      <w:marRight w:val="0"/>
      <w:marTop w:val="0"/>
      <w:marBottom w:val="0"/>
      <w:divBdr>
        <w:top w:val="none" w:sz="0" w:space="0" w:color="auto"/>
        <w:left w:val="none" w:sz="0" w:space="0" w:color="auto"/>
        <w:bottom w:val="none" w:sz="0" w:space="0" w:color="auto"/>
        <w:right w:val="none" w:sz="0" w:space="0" w:color="auto"/>
      </w:divBdr>
    </w:div>
    <w:div w:id="2003583706">
      <w:bodyDiv w:val="1"/>
      <w:marLeft w:val="0"/>
      <w:marRight w:val="0"/>
      <w:marTop w:val="0"/>
      <w:marBottom w:val="0"/>
      <w:divBdr>
        <w:top w:val="none" w:sz="0" w:space="0" w:color="auto"/>
        <w:left w:val="none" w:sz="0" w:space="0" w:color="auto"/>
        <w:bottom w:val="none" w:sz="0" w:space="0" w:color="auto"/>
        <w:right w:val="none" w:sz="0" w:space="0" w:color="auto"/>
      </w:divBdr>
    </w:div>
    <w:div w:id="2032224599">
      <w:bodyDiv w:val="1"/>
      <w:marLeft w:val="0"/>
      <w:marRight w:val="0"/>
      <w:marTop w:val="0"/>
      <w:marBottom w:val="0"/>
      <w:divBdr>
        <w:top w:val="none" w:sz="0" w:space="0" w:color="auto"/>
        <w:left w:val="none" w:sz="0" w:space="0" w:color="auto"/>
        <w:bottom w:val="none" w:sz="0" w:space="0" w:color="auto"/>
        <w:right w:val="none" w:sz="0" w:space="0" w:color="auto"/>
      </w:divBdr>
    </w:div>
    <w:div w:id="2036342576">
      <w:bodyDiv w:val="1"/>
      <w:marLeft w:val="0"/>
      <w:marRight w:val="0"/>
      <w:marTop w:val="0"/>
      <w:marBottom w:val="0"/>
      <w:divBdr>
        <w:top w:val="none" w:sz="0" w:space="0" w:color="auto"/>
        <w:left w:val="none" w:sz="0" w:space="0" w:color="auto"/>
        <w:bottom w:val="none" w:sz="0" w:space="0" w:color="auto"/>
        <w:right w:val="none" w:sz="0" w:space="0" w:color="auto"/>
      </w:divBdr>
    </w:div>
    <w:div w:id="2038239175">
      <w:bodyDiv w:val="1"/>
      <w:marLeft w:val="0"/>
      <w:marRight w:val="0"/>
      <w:marTop w:val="0"/>
      <w:marBottom w:val="0"/>
      <w:divBdr>
        <w:top w:val="none" w:sz="0" w:space="0" w:color="auto"/>
        <w:left w:val="none" w:sz="0" w:space="0" w:color="auto"/>
        <w:bottom w:val="none" w:sz="0" w:space="0" w:color="auto"/>
        <w:right w:val="none" w:sz="0" w:space="0" w:color="auto"/>
      </w:divBdr>
    </w:div>
    <w:div w:id="2038658581">
      <w:bodyDiv w:val="1"/>
      <w:marLeft w:val="0"/>
      <w:marRight w:val="0"/>
      <w:marTop w:val="0"/>
      <w:marBottom w:val="0"/>
      <w:divBdr>
        <w:top w:val="none" w:sz="0" w:space="0" w:color="auto"/>
        <w:left w:val="none" w:sz="0" w:space="0" w:color="auto"/>
        <w:bottom w:val="none" w:sz="0" w:space="0" w:color="auto"/>
        <w:right w:val="none" w:sz="0" w:space="0" w:color="auto"/>
      </w:divBdr>
    </w:div>
    <w:div w:id="2039894661">
      <w:bodyDiv w:val="1"/>
      <w:marLeft w:val="0"/>
      <w:marRight w:val="0"/>
      <w:marTop w:val="0"/>
      <w:marBottom w:val="0"/>
      <w:divBdr>
        <w:top w:val="none" w:sz="0" w:space="0" w:color="auto"/>
        <w:left w:val="none" w:sz="0" w:space="0" w:color="auto"/>
        <w:bottom w:val="none" w:sz="0" w:space="0" w:color="auto"/>
        <w:right w:val="none" w:sz="0" w:space="0" w:color="auto"/>
      </w:divBdr>
    </w:div>
    <w:div w:id="2042515427">
      <w:bodyDiv w:val="1"/>
      <w:marLeft w:val="0"/>
      <w:marRight w:val="0"/>
      <w:marTop w:val="0"/>
      <w:marBottom w:val="0"/>
      <w:divBdr>
        <w:top w:val="none" w:sz="0" w:space="0" w:color="auto"/>
        <w:left w:val="none" w:sz="0" w:space="0" w:color="auto"/>
        <w:bottom w:val="none" w:sz="0" w:space="0" w:color="auto"/>
        <w:right w:val="none" w:sz="0" w:space="0" w:color="auto"/>
      </w:divBdr>
    </w:div>
    <w:div w:id="2045982638">
      <w:bodyDiv w:val="1"/>
      <w:marLeft w:val="0"/>
      <w:marRight w:val="0"/>
      <w:marTop w:val="0"/>
      <w:marBottom w:val="0"/>
      <w:divBdr>
        <w:top w:val="none" w:sz="0" w:space="0" w:color="auto"/>
        <w:left w:val="none" w:sz="0" w:space="0" w:color="auto"/>
        <w:bottom w:val="none" w:sz="0" w:space="0" w:color="auto"/>
        <w:right w:val="none" w:sz="0" w:space="0" w:color="auto"/>
      </w:divBdr>
    </w:div>
    <w:div w:id="2058703581">
      <w:bodyDiv w:val="1"/>
      <w:marLeft w:val="0"/>
      <w:marRight w:val="0"/>
      <w:marTop w:val="0"/>
      <w:marBottom w:val="0"/>
      <w:divBdr>
        <w:top w:val="none" w:sz="0" w:space="0" w:color="auto"/>
        <w:left w:val="none" w:sz="0" w:space="0" w:color="auto"/>
        <w:bottom w:val="none" w:sz="0" w:space="0" w:color="auto"/>
        <w:right w:val="none" w:sz="0" w:space="0" w:color="auto"/>
      </w:divBdr>
    </w:div>
    <w:div w:id="2066831597">
      <w:bodyDiv w:val="1"/>
      <w:marLeft w:val="0"/>
      <w:marRight w:val="0"/>
      <w:marTop w:val="0"/>
      <w:marBottom w:val="0"/>
      <w:divBdr>
        <w:top w:val="none" w:sz="0" w:space="0" w:color="auto"/>
        <w:left w:val="none" w:sz="0" w:space="0" w:color="auto"/>
        <w:bottom w:val="none" w:sz="0" w:space="0" w:color="auto"/>
        <w:right w:val="none" w:sz="0" w:space="0" w:color="auto"/>
      </w:divBdr>
    </w:div>
    <w:div w:id="2078236578">
      <w:bodyDiv w:val="1"/>
      <w:marLeft w:val="0"/>
      <w:marRight w:val="0"/>
      <w:marTop w:val="0"/>
      <w:marBottom w:val="0"/>
      <w:divBdr>
        <w:top w:val="none" w:sz="0" w:space="0" w:color="auto"/>
        <w:left w:val="none" w:sz="0" w:space="0" w:color="auto"/>
        <w:bottom w:val="none" w:sz="0" w:space="0" w:color="auto"/>
        <w:right w:val="none" w:sz="0" w:space="0" w:color="auto"/>
      </w:divBdr>
    </w:div>
    <w:div w:id="2091265837">
      <w:bodyDiv w:val="1"/>
      <w:marLeft w:val="0"/>
      <w:marRight w:val="0"/>
      <w:marTop w:val="0"/>
      <w:marBottom w:val="0"/>
      <w:divBdr>
        <w:top w:val="none" w:sz="0" w:space="0" w:color="auto"/>
        <w:left w:val="none" w:sz="0" w:space="0" w:color="auto"/>
        <w:bottom w:val="none" w:sz="0" w:space="0" w:color="auto"/>
        <w:right w:val="none" w:sz="0" w:space="0" w:color="auto"/>
      </w:divBdr>
    </w:div>
    <w:div w:id="2138066500">
      <w:bodyDiv w:val="1"/>
      <w:marLeft w:val="0"/>
      <w:marRight w:val="0"/>
      <w:marTop w:val="0"/>
      <w:marBottom w:val="0"/>
      <w:divBdr>
        <w:top w:val="none" w:sz="0" w:space="0" w:color="auto"/>
        <w:left w:val="none" w:sz="0" w:space="0" w:color="auto"/>
        <w:bottom w:val="none" w:sz="0" w:space="0" w:color="auto"/>
        <w:right w:val="none" w:sz="0" w:space="0" w:color="auto"/>
      </w:divBdr>
    </w:div>
    <w:div w:id="2138722756">
      <w:bodyDiv w:val="1"/>
      <w:marLeft w:val="0"/>
      <w:marRight w:val="0"/>
      <w:marTop w:val="0"/>
      <w:marBottom w:val="0"/>
      <w:divBdr>
        <w:top w:val="none" w:sz="0" w:space="0" w:color="auto"/>
        <w:left w:val="none" w:sz="0" w:space="0" w:color="auto"/>
        <w:bottom w:val="none" w:sz="0" w:space="0" w:color="auto"/>
        <w:right w:val="none" w:sz="0" w:space="0" w:color="auto"/>
      </w:divBdr>
    </w:div>
    <w:div w:id="2139378284">
      <w:bodyDiv w:val="1"/>
      <w:marLeft w:val="0"/>
      <w:marRight w:val="0"/>
      <w:marTop w:val="0"/>
      <w:marBottom w:val="0"/>
      <w:divBdr>
        <w:top w:val="none" w:sz="0" w:space="0" w:color="auto"/>
        <w:left w:val="none" w:sz="0" w:space="0" w:color="auto"/>
        <w:bottom w:val="none" w:sz="0" w:space="0" w:color="auto"/>
        <w:right w:val="none" w:sz="0" w:space="0" w:color="auto"/>
      </w:divBdr>
    </w:div>
    <w:div w:id="2143303823">
      <w:bodyDiv w:val="1"/>
      <w:marLeft w:val="0"/>
      <w:marRight w:val="0"/>
      <w:marTop w:val="0"/>
      <w:marBottom w:val="0"/>
      <w:divBdr>
        <w:top w:val="none" w:sz="0" w:space="0" w:color="auto"/>
        <w:left w:val="none" w:sz="0" w:space="0" w:color="auto"/>
        <w:bottom w:val="none" w:sz="0" w:space="0" w:color="auto"/>
        <w:right w:val="none" w:sz="0" w:space="0" w:color="auto"/>
      </w:divBdr>
    </w:div>
    <w:div w:id="21448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1073;&#1072;&#1171;&#1072;&#1083;&#1072;&#10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36B76-CF50-486D-B3B8-9DDAE7EC0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2862</TotalTime>
  <Pages>1</Pages>
  <Words>35375</Words>
  <Characters>201643</Characters>
  <Application>Microsoft Office Word</Application>
  <DocSecurity>0</DocSecurity>
  <Lines>1680</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Ерторе</cp:lastModifiedBy>
  <cp:revision>158</cp:revision>
  <cp:lastPrinted>2024-11-22T07:19:00Z</cp:lastPrinted>
  <dcterms:created xsi:type="dcterms:W3CDTF">2024-11-11T08:04:00Z</dcterms:created>
  <dcterms:modified xsi:type="dcterms:W3CDTF">2025-12-05T08:13:00Z</dcterms:modified>
</cp:coreProperties>
</file>