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2" w:rsidRDefault="00200876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города Павлодара» объявляет конкурс</w:t>
      </w:r>
    </w:p>
    <w:p w:rsidR="001F3502" w:rsidRDefault="00200876">
      <w:pPr>
        <w:spacing w:line="242" w:lineRule="auto"/>
        <w:ind w:left="903" w:right="10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2"/>
          <w:sz w:val="24"/>
        </w:rPr>
        <w:t xml:space="preserve"> </w:t>
      </w:r>
      <w:r w:rsidR="00576C06">
        <w:rPr>
          <w:b/>
          <w:sz w:val="24"/>
        </w:rPr>
        <w:t>старшего вожатого</w:t>
      </w:r>
      <w:r>
        <w:rPr>
          <w:b/>
          <w:sz w:val="24"/>
        </w:rPr>
        <w:t xml:space="preserve"> (16 часов)</w:t>
      </w:r>
    </w:p>
    <w:p w:rsidR="001F3502" w:rsidRDefault="001F350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1103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1F3502" w:rsidRDefault="00200876">
            <w:pPr>
              <w:pStyle w:val="TableParagraph"/>
              <w:spacing w:line="270" w:lineRule="atLeast"/>
              <w:ind w:left="112" w:right="8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1F3502">
        <w:trPr>
          <w:trHeight w:val="532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местонахождения, </w:t>
            </w:r>
            <w:r>
              <w:rPr>
                <w:sz w:val="24"/>
              </w:rPr>
              <w:t>почтового адреса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64" w:lineRule="exact"/>
              <w:ind w:left="112" w:right="1242"/>
              <w:rPr>
                <w:sz w:val="24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1F3502">
        <w:trPr>
          <w:trHeight w:val="256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F3502">
        <w:trPr>
          <w:trHeight w:val="534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200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46" w:type="dxa"/>
          </w:tcPr>
          <w:p w:rsidR="001F3502" w:rsidRDefault="00FF5336">
            <w:pPr>
              <w:pStyle w:val="TableParagraph"/>
              <w:spacing w:before="17"/>
              <w:ind w:left="112"/>
            </w:pPr>
            <w:hyperlink r:id="rId5">
              <w:r w:rsidR="00200876">
                <w:rPr>
                  <w:color w:val="0461C1"/>
                  <w:spacing w:val="-2"/>
                  <w:u w:val="single" w:color="0461C1"/>
                </w:rPr>
                <w:t>Sosh4@goo.edu.kz</w:t>
              </w:r>
            </w:hyperlink>
          </w:p>
        </w:tc>
      </w:tr>
      <w:tr w:rsidR="001F3502">
        <w:trPr>
          <w:trHeight w:val="1367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вакантной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временно вакантной</w:t>
            </w:r>
          </w:p>
          <w:p w:rsidR="001F3502" w:rsidRDefault="00200876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446" w:type="dxa"/>
          </w:tcPr>
          <w:p w:rsidR="001F3502" w:rsidRDefault="00576C06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Старший вожатый</w:t>
            </w:r>
            <w:r w:rsidR="00200876">
              <w:rPr>
                <w:sz w:val="24"/>
              </w:rPr>
              <w:t>,</w:t>
            </w:r>
            <w:r w:rsidR="00200876">
              <w:rPr>
                <w:spacing w:val="-14"/>
                <w:sz w:val="24"/>
              </w:rPr>
              <w:t xml:space="preserve"> </w:t>
            </w:r>
            <w:r w:rsidR="00200876">
              <w:rPr>
                <w:sz w:val="24"/>
              </w:rPr>
              <w:t xml:space="preserve">16 </w:t>
            </w:r>
            <w:r w:rsidR="00200876">
              <w:rPr>
                <w:spacing w:val="-2"/>
                <w:sz w:val="24"/>
              </w:rPr>
              <w:t>часов</w:t>
            </w:r>
          </w:p>
        </w:tc>
      </w:tr>
      <w:tr w:rsidR="001F3502" w:rsidRPr="007B3B1A">
        <w:trPr>
          <w:trHeight w:val="193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функциональны е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7446" w:type="dxa"/>
          </w:tcPr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Жас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 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қыран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>", "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Жас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 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ұлан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", 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дебата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, школьного парламента; помогает обучающимся в планировании деятельности их объединений, организаций , способствует обновлению содержания и форм их деятельности; осуществляет работу с учетом возрастных интересов и потребностей детей и подростков; 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организует детские и молодежные организации, дебаты, ученическое самоуправление, школьные или студенческие парламенты, волонтерские движения; заботится о здоровье и безопасности обучающихся; организует их отдых в период каникул; 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>изучает и использует инновационный опыт работы с обучающимися;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прививает антикоррупционную культуру, принципы академической честности среди обучающихся, воспитанников. 93. Должен знать: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 педагогику и психологию, физиологию, гигиену, закономерности и тенденцию развития детского движения; нормы педагогической этики; </w:t>
            </w:r>
          </w:p>
          <w:p w:rsidR="001F3502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>методику организации досуговой деятельности, отдыха, развлечений;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</w:tc>
      </w:tr>
      <w:tr w:rsidR="001F3502">
        <w:trPr>
          <w:trHeight w:val="109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и</w:t>
            </w:r>
          </w:p>
          <w:p w:rsidR="001F3502" w:rsidRDefault="00200876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 труда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2" w:right="280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квалификационной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proofErr w:type="gram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7B3B1A">
              <w:rPr>
                <w:b/>
                <w:sz w:val="24"/>
              </w:rPr>
              <w:t>130000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FF5336">
              <w:rPr>
                <w:b/>
                <w:sz w:val="24"/>
                <w:lang w:val="en-US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</w:tr>
      <w:tr w:rsidR="001F3502">
        <w:trPr>
          <w:trHeight w:val="303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требования,</w:t>
            </w:r>
          </w:p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кандидату,</w:t>
            </w:r>
          </w:p>
          <w:p w:rsidR="001F3502" w:rsidRDefault="0020087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 Типовыми квалификационным и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 педагогов</w:t>
            </w:r>
          </w:p>
        </w:tc>
        <w:tc>
          <w:tcPr>
            <w:tcW w:w="7446" w:type="dxa"/>
          </w:tcPr>
          <w:p w:rsidR="00576C06" w:rsidRPr="00576C06" w:rsidRDefault="007B3B1A" w:rsidP="00576C06">
            <w:pPr>
              <w:widowControl/>
              <w:numPr>
                <w:ilvl w:val="0"/>
                <w:numId w:val="9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1E293B"/>
                <w:sz w:val="24"/>
                <w:szCs w:val="24"/>
                <w:lang w:eastAsia="ru-RU"/>
              </w:rPr>
            </w:pPr>
            <w:r w:rsidRPr="007B3B1A">
              <w:rPr>
                <w:sz w:val="24"/>
                <w:szCs w:val="24"/>
              </w:rPr>
              <w:t xml:space="preserve"> </w:t>
            </w:r>
            <w:r w:rsidR="00576C06">
              <w:rPr>
                <w:sz w:val="24"/>
                <w:szCs w:val="24"/>
              </w:rPr>
              <w:t xml:space="preserve">- </w:t>
            </w:r>
            <w:r w:rsidR="00576C06" w:rsidRPr="00576C06">
              <w:rPr>
                <w:color w:val="1E293B"/>
                <w:sz w:val="24"/>
                <w:szCs w:val="24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1F3502" w:rsidRPr="007B3B1A" w:rsidRDefault="001F3502" w:rsidP="007B3B1A">
            <w:pPr>
              <w:pStyle w:val="TableParagraph"/>
              <w:tabs>
                <w:tab w:val="left" w:pos="265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1F3502">
        <w:trPr>
          <w:trHeight w:val="53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9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C58D1"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.0</w:t>
            </w:r>
            <w:r w:rsidR="00FC58D1">
              <w:rPr>
                <w:b/>
                <w:sz w:val="24"/>
                <w:lang w:val="en-US"/>
              </w:rPr>
              <w:t>8.2025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</w:t>
            </w:r>
            <w:r w:rsidR="007B3B1A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</w:t>
            </w:r>
            <w:r w:rsidR="00FC58D1">
              <w:rPr>
                <w:b/>
                <w:spacing w:val="-2"/>
                <w:sz w:val="24"/>
                <w:lang w:val="en-US"/>
              </w:rPr>
              <w:t>8</w:t>
            </w:r>
            <w:r w:rsidR="007B3B1A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202</w:t>
            </w:r>
            <w:r w:rsidR="007B3B1A">
              <w:rPr>
                <w:b/>
                <w:spacing w:val="-2"/>
                <w:sz w:val="24"/>
              </w:rPr>
              <w:t>5</w:t>
            </w:r>
          </w:p>
        </w:tc>
      </w:tr>
      <w:tr w:rsidR="001F3502">
        <w:trPr>
          <w:trHeight w:val="396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необходимы х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 10 к настоящим Правилам;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 из сервиса цифровых документов (для идентификации);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 xml:space="preserve">(с указанием адреса фактического места жительства и контактных телефонов – 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копии документов об образовании </w:t>
            </w:r>
            <w:r>
              <w:rPr>
                <w:sz w:val="24"/>
              </w:rPr>
              <w:t xml:space="preserve">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>
              <w:rPr>
                <w:spacing w:val="-2"/>
                <w:sz w:val="24"/>
              </w:rPr>
              <w:t>педагогов;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</w:tr>
    </w:tbl>
    <w:p w:rsidR="001F3502" w:rsidRDefault="001F3502">
      <w:pPr>
        <w:pStyle w:val="TableParagraph"/>
        <w:jc w:val="both"/>
        <w:rPr>
          <w:sz w:val="24"/>
        </w:rPr>
        <w:sectPr w:rsidR="001F3502">
          <w:type w:val="continuous"/>
          <w:pgSz w:w="11900" w:h="16840"/>
          <w:pgMar w:top="6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7998"/>
        </w:trPr>
        <w:tc>
          <w:tcPr>
            <w:tcW w:w="38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исполняющего обязанности Министра здравоохранения РК от 30 октября 2020 года № ҚР ДСМ-175/2020 «Об утверждении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 в области здравоохранения»;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психоневрологической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наркологической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left="5"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сертификат Национального квалификационного тестирования </w:t>
            </w:r>
            <w:r>
              <w:rPr>
                <w:sz w:val="24"/>
              </w:rPr>
              <w:t xml:space="preserve">(далее - НКТ) или </w:t>
            </w:r>
            <w:r>
              <w:rPr>
                <w:b/>
                <w:sz w:val="24"/>
              </w:rPr>
              <w:t xml:space="preserve">удостоверение о наличии квалификационной категории </w:t>
            </w:r>
            <w:r>
              <w:rPr>
                <w:sz w:val="24"/>
              </w:rPr>
              <w:t>педагога-модератора, педагога-эксперта, педагога- исследователя, педагога-мастера (при 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4" w:firstLine="0"/>
              <w:rPr>
                <w:sz w:val="24"/>
              </w:rPr>
            </w:pPr>
            <w:r>
              <w:rPr>
                <w:sz w:val="24"/>
              </w:rPr>
              <w:t>для кандидатов на занятие должности педагогов английского языка сертификат о результатах сертификации с пороговым 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 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 эксперта,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 наличии) или сертификат CELTA (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</w:p>
          <w:p w:rsidR="001F3502" w:rsidRPr="007B3B1A" w:rsidRDefault="00200876">
            <w:pPr>
              <w:pStyle w:val="TableParagraph"/>
              <w:ind w:left="5" w:right="-15"/>
              <w:jc w:val="both"/>
              <w:rPr>
                <w:sz w:val="24"/>
                <w:lang w:val="en-US"/>
              </w:rPr>
            </w:pPr>
            <w:r w:rsidRPr="007B3B1A">
              <w:rPr>
                <w:sz w:val="24"/>
                <w:lang w:val="en-US"/>
              </w:rPr>
              <w:t xml:space="preserve">Teaching to Adults. Cambridge) PASS A; DELTA (Diploma in English Language Teaching to Adults) Pass and above,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айелтс</w:t>
            </w:r>
            <w:proofErr w:type="spellEnd"/>
            <w:r w:rsidRPr="007B3B1A">
              <w:rPr>
                <w:sz w:val="24"/>
                <w:lang w:val="en-US"/>
              </w:rPr>
              <w:t xml:space="preserve"> (IELTS) – 6,5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 xml:space="preserve">;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тойфл</w:t>
            </w:r>
            <w:proofErr w:type="spellEnd"/>
            <w:r w:rsidRPr="007B3B1A">
              <w:rPr>
                <w:sz w:val="24"/>
                <w:lang w:val="en-US"/>
              </w:rPr>
              <w:t xml:space="preserve"> (TOEFL) (</w:t>
            </w:r>
            <w:r>
              <w:rPr>
                <w:sz w:val="24"/>
              </w:rPr>
              <w:t>і</w:t>
            </w:r>
            <w:proofErr w:type="spellStart"/>
            <w:r w:rsidRPr="007B3B1A">
              <w:rPr>
                <w:sz w:val="24"/>
                <w:lang w:val="en-US"/>
              </w:rPr>
              <w:t>nternet</w:t>
            </w:r>
            <w:proofErr w:type="spellEnd"/>
            <w:r w:rsidRPr="007B3B1A">
              <w:rPr>
                <w:sz w:val="24"/>
                <w:lang w:val="en-US"/>
              </w:rPr>
              <w:t xml:space="preserve"> Based Test (</w:t>
            </w:r>
            <w:r>
              <w:rPr>
                <w:sz w:val="24"/>
              </w:rPr>
              <w:t>і</w:t>
            </w:r>
            <w:r w:rsidRPr="007B3B1A">
              <w:rPr>
                <w:sz w:val="24"/>
                <w:lang w:val="en-US"/>
              </w:rPr>
              <w:t xml:space="preserve">BT)) – 60 – 65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8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pacing w:val="-2"/>
                <w:sz w:val="24"/>
              </w:rPr>
              <w:t>послесреднего</w:t>
            </w:r>
            <w:proofErr w:type="spellEnd"/>
          </w:p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>
              <w:rPr>
                <w:sz w:val="24"/>
              </w:rPr>
              <w:t>имастеров</w:t>
            </w:r>
            <w:proofErr w:type="spellEnd"/>
            <w:r>
              <w:rPr>
                <w:sz w:val="24"/>
              </w:rPr>
              <w:t xml:space="preserve">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8" w:firstLine="0"/>
              <w:rPr>
                <w:sz w:val="24"/>
              </w:rPr>
            </w:pPr>
            <w:r>
              <w:rPr>
                <w:b/>
                <w:sz w:val="24"/>
              </w:rPr>
              <w:t>заполненный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временно вакантную должность педагога по форме согласно приложению 11;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4" w:hanging="379"/>
              <w:rPr>
                <w:sz w:val="24"/>
              </w:rPr>
            </w:pPr>
            <w:r>
              <w:rPr>
                <w:b/>
                <w:sz w:val="24"/>
              </w:rPr>
              <w:t xml:space="preserve">видеопрезентация для кандидата без стажа </w:t>
            </w:r>
            <w:r>
              <w:rPr>
                <w:spacing w:val="-2"/>
                <w:sz w:val="24"/>
              </w:rPr>
              <w:t>продолжительностью</w:t>
            </w:r>
          </w:p>
          <w:p w:rsidR="001F3502" w:rsidRDefault="00200876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56" w:lineRule="exact"/>
              <w:ind w:left="388" w:hanging="276"/>
              <w:rPr>
                <w:sz w:val="24"/>
              </w:rPr>
            </w:pPr>
            <w:r>
              <w:rPr>
                <w:sz w:val="24"/>
              </w:rPr>
              <w:t xml:space="preserve">не менее 15 минут, с минимальным разрешением – 720 x </w:t>
            </w:r>
            <w:r>
              <w:rPr>
                <w:spacing w:val="-4"/>
                <w:sz w:val="24"/>
              </w:rPr>
              <w:t>480.</w:t>
            </w:r>
          </w:p>
        </w:tc>
      </w:tr>
      <w:tr w:rsidR="001F3502">
        <w:trPr>
          <w:trHeight w:val="242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9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временно вакантной должности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620" w:right="283" w:bottom="280" w:left="708" w:header="720" w:footer="720" w:gutter="0"/>
          <w:cols w:space="720"/>
        </w:sectPr>
      </w:pPr>
    </w:p>
    <w:p w:rsidR="001F3502" w:rsidRDefault="00200876" w:rsidP="007B3B1A">
      <w:pPr>
        <w:spacing w:before="75"/>
        <w:ind w:left="7165" w:right="703" w:firstLine="681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10 к Правилам </w:t>
      </w:r>
      <w:r>
        <w:rPr>
          <w:spacing w:val="-2"/>
          <w:sz w:val="20"/>
        </w:rPr>
        <w:t>назначения</w:t>
      </w:r>
    </w:p>
    <w:p w:rsidR="001F3502" w:rsidRDefault="00200876" w:rsidP="007B3B1A">
      <w:pPr>
        <w:ind w:left="6585" w:right="703" w:firstLine="97"/>
        <w:jc w:val="right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освобождения от должностей первых руководителей и педагогов государственных </w:t>
      </w:r>
      <w:r>
        <w:rPr>
          <w:spacing w:val="-2"/>
          <w:sz w:val="20"/>
        </w:rPr>
        <w:t>организаций</w:t>
      </w:r>
    </w:p>
    <w:p w:rsidR="001F3502" w:rsidRDefault="00200876" w:rsidP="007B3B1A">
      <w:pPr>
        <w:ind w:right="703"/>
        <w:jc w:val="right"/>
        <w:rPr>
          <w:sz w:val="20"/>
        </w:rPr>
      </w:pPr>
      <w:r>
        <w:rPr>
          <w:spacing w:val="-2"/>
          <w:sz w:val="20"/>
        </w:rPr>
        <w:t>образования</w:t>
      </w:r>
    </w:p>
    <w:p w:rsidR="001F3502" w:rsidRDefault="00200876" w:rsidP="007B3B1A">
      <w:pPr>
        <w:spacing w:before="30"/>
        <w:ind w:right="703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 w:rsidR="001F3502" w:rsidRDefault="00200876" w:rsidP="007B3B1A">
      <w:pPr>
        <w:pStyle w:val="a3"/>
        <w:spacing w:before="1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4134802</wp:posOffset>
                </wp:positionH>
                <wp:positionV relativeFrom="paragraph">
                  <wp:posOffset>162483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52C0" id="Graphic 1" o:spid="_x0000_s1026" style="position:absolute;margin-left:325.55pt;margin-top:12.8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" path="m,l17780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6302" w:right="703" w:hanging="127"/>
        <w:rPr>
          <w:sz w:val="20"/>
        </w:rPr>
      </w:pPr>
      <w:r>
        <w:rPr>
          <w:sz w:val="20"/>
        </w:rPr>
        <w:t>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</w:t>
      </w:r>
    </w:p>
    <w:p w:rsidR="001F3502" w:rsidRDefault="00200876" w:rsidP="007B3B1A">
      <w:pPr>
        <w:pStyle w:val="a3"/>
        <w:spacing w:before="77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210405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24F2" id="Graphic 2" o:spid="_x0000_s1026" style="position:absolute;margin-left:64pt;margin-top:16.5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" path="m,l5334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1802" w:right="703"/>
        <w:rPr>
          <w:i/>
        </w:rPr>
      </w:pPr>
      <w:r>
        <w:rPr>
          <w:i/>
        </w:rPr>
        <w:t xml:space="preserve">Ф.И.О. кандидата (при его наличии), </w:t>
      </w:r>
      <w:r>
        <w:rPr>
          <w:i/>
          <w:spacing w:val="-5"/>
        </w:rPr>
        <w:t>ИИН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4A50" id="Graphic 3" o:spid="_x0000_s1026" style="position:absolute;margin-left:43pt;margin-top:15.8pt;width:4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pX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psaqV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2682" w:right="703"/>
        <w:rPr>
          <w:i/>
        </w:rPr>
      </w:pPr>
      <w:r>
        <w:rPr>
          <w:i/>
        </w:rPr>
        <w:t xml:space="preserve">(должность, место </w:t>
      </w:r>
      <w:r>
        <w:rPr>
          <w:i/>
          <w:spacing w:val="-2"/>
        </w:rPr>
        <w:t>работы)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AAC" id="Graphic 4" o:spid="_x0000_s1026" style="position:absolute;margin-left:43pt;margin-top:15.8pt;width:4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X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0kLn1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405349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093D" id="Graphic 5" o:spid="_x0000_s1026" style="position:absolute;margin-left:43pt;margin-top:31.9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kIQIAAH8EAAAOAAAAZHJzL2Uyb0RvYy54bWysVMFu2zAMvQ/YPwi6L04CJ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 w:rsidP="007B3B1A">
      <w:pPr>
        <w:pStyle w:val="a3"/>
        <w:spacing w:before="62"/>
        <w:ind w:right="703"/>
        <w:rPr>
          <w:i/>
          <w:sz w:val="20"/>
        </w:rPr>
      </w:pPr>
    </w:p>
    <w:p w:rsidR="001F3502" w:rsidRDefault="00200876" w:rsidP="007B3B1A">
      <w:pPr>
        <w:ind w:left="85" w:right="703"/>
        <w:jc w:val="center"/>
        <w:rPr>
          <w:i/>
        </w:rPr>
      </w:pPr>
      <w:r>
        <w:rPr>
          <w:i/>
        </w:rPr>
        <w:t xml:space="preserve">Фактическое место проживания, адрес прописки, контактный </w:t>
      </w:r>
      <w:r>
        <w:rPr>
          <w:i/>
          <w:spacing w:val="-2"/>
        </w:rPr>
        <w:t>телефон</w:t>
      </w:r>
    </w:p>
    <w:p w:rsidR="001F3502" w:rsidRDefault="00200876" w:rsidP="007B3B1A">
      <w:pPr>
        <w:ind w:left="84" w:right="703"/>
        <w:jc w:val="center"/>
        <w:rPr>
          <w:b/>
        </w:rPr>
      </w:pPr>
      <w:r>
        <w:rPr>
          <w:b/>
          <w:spacing w:val="-2"/>
        </w:rPr>
        <w:t>Заявление</w:t>
      </w:r>
    </w:p>
    <w:p w:rsidR="001F3502" w:rsidRDefault="00200876">
      <w:pPr>
        <w:pStyle w:val="a3"/>
        <w:ind w:left="152" w:firstLine="420"/>
        <w:rPr>
          <w:i/>
          <w:sz w:val="24"/>
        </w:rPr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вакантной/временно</w:t>
      </w:r>
      <w:r>
        <w:rPr>
          <w:spacing w:val="-5"/>
        </w:rPr>
        <w:t xml:space="preserve"> </w:t>
      </w:r>
      <w:r>
        <w:t xml:space="preserve">вакантной </w:t>
      </w:r>
      <w:r>
        <w:rPr>
          <w:position w:val="1"/>
        </w:rPr>
        <w:t xml:space="preserve">должности </w:t>
      </w:r>
      <w:r>
        <w:rPr>
          <w:i/>
          <w:sz w:val="24"/>
        </w:rPr>
        <w:t>(нужное подчеркнуть)</w:t>
      </w:r>
    </w:p>
    <w:p w:rsidR="001F3502" w:rsidRDefault="001F3502">
      <w:pPr>
        <w:pStyle w:val="a3"/>
        <w:spacing w:before="44"/>
        <w:rPr>
          <w:i/>
          <w:sz w:val="24"/>
        </w:rPr>
      </w:pPr>
    </w:p>
    <w:p w:rsidR="001F3502" w:rsidRDefault="00200876">
      <w:pPr>
        <w:ind w:left="152"/>
        <w:rPr>
          <w:i/>
          <w:sz w:val="24"/>
        </w:rPr>
      </w:pPr>
      <w:r>
        <w:rPr>
          <w:i/>
          <w:sz w:val="24"/>
        </w:rPr>
        <w:t xml:space="preserve">наименование организаций образования,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tabs>
          <w:tab w:val="left" w:pos="9247"/>
        </w:tabs>
        <w:ind w:left="152"/>
      </w:pPr>
      <w:r>
        <w:t xml:space="preserve">В настоящее время работаю </w:t>
      </w:r>
      <w:r>
        <w:rPr>
          <w:u w:val="single"/>
        </w:rPr>
        <w:tab/>
      </w:r>
    </w:p>
    <w:p w:rsidR="001F3502" w:rsidRDefault="00200876">
      <w:pPr>
        <w:ind w:left="1052"/>
        <w:rPr>
          <w:i/>
          <w:sz w:val="24"/>
        </w:rPr>
      </w:pPr>
      <w:r>
        <w:rPr>
          <w:i/>
          <w:sz w:val="24"/>
        </w:rPr>
        <w:t xml:space="preserve">должность, наименование организации,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ind w:left="852" w:right="4542" w:hanging="700"/>
      </w:pPr>
      <w:r>
        <w:t>Сообщаю о себе следующие сведения: 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</w:t>
      </w:r>
    </w:p>
    <w:p w:rsidR="001F3502" w:rsidRDefault="001F3502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2977"/>
        <w:gridCol w:w="3544"/>
      </w:tblGrid>
      <w:tr w:rsidR="001F3502">
        <w:trPr>
          <w:trHeight w:val="279"/>
        </w:trPr>
        <w:tc>
          <w:tcPr>
            <w:tcW w:w="3302" w:type="dxa"/>
          </w:tcPr>
          <w:p w:rsidR="001F3502" w:rsidRDefault="00200876">
            <w:pPr>
              <w:pStyle w:val="TableParagraph"/>
              <w:spacing w:before="15"/>
              <w:ind w:left="172"/>
              <w:rPr>
                <w:sz w:val="20"/>
              </w:rPr>
            </w:pPr>
            <w:r>
              <w:rPr>
                <w:sz w:val="20"/>
              </w:rPr>
              <w:t xml:space="preserve">Наименование учебного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77" w:type="dxa"/>
          </w:tcPr>
          <w:p w:rsidR="001F3502" w:rsidRDefault="00200876">
            <w:pPr>
              <w:pStyle w:val="TableParagraph"/>
              <w:spacing w:before="15"/>
              <w:ind w:left="753"/>
              <w:rPr>
                <w:sz w:val="20"/>
              </w:rPr>
            </w:pP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544" w:type="dxa"/>
          </w:tcPr>
          <w:p w:rsidR="001F3502" w:rsidRDefault="00200876">
            <w:pPr>
              <w:pStyle w:val="TableParagraph"/>
              <w:spacing w:before="15"/>
              <w:ind w:left="608"/>
              <w:rPr>
                <w:sz w:val="20"/>
              </w:rPr>
            </w:pPr>
            <w:r>
              <w:rPr>
                <w:sz w:val="20"/>
              </w:rPr>
              <w:t xml:space="preserve">Специальность по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1F3502">
        <w:trPr>
          <w:trHeight w:val="575"/>
        </w:trPr>
        <w:tc>
          <w:tcPr>
            <w:tcW w:w="330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200876">
      <w:pPr>
        <w:ind w:left="572"/>
        <w:rPr>
          <w:i/>
          <w:sz w:val="24"/>
        </w:rPr>
      </w:pPr>
      <w:r>
        <w:rPr>
          <w:position w:val="1"/>
          <w:sz w:val="28"/>
        </w:rPr>
        <w:t xml:space="preserve">Наличие квалификационной категории </w:t>
      </w:r>
      <w:r>
        <w:rPr>
          <w:i/>
          <w:sz w:val="24"/>
        </w:rPr>
        <w:t xml:space="preserve">(дата присвоения </w:t>
      </w:r>
      <w:r>
        <w:rPr>
          <w:i/>
          <w:spacing w:val="-2"/>
          <w:sz w:val="24"/>
        </w:rPr>
        <w:t>(подтверждения):</w:t>
      </w:r>
    </w:p>
    <w:p w:rsidR="001F3502" w:rsidRDefault="00200876">
      <w:pPr>
        <w:pStyle w:val="a3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201216</wp:posOffset>
                </wp:positionV>
                <wp:extent cx="568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03E3" id="Graphic 6" o:spid="_x0000_s1026" style="position:absolute;margin-left:43pt;margin-top:15.85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w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tabs>
          <w:tab w:val="left" w:pos="9189"/>
        </w:tabs>
        <w:ind w:left="152"/>
      </w:pPr>
      <w:r>
        <w:t xml:space="preserve">Стаж педагогической работы: </w:t>
      </w:r>
      <w:r>
        <w:rPr>
          <w:u w:val="single"/>
        </w:rPr>
        <w:tab/>
      </w:r>
    </w:p>
    <w:p w:rsidR="001F3502" w:rsidRDefault="00200876">
      <w:pPr>
        <w:pStyle w:val="a3"/>
        <w:ind w:left="152"/>
      </w:pPr>
      <w:r>
        <w:t xml:space="preserve">Имею следующие результаты </w:t>
      </w:r>
      <w:r>
        <w:rPr>
          <w:spacing w:val="-2"/>
        </w:rPr>
        <w:t>работы: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EF6B" id="Graphic 7" o:spid="_x0000_s1026" style="position:absolute;margin-left:43pt;margin-top:15.8pt;width:4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DIQ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lx82UxZUE0+2bz&#10;ZRIiU/l4Vx8oPBhIcdTxkUKvUzlaqh4tfXKjiax21NkmnYMUrDNKwTrvep29CvFeLC6aorsUEs9a&#10;OJotJG94VzmXdvFad406UxlZMrZHsBHTcK96I6Vm+5qcdbGK5Ww2T+NDYJvyvrE2VkG4391ZFEcV&#10;hzd9kQdHeAPzSGGjqO5xyTXArBt06qWJIu2gfGXBO9a4kPT7oNBIYb85Hqn4PEYDR2M3GhjsHaRH&#10;lBrEObennwq9iOkLGVjZJxgHVuWjaJH6GRtvOvh6CFA1UdE0Q31Fw4anPBEcXmR8Rtf7hLr8N9Z/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e3WQQ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ind w:left="152" w:right="3829"/>
      </w:pPr>
      <w:r>
        <w:t>Награды,</w:t>
      </w:r>
      <w:r>
        <w:rPr>
          <w:spacing w:val="-7"/>
        </w:rPr>
        <w:t xml:space="preserve"> </w:t>
      </w:r>
      <w:r>
        <w:t>звания,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ученая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 а также дополнительные сведения (при наличии)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200647</wp:posOffset>
                </wp:positionV>
                <wp:extent cx="568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0D64" id="Graphic 8" o:spid="_x0000_s1026" style="position:absolute;margin-left:43pt;margin-top:15.8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jr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xe3XxZTFkSzbza/&#10;SUJkKh/v6j2FRwMpjjo8Ueh1KkdL1aOlj240kdWOOtukc5CCdUYpWOdtr7NXId6LxUVTdJdC4lkL&#10;B7OB5A3vKufSLl7rrlFnKiNLxvYINmIa7lVvpNRsX5OzLlZxM5vN0/gQ2KZ8aKyNVRDutvcWxUHF&#10;4U1f5MER3sA8Ulgrqntccg0w6wademmiSFsoTyx4xxoXkn7vFRop7DfHIxWfx2jgaGxHA4O9h/SI&#10;UoM45+b4U6EXMX0hAyv7DOPAqnwULVI/Y+NNB1/3AaomKppmqK9o2PCUJ4LDi4zP6HqfUJf/xuoP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tZao6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>
      <w:pPr>
        <w:pStyle w:val="a3"/>
        <w:rPr>
          <w:sz w:val="20"/>
        </w:rPr>
        <w:sectPr w:rsidR="001F3502">
          <w:pgSz w:w="11900" w:h="16840"/>
          <w:pgMar w:top="1040" w:right="283" w:bottom="280" w:left="708" w:header="720" w:footer="720" w:gutter="0"/>
          <w:cols w:space="720"/>
        </w:sectPr>
      </w:pPr>
    </w:p>
    <w:p w:rsidR="001F3502" w:rsidRDefault="00200876">
      <w:pPr>
        <w:spacing w:before="80"/>
        <w:ind w:left="10044" w:right="65" w:hanging="308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r>
        <w:rPr>
          <w:spacing w:val="-2"/>
          <w:sz w:val="16"/>
        </w:rPr>
        <w:t>Правилам</w:t>
      </w:r>
    </w:p>
    <w:p w:rsidR="001F3502" w:rsidRDefault="00200876">
      <w:pPr>
        <w:ind w:left="8403" w:right="106" w:firstLine="605"/>
        <w:jc w:val="right"/>
        <w:rPr>
          <w:sz w:val="16"/>
        </w:rPr>
      </w:pP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освобождения от должностей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первых руководителей и </w:t>
      </w:r>
      <w:r>
        <w:rPr>
          <w:spacing w:val="-2"/>
          <w:sz w:val="16"/>
        </w:rPr>
        <w:t>педагогов</w:t>
      </w:r>
    </w:p>
    <w:p w:rsidR="001F3502" w:rsidRDefault="00200876">
      <w:pPr>
        <w:ind w:right="66"/>
        <w:jc w:val="right"/>
        <w:rPr>
          <w:sz w:val="16"/>
        </w:rPr>
      </w:pPr>
      <w:r>
        <w:rPr>
          <w:sz w:val="16"/>
        </w:rPr>
        <w:t xml:space="preserve">государственных организаций </w:t>
      </w:r>
      <w:r>
        <w:rPr>
          <w:spacing w:val="-2"/>
          <w:sz w:val="16"/>
        </w:rPr>
        <w:t>образования</w:t>
      </w:r>
    </w:p>
    <w:p w:rsidR="001F3502" w:rsidRDefault="00200876">
      <w:pPr>
        <w:ind w:right="66"/>
        <w:jc w:val="right"/>
        <w:rPr>
          <w:sz w:val="16"/>
        </w:rPr>
      </w:pPr>
      <w:r>
        <w:rPr>
          <w:spacing w:val="-2"/>
          <w:sz w:val="16"/>
        </w:rPr>
        <w:t>Форма</w:t>
      </w: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spacing w:before="70"/>
        <w:rPr>
          <w:sz w:val="16"/>
        </w:rPr>
      </w:pPr>
    </w:p>
    <w:p w:rsidR="001F3502" w:rsidRDefault="00200876">
      <w:pPr>
        <w:spacing w:line="369" w:lineRule="auto"/>
        <w:ind w:left="4415" w:right="585" w:hanging="2648"/>
        <w:rPr>
          <w:b/>
          <w:sz w:val="24"/>
        </w:rPr>
      </w:pPr>
      <w:r>
        <w:rPr>
          <w:b/>
          <w:color w:val="212121"/>
          <w:sz w:val="24"/>
        </w:rPr>
        <w:t>Оценочный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лист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кандидата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временно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 должность педагога</w:t>
      </w:r>
    </w:p>
    <w:p w:rsidR="001F3502" w:rsidRDefault="001F3502">
      <w:pPr>
        <w:pStyle w:val="a3"/>
        <w:spacing w:before="151"/>
        <w:rPr>
          <w:b/>
          <w:sz w:val="24"/>
        </w:rPr>
      </w:pPr>
    </w:p>
    <w:p w:rsidR="001F3502" w:rsidRDefault="00200876">
      <w:pPr>
        <w:spacing w:before="1"/>
        <w:ind w:left="1772"/>
        <w:rPr>
          <w:sz w:val="24"/>
        </w:rPr>
      </w:pPr>
      <w:r>
        <w:rPr>
          <w:sz w:val="24"/>
        </w:rPr>
        <w:t xml:space="preserve">(фамилия, имя, отчество (при его </w:t>
      </w:r>
      <w:r>
        <w:rPr>
          <w:spacing w:val="-2"/>
          <w:sz w:val="24"/>
        </w:rPr>
        <w:t>наличии))</w:t>
      </w:r>
    </w:p>
    <w:p w:rsidR="001F3502" w:rsidRDefault="001F3502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701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213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213"/>
              <w:ind w:left="70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Критерии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689" w:right="132" w:hanging="48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Подтверждающий 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921" w:right="703" w:hanging="19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Кол-во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баллов (от 1 до 20)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Уровень </w:t>
            </w:r>
            <w:r>
              <w:rPr>
                <w:color w:val="212121"/>
                <w:spacing w:val="-2"/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Техническое и профессиональное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Высшее очное = 2 баллов Высшее очное с отличием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Магистр = 5 баллов </w:t>
            </w:r>
            <w:r>
              <w:rPr>
                <w:color w:val="212121"/>
                <w:spacing w:val="-2"/>
                <w:sz w:val="24"/>
              </w:rPr>
              <w:t xml:space="preserve">Высшее </w:t>
            </w:r>
            <w:r>
              <w:rPr>
                <w:color w:val="212121"/>
                <w:sz w:val="24"/>
              </w:rPr>
              <w:t>заочное/дистанционное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минус 2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Ученая/академическая степень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PHD-доктор = 10 баллов Доктор наук = 10 баллов Кандидат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наук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Результаты прохождения </w:t>
            </w:r>
            <w:r>
              <w:rPr>
                <w:color w:val="212121"/>
                <w:sz w:val="24"/>
              </w:rPr>
              <w:t>сертификации для кандидатов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стажа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Сертификат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 w:right="10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квалификационная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"педагог"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плюс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Удостоверение,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иной </w:t>
            </w:r>
            <w:r>
              <w:rPr>
                <w:color w:val="212121"/>
                <w:spacing w:val="-2"/>
                <w:sz w:val="24"/>
              </w:rPr>
              <w:t>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категория 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1 категория = 2 балла Высшая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Педагог-модератор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Педагог-эксперт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баллов Педагог-исследователь = 7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Педагог-мастер = 10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279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Опыт </w:t>
            </w:r>
            <w:r>
              <w:rPr>
                <w:color w:val="212121"/>
                <w:sz w:val="24"/>
              </w:rPr>
              <w:t>административной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методической деятельности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Методист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44"/>
              <w:rPr>
                <w:sz w:val="24"/>
              </w:rPr>
            </w:pPr>
            <w:r>
              <w:rPr>
                <w:color w:val="212121"/>
                <w:sz w:val="24"/>
              </w:rPr>
              <w:t>заместитель директора (стаж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 2 лет) = 3 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400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6.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Для </w:t>
            </w:r>
            <w:r>
              <w:rPr>
                <w:color w:val="212121"/>
                <w:spacing w:val="-2"/>
                <w:sz w:val="24"/>
              </w:rPr>
              <w:t>педагогов,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Приложение </w:t>
            </w:r>
            <w:r>
              <w:rPr>
                <w:color w:val="212121"/>
                <w:spacing w:val="-10"/>
                <w:sz w:val="24"/>
              </w:rPr>
              <w:t>к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Результаты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</w:tbl>
    <w:p w:rsidR="001F3502" w:rsidRDefault="001F3502">
      <w:pPr>
        <w:pStyle w:val="TableParagraph"/>
        <w:sectPr w:rsidR="001F3502">
          <w:pgSz w:w="11900" w:h="16840"/>
          <w:pgMar w:top="8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454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color w:val="212121"/>
                <w:sz w:val="24"/>
              </w:rPr>
              <w:t>впервые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поступающих на работу</w:t>
            </w: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диплому об </w:t>
            </w:r>
            <w:r>
              <w:rPr>
                <w:color w:val="212121"/>
                <w:spacing w:val="-2"/>
                <w:sz w:val="24"/>
              </w:rPr>
              <w:t>образовании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педагогической/ профессиональной </w:t>
            </w:r>
            <w:r>
              <w:rPr>
                <w:color w:val="212121"/>
                <w:sz w:val="24"/>
              </w:rPr>
              <w:t>практики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"отлично"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"хорошо" 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>письмо с предыдущего места 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 педагога) или учебы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 xml:space="preserve">письмо (организация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объявившая </w:t>
            </w:r>
            <w:proofErr w:type="gramStart"/>
            <w:r>
              <w:rPr>
                <w:color w:val="212121"/>
                <w:sz w:val="24"/>
              </w:rPr>
              <w:t>конкурс</w:t>
            </w:r>
            <w:proofErr w:type="gram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самостоятельно </w:t>
            </w:r>
            <w:r>
              <w:rPr>
                <w:color w:val="212121"/>
                <w:sz w:val="24"/>
              </w:rPr>
              <w:t xml:space="preserve">делает запрос в </w:t>
            </w:r>
            <w:r>
              <w:rPr>
                <w:color w:val="212121"/>
                <w:spacing w:val="-2"/>
                <w:sz w:val="24"/>
              </w:rPr>
              <w:t xml:space="preserve">организацию/учебное </w:t>
            </w:r>
            <w:r>
              <w:rPr>
                <w:color w:val="212121"/>
                <w:sz w:val="24"/>
              </w:rPr>
              <w:t xml:space="preserve">заведение по последнему месту </w:t>
            </w:r>
            <w:r>
              <w:rPr>
                <w:color w:val="212121"/>
                <w:spacing w:val="-2"/>
                <w:sz w:val="24"/>
              </w:rPr>
              <w:t>работы/учебы)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Наличие положительного рекомендательного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письма</w:t>
            </w:r>
          </w:p>
          <w:p w:rsidR="001F3502" w:rsidRDefault="00200876">
            <w:pPr>
              <w:pStyle w:val="TableParagraph"/>
              <w:ind w:left="75" w:right="83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балла </w:t>
            </w:r>
            <w:r>
              <w:rPr>
                <w:color w:val="212121"/>
                <w:spacing w:val="-2"/>
                <w:sz w:val="24"/>
              </w:rPr>
              <w:t>Негативное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рекомендательное </w:t>
            </w:r>
            <w:r>
              <w:rPr>
                <w:color w:val="212121"/>
                <w:spacing w:val="-2"/>
                <w:sz w:val="24"/>
              </w:rPr>
              <w:t>письмо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минус 3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461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8.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Показатели профессиональных достижений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75"/>
              <w:ind w:left="74" w:right="246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научных </w:t>
            </w:r>
            <w:r>
              <w:rPr>
                <w:color w:val="212121"/>
                <w:spacing w:val="-2"/>
                <w:sz w:val="24"/>
              </w:rPr>
              <w:t>проектов обучающихся;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258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 учителя;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474" w:firstLine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государственная награда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призеры олимпиад и конкурсов = 0,5 балла научных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проектов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призеры олимпиад и конкурсов = 3 балла участник конкурса "Лучший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педагог"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 конкурса "Лучший педагог" = 5 баллов обладатель медали "</w:t>
            </w:r>
            <w:proofErr w:type="spellStart"/>
            <w:r>
              <w:rPr>
                <w:color w:val="212121"/>
                <w:sz w:val="24"/>
              </w:rPr>
              <w:t>Қазақстан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еңбек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сіңірген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ұстазы</w:t>
            </w:r>
            <w:proofErr w:type="spellEnd"/>
            <w:r>
              <w:rPr>
                <w:color w:val="212121"/>
                <w:sz w:val="24"/>
              </w:rPr>
              <w:t>" = 10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737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9.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Методическая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-авторские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публикации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407"/>
              <w:rPr>
                <w:sz w:val="24"/>
              </w:rPr>
            </w:pPr>
            <w:r>
              <w:rPr>
                <w:color w:val="212121"/>
                <w:sz w:val="24"/>
              </w:rPr>
              <w:t>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МОН РК = 5 баллов 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РУМС = 2 балла наличие публикации по</w:t>
            </w:r>
          </w:p>
          <w:p w:rsidR="001F3502" w:rsidRDefault="00200876">
            <w:pPr>
              <w:pStyle w:val="TableParagraph"/>
              <w:ind w:left="75" w:right="13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научно-исследовательской </w:t>
            </w:r>
            <w:r>
              <w:rPr>
                <w:color w:val="212121"/>
                <w:sz w:val="24"/>
              </w:rPr>
              <w:t>деятельности,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включенный в перечень КОКСОН, </w:t>
            </w:r>
            <w:proofErr w:type="spellStart"/>
            <w:r>
              <w:rPr>
                <w:color w:val="212121"/>
                <w:sz w:val="24"/>
              </w:rPr>
              <w:t>Scopus</w:t>
            </w:r>
            <w:proofErr w:type="spellEnd"/>
            <w:r>
              <w:rPr>
                <w:color w:val="212121"/>
                <w:sz w:val="24"/>
              </w:rPr>
              <w:t xml:space="preserve"> = 3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185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Общественно- педагогическая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48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Документ, подтверждающий общественно- педагогическую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наставник = 0,5 балла руководство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 преподавание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языках, русский/казахский = 2 </w:t>
            </w:r>
            <w:r>
              <w:rPr>
                <w:color w:val="212121"/>
                <w:spacing w:val="-2"/>
                <w:sz w:val="24"/>
              </w:rPr>
              <w:t xml:space="preserve">балла иностранный/русский, </w:t>
            </w:r>
            <w:r>
              <w:rPr>
                <w:color w:val="212121"/>
                <w:sz w:val="24"/>
              </w:rPr>
              <w:t>иностранный/казахский)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3 балла,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преподавание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языках (казахский, русский, иностранный) = 5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807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Курсовая </w:t>
            </w:r>
            <w:r>
              <w:rPr>
                <w:color w:val="212121"/>
                <w:spacing w:val="-2"/>
                <w:sz w:val="24"/>
              </w:rPr>
              <w:t>подготовка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3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сертификаты </w:t>
            </w:r>
            <w:r>
              <w:rPr>
                <w:color w:val="212121"/>
                <w:spacing w:val="-2"/>
                <w:sz w:val="24"/>
              </w:rPr>
              <w:t>предметной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курсы ЦПМ НИШ,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Өрлеу</w:t>
            </w:r>
            <w:proofErr w:type="spellEnd"/>
            <w:r>
              <w:rPr>
                <w:color w:val="212121"/>
                <w:spacing w:val="-2"/>
                <w:sz w:val="24"/>
              </w:rPr>
              <w:t>"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5632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подготовки;</w:t>
            </w:r>
          </w:p>
          <w:p w:rsidR="001F3502" w:rsidRDefault="00200876">
            <w:pPr>
              <w:pStyle w:val="TableParagraph"/>
              <w:ind w:left="74" w:right="61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сертификат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 </w:t>
            </w:r>
            <w:r>
              <w:rPr>
                <w:color w:val="212121"/>
                <w:spacing w:val="-2"/>
                <w:sz w:val="24"/>
              </w:rPr>
              <w:t>цифровую грамотность, КАЗТЕСТ, IELTS;</w:t>
            </w:r>
          </w:p>
          <w:p w:rsidR="001F3502" w:rsidRDefault="00200876">
            <w:pPr>
              <w:pStyle w:val="TableParagraph"/>
              <w:ind w:left="74" w:right="149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TOEFL; DELF;</w:t>
            </w:r>
          </w:p>
          <w:p w:rsidR="001F3502" w:rsidRDefault="00200876">
            <w:pPr>
              <w:pStyle w:val="TableParagraph"/>
              <w:ind w:left="74" w:right="9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Goethe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Zertifikat</w:t>
            </w:r>
            <w:proofErr w:type="spellEnd"/>
            <w:r>
              <w:rPr>
                <w:color w:val="212121"/>
                <w:sz w:val="24"/>
              </w:rPr>
              <w:t>, обучение по программам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"Основы программирования в </w:t>
            </w:r>
            <w:proofErr w:type="spellStart"/>
            <w:r>
              <w:rPr>
                <w:color w:val="212121"/>
                <w:sz w:val="24"/>
              </w:rPr>
              <w:t>Python</w:t>
            </w:r>
            <w:proofErr w:type="spellEnd"/>
            <w:r>
              <w:rPr>
                <w:color w:val="212121"/>
                <w:sz w:val="24"/>
              </w:rPr>
              <w:t xml:space="preserve">", "Обучение работе с </w:t>
            </w:r>
            <w:proofErr w:type="spellStart"/>
            <w:r>
              <w:rPr>
                <w:color w:val="212121"/>
                <w:sz w:val="24"/>
              </w:rPr>
              <w:t>Microsoft</w:t>
            </w:r>
            <w:proofErr w:type="spellEnd"/>
            <w:r>
              <w:rPr>
                <w:color w:val="212121"/>
                <w:sz w:val="24"/>
              </w:rPr>
              <w:t xml:space="preserve">" </w:t>
            </w:r>
            <w:proofErr w:type="spellStart"/>
            <w:r>
              <w:rPr>
                <w:color w:val="212121"/>
                <w:spacing w:val="-2"/>
                <w:sz w:val="24"/>
              </w:rPr>
              <w:t>Курсера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Международные курсы:</w:t>
            </w:r>
          </w:p>
          <w:p w:rsidR="001F3502" w:rsidRPr="007B3B1A" w:rsidRDefault="00200876">
            <w:pPr>
              <w:pStyle w:val="TableParagraph"/>
              <w:ind w:left="74" w:right="61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TEFL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Cambridge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"CELTA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(Certificate in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English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Languages)"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CELT-P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 English Language Teaching – Primary) DELTA (Diploma in Teaching English 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CELT-S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–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Secondary) </w:t>
            </w:r>
            <w:r w:rsidRPr="007B3B1A">
              <w:rPr>
                <w:color w:val="212121"/>
                <w:spacing w:val="-4"/>
                <w:sz w:val="24"/>
                <w:lang w:val="en-US"/>
              </w:rPr>
              <w:t>"TKT</w:t>
            </w:r>
          </w:p>
          <w:p w:rsidR="001F3502" w:rsidRPr="007B3B1A" w:rsidRDefault="00200876">
            <w:pPr>
              <w:pStyle w:val="TableParagraph"/>
              <w:ind w:left="74" w:right="25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Knowledge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Test"</w:t>
            </w:r>
          </w:p>
          <w:p w:rsidR="001F3502" w:rsidRPr="007B3B1A" w:rsidRDefault="00200876">
            <w:pPr>
              <w:pStyle w:val="TableParagraph"/>
              <w:ind w:left="74" w:right="29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 in EMI Skills (English as a Medium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of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Instruction) Teacher of English to Speakers of Other Languages (TESOL)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"TESOL"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English for young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learners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Teaching English as a Foreign Language (IHC) IHCYLT –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proofErr w:type="gramStart"/>
            <w:r w:rsidRPr="007B3B1A">
              <w:rPr>
                <w:color w:val="212121"/>
                <w:sz w:val="24"/>
                <w:lang w:val="en-US"/>
              </w:rPr>
              <w:t>In</w:t>
            </w:r>
            <w:proofErr w:type="gramEnd"/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Young Learners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Teenagers</w:t>
            </w: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Becoming</w:t>
            </w:r>
            <w:proofErr w:type="spellEnd"/>
            <w:r>
              <w:rPr>
                <w:color w:val="212121"/>
                <w:sz w:val="24"/>
              </w:rPr>
              <w:t xml:space="preserve"> a </w:t>
            </w:r>
            <w:proofErr w:type="spellStart"/>
            <w:r>
              <w:rPr>
                <w:color w:val="212121"/>
                <w:spacing w:val="-2"/>
                <w:sz w:val="24"/>
              </w:rPr>
              <w:t>Better</w:t>
            </w:r>
            <w:proofErr w:type="spellEnd"/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курсы</w:t>
            </w:r>
          </w:p>
          <w:p w:rsidR="001F3502" w:rsidRDefault="00200876">
            <w:pPr>
              <w:pStyle w:val="TableParagraph"/>
              <w:ind w:left="75" w:right="9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>
              <w:rPr>
                <w:color w:val="212121"/>
                <w:spacing w:val="-2"/>
                <w:sz w:val="24"/>
              </w:rPr>
              <w:t xml:space="preserve">реализуемым </w:t>
            </w:r>
            <w:r>
              <w:rPr>
                <w:color w:val="212121"/>
                <w:sz w:val="24"/>
              </w:rPr>
              <w:t>организациями повышения квалификации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включенных в список в соответствии с приказом Министра образования и науки Республики Казахстан от 28 января 2016 года № 95 (зарегистрирован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Реестре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регистрации нормативных правовых актов под № </w:t>
            </w:r>
            <w:r>
              <w:rPr>
                <w:color w:val="212121"/>
                <w:spacing w:val="-2"/>
                <w:sz w:val="24"/>
              </w:rPr>
              <w:t>30068)</w:t>
            </w:r>
          </w:p>
          <w:p w:rsidR="001F3502" w:rsidRDefault="00200876">
            <w:pPr>
              <w:pStyle w:val="TableParagraph"/>
              <w:ind w:left="75" w:right="703"/>
              <w:rPr>
                <w:sz w:val="24"/>
              </w:rPr>
            </w:pP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(каждый </w:t>
            </w:r>
            <w:r>
              <w:rPr>
                <w:color w:val="212121"/>
                <w:spacing w:val="-2"/>
                <w:sz w:val="24"/>
              </w:rPr>
              <w:t>отдельно)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 w:rsidRPr="00FF5336">
        <w:trPr>
          <w:trHeight w:val="6698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Pr="007B3B1A" w:rsidRDefault="00200876">
            <w:pPr>
              <w:pStyle w:val="TableParagraph"/>
              <w:ind w:left="74" w:right="8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 xml:space="preserve">Teacher: Exploring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Professional Development </w:t>
            </w:r>
            <w:r w:rsidRPr="007B3B1A">
              <w:rPr>
                <w:color w:val="212121"/>
                <w:sz w:val="24"/>
                <w:lang w:val="en-US"/>
              </w:rPr>
              <w:t>Assessment for Learning: Formative Assessment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Science and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Maths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Teaching Online Teaching for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Educators: </w:t>
            </w:r>
            <w:r w:rsidRPr="007B3B1A">
              <w:rPr>
                <w:color w:val="212121"/>
                <w:sz w:val="24"/>
                <w:lang w:val="en-US"/>
              </w:rPr>
              <w:t xml:space="preserve">Development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Delivery</w:t>
            </w:r>
          </w:p>
          <w:p w:rsidR="001F3502" w:rsidRPr="007B3B1A" w:rsidRDefault="00200876">
            <w:pPr>
              <w:pStyle w:val="TableParagraph"/>
              <w:ind w:left="74" w:right="831"/>
              <w:rPr>
                <w:sz w:val="24"/>
                <w:lang w:val="en-US"/>
              </w:rPr>
            </w:pP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Educational Management </w:t>
            </w:r>
            <w:r w:rsidRPr="007B3B1A">
              <w:rPr>
                <w:color w:val="212121"/>
                <w:sz w:val="24"/>
                <w:lang w:val="en-US"/>
              </w:rPr>
              <w:t xml:space="preserve">Key Ideas in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Mentoring</w:t>
            </w:r>
          </w:p>
          <w:p w:rsidR="001F3502" w:rsidRPr="007B3B1A" w:rsidRDefault="00200876">
            <w:pPr>
              <w:pStyle w:val="TableParagraph"/>
              <w:ind w:left="74" w:right="118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Mathematics</w:t>
            </w:r>
            <w:r w:rsidRPr="007B3B1A">
              <w:rPr>
                <w:color w:val="212121"/>
                <w:spacing w:val="-10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Teachers </w:t>
            </w:r>
            <w:r>
              <w:rPr>
                <w:color w:val="212121"/>
                <w:sz w:val="24"/>
              </w:rPr>
              <w:t>Курсы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платформе</w:t>
            </w:r>
            <w:r w:rsidRPr="007B3B1A">
              <w:rPr>
                <w:color w:val="212121"/>
                <w:sz w:val="24"/>
                <w:lang w:val="en-US"/>
              </w:rPr>
              <w:t xml:space="preserve"> Coursera,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Futute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learn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Mathematics with Technology Special Educational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Needs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"Developing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expertise in teaching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chemistry"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F3502">
        <w:trPr>
          <w:trHeight w:val="4565"/>
        </w:trPr>
        <w:tc>
          <w:tcPr>
            <w:tcW w:w="529" w:type="dxa"/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spacing w:before="212"/>
              <w:rPr>
                <w:sz w:val="24"/>
                <w:lang w:val="en-US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12.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 w:right="12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Выпускник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высшего и послевузовского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обучившийся по </w:t>
            </w:r>
            <w:r>
              <w:rPr>
                <w:color w:val="212121"/>
                <w:spacing w:val="-2"/>
                <w:sz w:val="24"/>
              </w:rPr>
              <w:t xml:space="preserve">государственному образовательному </w:t>
            </w:r>
            <w:r>
              <w:rPr>
                <w:color w:val="212121"/>
                <w:sz w:val="24"/>
              </w:rPr>
              <w:t xml:space="preserve">гранту, участник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программ "С дипломом в село!",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Серпiн</w:t>
            </w:r>
            <w:proofErr w:type="spellEnd"/>
            <w:proofErr w:type="gramStart"/>
            <w:r>
              <w:rPr>
                <w:color w:val="212121"/>
                <w:spacing w:val="-2"/>
                <w:sz w:val="24"/>
              </w:rPr>
              <w:t>",педагог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направленный по молодежной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практике Центром занятости </w:t>
            </w:r>
            <w:r>
              <w:rPr>
                <w:color w:val="212121"/>
                <w:spacing w:val="-2"/>
                <w:sz w:val="24"/>
              </w:rPr>
              <w:t>населения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Сертификат обладателя государственного образовательного </w:t>
            </w:r>
            <w:r>
              <w:rPr>
                <w:color w:val="212121"/>
                <w:sz w:val="24"/>
              </w:rPr>
              <w:t>гранта, договор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плюс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425"/>
        </w:trPr>
        <w:tc>
          <w:tcPr>
            <w:tcW w:w="3019" w:type="dxa"/>
            <w:gridSpan w:val="2"/>
          </w:tcPr>
          <w:p w:rsidR="001F3502" w:rsidRDefault="0020087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Итого:</w:t>
            </w:r>
          </w:p>
        </w:tc>
        <w:tc>
          <w:tcPr>
            <w:tcW w:w="7761" w:type="dxa"/>
            <w:gridSpan w:val="3"/>
            <w:tcBorders>
              <w:bottom w:val="nil"/>
              <w:right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200876" w:rsidRDefault="00200876"/>
    <w:sectPr w:rsidR="00200876">
      <w:type w:val="continuous"/>
      <w:pgSz w:w="11900" w:h="16840"/>
      <w:pgMar w:top="9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C8B"/>
    <w:multiLevelType w:val="hybridMultilevel"/>
    <w:tmpl w:val="03CC0C50"/>
    <w:lvl w:ilvl="0" w:tplc="A85417CE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BC90">
      <w:numFmt w:val="bullet"/>
      <w:lvlText w:val="•"/>
      <w:lvlJc w:val="left"/>
      <w:pPr>
        <w:ind w:left="851" w:hanging="332"/>
      </w:pPr>
      <w:rPr>
        <w:rFonts w:hint="default"/>
        <w:lang w:val="ru-RU" w:eastAsia="en-US" w:bidi="ar-SA"/>
      </w:rPr>
    </w:lvl>
    <w:lvl w:ilvl="2" w:tplc="4FF4B8F4">
      <w:numFmt w:val="bullet"/>
      <w:lvlText w:val="•"/>
      <w:lvlJc w:val="left"/>
      <w:pPr>
        <w:ind w:left="1583" w:hanging="332"/>
      </w:pPr>
      <w:rPr>
        <w:rFonts w:hint="default"/>
        <w:lang w:val="ru-RU" w:eastAsia="en-US" w:bidi="ar-SA"/>
      </w:rPr>
    </w:lvl>
    <w:lvl w:ilvl="3" w:tplc="EA542F3A">
      <w:numFmt w:val="bullet"/>
      <w:lvlText w:val="•"/>
      <w:lvlJc w:val="left"/>
      <w:pPr>
        <w:ind w:left="2314" w:hanging="332"/>
      </w:pPr>
      <w:rPr>
        <w:rFonts w:hint="default"/>
        <w:lang w:val="ru-RU" w:eastAsia="en-US" w:bidi="ar-SA"/>
      </w:rPr>
    </w:lvl>
    <w:lvl w:ilvl="4" w:tplc="41E421C2">
      <w:numFmt w:val="bullet"/>
      <w:lvlText w:val="•"/>
      <w:lvlJc w:val="left"/>
      <w:pPr>
        <w:ind w:left="3046" w:hanging="332"/>
      </w:pPr>
      <w:rPr>
        <w:rFonts w:hint="default"/>
        <w:lang w:val="ru-RU" w:eastAsia="en-US" w:bidi="ar-SA"/>
      </w:rPr>
    </w:lvl>
    <w:lvl w:ilvl="5" w:tplc="529C8970">
      <w:numFmt w:val="bullet"/>
      <w:lvlText w:val="•"/>
      <w:lvlJc w:val="left"/>
      <w:pPr>
        <w:ind w:left="3778" w:hanging="332"/>
      </w:pPr>
      <w:rPr>
        <w:rFonts w:hint="default"/>
        <w:lang w:val="ru-RU" w:eastAsia="en-US" w:bidi="ar-SA"/>
      </w:rPr>
    </w:lvl>
    <w:lvl w:ilvl="6" w:tplc="35EE50B4">
      <w:numFmt w:val="bullet"/>
      <w:lvlText w:val="•"/>
      <w:lvlJc w:val="left"/>
      <w:pPr>
        <w:ind w:left="4509" w:hanging="332"/>
      </w:pPr>
      <w:rPr>
        <w:rFonts w:hint="default"/>
        <w:lang w:val="ru-RU" w:eastAsia="en-US" w:bidi="ar-SA"/>
      </w:rPr>
    </w:lvl>
    <w:lvl w:ilvl="7" w:tplc="A036B33E">
      <w:numFmt w:val="bullet"/>
      <w:lvlText w:val="•"/>
      <w:lvlJc w:val="left"/>
      <w:pPr>
        <w:ind w:left="5241" w:hanging="332"/>
      </w:pPr>
      <w:rPr>
        <w:rFonts w:hint="default"/>
        <w:lang w:val="ru-RU" w:eastAsia="en-US" w:bidi="ar-SA"/>
      </w:rPr>
    </w:lvl>
    <w:lvl w:ilvl="8" w:tplc="F8EAC35E"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9246ADD"/>
    <w:multiLevelType w:val="multilevel"/>
    <w:tmpl w:val="CFA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7DB4"/>
    <w:multiLevelType w:val="hybridMultilevel"/>
    <w:tmpl w:val="5A18BF56"/>
    <w:lvl w:ilvl="0" w:tplc="DC60E7C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E9BA">
      <w:numFmt w:val="bullet"/>
      <w:lvlText w:val="•"/>
      <w:lvlJc w:val="left"/>
      <w:pPr>
        <w:ind w:left="885" w:hanging="147"/>
      </w:pPr>
      <w:rPr>
        <w:rFonts w:hint="default"/>
        <w:lang w:val="ru-RU" w:eastAsia="en-US" w:bidi="ar-SA"/>
      </w:rPr>
    </w:lvl>
    <w:lvl w:ilvl="2" w:tplc="2662CAB4">
      <w:numFmt w:val="bullet"/>
      <w:lvlText w:val="•"/>
      <w:lvlJc w:val="left"/>
      <w:pPr>
        <w:ind w:left="1617" w:hanging="147"/>
      </w:pPr>
      <w:rPr>
        <w:rFonts w:hint="default"/>
        <w:lang w:val="ru-RU" w:eastAsia="en-US" w:bidi="ar-SA"/>
      </w:rPr>
    </w:lvl>
    <w:lvl w:ilvl="3" w:tplc="FEB28E7C">
      <w:numFmt w:val="bullet"/>
      <w:lvlText w:val="•"/>
      <w:lvlJc w:val="left"/>
      <w:pPr>
        <w:ind w:left="2348" w:hanging="147"/>
      </w:pPr>
      <w:rPr>
        <w:rFonts w:hint="default"/>
        <w:lang w:val="ru-RU" w:eastAsia="en-US" w:bidi="ar-SA"/>
      </w:rPr>
    </w:lvl>
    <w:lvl w:ilvl="4" w:tplc="D33ACE72">
      <w:numFmt w:val="bullet"/>
      <w:lvlText w:val="•"/>
      <w:lvlJc w:val="left"/>
      <w:pPr>
        <w:ind w:left="3080" w:hanging="147"/>
      </w:pPr>
      <w:rPr>
        <w:rFonts w:hint="default"/>
        <w:lang w:val="ru-RU" w:eastAsia="en-US" w:bidi="ar-SA"/>
      </w:rPr>
    </w:lvl>
    <w:lvl w:ilvl="5" w:tplc="691E0914">
      <w:numFmt w:val="bullet"/>
      <w:lvlText w:val="•"/>
      <w:lvlJc w:val="left"/>
      <w:pPr>
        <w:ind w:left="3812" w:hanging="147"/>
      </w:pPr>
      <w:rPr>
        <w:rFonts w:hint="default"/>
        <w:lang w:val="ru-RU" w:eastAsia="en-US" w:bidi="ar-SA"/>
      </w:rPr>
    </w:lvl>
    <w:lvl w:ilvl="6" w:tplc="91E47654">
      <w:numFmt w:val="bullet"/>
      <w:lvlText w:val="•"/>
      <w:lvlJc w:val="left"/>
      <w:pPr>
        <w:ind w:left="4543" w:hanging="147"/>
      </w:pPr>
      <w:rPr>
        <w:rFonts w:hint="default"/>
        <w:lang w:val="ru-RU" w:eastAsia="en-US" w:bidi="ar-SA"/>
      </w:rPr>
    </w:lvl>
    <w:lvl w:ilvl="7" w:tplc="D43A3DBE">
      <w:numFmt w:val="bullet"/>
      <w:lvlText w:val="•"/>
      <w:lvlJc w:val="left"/>
      <w:pPr>
        <w:ind w:left="5275" w:hanging="147"/>
      </w:pPr>
      <w:rPr>
        <w:rFonts w:hint="default"/>
        <w:lang w:val="ru-RU" w:eastAsia="en-US" w:bidi="ar-SA"/>
      </w:rPr>
    </w:lvl>
    <w:lvl w:ilvl="8" w:tplc="2CD8A6A0">
      <w:numFmt w:val="bullet"/>
      <w:lvlText w:val="•"/>
      <w:lvlJc w:val="left"/>
      <w:pPr>
        <w:ind w:left="6006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3FBD6B36"/>
    <w:multiLevelType w:val="multilevel"/>
    <w:tmpl w:val="9F5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704A0"/>
    <w:multiLevelType w:val="hybridMultilevel"/>
    <w:tmpl w:val="475E3874"/>
    <w:lvl w:ilvl="0" w:tplc="1780C928">
      <w:start w:val="1"/>
      <w:numFmt w:val="decimal"/>
      <w:lvlText w:val="%1)"/>
      <w:lvlJc w:val="left"/>
      <w:pPr>
        <w:ind w:left="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A28B2">
      <w:numFmt w:val="bullet"/>
      <w:lvlText w:val="•"/>
      <w:lvlJc w:val="left"/>
      <w:pPr>
        <w:ind w:left="743" w:hanging="266"/>
      </w:pPr>
      <w:rPr>
        <w:rFonts w:hint="default"/>
        <w:lang w:val="ru-RU" w:eastAsia="en-US" w:bidi="ar-SA"/>
      </w:rPr>
    </w:lvl>
    <w:lvl w:ilvl="2" w:tplc="BB52D632">
      <w:numFmt w:val="bullet"/>
      <w:lvlText w:val="•"/>
      <w:lvlJc w:val="left"/>
      <w:pPr>
        <w:ind w:left="1487" w:hanging="266"/>
      </w:pPr>
      <w:rPr>
        <w:rFonts w:hint="default"/>
        <w:lang w:val="ru-RU" w:eastAsia="en-US" w:bidi="ar-SA"/>
      </w:rPr>
    </w:lvl>
    <w:lvl w:ilvl="3" w:tplc="C2E8C7D2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4" w:tplc="5A3E5D22">
      <w:numFmt w:val="bullet"/>
      <w:lvlText w:val="•"/>
      <w:lvlJc w:val="left"/>
      <w:pPr>
        <w:ind w:left="2974" w:hanging="266"/>
      </w:pPr>
      <w:rPr>
        <w:rFonts w:hint="default"/>
        <w:lang w:val="ru-RU" w:eastAsia="en-US" w:bidi="ar-SA"/>
      </w:rPr>
    </w:lvl>
    <w:lvl w:ilvl="5" w:tplc="5A04A5FC">
      <w:numFmt w:val="bullet"/>
      <w:lvlText w:val="•"/>
      <w:lvlJc w:val="left"/>
      <w:pPr>
        <w:ind w:left="3718" w:hanging="266"/>
      </w:pPr>
      <w:rPr>
        <w:rFonts w:hint="default"/>
        <w:lang w:val="ru-RU" w:eastAsia="en-US" w:bidi="ar-SA"/>
      </w:rPr>
    </w:lvl>
    <w:lvl w:ilvl="6" w:tplc="58FAF69A">
      <w:numFmt w:val="bullet"/>
      <w:lvlText w:val="•"/>
      <w:lvlJc w:val="left"/>
      <w:pPr>
        <w:ind w:left="4461" w:hanging="266"/>
      </w:pPr>
      <w:rPr>
        <w:rFonts w:hint="default"/>
        <w:lang w:val="ru-RU" w:eastAsia="en-US" w:bidi="ar-SA"/>
      </w:rPr>
    </w:lvl>
    <w:lvl w:ilvl="7" w:tplc="FFD89FA6">
      <w:numFmt w:val="bullet"/>
      <w:lvlText w:val="•"/>
      <w:lvlJc w:val="left"/>
      <w:pPr>
        <w:ind w:left="5205" w:hanging="266"/>
      </w:pPr>
      <w:rPr>
        <w:rFonts w:hint="default"/>
        <w:lang w:val="ru-RU" w:eastAsia="en-US" w:bidi="ar-SA"/>
      </w:rPr>
    </w:lvl>
    <w:lvl w:ilvl="8" w:tplc="3288E014">
      <w:numFmt w:val="bullet"/>
      <w:lvlText w:val="•"/>
      <w:lvlJc w:val="left"/>
      <w:pPr>
        <w:ind w:left="5948" w:hanging="266"/>
      </w:pPr>
      <w:rPr>
        <w:rFonts w:hint="default"/>
        <w:lang w:val="ru-RU" w:eastAsia="en-US" w:bidi="ar-SA"/>
      </w:rPr>
    </w:lvl>
  </w:abstractNum>
  <w:abstractNum w:abstractNumId="5" w15:restartNumberingAfterBreak="0">
    <w:nsid w:val="52CE0191"/>
    <w:multiLevelType w:val="hybridMultilevel"/>
    <w:tmpl w:val="829AB34E"/>
    <w:lvl w:ilvl="0" w:tplc="42AE955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63C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61C18C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AEA22D3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D2CB470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B3B0D7B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6" w:tplc="D29E9A46">
      <w:numFmt w:val="bullet"/>
      <w:lvlText w:val="•"/>
      <w:lvlJc w:val="left"/>
      <w:pPr>
        <w:ind w:left="4509" w:hanging="140"/>
      </w:pPr>
      <w:rPr>
        <w:rFonts w:hint="default"/>
        <w:lang w:val="ru-RU" w:eastAsia="en-US" w:bidi="ar-SA"/>
      </w:rPr>
    </w:lvl>
    <w:lvl w:ilvl="7" w:tplc="0624D53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8" w:tplc="B3401F62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9DA3945"/>
    <w:multiLevelType w:val="hybridMultilevel"/>
    <w:tmpl w:val="89363BD8"/>
    <w:lvl w:ilvl="0" w:tplc="52202846">
      <w:start w:val="7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C80A">
      <w:numFmt w:val="bullet"/>
      <w:lvlText w:val="•"/>
      <w:lvlJc w:val="left"/>
      <w:pPr>
        <w:ind w:left="977" w:hanging="260"/>
      </w:pPr>
      <w:rPr>
        <w:rFonts w:hint="default"/>
        <w:lang w:val="ru-RU" w:eastAsia="en-US" w:bidi="ar-SA"/>
      </w:rPr>
    </w:lvl>
    <w:lvl w:ilvl="2" w:tplc="C1521C0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3" w:tplc="2ACC293A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019AB71E">
      <w:numFmt w:val="bullet"/>
      <w:lvlText w:val="•"/>
      <w:lvlJc w:val="left"/>
      <w:pPr>
        <w:ind w:left="3130" w:hanging="260"/>
      </w:pPr>
      <w:rPr>
        <w:rFonts w:hint="default"/>
        <w:lang w:val="ru-RU" w:eastAsia="en-US" w:bidi="ar-SA"/>
      </w:rPr>
    </w:lvl>
    <w:lvl w:ilvl="5" w:tplc="6CF098D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6" w:tplc="42704290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7" w:tplc="FFF88F2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8" w:tplc="FD98447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9120324"/>
    <w:multiLevelType w:val="hybridMultilevel"/>
    <w:tmpl w:val="3FBEE084"/>
    <w:lvl w:ilvl="0" w:tplc="B04830C6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7376FFB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EB0E020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F5B6CAA2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4" w:tplc="33DAB3E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DCA05FE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6" w:tplc="15B0858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7" w:tplc="C0D67F2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8" w:tplc="93B4CEF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B0B280B"/>
    <w:multiLevelType w:val="hybridMultilevel"/>
    <w:tmpl w:val="ADCAB238"/>
    <w:lvl w:ilvl="0" w:tplc="AC12AAD4">
      <w:start w:val="1"/>
      <w:numFmt w:val="decimal"/>
      <w:lvlText w:val="%1)"/>
      <w:lvlJc w:val="left"/>
      <w:pPr>
        <w:ind w:left="39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D61E">
      <w:numFmt w:val="bullet"/>
      <w:lvlText w:val="•"/>
      <w:lvlJc w:val="left"/>
      <w:pPr>
        <w:ind w:left="1103" w:hanging="277"/>
      </w:pPr>
      <w:rPr>
        <w:rFonts w:hint="default"/>
        <w:lang w:val="ru-RU" w:eastAsia="en-US" w:bidi="ar-SA"/>
      </w:rPr>
    </w:lvl>
    <w:lvl w:ilvl="2" w:tplc="BBE274B2">
      <w:numFmt w:val="bullet"/>
      <w:lvlText w:val="•"/>
      <w:lvlJc w:val="left"/>
      <w:pPr>
        <w:ind w:left="1807" w:hanging="277"/>
      </w:pPr>
      <w:rPr>
        <w:rFonts w:hint="default"/>
        <w:lang w:val="ru-RU" w:eastAsia="en-US" w:bidi="ar-SA"/>
      </w:rPr>
    </w:lvl>
    <w:lvl w:ilvl="3" w:tplc="40487C7A">
      <w:numFmt w:val="bullet"/>
      <w:lvlText w:val="•"/>
      <w:lvlJc w:val="left"/>
      <w:pPr>
        <w:ind w:left="2510" w:hanging="277"/>
      </w:pPr>
      <w:rPr>
        <w:rFonts w:hint="default"/>
        <w:lang w:val="ru-RU" w:eastAsia="en-US" w:bidi="ar-SA"/>
      </w:rPr>
    </w:lvl>
    <w:lvl w:ilvl="4" w:tplc="DF3CA8AA">
      <w:numFmt w:val="bullet"/>
      <w:lvlText w:val="•"/>
      <w:lvlJc w:val="left"/>
      <w:pPr>
        <w:ind w:left="3214" w:hanging="277"/>
      </w:pPr>
      <w:rPr>
        <w:rFonts w:hint="default"/>
        <w:lang w:val="ru-RU" w:eastAsia="en-US" w:bidi="ar-SA"/>
      </w:rPr>
    </w:lvl>
    <w:lvl w:ilvl="5" w:tplc="0660E5E4">
      <w:numFmt w:val="bullet"/>
      <w:lvlText w:val="•"/>
      <w:lvlJc w:val="left"/>
      <w:pPr>
        <w:ind w:left="3918" w:hanging="277"/>
      </w:pPr>
      <w:rPr>
        <w:rFonts w:hint="default"/>
        <w:lang w:val="ru-RU" w:eastAsia="en-US" w:bidi="ar-SA"/>
      </w:rPr>
    </w:lvl>
    <w:lvl w:ilvl="6" w:tplc="119E3EAE">
      <w:numFmt w:val="bullet"/>
      <w:lvlText w:val="•"/>
      <w:lvlJc w:val="left"/>
      <w:pPr>
        <w:ind w:left="4621" w:hanging="277"/>
      </w:pPr>
      <w:rPr>
        <w:rFonts w:hint="default"/>
        <w:lang w:val="ru-RU" w:eastAsia="en-US" w:bidi="ar-SA"/>
      </w:rPr>
    </w:lvl>
    <w:lvl w:ilvl="7" w:tplc="08924948">
      <w:numFmt w:val="bullet"/>
      <w:lvlText w:val="•"/>
      <w:lvlJc w:val="left"/>
      <w:pPr>
        <w:ind w:left="5325" w:hanging="277"/>
      </w:pPr>
      <w:rPr>
        <w:rFonts w:hint="default"/>
        <w:lang w:val="ru-RU" w:eastAsia="en-US" w:bidi="ar-SA"/>
      </w:rPr>
    </w:lvl>
    <w:lvl w:ilvl="8" w:tplc="BED0D0F4">
      <w:numFmt w:val="bullet"/>
      <w:lvlText w:val="•"/>
      <w:lvlJc w:val="left"/>
      <w:pPr>
        <w:ind w:left="6028" w:hanging="27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2"/>
    <w:rsid w:val="001F3502"/>
    <w:rsid w:val="00200876"/>
    <w:rsid w:val="003560E0"/>
    <w:rsid w:val="00576C06"/>
    <w:rsid w:val="007B3B1A"/>
    <w:rsid w:val="00AB3574"/>
    <w:rsid w:val="00FC58D1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AA7D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2025-02-11T09:33:00Z</dcterms:created>
  <dcterms:modified xsi:type="dcterms:W3CDTF">2025-12-11T04:48:00Z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Apps Renderer</vt:lpwstr>
  </property>
  <property fmtid="{D5CDD505-2E9C-101B-9397-08002B2CF9AE}" pid="4" name="LastSaved">
    <vt:filetime>2025-02-11T00:00:00Z</vt:filetime>
  </property>
</Properties>
</file>