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B5B" w:rsidRPr="00714ACC" w:rsidRDefault="00714ACC" w:rsidP="00714ACC">
      <w:pPr>
        <w:jc w:val="center"/>
        <w:rPr>
          <w:rFonts w:ascii="Arial" w:hAnsi="Arial" w:cs="Arial"/>
          <w:b/>
          <w:sz w:val="24"/>
          <w:lang w:val="kk-KZ"/>
        </w:rPr>
      </w:pPr>
      <w:r w:rsidRPr="00714ACC">
        <w:rPr>
          <w:rFonts w:ascii="Arial" w:hAnsi="Arial" w:cs="Arial"/>
          <w:b/>
          <w:sz w:val="24"/>
          <w:lang w:val="kk-KZ"/>
        </w:rPr>
        <w:t>«Животный мир Казахстана». Обзор книги</w:t>
      </w:r>
    </w:p>
    <w:p w:rsidR="00714ACC" w:rsidRPr="00714ACC" w:rsidRDefault="00714ACC">
      <w:pPr>
        <w:rPr>
          <w:rFonts w:ascii="Arial" w:hAnsi="Arial" w:cs="Arial"/>
          <w:b/>
          <w:sz w:val="24"/>
          <w:lang w:val="kk-KZ"/>
        </w:rPr>
      </w:pPr>
      <w:r w:rsidRPr="00714ACC">
        <w:rPr>
          <w:rFonts w:ascii="Arial" w:hAnsi="Arial" w:cs="Arial"/>
          <w:b/>
          <w:sz w:val="24"/>
          <w:lang w:val="kk-KZ"/>
        </w:rPr>
        <w:t xml:space="preserve">Ковшарь А. Ф., Ковшарь В. А. </w:t>
      </w:r>
    </w:p>
    <w:p w:rsidR="00714ACC" w:rsidRPr="00714ACC" w:rsidRDefault="00714ACC">
      <w:pPr>
        <w:rPr>
          <w:rFonts w:ascii="Arial" w:hAnsi="Arial" w:cs="Arial"/>
          <w:b/>
          <w:sz w:val="24"/>
        </w:rPr>
      </w:pPr>
      <w:r w:rsidRPr="00714ACC">
        <w:rPr>
          <w:rFonts w:ascii="Arial" w:hAnsi="Arial" w:cs="Arial"/>
          <w:b/>
          <w:sz w:val="24"/>
          <w:lang w:val="kk-KZ"/>
        </w:rPr>
        <w:t>Животный мир Казахстана</w:t>
      </w:r>
      <w:r w:rsidRPr="00714ACC">
        <w:rPr>
          <w:rFonts w:ascii="Arial" w:hAnsi="Arial" w:cs="Arial"/>
          <w:b/>
          <w:sz w:val="24"/>
          <w:lang w:val="kk-KZ"/>
        </w:rPr>
        <w:t>. – Научно-популярное издание. – Алматы: ОАО «Алматыкітап</w:t>
      </w:r>
      <w:r w:rsidRPr="00714ACC">
        <w:rPr>
          <w:rFonts w:ascii="Arial" w:hAnsi="Arial" w:cs="Arial"/>
          <w:b/>
          <w:sz w:val="24"/>
        </w:rPr>
        <w:t xml:space="preserve">», 2004 – 128 с. </w:t>
      </w:r>
    </w:p>
    <w:p w:rsidR="00714ACC" w:rsidRPr="00714ACC" w:rsidRDefault="00714ACC">
      <w:pPr>
        <w:rPr>
          <w:rFonts w:ascii="Arial" w:hAnsi="Arial" w:cs="Arial"/>
          <w:sz w:val="24"/>
        </w:rPr>
      </w:pPr>
      <w:r w:rsidRPr="00714ACC">
        <w:rPr>
          <w:rFonts w:ascii="Arial" w:hAnsi="Arial" w:cs="Arial"/>
          <w:sz w:val="24"/>
        </w:rPr>
        <w:t xml:space="preserve">Животный мир Казахстана – уникальная книга, дающая информацию о самых ярких представителях фауны, населяющих основные ландшафтные зоны республики. </w:t>
      </w:r>
    </w:p>
    <w:p w:rsidR="00714ACC" w:rsidRPr="00714ACC" w:rsidRDefault="00714ACC">
      <w:pPr>
        <w:rPr>
          <w:rFonts w:ascii="Arial" w:hAnsi="Arial" w:cs="Arial"/>
          <w:sz w:val="24"/>
        </w:rPr>
      </w:pPr>
      <w:r w:rsidRPr="00714ACC">
        <w:rPr>
          <w:rFonts w:ascii="Arial" w:hAnsi="Arial" w:cs="Arial"/>
          <w:sz w:val="24"/>
        </w:rPr>
        <w:t xml:space="preserve">Иллюстрированная энциклопедия содержит сведения о более 300 животных, часть из которых занесена в Красную книгу Казахстана. </w:t>
      </w:r>
    </w:p>
    <w:p w:rsidR="00714ACC" w:rsidRPr="00714ACC" w:rsidRDefault="00714ACC">
      <w:pPr>
        <w:rPr>
          <w:rFonts w:ascii="Arial" w:hAnsi="Arial" w:cs="Arial"/>
          <w:sz w:val="24"/>
        </w:rPr>
      </w:pPr>
      <w:r w:rsidRPr="00714ACC">
        <w:rPr>
          <w:rFonts w:ascii="Arial" w:hAnsi="Arial" w:cs="Arial"/>
          <w:sz w:val="24"/>
        </w:rPr>
        <w:t>Издание рассчитано на детей школьного возраста и широкий круг читателей.</w:t>
      </w:r>
    </w:p>
    <w:p w:rsidR="00C66B5B" w:rsidRPr="00714ACC" w:rsidRDefault="00C66B5B">
      <w:pPr>
        <w:rPr>
          <w:rFonts w:ascii="Arial" w:hAnsi="Arial" w:cs="Arial"/>
          <w:sz w:val="24"/>
          <w:lang w:val="kk-KZ"/>
        </w:rPr>
      </w:pPr>
      <w:bookmarkStart w:id="0" w:name="_GoBack"/>
      <w:bookmarkEnd w:id="0"/>
    </w:p>
    <w:sectPr w:rsidR="00C66B5B" w:rsidRPr="00714ACC" w:rsidSect="00BA2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12D17"/>
    <w:multiLevelType w:val="hybridMultilevel"/>
    <w:tmpl w:val="7DA81B2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82759E"/>
    <w:multiLevelType w:val="hybridMultilevel"/>
    <w:tmpl w:val="77A67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77DD"/>
    <w:rsid w:val="0004266B"/>
    <w:rsid w:val="00067AFA"/>
    <w:rsid w:val="000E77DD"/>
    <w:rsid w:val="006271C4"/>
    <w:rsid w:val="006B40B0"/>
    <w:rsid w:val="006E2583"/>
    <w:rsid w:val="006F7543"/>
    <w:rsid w:val="00714ACC"/>
    <w:rsid w:val="0086426F"/>
    <w:rsid w:val="008C4831"/>
    <w:rsid w:val="00B02227"/>
    <w:rsid w:val="00BA2FB9"/>
    <w:rsid w:val="00C66B5B"/>
    <w:rsid w:val="00E5560D"/>
    <w:rsid w:val="00E84796"/>
    <w:rsid w:val="00FD31A7"/>
    <w:rsid w:val="00FF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7FAFF"/>
  <w15:docId w15:val="{F26C9319-D3E5-4A65-900C-382189CB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5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2020-01-20T09:39:00Z</dcterms:created>
  <dcterms:modified xsi:type="dcterms:W3CDTF">2025-12-05T05:55:00Z</dcterms:modified>
</cp:coreProperties>
</file>