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33FED" w14:textId="77777777" w:rsidR="00A966B5" w:rsidRDefault="00A966B5" w:rsidP="00A966B5">
      <w:pPr>
        <w:rPr>
          <w:sz w:val="24"/>
          <w:szCs w:val="24"/>
          <w:lang w:val="ru-RU"/>
        </w:rPr>
      </w:pPr>
    </w:p>
    <w:p w14:paraId="4398608E" w14:textId="77777777" w:rsidR="00A966B5" w:rsidRDefault="00A966B5" w:rsidP="00A966B5">
      <w:pPr>
        <w:spacing w:after="0"/>
        <w:jc w:val="center"/>
        <w:rPr>
          <w:b/>
          <w:color w:val="000000"/>
          <w:sz w:val="28"/>
          <w:lang w:val="ru-RU"/>
        </w:rPr>
      </w:pPr>
      <w:bookmarkStart w:id="0" w:name="z101"/>
      <w:r w:rsidRPr="00FD7611">
        <w:rPr>
          <w:b/>
          <w:color w:val="000000"/>
          <w:sz w:val="28"/>
          <w:lang w:val="ru-RU"/>
        </w:rPr>
        <w:t>Параграф 1. Порядок оказания государственной услуги</w:t>
      </w:r>
      <w:r>
        <w:rPr>
          <w:b/>
          <w:color w:val="000000"/>
          <w:sz w:val="28"/>
          <w:lang w:val="ru-RU"/>
        </w:rPr>
        <w:t xml:space="preserve"> </w:t>
      </w:r>
    </w:p>
    <w:p w14:paraId="47BD1249" w14:textId="77777777" w:rsidR="00A966B5" w:rsidRDefault="00A966B5" w:rsidP="00A966B5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«</w:t>
      </w:r>
      <w:r w:rsidRPr="004A1B5B">
        <w:rPr>
          <w:b/>
          <w:color w:val="000000"/>
          <w:sz w:val="28"/>
          <w:lang w:val="ru-RU"/>
        </w:rPr>
        <w:t>Прием документов для прохождения аттестации педагогов</w:t>
      </w:r>
      <w:r>
        <w:rPr>
          <w:b/>
          <w:color w:val="000000"/>
          <w:sz w:val="28"/>
          <w:lang w:val="ru-RU"/>
        </w:rPr>
        <w:t>»</w:t>
      </w:r>
    </w:p>
    <w:p w14:paraId="3B73472C" w14:textId="77777777" w:rsidR="00A966B5" w:rsidRPr="004A1B5B" w:rsidRDefault="00A966B5" w:rsidP="00A966B5">
      <w:pPr>
        <w:spacing w:after="0"/>
        <w:jc w:val="center"/>
        <w:rPr>
          <w:sz w:val="32"/>
          <w:lang w:val="ru-RU"/>
        </w:rPr>
      </w:pPr>
    </w:p>
    <w:bookmarkEnd w:id="0"/>
    <w:p w14:paraId="507E35DB" w14:textId="77777777" w:rsidR="00A966B5" w:rsidRDefault="00A966B5" w:rsidP="00A966B5">
      <w:pPr>
        <w:rPr>
          <w:sz w:val="24"/>
          <w:szCs w:val="24"/>
          <w:lang w:val="ru-RU"/>
        </w:rPr>
      </w:pPr>
      <w:r>
        <w:rPr>
          <w:color w:val="000000"/>
          <w:sz w:val="28"/>
        </w:rPr>
        <w:t>     </w:t>
      </w:r>
      <w:r w:rsidRPr="00F947B0">
        <w:rPr>
          <w:color w:val="000000"/>
          <w:sz w:val="28"/>
          <w:lang w:val="ru-RU"/>
        </w:rPr>
        <w:t xml:space="preserve"> 13. Подача документов для аттестации осуществляется в соответствии</w:t>
      </w:r>
      <w:r>
        <w:rPr>
          <w:sz w:val="24"/>
          <w:szCs w:val="24"/>
          <w:lang w:val="ru-RU"/>
        </w:rPr>
        <w:t xml:space="preserve"> с п</w:t>
      </w:r>
      <w:r w:rsidRPr="00F947B0">
        <w:rPr>
          <w:color w:val="000000"/>
          <w:sz w:val="28"/>
          <w:lang w:val="ru-RU"/>
        </w:rPr>
        <w:t xml:space="preserve">еречнем основных требований к оказанию государственной услуги согласно приложению </w:t>
      </w:r>
      <w:r w:rsidRPr="00FD7611">
        <w:rPr>
          <w:color w:val="000000"/>
          <w:sz w:val="28"/>
          <w:lang w:val="ru-RU"/>
        </w:rPr>
        <w:t>1 к настоящим Правилам.</w:t>
      </w:r>
      <w:bookmarkStart w:id="1" w:name="z103"/>
    </w:p>
    <w:p w14:paraId="14E4E85B" w14:textId="77777777" w:rsidR="00A966B5" w:rsidRPr="00FD7611" w:rsidRDefault="00A966B5" w:rsidP="00A966B5">
      <w:pPr>
        <w:rPr>
          <w:sz w:val="24"/>
          <w:szCs w:val="24"/>
          <w:lang w:val="ru-RU"/>
        </w:rPr>
      </w:pPr>
      <w:r w:rsidRPr="00F947B0">
        <w:rPr>
          <w:color w:val="000000"/>
          <w:sz w:val="28"/>
          <w:lang w:val="ru-RU"/>
        </w:rPr>
        <w:t xml:space="preserve">Для прохождения аттестации педагогом в сроки, определенные уполномоченным органов в области образования, подается заявление по форме согласно приложению </w:t>
      </w:r>
      <w:r w:rsidRPr="00FD7611">
        <w:rPr>
          <w:color w:val="000000"/>
          <w:sz w:val="28"/>
          <w:lang w:val="ru-RU"/>
        </w:rPr>
        <w:t xml:space="preserve">2 к настоящим Правилам. </w:t>
      </w:r>
    </w:p>
    <w:p w14:paraId="2CB29DB6" w14:textId="77777777" w:rsidR="00A966B5" w:rsidRPr="00F947B0" w:rsidRDefault="00A966B5" w:rsidP="00A966B5">
      <w:pPr>
        <w:spacing w:after="0"/>
        <w:jc w:val="both"/>
        <w:rPr>
          <w:lang w:val="ru-RU"/>
        </w:rPr>
      </w:pPr>
      <w:bookmarkStart w:id="2" w:name="z104"/>
      <w:bookmarkEnd w:id="1"/>
      <w:r>
        <w:rPr>
          <w:color w:val="000000"/>
          <w:sz w:val="28"/>
        </w:rPr>
        <w:t>     </w:t>
      </w:r>
      <w:r w:rsidRPr="00FD7611">
        <w:rPr>
          <w:color w:val="000000"/>
          <w:sz w:val="28"/>
          <w:lang w:val="ru-RU"/>
        </w:rPr>
        <w:t xml:space="preserve"> </w:t>
      </w:r>
      <w:r w:rsidRPr="00F947B0">
        <w:rPr>
          <w:color w:val="000000"/>
          <w:sz w:val="28"/>
          <w:lang w:val="ru-RU"/>
        </w:rPr>
        <w:t xml:space="preserve">14. Государственная услуга оказывается организациями образования, отделами образования районов и городов областного значения, управлениями образования областей, городов республиканского значения и столицы, уполномоченным органом в области образования (далее – </w:t>
      </w:r>
      <w:proofErr w:type="spellStart"/>
      <w:r w:rsidRPr="00F947B0">
        <w:rPr>
          <w:color w:val="000000"/>
          <w:sz w:val="28"/>
          <w:lang w:val="ru-RU"/>
        </w:rPr>
        <w:t>услугодатель</w:t>
      </w:r>
      <w:proofErr w:type="spellEnd"/>
      <w:r w:rsidRPr="00F947B0">
        <w:rPr>
          <w:color w:val="000000"/>
          <w:sz w:val="28"/>
          <w:lang w:val="ru-RU"/>
        </w:rPr>
        <w:t>).</w:t>
      </w:r>
    </w:p>
    <w:p w14:paraId="5B5920DD" w14:textId="77777777" w:rsidR="00A966B5" w:rsidRPr="00F947B0" w:rsidRDefault="00A966B5" w:rsidP="00A966B5">
      <w:pPr>
        <w:spacing w:after="0"/>
        <w:jc w:val="both"/>
        <w:rPr>
          <w:lang w:val="ru-RU"/>
        </w:rPr>
      </w:pPr>
      <w:bookmarkStart w:id="3" w:name="z105"/>
      <w:bookmarkEnd w:id="2"/>
      <w:r>
        <w:rPr>
          <w:color w:val="000000"/>
          <w:sz w:val="28"/>
        </w:rPr>
        <w:t>     </w:t>
      </w:r>
      <w:r w:rsidRPr="00F947B0">
        <w:rPr>
          <w:color w:val="000000"/>
          <w:sz w:val="28"/>
          <w:lang w:val="ru-RU"/>
        </w:rPr>
        <w:t xml:space="preserve"> 15. Государственная услуга оказывается:</w:t>
      </w:r>
    </w:p>
    <w:p w14:paraId="054E9EA6" w14:textId="77777777" w:rsidR="00A966B5" w:rsidRPr="00FD7611" w:rsidRDefault="00A966B5" w:rsidP="00A966B5">
      <w:pPr>
        <w:spacing w:after="0"/>
        <w:jc w:val="both"/>
        <w:rPr>
          <w:lang w:val="ru-RU"/>
        </w:rPr>
      </w:pPr>
      <w:bookmarkStart w:id="4" w:name="z106"/>
      <w:bookmarkEnd w:id="3"/>
      <w:r>
        <w:rPr>
          <w:color w:val="000000"/>
          <w:sz w:val="28"/>
        </w:rPr>
        <w:t>     </w:t>
      </w:r>
      <w:r w:rsidRPr="00F947B0">
        <w:rPr>
          <w:color w:val="000000"/>
          <w:sz w:val="28"/>
          <w:lang w:val="ru-RU"/>
        </w:rPr>
        <w:t xml:space="preserve"> через Платформу - на квалификационную категорию </w:t>
      </w:r>
      <w:r w:rsidRPr="00FD7611">
        <w:rPr>
          <w:color w:val="000000"/>
          <w:sz w:val="28"/>
          <w:lang w:val="ru-RU"/>
        </w:rPr>
        <w:t>"педагог-модератор", "педагог-эксперт";</w:t>
      </w:r>
    </w:p>
    <w:p w14:paraId="3428EA0C" w14:textId="77777777" w:rsidR="00A966B5" w:rsidRPr="00F947B0" w:rsidRDefault="00A966B5" w:rsidP="00A966B5">
      <w:pPr>
        <w:spacing w:after="0"/>
        <w:jc w:val="both"/>
        <w:rPr>
          <w:lang w:val="ru-RU"/>
        </w:rPr>
      </w:pPr>
      <w:bookmarkStart w:id="5" w:name="z107"/>
      <w:bookmarkEnd w:id="4"/>
      <w:r>
        <w:rPr>
          <w:color w:val="000000"/>
          <w:sz w:val="28"/>
        </w:rPr>
        <w:t>     </w:t>
      </w:r>
      <w:r w:rsidRPr="00FD7611">
        <w:rPr>
          <w:color w:val="000000"/>
          <w:sz w:val="28"/>
          <w:lang w:val="ru-RU"/>
        </w:rPr>
        <w:t xml:space="preserve"> </w:t>
      </w:r>
      <w:r w:rsidRPr="00F947B0">
        <w:rPr>
          <w:color w:val="000000"/>
          <w:sz w:val="28"/>
          <w:lang w:val="ru-RU"/>
        </w:rPr>
        <w:t>через веб-портал электронного правительства (далее – портал) – на квалификационную категорию "педагог-исследователь", "педагог-мастер", "руководитель третьей категории", "руководитель второй категории", "руководитель первой категории", "заместитель руководителя третьей категории", "заместитель руководителя второй категории", "заместитель руководителя первой категории".</w:t>
      </w:r>
    </w:p>
    <w:p w14:paraId="20A79A7D" w14:textId="77777777" w:rsidR="00A966B5" w:rsidRPr="00FD7611" w:rsidRDefault="00A966B5" w:rsidP="00A966B5">
      <w:pPr>
        <w:spacing w:after="0"/>
        <w:jc w:val="both"/>
        <w:rPr>
          <w:lang w:val="ru-RU"/>
        </w:rPr>
      </w:pPr>
      <w:bookmarkStart w:id="6" w:name="z108"/>
      <w:bookmarkEnd w:id="5"/>
      <w:r>
        <w:rPr>
          <w:color w:val="000000"/>
          <w:sz w:val="28"/>
        </w:rPr>
        <w:t>     </w:t>
      </w:r>
      <w:r w:rsidRPr="00F947B0">
        <w:rPr>
          <w:color w:val="000000"/>
          <w:sz w:val="28"/>
          <w:lang w:val="ru-RU"/>
        </w:rPr>
        <w:t xml:space="preserve"> 16. При подаче документов через платформу или веб-портал в течение одного рабочего дня в "личный кабинет" </w:t>
      </w:r>
      <w:proofErr w:type="spellStart"/>
      <w:r w:rsidRPr="00F947B0">
        <w:rPr>
          <w:color w:val="000000"/>
          <w:sz w:val="28"/>
          <w:lang w:val="ru-RU"/>
        </w:rPr>
        <w:t>услугополучателя</w:t>
      </w:r>
      <w:proofErr w:type="spellEnd"/>
      <w:r w:rsidRPr="00F947B0">
        <w:rPr>
          <w:color w:val="000000"/>
          <w:sz w:val="28"/>
          <w:lang w:val="ru-RU"/>
        </w:rPr>
        <w:t xml:space="preserve"> поступает уведомление о приеме заявления на прохождение аттестации по форме согласно приложению 3 к настоящим Правилам или уведомление об отказе о дальнейшем рассмотрении заявления в форме электронного документа, удостоверенного электронной цифровой подписью уполномоченного лица </w:t>
      </w:r>
      <w:proofErr w:type="spellStart"/>
      <w:r w:rsidRPr="00F947B0">
        <w:rPr>
          <w:color w:val="000000"/>
          <w:sz w:val="28"/>
          <w:lang w:val="ru-RU"/>
        </w:rPr>
        <w:t>услугодателя</w:t>
      </w:r>
      <w:proofErr w:type="spellEnd"/>
      <w:r w:rsidRPr="00F947B0">
        <w:rPr>
          <w:color w:val="000000"/>
          <w:sz w:val="28"/>
          <w:lang w:val="ru-RU"/>
        </w:rPr>
        <w:t xml:space="preserve"> по форме согласно приложению </w:t>
      </w:r>
      <w:r w:rsidRPr="00FD7611">
        <w:rPr>
          <w:color w:val="000000"/>
          <w:sz w:val="28"/>
          <w:lang w:val="ru-RU"/>
        </w:rPr>
        <w:t>4 к настоящим Правилам.</w:t>
      </w:r>
    </w:p>
    <w:p w14:paraId="58DE75DD" w14:textId="77777777" w:rsidR="00A966B5" w:rsidRPr="00F947B0" w:rsidRDefault="00A966B5" w:rsidP="00A966B5">
      <w:pPr>
        <w:spacing w:after="0"/>
        <w:jc w:val="both"/>
        <w:rPr>
          <w:lang w:val="ru-RU"/>
        </w:rPr>
      </w:pPr>
      <w:bookmarkStart w:id="7" w:name="z109"/>
      <w:bookmarkEnd w:id="6"/>
      <w:r>
        <w:rPr>
          <w:color w:val="000000"/>
          <w:sz w:val="28"/>
        </w:rPr>
        <w:t>     </w:t>
      </w:r>
      <w:r w:rsidRPr="00FD7611">
        <w:rPr>
          <w:color w:val="000000"/>
          <w:sz w:val="28"/>
          <w:lang w:val="ru-RU"/>
        </w:rPr>
        <w:t xml:space="preserve"> </w:t>
      </w:r>
      <w:r w:rsidRPr="00F947B0">
        <w:rPr>
          <w:color w:val="000000"/>
          <w:sz w:val="28"/>
          <w:lang w:val="ru-RU"/>
        </w:rPr>
        <w:t>В случае поступления заявления после окончания рабочего времени, в выходные и праздничные дни согласно трудовому законодательству Республики Казахстан, заявление регистрируется следующим рабочим днем.</w:t>
      </w:r>
    </w:p>
    <w:p w14:paraId="695C91EC" w14:textId="77777777" w:rsidR="00A966B5" w:rsidRPr="00A966B5" w:rsidRDefault="00A966B5" w:rsidP="00A966B5">
      <w:pPr>
        <w:spacing w:after="0"/>
        <w:jc w:val="both"/>
        <w:rPr>
          <w:u w:val="single"/>
          <w:lang w:val="ru-RU"/>
        </w:rPr>
      </w:pPr>
      <w:bookmarkStart w:id="8" w:name="z110"/>
      <w:bookmarkEnd w:id="7"/>
      <w:r w:rsidRPr="00F947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947B0">
        <w:rPr>
          <w:color w:val="000000"/>
          <w:sz w:val="28"/>
          <w:lang w:val="ru-RU"/>
        </w:rPr>
        <w:t xml:space="preserve"> 17. </w:t>
      </w:r>
      <w:proofErr w:type="spellStart"/>
      <w:r w:rsidRPr="00F947B0">
        <w:rPr>
          <w:color w:val="000000"/>
          <w:sz w:val="28"/>
          <w:lang w:val="ru-RU"/>
        </w:rPr>
        <w:t>Услугодатель</w:t>
      </w:r>
      <w:proofErr w:type="spellEnd"/>
      <w:r w:rsidRPr="00F947B0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подпунктом 11) пункта 2 </w:t>
      </w:r>
      <w:r w:rsidRPr="00A966B5">
        <w:rPr>
          <w:color w:val="000000"/>
          <w:sz w:val="28"/>
          <w:u w:val="single"/>
          <w:lang w:val="ru-RU"/>
        </w:rPr>
        <w:lastRenderedPageBreak/>
        <w:t>статьи 5 Закона Республики Казахстан "О государственных услугах" (далее – Закон).</w:t>
      </w:r>
    </w:p>
    <w:p w14:paraId="1F57077E" w14:textId="77777777" w:rsidR="00A966B5" w:rsidRPr="00A966B5" w:rsidRDefault="00A966B5" w:rsidP="00A966B5">
      <w:pPr>
        <w:spacing w:after="0"/>
        <w:jc w:val="both"/>
        <w:rPr>
          <w:u w:val="single"/>
          <w:lang w:val="ru-RU"/>
        </w:rPr>
      </w:pPr>
      <w:bookmarkStart w:id="9" w:name="z111"/>
      <w:bookmarkEnd w:id="8"/>
      <w:r w:rsidRPr="00A966B5">
        <w:rPr>
          <w:color w:val="000000"/>
          <w:sz w:val="28"/>
          <w:u w:val="single"/>
          <w:lang w:val="ru-RU"/>
        </w:rPr>
        <w:t xml:space="preserve"> </w:t>
      </w:r>
      <w:r w:rsidRPr="00A966B5">
        <w:rPr>
          <w:color w:val="000000"/>
          <w:sz w:val="28"/>
          <w:u w:val="single"/>
        </w:rPr>
        <w:t>     </w:t>
      </w:r>
      <w:r w:rsidRPr="00A966B5">
        <w:rPr>
          <w:color w:val="000000"/>
          <w:sz w:val="28"/>
          <w:u w:val="single"/>
          <w:lang w:val="ru-RU"/>
        </w:rPr>
        <w:t xml:space="preserve"> В соответствии с подпунктом 5) статьи 10, подпунктом 3) статьи 14, статьи 23 Закона центральный государственный орган в течение 3 (трех) рабочих дней с даты внесения изменения и (или) дополнения в настоящие Правила актуализирует их и направляет </w:t>
      </w:r>
      <w:proofErr w:type="spellStart"/>
      <w:r w:rsidRPr="00A966B5">
        <w:rPr>
          <w:color w:val="000000"/>
          <w:sz w:val="28"/>
          <w:u w:val="single"/>
          <w:lang w:val="ru-RU"/>
        </w:rPr>
        <w:t>услугодателям</w:t>
      </w:r>
      <w:proofErr w:type="spellEnd"/>
      <w:r w:rsidRPr="00A966B5">
        <w:rPr>
          <w:color w:val="000000"/>
          <w:sz w:val="28"/>
          <w:u w:val="single"/>
          <w:lang w:val="ru-RU"/>
        </w:rPr>
        <w:t xml:space="preserve"> в Единый контакт-центр.</w:t>
      </w:r>
    </w:p>
    <w:p w14:paraId="68C730CE" w14:textId="77777777" w:rsidR="00A966B5" w:rsidRPr="00A966B5" w:rsidRDefault="00A966B5" w:rsidP="00A966B5">
      <w:pPr>
        <w:spacing w:after="0"/>
        <w:jc w:val="both"/>
        <w:rPr>
          <w:u w:val="single"/>
          <w:lang w:val="ru-RU"/>
        </w:rPr>
      </w:pPr>
      <w:bookmarkStart w:id="10" w:name="z112"/>
      <w:bookmarkEnd w:id="9"/>
      <w:r w:rsidRPr="00A966B5">
        <w:rPr>
          <w:color w:val="000000"/>
          <w:sz w:val="28"/>
          <w:u w:val="single"/>
        </w:rPr>
        <w:t>     </w:t>
      </w:r>
      <w:r w:rsidRPr="00A966B5">
        <w:rPr>
          <w:color w:val="000000"/>
          <w:sz w:val="28"/>
          <w:u w:val="single"/>
          <w:lang w:val="ru-RU"/>
        </w:rPr>
        <w:t xml:space="preserve"> 18.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14:paraId="3CA84C57" w14:textId="77777777" w:rsidR="00A966B5" w:rsidRPr="00A966B5" w:rsidRDefault="00A966B5" w:rsidP="00A966B5">
      <w:pPr>
        <w:spacing w:after="0"/>
        <w:jc w:val="both"/>
        <w:rPr>
          <w:u w:val="single"/>
          <w:lang w:val="ru-RU"/>
        </w:rPr>
      </w:pPr>
      <w:bookmarkStart w:id="11" w:name="z113"/>
      <w:bookmarkEnd w:id="10"/>
      <w:r w:rsidRPr="00A966B5">
        <w:rPr>
          <w:color w:val="000000"/>
          <w:sz w:val="28"/>
          <w:u w:val="single"/>
        </w:rPr>
        <w:t>     </w:t>
      </w:r>
      <w:r w:rsidRPr="00A966B5">
        <w:rPr>
          <w:color w:val="000000"/>
          <w:sz w:val="28"/>
          <w:u w:val="single"/>
          <w:lang w:val="ru-RU"/>
        </w:rPr>
        <w:t xml:space="preserve"> Жалоба подается </w:t>
      </w:r>
      <w:proofErr w:type="spellStart"/>
      <w:r w:rsidRPr="00A966B5">
        <w:rPr>
          <w:color w:val="000000"/>
          <w:sz w:val="28"/>
          <w:u w:val="single"/>
          <w:lang w:val="ru-RU"/>
        </w:rPr>
        <w:t>услугодателю</w:t>
      </w:r>
      <w:proofErr w:type="spellEnd"/>
      <w:r w:rsidRPr="00A966B5">
        <w:rPr>
          <w:color w:val="000000"/>
          <w:sz w:val="28"/>
          <w:u w:val="single"/>
          <w:lang w:val="ru-RU"/>
        </w:rPr>
        <w:t xml:space="preserve"> и (или) должностному лицу, чье решение, действие (бездействие) обжалуются.</w:t>
      </w:r>
    </w:p>
    <w:p w14:paraId="1F8588F6" w14:textId="77777777" w:rsidR="00A966B5" w:rsidRPr="00A966B5" w:rsidRDefault="00A966B5" w:rsidP="00A966B5">
      <w:pPr>
        <w:spacing w:after="0"/>
        <w:jc w:val="both"/>
        <w:rPr>
          <w:u w:val="single"/>
          <w:lang w:val="ru-RU"/>
        </w:rPr>
      </w:pPr>
      <w:bookmarkStart w:id="12" w:name="z114"/>
      <w:bookmarkEnd w:id="11"/>
      <w:r w:rsidRPr="00A966B5">
        <w:rPr>
          <w:color w:val="000000"/>
          <w:sz w:val="28"/>
          <w:u w:val="single"/>
        </w:rPr>
        <w:t>     </w:t>
      </w:r>
      <w:r w:rsidRPr="00A966B5">
        <w:rPr>
          <w:color w:val="000000"/>
          <w:sz w:val="28"/>
          <w:u w:val="single"/>
          <w:lang w:val="ru-RU"/>
        </w:rPr>
        <w:t xml:space="preserve"> </w:t>
      </w:r>
      <w:proofErr w:type="spellStart"/>
      <w:r w:rsidRPr="00A966B5">
        <w:rPr>
          <w:color w:val="000000"/>
          <w:sz w:val="28"/>
          <w:u w:val="single"/>
          <w:lang w:val="ru-RU"/>
        </w:rPr>
        <w:t>Услугодатель</w:t>
      </w:r>
      <w:proofErr w:type="spellEnd"/>
      <w:r w:rsidRPr="00A966B5">
        <w:rPr>
          <w:color w:val="000000"/>
          <w:sz w:val="28"/>
          <w:u w:val="single"/>
          <w:lang w:val="ru-RU"/>
        </w:rPr>
        <w:t>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14:paraId="60E419A9" w14:textId="77777777" w:rsidR="00A966B5" w:rsidRPr="00A966B5" w:rsidRDefault="00A966B5" w:rsidP="00A966B5">
      <w:pPr>
        <w:spacing w:after="0"/>
        <w:jc w:val="both"/>
        <w:rPr>
          <w:u w:val="single"/>
          <w:lang w:val="ru-RU"/>
        </w:rPr>
      </w:pPr>
      <w:bookmarkStart w:id="13" w:name="z115"/>
      <w:bookmarkEnd w:id="12"/>
      <w:r w:rsidRPr="00A966B5">
        <w:rPr>
          <w:color w:val="000000"/>
          <w:sz w:val="28"/>
          <w:u w:val="single"/>
        </w:rPr>
        <w:t>     </w:t>
      </w:r>
      <w:r w:rsidRPr="00A966B5">
        <w:rPr>
          <w:color w:val="000000"/>
          <w:sz w:val="28"/>
          <w:u w:val="single"/>
          <w:lang w:val="ru-RU"/>
        </w:rPr>
        <w:t xml:space="preserve"> При этом </w:t>
      </w:r>
      <w:proofErr w:type="spellStart"/>
      <w:r w:rsidRPr="00A966B5">
        <w:rPr>
          <w:color w:val="000000"/>
          <w:sz w:val="28"/>
          <w:u w:val="single"/>
          <w:lang w:val="ru-RU"/>
        </w:rPr>
        <w:t>услугодатель</w:t>
      </w:r>
      <w:proofErr w:type="spellEnd"/>
      <w:r w:rsidRPr="00A966B5">
        <w:rPr>
          <w:color w:val="000000"/>
          <w:sz w:val="28"/>
          <w:u w:val="single"/>
          <w:lang w:val="ru-RU"/>
        </w:rPr>
        <w:t>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удовлетворяющее требованиям, указанным в жалобе.</w:t>
      </w:r>
    </w:p>
    <w:p w14:paraId="29B94F7F" w14:textId="77777777" w:rsidR="00A966B5" w:rsidRPr="00A966B5" w:rsidRDefault="00A966B5" w:rsidP="00A966B5">
      <w:pPr>
        <w:spacing w:after="0"/>
        <w:jc w:val="both"/>
        <w:rPr>
          <w:u w:val="single"/>
          <w:lang w:val="ru-RU"/>
        </w:rPr>
      </w:pPr>
      <w:bookmarkStart w:id="14" w:name="z116"/>
      <w:bookmarkEnd w:id="13"/>
      <w:r w:rsidRPr="00A966B5">
        <w:rPr>
          <w:color w:val="000000"/>
          <w:sz w:val="28"/>
          <w:u w:val="single"/>
          <w:lang w:val="ru-RU"/>
        </w:rPr>
        <w:t xml:space="preserve"> </w:t>
      </w:r>
      <w:r w:rsidRPr="00A966B5">
        <w:rPr>
          <w:color w:val="000000"/>
          <w:sz w:val="28"/>
          <w:u w:val="single"/>
        </w:rPr>
        <w:t>     </w:t>
      </w:r>
      <w:r w:rsidRPr="00A966B5">
        <w:rPr>
          <w:color w:val="000000"/>
          <w:sz w:val="28"/>
          <w:u w:val="single"/>
          <w:lang w:val="ru-RU"/>
        </w:rPr>
        <w:t xml:space="preserve"> Жалоба </w:t>
      </w:r>
      <w:proofErr w:type="spellStart"/>
      <w:r w:rsidRPr="00A966B5">
        <w:rPr>
          <w:color w:val="000000"/>
          <w:sz w:val="28"/>
          <w:u w:val="single"/>
          <w:lang w:val="ru-RU"/>
        </w:rPr>
        <w:t>услугополучателя</w:t>
      </w:r>
      <w:proofErr w:type="spellEnd"/>
      <w:r w:rsidRPr="00A966B5">
        <w:rPr>
          <w:color w:val="000000"/>
          <w:sz w:val="28"/>
          <w:u w:val="single"/>
          <w:lang w:val="ru-RU"/>
        </w:rPr>
        <w:t xml:space="preserve">, поступившая в адрес </w:t>
      </w:r>
      <w:proofErr w:type="spellStart"/>
      <w:r w:rsidRPr="00A966B5">
        <w:rPr>
          <w:color w:val="000000"/>
          <w:sz w:val="28"/>
          <w:u w:val="single"/>
          <w:lang w:val="ru-RU"/>
        </w:rPr>
        <w:t>услугодателя</w:t>
      </w:r>
      <w:proofErr w:type="spellEnd"/>
      <w:r w:rsidRPr="00A966B5">
        <w:rPr>
          <w:color w:val="000000"/>
          <w:sz w:val="28"/>
          <w:u w:val="single"/>
          <w:lang w:val="ru-RU"/>
        </w:rPr>
        <w:t>, в соответствии с пунктом 2 статьи 25 Закона подлежит рассмотрению в течение 5 (пяти) рабочих дней со дня ее регистрации.</w:t>
      </w:r>
    </w:p>
    <w:p w14:paraId="452B9294" w14:textId="77777777" w:rsidR="00A966B5" w:rsidRPr="00A966B5" w:rsidRDefault="00A966B5" w:rsidP="00A966B5">
      <w:pPr>
        <w:spacing w:after="0"/>
        <w:jc w:val="both"/>
        <w:rPr>
          <w:u w:val="single"/>
          <w:lang w:val="ru-RU"/>
        </w:rPr>
      </w:pPr>
      <w:bookmarkStart w:id="15" w:name="z117"/>
      <w:bookmarkEnd w:id="14"/>
      <w:r w:rsidRPr="00A966B5">
        <w:rPr>
          <w:color w:val="000000"/>
          <w:sz w:val="28"/>
          <w:u w:val="single"/>
        </w:rPr>
        <w:t>     </w:t>
      </w:r>
      <w:r w:rsidRPr="00A966B5">
        <w:rPr>
          <w:color w:val="000000"/>
          <w:sz w:val="28"/>
          <w:u w:val="single"/>
          <w:lang w:val="ru-RU"/>
        </w:rPr>
        <w:t xml:space="preserve"> Жалоба </w:t>
      </w:r>
      <w:proofErr w:type="spellStart"/>
      <w:r w:rsidRPr="00A966B5">
        <w:rPr>
          <w:color w:val="000000"/>
          <w:sz w:val="28"/>
          <w:u w:val="single"/>
          <w:lang w:val="ru-RU"/>
        </w:rPr>
        <w:t>услугополучателя</w:t>
      </w:r>
      <w:proofErr w:type="spellEnd"/>
      <w:r w:rsidRPr="00A966B5">
        <w:rPr>
          <w:color w:val="000000"/>
          <w:sz w:val="28"/>
          <w:u w:val="single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14:paraId="33A310A2" w14:textId="77777777" w:rsidR="00A966B5" w:rsidRPr="00A966B5" w:rsidRDefault="00A966B5" w:rsidP="00A966B5">
      <w:pPr>
        <w:spacing w:after="0"/>
        <w:jc w:val="both"/>
        <w:rPr>
          <w:u w:val="single"/>
          <w:lang w:val="ru-RU"/>
        </w:rPr>
      </w:pPr>
      <w:bookmarkStart w:id="16" w:name="z118"/>
      <w:bookmarkEnd w:id="15"/>
      <w:r w:rsidRPr="00A966B5">
        <w:rPr>
          <w:color w:val="000000"/>
          <w:sz w:val="28"/>
          <w:u w:val="single"/>
          <w:lang w:val="ru-RU"/>
        </w:rPr>
        <w:t xml:space="preserve"> </w:t>
      </w:r>
      <w:r w:rsidRPr="00A966B5">
        <w:rPr>
          <w:color w:val="000000"/>
          <w:sz w:val="28"/>
          <w:u w:val="single"/>
        </w:rPr>
        <w:t>     </w:t>
      </w:r>
      <w:r w:rsidRPr="00A966B5">
        <w:rPr>
          <w:color w:val="000000"/>
          <w:sz w:val="28"/>
          <w:u w:val="single"/>
          <w:lang w:val="ru-RU"/>
        </w:rPr>
        <w:t xml:space="preserve">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пунктом 5 статьи 91 Административного процедурно-процессуального кодекса Республики Казахстан.</w:t>
      </w:r>
    </w:p>
    <w:bookmarkEnd w:id="16"/>
    <w:p w14:paraId="6EC2B4C5" w14:textId="77777777" w:rsidR="00A966B5" w:rsidRPr="00A966B5" w:rsidRDefault="00A966B5" w:rsidP="00A966B5">
      <w:pPr>
        <w:rPr>
          <w:sz w:val="24"/>
          <w:szCs w:val="24"/>
          <w:u w:val="single"/>
          <w:lang w:val="ru-RU"/>
        </w:rPr>
      </w:pPr>
    </w:p>
    <w:p w14:paraId="3E9DD3E4" w14:textId="77777777" w:rsidR="00A966B5" w:rsidRPr="00A966B5" w:rsidRDefault="00A966B5" w:rsidP="00A966B5">
      <w:pPr>
        <w:rPr>
          <w:sz w:val="24"/>
          <w:szCs w:val="24"/>
          <w:u w:val="single"/>
          <w:lang w:val="ru-RU"/>
        </w:rPr>
      </w:pPr>
    </w:p>
    <w:p w14:paraId="47D6A214" w14:textId="77777777" w:rsidR="00A966B5" w:rsidRPr="00A966B5" w:rsidRDefault="00A966B5" w:rsidP="00A966B5">
      <w:pPr>
        <w:rPr>
          <w:sz w:val="24"/>
          <w:szCs w:val="24"/>
          <w:lang w:val="ru-RU"/>
        </w:rPr>
      </w:pPr>
    </w:p>
    <w:p w14:paraId="1014A15A" w14:textId="77777777" w:rsidR="00A966B5" w:rsidRPr="00A966B5" w:rsidRDefault="00A966B5" w:rsidP="00A966B5">
      <w:pPr>
        <w:rPr>
          <w:sz w:val="24"/>
          <w:szCs w:val="24"/>
          <w:lang w:val="ru-RU"/>
        </w:rPr>
      </w:pPr>
    </w:p>
    <w:p w14:paraId="4DA84498" w14:textId="77777777" w:rsidR="00A966B5" w:rsidRPr="00A966B5" w:rsidRDefault="00A966B5" w:rsidP="00A966B5">
      <w:pPr>
        <w:rPr>
          <w:sz w:val="24"/>
          <w:szCs w:val="24"/>
          <w:lang w:val="ru-RU"/>
        </w:rPr>
      </w:pPr>
      <w:bookmarkStart w:id="17" w:name="_GoBack"/>
      <w:bookmarkEnd w:id="17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266"/>
        <w:gridCol w:w="3111"/>
        <w:gridCol w:w="771"/>
        <w:gridCol w:w="4144"/>
        <w:gridCol w:w="63"/>
      </w:tblGrid>
      <w:tr w:rsidR="00A966B5" w:rsidRPr="00A966B5" w14:paraId="5584CF07" w14:textId="77777777" w:rsidTr="004D259B">
        <w:trPr>
          <w:gridAfter w:val="1"/>
          <w:wAfter w:w="48" w:type="dxa"/>
          <w:trHeight w:val="30"/>
          <w:tblCellSpacing w:w="0" w:type="auto"/>
        </w:trPr>
        <w:tc>
          <w:tcPr>
            <w:tcW w:w="513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C5BA7" w14:textId="77777777" w:rsidR="00A966B5" w:rsidRPr="00A966B5" w:rsidRDefault="00A966B5" w:rsidP="004D259B">
            <w:pPr>
              <w:spacing w:after="0"/>
              <w:jc w:val="center"/>
              <w:rPr>
                <w:lang w:val="ru-RU"/>
              </w:rPr>
            </w:pPr>
            <w:r w:rsidRPr="00AA497C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4E6BE" w14:textId="77777777" w:rsidR="00A966B5" w:rsidRPr="00AA497C" w:rsidRDefault="00A966B5" w:rsidP="004D259B">
            <w:pPr>
              <w:spacing w:after="0"/>
              <w:jc w:val="center"/>
              <w:rPr>
                <w:b/>
                <w:sz w:val="20"/>
                <w:lang w:val="ru-RU"/>
              </w:rPr>
            </w:pPr>
            <w:r w:rsidRPr="00AA497C">
              <w:rPr>
                <w:b/>
                <w:color w:val="000000"/>
                <w:sz w:val="20"/>
                <w:lang w:val="ru-RU"/>
              </w:rPr>
              <w:t>Приложение 1</w:t>
            </w:r>
            <w:r w:rsidRPr="00AA497C">
              <w:rPr>
                <w:b/>
                <w:sz w:val="20"/>
                <w:lang w:val="ru-RU"/>
              </w:rPr>
              <w:br/>
            </w:r>
            <w:r w:rsidRPr="00AA497C">
              <w:rPr>
                <w:b/>
                <w:color w:val="000000"/>
                <w:sz w:val="20"/>
                <w:lang w:val="ru-RU"/>
              </w:rPr>
              <w:t>к Правилам и условиям</w:t>
            </w:r>
            <w:r w:rsidRPr="00AA497C">
              <w:rPr>
                <w:b/>
                <w:sz w:val="20"/>
                <w:lang w:val="ru-RU"/>
              </w:rPr>
              <w:br/>
            </w:r>
            <w:r w:rsidRPr="00AA497C">
              <w:rPr>
                <w:b/>
                <w:color w:val="000000"/>
                <w:sz w:val="20"/>
                <w:lang w:val="ru-RU"/>
              </w:rPr>
              <w:t>проведения аттестации</w:t>
            </w:r>
            <w:r w:rsidRPr="00AA497C">
              <w:rPr>
                <w:b/>
                <w:sz w:val="20"/>
                <w:lang w:val="ru-RU"/>
              </w:rPr>
              <w:br/>
            </w:r>
            <w:r w:rsidRPr="00AA497C">
              <w:rPr>
                <w:b/>
                <w:color w:val="000000"/>
                <w:sz w:val="20"/>
                <w:lang w:val="ru-RU"/>
              </w:rPr>
              <w:t>педагогов</w:t>
            </w:r>
          </w:p>
        </w:tc>
      </w:tr>
      <w:tr w:rsidR="00A966B5" w:rsidRPr="00AA497C" w14:paraId="72A6B7A8" w14:textId="77777777" w:rsidTr="004D259B">
        <w:trPr>
          <w:gridAfter w:val="1"/>
          <w:wAfter w:w="48" w:type="dxa"/>
          <w:trHeight w:val="30"/>
          <w:tblCellSpacing w:w="0" w:type="auto"/>
        </w:trPr>
        <w:tc>
          <w:tcPr>
            <w:tcW w:w="513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72EBC" w14:textId="77777777" w:rsidR="00A966B5" w:rsidRPr="00AA497C" w:rsidRDefault="00A966B5" w:rsidP="004D259B">
            <w:pPr>
              <w:spacing w:after="0"/>
              <w:jc w:val="center"/>
              <w:rPr>
                <w:lang w:val="ru-RU"/>
              </w:rPr>
            </w:pPr>
            <w:r w:rsidRPr="00AA497C">
              <w:rPr>
                <w:color w:val="000000"/>
                <w:sz w:val="20"/>
              </w:rPr>
              <w:t> </w:t>
            </w: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8D16B" w14:textId="77777777" w:rsidR="00A966B5" w:rsidRPr="00AA497C" w:rsidRDefault="00A966B5" w:rsidP="004D259B">
            <w:pPr>
              <w:spacing w:after="0"/>
              <w:jc w:val="center"/>
              <w:rPr>
                <w:b/>
                <w:sz w:val="20"/>
              </w:rPr>
            </w:pPr>
            <w:proofErr w:type="spellStart"/>
            <w:r w:rsidRPr="00AA497C">
              <w:rPr>
                <w:b/>
                <w:color w:val="000000"/>
                <w:sz w:val="20"/>
              </w:rPr>
              <w:t>Форма</w:t>
            </w:r>
            <w:proofErr w:type="spellEnd"/>
          </w:p>
        </w:tc>
      </w:tr>
      <w:tr w:rsidR="00A966B5" w:rsidRPr="00A966B5" w14:paraId="42A639F2" w14:textId="77777777" w:rsidTr="004D25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0944F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b/>
                <w:sz w:val="24"/>
                <w:lang w:val="ru-RU"/>
              </w:rPr>
            </w:pPr>
            <w:r w:rsidRPr="00AA497C">
              <w:rPr>
                <w:b/>
                <w:color w:val="000000"/>
                <w:sz w:val="24"/>
                <w:lang w:val="ru-RU"/>
              </w:rPr>
              <w:t xml:space="preserve">Перечень основных требований к оказанию государственной услуги </w:t>
            </w:r>
            <w:bookmarkStart w:id="18" w:name="_Hlk219976697"/>
            <w:r w:rsidRPr="00AA497C">
              <w:rPr>
                <w:b/>
                <w:color w:val="000000"/>
                <w:sz w:val="24"/>
                <w:lang w:val="ru-RU"/>
              </w:rPr>
              <w:t>"Прием документов для прохождения аттестации педагогов"</w:t>
            </w:r>
            <w:bookmarkEnd w:id="18"/>
          </w:p>
        </w:tc>
      </w:tr>
      <w:tr w:rsidR="00A966B5" w:rsidRPr="00A966B5" w14:paraId="72206013" w14:textId="77777777" w:rsidTr="004D25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9C8EF" w14:textId="77777777" w:rsidR="00A966B5" w:rsidRPr="00AA497C" w:rsidRDefault="00A966B5" w:rsidP="004D259B">
            <w:pPr>
              <w:spacing w:after="20"/>
              <w:ind w:left="20"/>
              <w:jc w:val="both"/>
            </w:pPr>
            <w:r w:rsidRPr="00AA497C">
              <w:rPr>
                <w:color w:val="000000"/>
                <w:sz w:val="20"/>
              </w:rPr>
              <w:t>1.</w:t>
            </w:r>
          </w:p>
        </w:tc>
        <w:tc>
          <w:tcPr>
            <w:tcW w:w="2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E8431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</w:rPr>
            </w:pPr>
            <w:proofErr w:type="spellStart"/>
            <w:r w:rsidRPr="00AA497C">
              <w:rPr>
                <w:color w:val="000000"/>
                <w:sz w:val="24"/>
              </w:rPr>
              <w:t>Наименование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услугодателя</w:t>
            </w:r>
            <w:proofErr w:type="spellEnd"/>
          </w:p>
        </w:tc>
        <w:tc>
          <w:tcPr>
            <w:tcW w:w="51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21FF3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>Министерство просвещения Республики Казахстан, Комитет среднего образования, управления образования областей, городов республиканского значения и столицы, отделы образования районов и городов областного значения, организации образования</w:t>
            </w:r>
          </w:p>
        </w:tc>
      </w:tr>
      <w:tr w:rsidR="00A966B5" w:rsidRPr="00A966B5" w14:paraId="084539BB" w14:textId="77777777" w:rsidTr="004D25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2BEF3" w14:textId="77777777" w:rsidR="00A966B5" w:rsidRPr="00AA497C" w:rsidRDefault="00A966B5" w:rsidP="004D259B">
            <w:pPr>
              <w:spacing w:after="20"/>
              <w:ind w:left="20"/>
              <w:jc w:val="both"/>
            </w:pPr>
            <w:r w:rsidRPr="00AA497C">
              <w:rPr>
                <w:color w:val="000000"/>
                <w:sz w:val="20"/>
              </w:rPr>
              <w:t>2.</w:t>
            </w:r>
          </w:p>
        </w:tc>
        <w:tc>
          <w:tcPr>
            <w:tcW w:w="2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44877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</w:rPr>
            </w:pPr>
            <w:proofErr w:type="spellStart"/>
            <w:r w:rsidRPr="00AA497C">
              <w:rPr>
                <w:color w:val="000000"/>
                <w:sz w:val="24"/>
              </w:rPr>
              <w:t>Способы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предоставления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государственной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51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CF56B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 xml:space="preserve"> Портал "электронного правительства" </w:t>
            </w:r>
            <w:proofErr w:type="spellStart"/>
            <w:r w:rsidRPr="00AA497C">
              <w:rPr>
                <w:color w:val="000000"/>
                <w:sz w:val="24"/>
              </w:rPr>
              <w:t>egov</w:t>
            </w:r>
            <w:proofErr w:type="spellEnd"/>
            <w:r w:rsidRPr="00AA497C">
              <w:rPr>
                <w:color w:val="000000"/>
                <w:sz w:val="24"/>
                <w:lang w:val="ru-RU"/>
              </w:rPr>
              <w:t>.</w:t>
            </w:r>
            <w:proofErr w:type="spellStart"/>
            <w:r w:rsidRPr="00AA497C">
              <w:rPr>
                <w:color w:val="000000"/>
                <w:sz w:val="24"/>
              </w:rPr>
              <w:t>kz</w:t>
            </w:r>
            <w:proofErr w:type="spellEnd"/>
            <w:r w:rsidRPr="00AA497C">
              <w:rPr>
                <w:color w:val="000000"/>
                <w:sz w:val="24"/>
                <w:lang w:val="ru-RU"/>
              </w:rPr>
              <w:t xml:space="preserve">; </w:t>
            </w:r>
          </w:p>
          <w:p w14:paraId="16EFCAD6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 xml:space="preserve"> объект информатизации "Национальная платформа непрерывного профессионального развития педагога "</w:t>
            </w:r>
            <w:proofErr w:type="spellStart"/>
            <w:r w:rsidRPr="00AA497C">
              <w:rPr>
                <w:color w:val="000000"/>
                <w:sz w:val="24"/>
                <w:lang w:val="ru-RU"/>
              </w:rPr>
              <w:t>Ұстаз</w:t>
            </w:r>
            <w:proofErr w:type="spellEnd"/>
            <w:r w:rsidRPr="00AA497C">
              <w:rPr>
                <w:color w:val="000000"/>
                <w:sz w:val="24"/>
                <w:lang w:val="ru-RU"/>
              </w:rPr>
              <w:t xml:space="preserve">". </w:t>
            </w:r>
          </w:p>
        </w:tc>
      </w:tr>
      <w:tr w:rsidR="00A966B5" w:rsidRPr="00A966B5" w14:paraId="5BC0A78F" w14:textId="77777777" w:rsidTr="004D25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46112" w14:textId="77777777" w:rsidR="00A966B5" w:rsidRPr="00AA497C" w:rsidRDefault="00A966B5" w:rsidP="004D259B">
            <w:pPr>
              <w:spacing w:after="20"/>
              <w:ind w:left="20"/>
              <w:jc w:val="both"/>
            </w:pPr>
            <w:r w:rsidRPr="00AA497C">
              <w:rPr>
                <w:color w:val="000000"/>
                <w:sz w:val="20"/>
              </w:rPr>
              <w:t>3.</w:t>
            </w:r>
          </w:p>
        </w:tc>
        <w:tc>
          <w:tcPr>
            <w:tcW w:w="2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CDAD7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</w:rPr>
            </w:pPr>
            <w:proofErr w:type="spellStart"/>
            <w:r w:rsidRPr="00AA497C">
              <w:rPr>
                <w:color w:val="000000"/>
                <w:sz w:val="24"/>
              </w:rPr>
              <w:t>Срок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оказания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государственной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51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421C7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>Сроки оказания государственной услуги: один рабочий день</w:t>
            </w:r>
          </w:p>
        </w:tc>
      </w:tr>
      <w:tr w:rsidR="00A966B5" w:rsidRPr="00AA497C" w14:paraId="66B966C8" w14:textId="77777777" w:rsidTr="004D25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8F1BE" w14:textId="77777777" w:rsidR="00A966B5" w:rsidRPr="00AA497C" w:rsidRDefault="00A966B5" w:rsidP="004D259B">
            <w:pPr>
              <w:spacing w:after="20"/>
              <w:ind w:left="20"/>
              <w:jc w:val="both"/>
            </w:pPr>
            <w:r w:rsidRPr="00AA497C">
              <w:rPr>
                <w:color w:val="000000"/>
                <w:sz w:val="20"/>
              </w:rPr>
              <w:t>4.</w:t>
            </w:r>
          </w:p>
        </w:tc>
        <w:tc>
          <w:tcPr>
            <w:tcW w:w="2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C2DD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</w:rPr>
            </w:pPr>
            <w:proofErr w:type="spellStart"/>
            <w:r w:rsidRPr="00AA497C">
              <w:rPr>
                <w:color w:val="000000"/>
                <w:sz w:val="24"/>
              </w:rPr>
              <w:t>Форма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оказания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государственной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51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68501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</w:rPr>
            </w:pPr>
            <w:proofErr w:type="spellStart"/>
            <w:r w:rsidRPr="00AA497C">
              <w:rPr>
                <w:color w:val="000000"/>
                <w:sz w:val="24"/>
              </w:rPr>
              <w:t>Электронная</w:t>
            </w:r>
            <w:proofErr w:type="spellEnd"/>
            <w:r w:rsidRPr="00AA497C">
              <w:rPr>
                <w:color w:val="000000"/>
                <w:sz w:val="24"/>
              </w:rPr>
              <w:t xml:space="preserve"> (</w:t>
            </w:r>
            <w:proofErr w:type="spellStart"/>
            <w:r w:rsidRPr="00AA497C">
              <w:rPr>
                <w:color w:val="000000"/>
                <w:sz w:val="24"/>
              </w:rPr>
              <w:t>частично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автоматизированная</w:t>
            </w:r>
            <w:proofErr w:type="spellEnd"/>
            <w:r w:rsidRPr="00AA497C">
              <w:rPr>
                <w:color w:val="000000"/>
                <w:sz w:val="24"/>
              </w:rPr>
              <w:t>)</w:t>
            </w:r>
          </w:p>
        </w:tc>
      </w:tr>
      <w:tr w:rsidR="00A966B5" w:rsidRPr="00AA497C" w14:paraId="22C0B05F" w14:textId="77777777" w:rsidTr="004D25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8E450" w14:textId="77777777" w:rsidR="00A966B5" w:rsidRPr="00AA497C" w:rsidRDefault="00A966B5" w:rsidP="004D259B">
            <w:pPr>
              <w:spacing w:after="20"/>
              <w:ind w:left="20"/>
              <w:jc w:val="both"/>
            </w:pPr>
            <w:r w:rsidRPr="00AA497C">
              <w:rPr>
                <w:color w:val="000000"/>
                <w:sz w:val="20"/>
              </w:rPr>
              <w:t>5.</w:t>
            </w:r>
          </w:p>
        </w:tc>
        <w:tc>
          <w:tcPr>
            <w:tcW w:w="2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BD336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</w:rPr>
            </w:pPr>
            <w:proofErr w:type="spellStart"/>
            <w:r w:rsidRPr="00AA497C">
              <w:rPr>
                <w:color w:val="000000"/>
                <w:sz w:val="24"/>
              </w:rPr>
              <w:t>Результат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оказания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государственной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51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2AC17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</w:rPr>
            </w:pPr>
            <w:r w:rsidRPr="00AA497C">
              <w:rPr>
                <w:color w:val="000000"/>
                <w:sz w:val="24"/>
                <w:lang w:val="ru-RU"/>
              </w:rPr>
              <w:t xml:space="preserve">Уведомление о приеме документов, либо мотивированный отказ в оказании государственной услуги, подписанная ЭЦП </w:t>
            </w:r>
            <w:proofErr w:type="spellStart"/>
            <w:r w:rsidRPr="00AA497C">
              <w:rPr>
                <w:color w:val="000000"/>
                <w:sz w:val="24"/>
                <w:lang w:val="ru-RU"/>
              </w:rPr>
              <w:t>услугодателя</w:t>
            </w:r>
            <w:proofErr w:type="spellEnd"/>
            <w:r w:rsidRPr="00AA497C">
              <w:rPr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AA497C">
              <w:rPr>
                <w:color w:val="000000"/>
                <w:sz w:val="24"/>
              </w:rPr>
              <w:t>Результат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оказания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государственной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услуги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отражается</w:t>
            </w:r>
            <w:proofErr w:type="spellEnd"/>
            <w:r w:rsidRPr="00AA497C">
              <w:rPr>
                <w:color w:val="000000"/>
                <w:sz w:val="24"/>
              </w:rPr>
              <w:t xml:space="preserve"> в </w:t>
            </w:r>
            <w:proofErr w:type="spellStart"/>
            <w:r w:rsidRPr="00AA497C">
              <w:rPr>
                <w:color w:val="000000"/>
                <w:sz w:val="24"/>
              </w:rPr>
              <w:t>личном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кабинете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услугополучателя</w:t>
            </w:r>
            <w:proofErr w:type="spellEnd"/>
            <w:r w:rsidRPr="00AA497C">
              <w:rPr>
                <w:color w:val="000000"/>
                <w:sz w:val="24"/>
              </w:rPr>
              <w:t>.</w:t>
            </w:r>
          </w:p>
        </w:tc>
      </w:tr>
      <w:tr w:rsidR="00A966B5" w:rsidRPr="00AA497C" w14:paraId="23B8562E" w14:textId="77777777" w:rsidTr="004D25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AE0F6" w14:textId="77777777" w:rsidR="00A966B5" w:rsidRPr="00AA497C" w:rsidRDefault="00A966B5" w:rsidP="004D259B">
            <w:pPr>
              <w:spacing w:after="20"/>
              <w:ind w:left="20"/>
              <w:jc w:val="both"/>
            </w:pPr>
            <w:r w:rsidRPr="00AA497C">
              <w:rPr>
                <w:color w:val="000000"/>
                <w:sz w:val="20"/>
              </w:rPr>
              <w:t>6.</w:t>
            </w:r>
          </w:p>
        </w:tc>
        <w:tc>
          <w:tcPr>
            <w:tcW w:w="2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51CE6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 xml:space="preserve">Размер оплаты, взимаемой с </w:t>
            </w:r>
            <w:proofErr w:type="spellStart"/>
            <w:r w:rsidRPr="00AA497C">
              <w:rPr>
                <w:color w:val="000000"/>
                <w:sz w:val="24"/>
                <w:lang w:val="ru-RU"/>
              </w:rPr>
              <w:t>услугополучателя</w:t>
            </w:r>
            <w:proofErr w:type="spellEnd"/>
            <w:r w:rsidRPr="00AA497C">
              <w:rPr>
                <w:color w:val="000000"/>
                <w:sz w:val="24"/>
                <w:lang w:val="ru-RU"/>
              </w:rPr>
              <w:t>, и способы ее взимания в случаях, предусмотренных законодательством РК</w:t>
            </w:r>
          </w:p>
        </w:tc>
        <w:tc>
          <w:tcPr>
            <w:tcW w:w="51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29418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</w:rPr>
            </w:pPr>
            <w:proofErr w:type="spellStart"/>
            <w:r w:rsidRPr="00AA497C">
              <w:rPr>
                <w:color w:val="000000"/>
                <w:sz w:val="24"/>
              </w:rPr>
              <w:t>Бесплатно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физическим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лицам</w:t>
            </w:r>
            <w:proofErr w:type="spellEnd"/>
          </w:p>
        </w:tc>
      </w:tr>
      <w:tr w:rsidR="00A966B5" w:rsidRPr="00A966B5" w14:paraId="56324808" w14:textId="77777777" w:rsidTr="004D25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EE70B" w14:textId="77777777" w:rsidR="00A966B5" w:rsidRPr="00AA497C" w:rsidRDefault="00A966B5" w:rsidP="004D259B">
            <w:pPr>
              <w:spacing w:after="20"/>
              <w:ind w:left="20"/>
              <w:jc w:val="both"/>
            </w:pPr>
            <w:r w:rsidRPr="00AA497C">
              <w:rPr>
                <w:color w:val="000000"/>
                <w:sz w:val="20"/>
              </w:rPr>
              <w:t>7.</w:t>
            </w:r>
          </w:p>
        </w:tc>
        <w:tc>
          <w:tcPr>
            <w:tcW w:w="2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28403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</w:rPr>
            </w:pPr>
            <w:proofErr w:type="spellStart"/>
            <w:r w:rsidRPr="00AA497C">
              <w:rPr>
                <w:color w:val="000000"/>
                <w:sz w:val="24"/>
              </w:rPr>
              <w:t>График</w:t>
            </w:r>
            <w:proofErr w:type="spellEnd"/>
            <w:r w:rsidRPr="00AA497C">
              <w:rPr>
                <w:color w:val="000000"/>
                <w:sz w:val="24"/>
              </w:rPr>
              <w:t xml:space="preserve"> </w:t>
            </w:r>
            <w:proofErr w:type="spellStart"/>
            <w:r w:rsidRPr="00AA497C">
              <w:rPr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51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F3A0A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 xml:space="preserve"> через портал "электронного правительства" </w:t>
            </w:r>
            <w:proofErr w:type="spellStart"/>
            <w:r w:rsidRPr="00AA497C">
              <w:rPr>
                <w:color w:val="000000"/>
                <w:sz w:val="24"/>
              </w:rPr>
              <w:t>egov</w:t>
            </w:r>
            <w:proofErr w:type="spellEnd"/>
            <w:r w:rsidRPr="00AA497C">
              <w:rPr>
                <w:color w:val="000000"/>
                <w:sz w:val="24"/>
                <w:lang w:val="ru-RU"/>
              </w:rPr>
              <w:t>.</w:t>
            </w:r>
            <w:proofErr w:type="spellStart"/>
            <w:r w:rsidRPr="00AA497C">
              <w:rPr>
                <w:color w:val="000000"/>
                <w:sz w:val="24"/>
              </w:rPr>
              <w:t>kz</w:t>
            </w:r>
            <w:proofErr w:type="spellEnd"/>
            <w:r w:rsidRPr="00AA497C">
              <w:rPr>
                <w:color w:val="000000"/>
                <w:sz w:val="24"/>
                <w:lang w:val="ru-RU"/>
              </w:rPr>
              <w:t xml:space="preserve"> и объект информатизации объект информатизации "Национальная платформа непрерывного профессионального развития педагога "</w:t>
            </w:r>
            <w:proofErr w:type="spellStart"/>
            <w:r w:rsidRPr="00AA497C">
              <w:rPr>
                <w:color w:val="000000"/>
                <w:sz w:val="24"/>
                <w:lang w:val="ru-RU"/>
              </w:rPr>
              <w:t>Ұстаз</w:t>
            </w:r>
            <w:proofErr w:type="spellEnd"/>
            <w:r w:rsidRPr="00AA497C">
              <w:rPr>
                <w:color w:val="000000"/>
                <w:sz w:val="24"/>
                <w:lang w:val="ru-RU"/>
              </w:rPr>
              <w:t xml:space="preserve">"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AA497C">
              <w:rPr>
                <w:color w:val="000000"/>
                <w:sz w:val="24"/>
                <w:lang w:val="ru-RU"/>
              </w:rPr>
              <w:t>услугополучателя</w:t>
            </w:r>
            <w:proofErr w:type="spellEnd"/>
            <w:r w:rsidRPr="00AA497C">
              <w:rPr>
                <w:color w:val="000000"/>
                <w:sz w:val="24"/>
                <w:lang w:val="ru-RU"/>
              </w:rPr>
              <w:t xml:space="preserve"> после окончания рабочего времени, в выходные и праздничные дни согласно Трудового кодексу Республики Казахстан, прием заявлений и выдача </w:t>
            </w:r>
            <w:r w:rsidRPr="00AA497C">
              <w:rPr>
                <w:color w:val="000000"/>
                <w:sz w:val="24"/>
                <w:lang w:val="ru-RU"/>
              </w:rPr>
              <w:lastRenderedPageBreak/>
              <w:t>результатов оказания государственной услуги осуществляется следующим рабочим днем).</w:t>
            </w:r>
          </w:p>
        </w:tc>
      </w:tr>
      <w:tr w:rsidR="00A966B5" w:rsidRPr="00A966B5" w14:paraId="4D66B319" w14:textId="77777777" w:rsidTr="004D25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22FCC" w14:textId="77777777" w:rsidR="00A966B5" w:rsidRPr="00AA497C" w:rsidRDefault="00A966B5" w:rsidP="004D259B">
            <w:pPr>
              <w:spacing w:after="20"/>
              <w:ind w:left="20"/>
              <w:jc w:val="both"/>
            </w:pPr>
            <w:r w:rsidRPr="00AA497C"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09D99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 xml:space="preserve">Перечень документов и сведений, </w:t>
            </w:r>
            <w:proofErr w:type="spellStart"/>
            <w:r w:rsidRPr="00AA497C">
              <w:rPr>
                <w:color w:val="000000"/>
                <w:sz w:val="24"/>
                <w:lang w:val="ru-RU"/>
              </w:rPr>
              <w:t>истребуемых</w:t>
            </w:r>
            <w:proofErr w:type="spellEnd"/>
            <w:r w:rsidRPr="00AA497C">
              <w:rPr>
                <w:color w:val="000000"/>
                <w:sz w:val="24"/>
                <w:lang w:val="ru-RU"/>
              </w:rPr>
              <w:t xml:space="preserve"> у </w:t>
            </w:r>
            <w:proofErr w:type="spellStart"/>
            <w:r w:rsidRPr="00AA497C">
              <w:rPr>
                <w:color w:val="000000"/>
                <w:sz w:val="24"/>
                <w:lang w:val="ru-RU"/>
              </w:rPr>
              <w:t>услугополучателя</w:t>
            </w:r>
            <w:proofErr w:type="spellEnd"/>
            <w:r w:rsidRPr="00AA497C">
              <w:rPr>
                <w:color w:val="000000"/>
                <w:sz w:val="24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51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AAD0F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>1) заявление;</w:t>
            </w:r>
          </w:p>
          <w:p w14:paraId="0D2DCDF4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>2) диплом об образовании (в случае отсутствия сведений в информационных системах);</w:t>
            </w:r>
          </w:p>
          <w:p w14:paraId="3142B147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>3) документ о прохождении курсов переподготовки (при наличии);</w:t>
            </w:r>
          </w:p>
          <w:p w14:paraId="6697CE00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>4) документ, подтверждающий трудовую деятельность работника (в случае отсутствия сведений в информационных системах);</w:t>
            </w:r>
          </w:p>
          <w:p w14:paraId="68C6D4B4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>5) сертификат о прохождении курсов повышения квалификации по образовательным программам, согласованным с уполномоченным органом в области образования;</w:t>
            </w:r>
          </w:p>
          <w:p w14:paraId="2EDADD26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>6) удостоверение и приказ о присвоенной квалификационной категории (для лиц, имеющих квалификационную категорию);</w:t>
            </w:r>
          </w:p>
          <w:p w14:paraId="1D62D9E4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>7) документы, подтверждающие профессиональные достижения и обобщение (трансляцию) опыта;</w:t>
            </w:r>
          </w:p>
          <w:p w14:paraId="744DC68F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>8) документы, подтверждающие достижения обучающихся;</w:t>
            </w:r>
          </w:p>
          <w:p w14:paraId="66C747C5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>9) эссе (250–300 слов).</w:t>
            </w:r>
          </w:p>
          <w:p w14:paraId="06193918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>Сведения о документах, удостоверяющих личность,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правительства.</w:t>
            </w:r>
          </w:p>
          <w:p w14:paraId="10B0101C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 xml:space="preserve">Документы, указанные в пунктах 3), 5), 6), 7), 8) </w:t>
            </w:r>
            <w:proofErr w:type="spellStart"/>
            <w:r w:rsidRPr="00AA497C">
              <w:rPr>
                <w:color w:val="000000"/>
                <w:sz w:val="24"/>
                <w:lang w:val="ru-RU"/>
              </w:rPr>
              <w:t>аттестующихся</w:t>
            </w:r>
            <w:proofErr w:type="spellEnd"/>
            <w:r w:rsidRPr="00AA497C">
              <w:rPr>
                <w:color w:val="000000"/>
                <w:sz w:val="24"/>
                <w:lang w:val="ru-RU"/>
              </w:rPr>
              <w:t xml:space="preserve"> на квалификационные категории "педагог-модератор", "педагог-эксперт" формируются на Платформе.</w:t>
            </w:r>
          </w:p>
        </w:tc>
      </w:tr>
      <w:tr w:rsidR="00A966B5" w:rsidRPr="00A966B5" w14:paraId="003A7069" w14:textId="77777777" w:rsidTr="004D25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1B75F" w14:textId="77777777" w:rsidR="00A966B5" w:rsidRPr="00AA497C" w:rsidRDefault="00A966B5" w:rsidP="004D259B">
            <w:pPr>
              <w:spacing w:after="20"/>
              <w:ind w:left="20"/>
              <w:jc w:val="both"/>
            </w:pPr>
            <w:r w:rsidRPr="00AA497C">
              <w:rPr>
                <w:color w:val="000000"/>
                <w:sz w:val="20"/>
              </w:rPr>
              <w:t>9.</w:t>
            </w:r>
          </w:p>
        </w:tc>
        <w:tc>
          <w:tcPr>
            <w:tcW w:w="2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4A9EE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51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7D106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AA497C">
              <w:rPr>
                <w:color w:val="000000"/>
                <w:sz w:val="24"/>
                <w:lang w:val="ru-RU"/>
              </w:rPr>
              <w:t>услугополучателем</w:t>
            </w:r>
            <w:proofErr w:type="spellEnd"/>
            <w:r w:rsidRPr="00AA497C">
              <w:rPr>
                <w:color w:val="000000"/>
                <w:sz w:val="24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14:paraId="5AAAAA8B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>2) несоответствие представленных материалов, данных и сведений, необходимых для оказания государственной услуги, требованиям;</w:t>
            </w:r>
          </w:p>
          <w:p w14:paraId="605D8EC1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 xml:space="preserve"> 3) отсутствие согласия </w:t>
            </w:r>
            <w:proofErr w:type="spellStart"/>
            <w:r w:rsidRPr="00AA497C">
              <w:rPr>
                <w:color w:val="000000"/>
                <w:sz w:val="24"/>
                <w:lang w:val="ru-RU"/>
              </w:rPr>
              <w:t>услугополучателя</w:t>
            </w:r>
            <w:proofErr w:type="spellEnd"/>
            <w:r w:rsidRPr="00AA497C">
              <w:rPr>
                <w:color w:val="000000"/>
                <w:sz w:val="24"/>
                <w:lang w:val="ru-RU"/>
              </w:rPr>
              <w:t xml:space="preserve">, предоставляемого в соответствии со статьей 8 Закона Республики Казахстан "О персональных </w:t>
            </w:r>
            <w:r w:rsidRPr="00AA497C">
              <w:rPr>
                <w:color w:val="000000"/>
                <w:sz w:val="24"/>
                <w:lang w:val="ru-RU"/>
              </w:rPr>
              <w:lastRenderedPageBreak/>
              <w:t>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A966B5" w:rsidRPr="00A966B5" w14:paraId="0C5D542D" w14:textId="77777777" w:rsidTr="004D25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72E01" w14:textId="77777777" w:rsidR="00A966B5" w:rsidRPr="00AA497C" w:rsidRDefault="00A966B5" w:rsidP="004D259B">
            <w:pPr>
              <w:spacing w:after="20"/>
              <w:ind w:left="20"/>
              <w:jc w:val="both"/>
            </w:pPr>
            <w:r w:rsidRPr="00AA497C"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2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CCF9C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51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53D1C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>Аттестация проводится 1 раз в учебном году. Заявление на аттестацию принимается в сроки, определенные уполномоченным органов в области образования.</w:t>
            </w:r>
          </w:p>
          <w:p w14:paraId="37261FCF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r w:rsidRPr="00AA497C">
              <w:rPr>
                <w:color w:val="000000"/>
                <w:sz w:val="24"/>
                <w:lang w:val="ru-RU"/>
              </w:rPr>
              <w:t>Комплексное аналитическое обобщение результатов деятельности - в период с января по август текущего учебного года.</w:t>
            </w:r>
          </w:p>
          <w:p w14:paraId="4C9F0A5C" w14:textId="77777777" w:rsidR="00A966B5" w:rsidRPr="00AA497C" w:rsidRDefault="00A966B5" w:rsidP="004D259B">
            <w:pPr>
              <w:spacing w:after="20"/>
              <w:ind w:left="20"/>
              <w:jc w:val="both"/>
              <w:rPr>
                <w:sz w:val="24"/>
                <w:lang w:val="ru-RU"/>
              </w:rPr>
            </w:pPr>
            <w:proofErr w:type="spellStart"/>
            <w:r w:rsidRPr="00AA497C">
              <w:rPr>
                <w:color w:val="000000"/>
                <w:sz w:val="24"/>
                <w:lang w:val="ru-RU"/>
              </w:rPr>
              <w:t>Услугодатель</w:t>
            </w:r>
            <w:proofErr w:type="spellEnd"/>
            <w:r w:rsidRPr="00AA497C">
              <w:rPr>
                <w:color w:val="000000"/>
                <w:sz w:val="24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на Платформе при условии наличия ЭЦП, а также Единого контакт-центра: 1414, 8 800 080 77777. Контактные телефоны справочных служб </w:t>
            </w:r>
            <w:proofErr w:type="spellStart"/>
            <w:r w:rsidRPr="00AA497C">
              <w:rPr>
                <w:color w:val="000000"/>
                <w:sz w:val="24"/>
                <w:lang w:val="ru-RU"/>
              </w:rPr>
              <w:t>услугодателя</w:t>
            </w:r>
            <w:proofErr w:type="spellEnd"/>
            <w:r w:rsidRPr="00AA497C">
              <w:rPr>
                <w:color w:val="000000"/>
                <w:sz w:val="24"/>
                <w:lang w:val="ru-RU"/>
              </w:rPr>
              <w:t xml:space="preserve"> по вопросам оказания государственной услуги размещены на интернет-ресурсе Министерства: </w:t>
            </w:r>
            <w:r w:rsidRPr="00AA497C">
              <w:rPr>
                <w:color w:val="000000"/>
                <w:sz w:val="24"/>
              </w:rPr>
              <w:t>www</w:t>
            </w:r>
            <w:r w:rsidRPr="00AA497C">
              <w:rPr>
                <w:color w:val="000000"/>
                <w:sz w:val="24"/>
                <w:lang w:val="ru-RU"/>
              </w:rPr>
              <w:t>.</w:t>
            </w:r>
            <w:proofErr w:type="spellStart"/>
            <w:r w:rsidRPr="00AA497C">
              <w:rPr>
                <w:color w:val="000000"/>
                <w:sz w:val="24"/>
              </w:rPr>
              <w:t>edu</w:t>
            </w:r>
            <w:proofErr w:type="spellEnd"/>
            <w:r w:rsidRPr="00AA497C">
              <w:rPr>
                <w:color w:val="000000"/>
                <w:sz w:val="24"/>
                <w:lang w:val="ru-RU"/>
              </w:rPr>
              <w:t>.</w:t>
            </w:r>
            <w:r w:rsidRPr="00AA497C">
              <w:rPr>
                <w:color w:val="000000"/>
                <w:sz w:val="24"/>
              </w:rPr>
              <w:t>gov</w:t>
            </w:r>
            <w:r w:rsidRPr="00AA497C">
              <w:rPr>
                <w:color w:val="000000"/>
                <w:sz w:val="24"/>
                <w:lang w:val="ru-RU"/>
              </w:rPr>
              <w:t>.</w:t>
            </w:r>
            <w:proofErr w:type="spellStart"/>
            <w:r w:rsidRPr="00AA497C">
              <w:rPr>
                <w:color w:val="000000"/>
                <w:sz w:val="24"/>
              </w:rPr>
              <w:t>kz</w:t>
            </w:r>
            <w:proofErr w:type="spellEnd"/>
            <w:r w:rsidRPr="00AA497C">
              <w:rPr>
                <w:color w:val="000000"/>
                <w:sz w:val="24"/>
                <w:lang w:val="ru-RU"/>
              </w:rPr>
              <w:t>.</w:t>
            </w:r>
          </w:p>
        </w:tc>
      </w:tr>
    </w:tbl>
    <w:p w14:paraId="7372F346" w14:textId="77777777" w:rsidR="00A966B5" w:rsidRPr="00AA497C" w:rsidRDefault="00A966B5" w:rsidP="00A966B5">
      <w:pPr>
        <w:rPr>
          <w:sz w:val="24"/>
          <w:szCs w:val="24"/>
          <w:lang w:val="ru-RU"/>
        </w:rPr>
      </w:pPr>
    </w:p>
    <w:p w14:paraId="1BEBB5B9" w14:textId="77777777" w:rsidR="00A966B5" w:rsidRDefault="00A966B5" w:rsidP="00A966B5">
      <w:pPr>
        <w:rPr>
          <w:sz w:val="24"/>
          <w:szCs w:val="24"/>
          <w:lang w:val="ru-RU"/>
        </w:rPr>
      </w:pPr>
    </w:p>
    <w:p w14:paraId="3CA74643" w14:textId="77777777" w:rsidR="00A966B5" w:rsidRDefault="00A966B5" w:rsidP="00A966B5">
      <w:pPr>
        <w:rPr>
          <w:sz w:val="24"/>
          <w:szCs w:val="24"/>
          <w:lang w:val="ru-RU"/>
        </w:rPr>
      </w:pPr>
    </w:p>
    <w:p w14:paraId="783F39D3" w14:textId="77777777" w:rsidR="00A966B5" w:rsidRDefault="00A966B5" w:rsidP="00A966B5">
      <w:pPr>
        <w:rPr>
          <w:sz w:val="24"/>
          <w:szCs w:val="24"/>
          <w:lang w:val="ru-RU"/>
        </w:rPr>
      </w:pPr>
    </w:p>
    <w:p w14:paraId="2C9A4A6A" w14:textId="77777777" w:rsidR="00A966B5" w:rsidRDefault="00A966B5" w:rsidP="00A966B5">
      <w:pPr>
        <w:rPr>
          <w:sz w:val="24"/>
          <w:szCs w:val="24"/>
          <w:lang w:val="ru-RU"/>
        </w:rPr>
      </w:pPr>
    </w:p>
    <w:p w14:paraId="36259A9A" w14:textId="77777777" w:rsidR="00A966B5" w:rsidRDefault="00A966B5" w:rsidP="00A966B5">
      <w:pPr>
        <w:rPr>
          <w:sz w:val="24"/>
          <w:szCs w:val="24"/>
          <w:lang w:val="ru-RU"/>
        </w:rPr>
      </w:pPr>
    </w:p>
    <w:p w14:paraId="5BA8D478" w14:textId="77777777" w:rsidR="00A966B5" w:rsidRDefault="00A966B5" w:rsidP="00A966B5">
      <w:pPr>
        <w:rPr>
          <w:sz w:val="24"/>
          <w:szCs w:val="24"/>
          <w:lang w:val="ru-RU"/>
        </w:rPr>
      </w:pPr>
    </w:p>
    <w:p w14:paraId="76EBE737" w14:textId="77777777" w:rsidR="00A966B5" w:rsidRDefault="00A966B5" w:rsidP="00A966B5">
      <w:pPr>
        <w:rPr>
          <w:sz w:val="24"/>
          <w:szCs w:val="24"/>
          <w:lang w:val="ru-RU"/>
        </w:rPr>
      </w:pPr>
    </w:p>
    <w:p w14:paraId="53123133" w14:textId="77777777" w:rsidR="00A966B5" w:rsidRDefault="00A966B5" w:rsidP="00A966B5">
      <w:pPr>
        <w:rPr>
          <w:sz w:val="24"/>
          <w:szCs w:val="24"/>
          <w:lang w:val="ru-RU"/>
        </w:rPr>
      </w:pPr>
    </w:p>
    <w:p w14:paraId="7BF6540E" w14:textId="77777777" w:rsidR="00A966B5" w:rsidRDefault="00A966B5" w:rsidP="00A966B5">
      <w:pPr>
        <w:rPr>
          <w:sz w:val="24"/>
          <w:szCs w:val="24"/>
          <w:lang w:val="ru-RU"/>
        </w:rPr>
      </w:pPr>
    </w:p>
    <w:p w14:paraId="340397D2" w14:textId="77777777" w:rsidR="00A966B5" w:rsidRDefault="00A966B5" w:rsidP="00A966B5">
      <w:pPr>
        <w:rPr>
          <w:sz w:val="24"/>
          <w:szCs w:val="24"/>
          <w:lang w:val="ru-RU"/>
        </w:rPr>
      </w:pPr>
    </w:p>
    <w:p w14:paraId="08E41B26" w14:textId="77777777" w:rsidR="00A966B5" w:rsidRDefault="00A966B5" w:rsidP="00A966B5">
      <w:pPr>
        <w:rPr>
          <w:sz w:val="24"/>
          <w:szCs w:val="24"/>
          <w:lang w:val="ru-RU"/>
        </w:rPr>
      </w:pPr>
    </w:p>
    <w:p w14:paraId="31F23BB3" w14:textId="77777777" w:rsidR="00A966B5" w:rsidRDefault="00A966B5" w:rsidP="00A966B5">
      <w:pPr>
        <w:rPr>
          <w:sz w:val="24"/>
          <w:szCs w:val="24"/>
          <w:lang w:val="ru-RU"/>
        </w:rPr>
      </w:pPr>
    </w:p>
    <w:p w14:paraId="58BB2BCE" w14:textId="77777777" w:rsidR="00A22EEA" w:rsidRPr="00A966B5" w:rsidRDefault="00A22EEA">
      <w:pPr>
        <w:rPr>
          <w:lang w:val="ru-RU"/>
        </w:rPr>
      </w:pPr>
    </w:p>
    <w:sectPr w:rsidR="00A22EEA" w:rsidRPr="00A96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43"/>
    <w:rsid w:val="008C6743"/>
    <w:rsid w:val="00A22EEA"/>
    <w:rsid w:val="00A9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1B72"/>
  <w15:chartTrackingRefBased/>
  <w15:docId w15:val="{AD3323D6-9A18-4843-87DD-9999EDA4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B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1281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Ермековна</dc:creator>
  <cp:keywords/>
  <dc:description/>
  <cp:lastModifiedBy>Ботагоз Ермековна</cp:lastModifiedBy>
  <cp:revision>2</cp:revision>
  <dcterms:created xsi:type="dcterms:W3CDTF">2026-01-22T12:34:00Z</dcterms:created>
  <dcterms:modified xsi:type="dcterms:W3CDTF">2026-01-22T12:35:00Z</dcterms:modified>
</cp:coreProperties>
</file>