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C9" w:rsidRPr="00AA0FC9" w:rsidRDefault="006D157C" w:rsidP="00AA0FC9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D26F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87439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D26F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</w:t>
      </w:r>
      <w:r w:rsidR="00D87439">
        <w:rPr>
          <w:rFonts w:ascii="Times New Roman" w:hAnsi="Times New Roman" w:cs="Times New Roman"/>
          <w:b/>
          <w:sz w:val="28"/>
          <w:szCs w:val="28"/>
          <w:lang w:val="kk-KZ"/>
        </w:rPr>
        <w:t>Малайсары батыр ат. ЖОББМ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ақпараттандыру бағдарламасы </w:t>
      </w:r>
    </w:p>
    <w:p w:rsidR="00AA0FC9" w:rsidRDefault="006D157C" w:rsidP="00AA0FC9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</w:t>
      </w:r>
      <w:r w:rsidR="00AA0FC9" w:rsidRPr="00AA0F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D157C" w:rsidRPr="006D157C" w:rsidRDefault="006D157C" w:rsidP="006D157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6D157C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Ақпараттық технологияларды белсенді енгізу және Bilimland білім беру платформасын пайдалану арқылы білім беру сапасын арттыру. </w:t>
      </w:r>
    </w:p>
    <w:p w:rsidR="006D157C" w:rsidRPr="006D157C" w:rsidRDefault="006D157C" w:rsidP="006D157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6D157C">
        <w:rPr>
          <w:rFonts w:ascii="Times New Roman" w:hAnsi="Times New Roman" w:cs="Times New Roman"/>
          <w:color w:val="auto"/>
          <w:sz w:val="28"/>
          <w:szCs w:val="28"/>
          <w:lang w:val="kk-KZ"/>
        </w:rPr>
        <w:t>Мектептің бірыңғай ақпараттық кеңістігін құру, "Қ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ү</w:t>
      </w:r>
      <w:r w:rsidRPr="006D157C">
        <w:rPr>
          <w:rFonts w:ascii="Times New Roman" w:hAnsi="Times New Roman" w:cs="Times New Roman"/>
          <w:color w:val="auto"/>
          <w:sz w:val="28"/>
          <w:szCs w:val="28"/>
          <w:lang w:val="kk-KZ"/>
        </w:rPr>
        <w:t>нделік"А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А</w:t>
      </w:r>
      <w:r w:rsidRPr="006D157C">
        <w:rPr>
          <w:rFonts w:ascii="Times New Roman" w:hAnsi="Times New Roman" w:cs="Times New Roman"/>
          <w:color w:val="auto"/>
          <w:sz w:val="28"/>
          <w:szCs w:val="28"/>
          <w:lang w:val="kk-KZ"/>
        </w:rPr>
        <w:t>Ж пайдалану.</w:t>
      </w:r>
    </w:p>
    <w:p w:rsidR="006D157C" w:rsidRPr="006D157C" w:rsidRDefault="006D157C" w:rsidP="006D157C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D157C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6D157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Міндеттері: </w:t>
      </w:r>
    </w:p>
    <w:p w:rsidR="006D157C" w:rsidRPr="006D157C" w:rsidRDefault="006D157C" w:rsidP="006D157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6D157C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Педагогтерге үздіксіз кәсіби білім беру үшін ақпараттық технологияларды қолдану; </w:t>
      </w:r>
    </w:p>
    <w:p w:rsidR="006D157C" w:rsidRPr="006D157C" w:rsidRDefault="006D157C" w:rsidP="006D157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6D157C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Білім алушылардың ақпараттық мәдениетін қалыптастыру үшін жағдайларды қамтамасыз ету; </w:t>
      </w:r>
    </w:p>
    <w:p w:rsidR="006D157C" w:rsidRPr="006D157C" w:rsidRDefault="006D157C" w:rsidP="006D157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6D157C">
        <w:rPr>
          <w:rFonts w:ascii="Times New Roman" w:hAnsi="Times New Roman" w:cs="Times New Roman"/>
          <w:color w:val="auto"/>
          <w:sz w:val="28"/>
          <w:szCs w:val="28"/>
          <w:lang w:val="kk-KZ"/>
        </w:rPr>
        <w:t>Бірыңғай ақпараттық кеңістік арқылы отбасы мен мектептің өзара іс-қимылы үшін жағдай жасау</w:t>
      </w:r>
    </w:p>
    <w:tbl>
      <w:tblPr>
        <w:tblW w:w="15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8"/>
        <w:gridCol w:w="5048"/>
        <w:gridCol w:w="1562"/>
        <w:gridCol w:w="3822"/>
        <w:gridCol w:w="3266"/>
      </w:tblGrid>
      <w:tr w:rsidR="00AA0FC9" w:rsidRPr="00AA0FC9" w:rsidTr="001E59A7">
        <w:trPr>
          <w:trHeight w:val="852"/>
          <w:jc w:val="center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A0FC9" w:rsidRPr="006D157C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0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A0FC9" w:rsidRPr="006D157C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 ШАРАЛАР</w:t>
            </w:r>
          </w:p>
        </w:tc>
        <w:tc>
          <w:tcPr>
            <w:tcW w:w="156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A0FC9" w:rsidRPr="006D157C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8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0FC9" w:rsidRPr="006D157C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32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0FC9" w:rsidRPr="00AA0FC9" w:rsidRDefault="006D157C" w:rsidP="006D157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  <w:r w:rsidR="00AA0FC9" w:rsidRPr="00AA0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АЯҚТАЛУ ТҮРІ</w:t>
            </w:r>
            <w:r w:rsidR="00AA0FC9" w:rsidRPr="00AA0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A0FC9" w:rsidRPr="00AA0FC9" w:rsidTr="00D87439">
        <w:trPr>
          <w:trHeight w:val="1119"/>
          <w:jc w:val="center"/>
        </w:trPr>
        <w:tc>
          <w:tcPr>
            <w:tcW w:w="2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0FC9" w:rsidRPr="006D157C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 w:rsidP="006D157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Компьютерлік</w:t>
            </w:r>
            <w:proofErr w:type="spellEnd"/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парк </w:t>
            </w:r>
            <w:proofErr w:type="spellStart"/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және</w:t>
            </w:r>
            <w:proofErr w:type="spellEnd"/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интернет 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</w:t>
            </w:r>
            <w:proofErr w:type="spellStart"/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елісіне</w:t>
            </w:r>
            <w:proofErr w:type="spellEnd"/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қолжетімділік</w:t>
            </w:r>
            <w:proofErr w:type="spellEnd"/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мониторингі</w:t>
            </w:r>
            <w:proofErr w:type="spellEnd"/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6D15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instrText xml:space="preserve"> HYPERLINK "https://sozdik.kz/ru/translator/" \t "_blank" </w:instrTex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</w:p>
          <w:p w:rsidR="00AA0FC9" w:rsidRPr="00270F25" w:rsidRDefault="006D157C" w:rsidP="006D157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</w:r>
            <w:r w:rsidRPr="00270F2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C9" w:rsidRPr="00270F25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C9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="00AA0FC9"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AA0FC9" w:rsidRPr="00A87C58" w:rsidRDefault="00AA0FC9" w:rsidP="00A87C5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Инженер – </w:t>
            </w:r>
            <w:r w:rsidR="00A87C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Веремьев Д.А.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0FC9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Білім беру сапасы</w:t>
            </w:r>
          </w:p>
        </w:tc>
      </w:tr>
      <w:tr w:rsidR="00AA0FC9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0FC9" w:rsidRPr="00AA0FC9" w:rsidRDefault="00AA0FC9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C9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Оқушылардың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дербес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компьютерлермен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қамтамасыз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етілу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көрсеткішін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қадағалау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C9" w:rsidRPr="00270F25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C9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Мектеп </w:t>
            </w:r>
            <w:r w:rsidR="00A87C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басшысы</w:t>
            </w:r>
            <w:r w:rsidR="00AA0FC9"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</w:p>
          <w:p w:rsidR="00AA0FC9" w:rsidRPr="00270F25" w:rsidRDefault="00AA0FC9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Сыздыков А.Ж.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0FC9" w:rsidRPr="00270F25" w:rsidRDefault="006D157C" w:rsidP="006D157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Жаңартылған </w:t>
            </w:r>
            <w:r w:rsidR="00AA0FC9"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компьютер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лік</w:t>
            </w:r>
            <w:r w:rsidR="00AA0FC9"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парк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і</w:t>
            </w:r>
          </w:p>
        </w:tc>
      </w:tr>
      <w:tr w:rsidR="00AA0FC9" w:rsidRPr="008D26F1" w:rsidTr="001E59A7">
        <w:trPr>
          <w:trHeight w:val="20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0FC9" w:rsidRPr="00AA0FC9" w:rsidRDefault="00AA0FC9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C9" w:rsidRPr="00270F25" w:rsidRDefault="006D157C" w:rsidP="006D157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Электрон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дық құжат айналымы</w:t>
            </w:r>
            <w:r w:rsidR="00AA0FC9"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C9" w:rsidRPr="00270F25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C9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0FC9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Құжат айналымының жеделдігі, ақпаратты уақтылы ұсыну</w:t>
            </w:r>
          </w:p>
        </w:tc>
      </w:tr>
      <w:tr w:rsidR="006D157C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157C" w:rsidRPr="006D157C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Мектеп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интернет-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ресурсын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үнемі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жаңартып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отыру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 w:rsidP="006D157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D157C" w:rsidRPr="00A87C58" w:rsidRDefault="00A87C58" w:rsidP="00A87C5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Инженер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Веремьев Д.А.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157C" w:rsidRPr="00270F25" w:rsidRDefault="006D157C" w:rsidP="006D157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Білім беру мекемесінің үздік сайты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сайысына қатысу</w:t>
            </w:r>
          </w:p>
        </w:tc>
      </w:tr>
      <w:tr w:rsidR="006D157C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157C" w:rsidRPr="00AA0FC9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054D25" w:rsidRDefault="006D157C" w:rsidP="006D157C">
            <w:pPr>
              <w:pStyle w:val="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rStyle w:val="a5"/>
                <w:color w:val="auto"/>
                <w:sz w:val="28"/>
                <w:szCs w:val="28"/>
                <w:u w:val="none"/>
              </w:rPr>
            </w:pP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Мектеп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сайтында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оқушылар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мен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мектеп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мұғалімдері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қызметінің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теориялық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материалдары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мен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практикалық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нәтижелерін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жариялау</w:t>
            </w:r>
            <w:proofErr w:type="spellEnd"/>
            <w:r w:rsidRPr="00270F25">
              <w:rPr>
                <w:b w:val="0"/>
                <w:bCs w:val="0"/>
                <w:sz w:val="28"/>
                <w:szCs w:val="28"/>
              </w:rPr>
              <w:fldChar w:fldCharType="begin"/>
            </w:r>
            <w:r w:rsidRPr="00054D25">
              <w:rPr>
                <w:b w:val="0"/>
                <w:bCs w:val="0"/>
                <w:sz w:val="28"/>
                <w:szCs w:val="28"/>
              </w:rPr>
              <w:instrText xml:space="preserve"> HYPERLINK "https://sozdik.kz/ru/translator/" \t "_blank" </w:instrText>
            </w:r>
            <w:r w:rsidRPr="00270F25">
              <w:rPr>
                <w:b w:val="0"/>
                <w:bCs w:val="0"/>
                <w:sz w:val="28"/>
                <w:szCs w:val="28"/>
              </w:rPr>
              <w:fldChar w:fldCharType="separate"/>
            </w:r>
          </w:p>
          <w:p w:rsidR="006D157C" w:rsidRPr="00270F25" w:rsidRDefault="006D157C" w:rsidP="006D157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 w:rsidP="006D157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A87C58" w:rsidRDefault="00A87C58" w:rsidP="006D157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Инженер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Веремьев Д.И.</w:t>
            </w:r>
          </w:p>
          <w:p w:rsidR="006D157C" w:rsidRPr="00270F25" w:rsidRDefault="006D157C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Лаборант – </w:t>
            </w:r>
            <w:r w:rsidR="00D874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Зардхан Н.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157C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Материалдар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мектептің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ақпараттық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ашықтығы</w:t>
            </w:r>
            <w:proofErr w:type="spellEnd"/>
          </w:p>
        </w:tc>
      </w:tr>
      <w:tr w:rsidR="006D157C" w:rsidRPr="00AA0FC9" w:rsidTr="001E59A7">
        <w:trPr>
          <w:trHeight w:val="802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157C" w:rsidRPr="00AA0FC9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Bilim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Land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білім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беру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платформасын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пайдалану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бойынша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мектеп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педагогтерінің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қызметіне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Мониторинг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Әкімшілік, пән мұғалімдері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157C" w:rsidRPr="00270F25" w:rsidRDefault="00270F25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А</w:t>
            </w:r>
            <w:r w:rsidR="006D157C"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қпарат</w:t>
            </w:r>
            <w:r w:rsidR="006D157C"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мониторинг</w:t>
            </w:r>
          </w:p>
        </w:tc>
      </w:tr>
      <w:tr w:rsidR="006D157C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157C" w:rsidRPr="00AA0FC9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270F25" w:rsidP="00270F25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Электрондық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журналдар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мен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күнделіктердің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АЖ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толтыру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мониторингі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Күнделік.kz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F25" w:rsidRPr="00270F25" w:rsidRDefault="00270F25" w:rsidP="00270F25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D157C" w:rsidRPr="00270F25" w:rsidRDefault="006D157C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157C" w:rsidRPr="00270F25" w:rsidRDefault="00270F25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Ақпарат</w:t>
            </w:r>
            <w:r w:rsidR="006D157C"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мониторинг</w:t>
            </w:r>
          </w:p>
        </w:tc>
      </w:tr>
      <w:tr w:rsidR="006D157C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157C" w:rsidRPr="00AA0FC9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Б</w:t>
            </w:r>
            <w:proofErr w:type="spellStart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ілім</w:t>
            </w:r>
            <w:proofErr w:type="spellEnd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беру </w:t>
            </w:r>
            <w:proofErr w:type="spellStart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үдерісін</w:t>
            </w:r>
            <w:proofErr w:type="spellEnd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ақпараттандыру</w:t>
            </w:r>
            <w:proofErr w:type="spellEnd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бағдарламасының</w:t>
            </w:r>
            <w:proofErr w:type="spellEnd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мақсатты</w:t>
            </w:r>
            <w:proofErr w:type="spellEnd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индикаторларына</w:t>
            </w:r>
            <w:proofErr w:type="spellEnd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қол</w:t>
            </w:r>
            <w:proofErr w:type="spellEnd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жеткізуді</w:t>
            </w:r>
            <w:proofErr w:type="spellEnd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70F25"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қадағалау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F25" w:rsidRPr="00270F25" w:rsidRDefault="00270F25" w:rsidP="00270F25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D157C" w:rsidRPr="00270F25" w:rsidRDefault="006D157C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157C" w:rsidRPr="00270F25" w:rsidRDefault="00270F25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Ақпарат</w:t>
            </w:r>
          </w:p>
        </w:tc>
      </w:tr>
      <w:tr w:rsidR="006D157C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157C" w:rsidRPr="00AA0FC9" w:rsidRDefault="006D157C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270F25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Ата-аналар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мен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мектеп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мұғалімдерінің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Интернет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форумдарға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конференцияларға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қатысуын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6D157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57C" w:rsidRPr="00270F25" w:rsidRDefault="00270F25" w:rsidP="00270F25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Мектеп әкімшілігі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сынып жетекшілер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157C" w:rsidRPr="00270F25" w:rsidRDefault="006D157C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Конференция, форум</w:t>
            </w:r>
          </w:p>
        </w:tc>
      </w:tr>
      <w:tr w:rsidR="00270F25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F25" w:rsidRPr="00AA0FC9" w:rsidRDefault="00270F25" w:rsidP="003160BC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F25" w:rsidRPr="00270F25" w:rsidRDefault="00270F25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Оқушылардың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пәндік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қашықтық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олимпиадалар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мен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конкурстарға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қатысуы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F25" w:rsidRPr="00270F25" w:rsidRDefault="00270F2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F25" w:rsidRPr="00270F25" w:rsidRDefault="00270F25" w:rsidP="00270F25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270F25" w:rsidRPr="00270F25" w:rsidRDefault="00270F25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70F25" w:rsidRPr="00270F25" w:rsidRDefault="00270F25" w:rsidP="003160B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Өткізілген шаралардың нәтижелері</w:t>
            </w:r>
          </w:p>
        </w:tc>
      </w:tr>
      <w:tr w:rsidR="00D87439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AA0FC9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270F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Мектептің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ақпараттық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қауіпсіздік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саясатын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жүзеге</w:t>
            </w:r>
            <w:proofErr w:type="spellEnd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7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270F25" w:rsidRDefault="00D87439" w:rsidP="00D8743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270F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87439" w:rsidRPr="00A87C58" w:rsidRDefault="008D26F1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Байманова Ж.Р.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439" w:rsidRPr="00270F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70F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 </w:t>
            </w:r>
          </w:p>
        </w:tc>
      </w:tr>
      <w:tr w:rsidR="00D87439" w:rsidRPr="00AA0FC9" w:rsidTr="001E59A7">
        <w:trPr>
          <w:trHeight w:val="20"/>
          <w:jc w:val="center"/>
        </w:trPr>
        <w:tc>
          <w:tcPr>
            <w:tcW w:w="2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054D25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A87C58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«Малайсары батыр ат.ЖОББМ»К</w:t>
            </w:r>
            <w:r w:rsidRPr="00A87C58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ММ Ұлттық білім беру деректер базасын (ҰБДҚ) толтыру»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Мектеп әкімшілігі</w:t>
            </w:r>
          </w:p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Жүйелі әкімші </w:t>
            </w:r>
          </w:p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Сағынтай Ә.Р.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ҰБДҚ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паспортының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статистикалық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деректерін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сапалы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толтыру</w:t>
            </w:r>
            <w:proofErr w:type="spellEnd"/>
          </w:p>
        </w:tc>
      </w:tr>
      <w:tr w:rsidR="00D87439" w:rsidRPr="008D26F1" w:rsidTr="001E59A7">
        <w:trPr>
          <w:trHeight w:val="2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AA0FC9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КТ</w:t>
            </w:r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мерекелер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мен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іс-шараларды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сүйемелдеу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Лаборант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Сағынтай Ә.Р.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Тәрбие жұмысының нысандарын кеңейту, іс-шара қорытындысы бойынша ақпарат</w:t>
            </w:r>
          </w:p>
        </w:tc>
      </w:tr>
      <w:tr w:rsidR="00D87439" w:rsidRPr="008D26F1" w:rsidTr="001E59A7">
        <w:trPr>
          <w:trHeight w:val="2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455D0C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Техникалық құралдарға қызмет көрсету және жөндеу жұмыстарын </w:t>
            </w:r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>ұйымдастыру,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A87C58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Инженер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Веремьев Д.А.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D8743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Мектептің ақпараттық кеңістігін техникалық </w:t>
            </w:r>
            <w:r w:rsidRPr="00D8743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>және бағдарламалық жабдықтау және жұмыс істеу үшін сапалы жағдай жасау</w:t>
            </w:r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</w:tr>
      <w:tr w:rsidR="00D87439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D87439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D87439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D8743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Материалдық-техникалық ресурстары бар педагогтерге әдістемелік-техникалық қолдау көрсету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87439" w:rsidRPr="00A87C58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Инженер</w:t>
            </w: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Веремьев Д.А.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439" w:rsidRPr="00054D25" w:rsidRDefault="00D87439" w:rsidP="00D87439">
            <w:pPr>
              <w:pStyle w:val="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tLeast"/>
              <w:ind w:left="0"/>
              <w:rPr>
                <w:b w:val="0"/>
                <w:bCs w:val="0"/>
                <w:sz w:val="28"/>
                <w:szCs w:val="28"/>
              </w:rPr>
            </w:pPr>
          </w:p>
          <w:p w:rsidR="00D87439" w:rsidRPr="00054D25" w:rsidRDefault="00D87439" w:rsidP="00D87439">
            <w:pPr>
              <w:pStyle w:val="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rStyle w:val="a5"/>
                <w:color w:val="auto"/>
                <w:sz w:val="28"/>
                <w:szCs w:val="28"/>
                <w:u w:val="none"/>
              </w:rPr>
            </w:pP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Техникалық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құралдарды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тиімді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b w:val="0"/>
                <w:bCs w:val="0"/>
                <w:sz w:val="28"/>
                <w:szCs w:val="28"/>
              </w:rPr>
              <w:t>пайдалану</w:t>
            </w:r>
            <w:proofErr w:type="spellEnd"/>
            <w:r w:rsidRPr="00054D25">
              <w:rPr>
                <w:b w:val="0"/>
                <w:bCs w:val="0"/>
                <w:sz w:val="28"/>
                <w:szCs w:val="28"/>
              </w:rPr>
              <w:fldChar w:fldCharType="begin"/>
            </w:r>
            <w:r w:rsidRPr="00054D25">
              <w:rPr>
                <w:b w:val="0"/>
                <w:bCs w:val="0"/>
                <w:sz w:val="28"/>
                <w:szCs w:val="28"/>
              </w:rPr>
              <w:instrText xml:space="preserve"> HYPERLINK "https://sozdik.kz/ru/translator/" \t "_blank" </w:instrText>
            </w:r>
            <w:r w:rsidRPr="00054D25">
              <w:rPr>
                <w:b w:val="0"/>
                <w:bCs w:val="0"/>
                <w:sz w:val="28"/>
                <w:szCs w:val="28"/>
              </w:rPr>
              <w:fldChar w:fldCharType="separate"/>
            </w:r>
          </w:p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end"/>
            </w:r>
          </w:p>
        </w:tc>
      </w:tr>
      <w:tr w:rsidR="00D87439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AA0FC9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Интерактивті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сабақтарды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кеңестерді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конференцияларды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Көруді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ұйымдастыру</w:t>
            </w:r>
            <w:proofErr w:type="spellEnd"/>
          </w:p>
        </w:tc>
      </w:tr>
      <w:tr w:rsidR="00D87439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AA0FC9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Bilimland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білім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беру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платформасының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физика, химия, биология, математика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және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жаратылыстану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пәндері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бойынша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виртуалды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зертханалық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жұмыстарды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пайдалануды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бақылау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мақсатында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сабақтарға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қатысу</w:t>
            </w:r>
            <w:proofErr w:type="spellEnd"/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hyperlink r:id="rId6">
              <w:r w:rsidRPr="00054D25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</w:rPr>
                <w:t>www.bilimland.kz</w:t>
              </w:r>
            </w:hyperlink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r:id="rId7">
              <w:r w:rsidRPr="00054D25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</w:rPr>
                <w:t>www.itest.kz</w:t>
              </w:r>
            </w:hyperlink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r:id="rId8">
              <w:r w:rsidRPr="00054D25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</w:rPr>
                <w:t>www.imektep.kz</w:t>
              </w:r>
            </w:hyperlink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Қатысқан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сабақтардың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қорытындылары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бойынша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талдамалық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анықтама</w:t>
            </w:r>
            <w:proofErr w:type="spellEnd"/>
          </w:p>
        </w:tc>
      </w:tr>
      <w:tr w:rsidR="00D87439" w:rsidRPr="00AA0FC9" w:rsidTr="001E59A7">
        <w:trPr>
          <w:trHeight w:val="2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AA0FC9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7439" w:rsidRPr="00054D25" w:rsidRDefault="00D87439" w:rsidP="00D87439">
            <w:pPr>
              <w:pStyle w:val="1"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Ата-аналарды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заңды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өкілдерді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"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Күнделік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 ААЖ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жұмысымен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таныстыруды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ұйымдастыру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7439" w:rsidRPr="00054D25" w:rsidRDefault="00D87439" w:rsidP="00D8743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7439" w:rsidRPr="00054D25" w:rsidRDefault="00D87439" w:rsidP="00D87439">
            <w:pPr>
              <w:pStyle w:val="1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Сынып жетекшілер</w:t>
            </w:r>
          </w:p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054D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439" w:rsidRPr="00054D25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Ата-аналар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жиналыстарындағы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оқыту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дәріс</w:t>
            </w:r>
            <w:proofErr w:type="spellEnd"/>
            <w:r w:rsidRPr="00054D25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і</w:t>
            </w:r>
          </w:p>
        </w:tc>
      </w:tr>
      <w:tr w:rsidR="00D87439" w:rsidRPr="001E59A7" w:rsidTr="001E59A7">
        <w:trPr>
          <w:trHeight w:val="20"/>
          <w:jc w:val="center"/>
        </w:trPr>
        <w:tc>
          <w:tcPr>
            <w:tcW w:w="2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Сандық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білім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беру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ресурстарын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құру</w:t>
            </w:r>
            <w:proofErr w:type="spellEnd"/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Пән-мұғалімдер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Білім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беру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процесінде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ЦБР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пайдалану</w:t>
            </w:r>
            <w:proofErr w:type="spellEnd"/>
          </w:p>
        </w:tc>
      </w:tr>
      <w:tr w:rsidR="00D87439" w:rsidRPr="001E59A7" w:rsidTr="001E59A7">
        <w:trPr>
          <w:trHeight w:val="2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tLeast"/>
              <w:ind w:left="0"/>
              <w:rPr>
                <w:b w:val="0"/>
                <w:bCs w:val="0"/>
                <w:sz w:val="28"/>
                <w:szCs w:val="28"/>
              </w:rPr>
            </w:pPr>
          </w:p>
          <w:p w:rsidR="00D87439" w:rsidRPr="001E59A7" w:rsidRDefault="00D87439" w:rsidP="00D87439">
            <w:pPr>
              <w:pStyle w:val="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sz w:val="28"/>
                <w:szCs w:val="28"/>
              </w:rPr>
            </w:pP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Білім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беру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мекемесінің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  <w:lang w:val="kk-KZ"/>
              </w:rPr>
              <w:t xml:space="preserve"> «Ү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здік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сайты</w:t>
            </w:r>
            <w:r w:rsidRPr="001E59A7">
              <w:rPr>
                <w:b w:val="0"/>
                <w:bCs w:val="0"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қалалық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байқауына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қатысу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87439" w:rsidRPr="00A87C58" w:rsidRDefault="008D26F1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Байманова Ж.Р.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Конкурс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қорытындысы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бойынша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ақпарат</w:t>
            </w:r>
            <w:proofErr w:type="spellEnd"/>
          </w:p>
        </w:tc>
      </w:tr>
      <w:tr w:rsidR="00D87439" w:rsidRPr="001E59A7" w:rsidTr="001E59A7">
        <w:trPr>
          <w:trHeight w:val="2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tLeast"/>
              <w:ind w:left="0"/>
              <w:rPr>
                <w:b w:val="0"/>
                <w:bCs w:val="0"/>
                <w:sz w:val="28"/>
                <w:szCs w:val="28"/>
              </w:rPr>
            </w:pPr>
          </w:p>
          <w:p w:rsidR="00D87439" w:rsidRPr="001E59A7" w:rsidRDefault="00D87439" w:rsidP="00D87439">
            <w:pPr>
              <w:pStyle w:val="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sz w:val="28"/>
                <w:szCs w:val="28"/>
              </w:rPr>
            </w:pP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Мектептің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пән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мұғалімдерінің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АКТ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lastRenderedPageBreak/>
              <w:t>қолдану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бойынша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жоғары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технологиялар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апталығына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қатысуы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 xml:space="preserve">Қазан 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Пән-мұғалімдер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Конкурс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қорытындысы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бойынша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ақпарат</w:t>
            </w:r>
            <w:proofErr w:type="spellEnd"/>
          </w:p>
        </w:tc>
      </w:tr>
      <w:tr w:rsidR="00D87439" w:rsidRPr="001E59A7" w:rsidTr="001E59A7">
        <w:trPr>
          <w:trHeight w:val="20"/>
          <w:jc w:val="center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Bilimland, "Кунделик" білім беру платформасы мектебінің оқу-тәрбие үдерісіне енгізу  оқыту семинары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</w:t>
            </w: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Bilimland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платформасын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пайдалану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тәжірибесін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жалпылау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Кунделик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D87439" w:rsidRPr="001E59A7" w:rsidTr="001E59A7">
        <w:trPr>
          <w:trHeight w:val="619"/>
          <w:jc w:val="center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7439" w:rsidRPr="001E59A7" w:rsidRDefault="00D87439" w:rsidP="00D87439">
            <w:pPr>
              <w:pStyle w:val="1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Жаңа ақпараттық технологиялармен жұмыс тәжірибесінен ақпараттық банк құру.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Пән-мұғалімдер Ақпараттандыру бойынша директор орынбасары  </w:t>
            </w:r>
          </w:p>
          <w:p w:rsidR="00D87439" w:rsidRPr="008D26F1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439" w:rsidRPr="008D26F1" w:rsidRDefault="00D87439" w:rsidP="00D87439">
            <w:pPr>
              <w:pStyle w:val="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tLeast"/>
              <w:ind w:left="0"/>
              <w:rPr>
                <w:b w:val="0"/>
                <w:bCs w:val="0"/>
                <w:sz w:val="28"/>
                <w:szCs w:val="28"/>
                <w:lang w:val="kk-KZ"/>
              </w:rPr>
            </w:pPr>
          </w:p>
          <w:p w:rsidR="00D87439" w:rsidRPr="001E59A7" w:rsidRDefault="00D87439" w:rsidP="00D87439">
            <w:pPr>
              <w:pStyle w:val="2"/>
              <w:numPr>
                <w:ilvl w:val="0"/>
                <w:numId w:val="7"/>
              </w:numPr>
              <w:shd w:val="clear" w:color="auto" w:fill="FFFFFF"/>
              <w:spacing w:after="390" w:afterAutospacing="0" w:line="420" w:lineRule="atLeast"/>
              <w:ind w:left="0"/>
              <w:rPr>
                <w:sz w:val="28"/>
                <w:szCs w:val="28"/>
              </w:rPr>
            </w:pP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Ақпараттық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деректер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банкі</w:t>
            </w:r>
            <w:proofErr w:type="spellEnd"/>
          </w:p>
        </w:tc>
      </w:tr>
      <w:tr w:rsidR="00D87439" w:rsidRPr="008D26F1" w:rsidTr="001E59A7">
        <w:trPr>
          <w:trHeight w:val="20"/>
          <w:jc w:val="center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Bilimland білім беру платформасының физика, химия, биология, математика және жаратылыстану пәндері бойынша виртуалды зертханалық жұмыстарды қолдану " оқыту семинары</w:t>
            </w: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(</w:t>
            </w:r>
            <w:hyperlink r:id="rId9" w:history="1">
              <w:r w:rsidRPr="00406E1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www.bilimland.kz</w:t>
              </w:r>
            </w:hyperlink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, </w:t>
            </w:r>
            <w:hyperlink r:id="rId10">
              <w:r w:rsidRPr="001E59A7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  <w:lang w:val="kk-KZ"/>
                </w:rPr>
                <w:t>www.itest.kz</w:t>
              </w:r>
            </w:hyperlink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, </w:t>
            </w:r>
            <w:hyperlink r:id="rId11">
              <w:r w:rsidRPr="001E59A7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  <w:lang w:val="kk-KZ"/>
                </w:rPr>
                <w:t>www.imektep.kz</w:t>
              </w:r>
            </w:hyperlink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)»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Пән-мұғалімдер Ақпараттандыру бойынша директор орынбасары  </w:t>
            </w:r>
          </w:p>
          <w:p w:rsidR="00D87439" w:rsidRPr="008D26F1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439" w:rsidRPr="008D26F1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D26F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Bilimland платформасын пайдалану тәжірибесін жалпылау</w:t>
            </w:r>
            <w:r w:rsidRPr="008D26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.</w:t>
            </w:r>
          </w:p>
        </w:tc>
      </w:tr>
      <w:tr w:rsidR="00D87439" w:rsidRPr="008D26F1" w:rsidTr="001E59A7">
        <w:trPr>
          <w:trHeight w:val="20"/>
          <w:jc w:val="center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5-11 сынып оқушыларының мультимедиялық жобалардың қалалық фестиваліне қатысу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Ақпан-наурыз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Пән-мұғалімдер Ақпараттандыру бойынша директор орынбасары  </w:t>
            </w:r>
          </w:p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Информатика мұғалімдері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Бағдарламалық өнім, қалалық бұйрық, ақпарат</w:t>
            </w:r>
          </w:p>
        </w:tc>
      </w:tr>
      <w:tr w:rsidR="00D87439" w:rsidRPr="001E59A7" w:rsidTr="001E59A7">
        <w:trPr>
          <w:trHeight w:val="20"/>
          <w:jc w:val="center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7439" w:rsidRPr="001E59A7" w:rsidRDefault="00D87439" w:rsidP="00D87439">
            <w:pPr>
              <w:pStyle w:val="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0"/>
              <w:rPr>
                <w:b w:val="0"/>
                <w:bCs w:val="0"/>
                <w:sz w:val="28"/>
                <w:szCs w:val="28"/>
              </w:rPr>
            </w:pPr>
          </w:p>
          <w:p w:rsidR="00D87439" w:rsidRPr="001E59A7" w:rsidRDefault="00D87439" w:rsidP="00D87439">
            <w:pPr>
              <w:pStyle w:val="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sz w:val="28"/>
                <w:szCs w:val="28"/>
              </w:rPr>
            </w:pPr>
            <w:r w:rsidRPr="001E59A7">
              <w:rPr>
                <w:b w:val="0"/>
                <w:bCs w:val="0"/>
                <w:sz w:val="28"/>
                <w:szCs w:val="28"/>
              </w:rPr>
              <w:t xml:space="preserve">9 </w:t>
            </w:r>
            <w:r>
              <w:rPr>
                <w:b w:val="0"/>
                <w:bCs w:val="0"/>
                <w:sz w:val="28"/>
                <w:szCs w:val="28"/>
                <w:lang w:val="kk-KZ"/>
              </w:rPr>
              <w:t xml:space="preserve">9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және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11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сынып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оқушыларының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АКТ</w:t>
            </w:r>
          </w:p>
          <w:p w:rsidR="00D87439" w:rsidRPr="001E59A7" w:rsidRDefault="00D87439" w:rsidP="00D87439">
            <w:pPr>
              <w:pStyle w:val="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kk-KZ"/>
              </w:rPr>
              <w:t xml:space="preserve">  </w:t>
            </w:r>
            <w:r w:rsidRPr="001E59A7">
              <w:rPr>
                <w:b w:val="0"/>
                <w:bCs w:val="0"/>
                <w:sz w:val="28"/>
                <w:szCs w:val="28"/>
              </w:rPr>
              <w:t xml:space="preserve"> қ</w:t>
            </w:r>
            <w:r>
              <w:rPr>
                <w:b w:val="0"/>
                <w:bCs w:val="0"/>
                <w:sz w:val="28"/>
                <w:szCs w:val="28"/>
                <w:lang w:val="kk-KZ"/>
              </w:rPr>
              <w:t>ұ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зыреттілігін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диагностикалау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7439" w:rsidRPr="001E59A7" w:rsidRDefault="00D87439" w:rsidP="00D87439">
            <w:pPr>
              <w:pStyle w:val="1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7439" w:rsidRPr="001E59A7" w:rsidRDefault="00D87439" w:rsidP="00D87439">
            <w:pPr>
              <w:pStyle w:val="1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И</w:t>
            </w:r>
            <w:proofErr w:type="spellStart"/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нформатик</w:t>
            </w:r>
            <w:proofErr w:type="spellEnd"/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а мұғалімдері</w:t>
            </w:r>
          </w:p>
        </w:tc>
        <w:tc>
          <w:tcPr>
            <w:tcW w:w="32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Диагностика қорытындысы бойынша анықтама</w:t>
            </w:r>
          </w:p>
        </w:tc>
      </w:tr>
      <w:tr w:rsidR="00D87439" w:rsidRPr="008D26F1" w:rsidTr="001E59A7">
        <w:trPr>
          <w:trHeight w:val="20"/>
          <w:jc w:val="center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Мектепті ақпараттандыру бағдарламасын іске асыру және түзету жөніндегі директор жанындағы кеңес.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Ақпараттандыру бойынша мектеп бағдарламасын түзету бойынша ұсыныстар</w:t>
            </w:r>
          </w:p>
        </w:tc>
      </w:tr>
      <w:tr w:rsidR="00D87439" w:rsidRPr="008D26F1" w:rsidTr="001E59A7">
        <w:trPr>
          <w:trHeight w:val="20"/>
          <w:jc w:val="center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50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8D26F1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202</w:t>
            </w:r>
            <w:r w:rsidR="008D26F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-202</w:t>
            </w:r>
            <w:r w:rsidR="008D26F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</w:t>
            </w: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оқу жылындағы мектептің </w:t>
            </w:r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>ақпараттандыру бағдарламасын іске асыру қорытындылары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 xml:space="preserve">30 </w:t>
            </w: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>мамырға дейін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 xml:space="preserve">Пән-мұғалімдер </w:t>
            </w: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 xml:space="preserve">Ақпараттандыру бойынша директор орынбасары  </w:t>
            </w:r>
          </w:p>
          <w:p w:rsidR="00D87439" w:rsidRPr="008D26F1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439" w:rsidRPr="008D26F1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D26F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 xml:space="preserve">Бағдарламаны іске асыру </w:t>
            </w:r>
            <w:r w:rsidRPr="008D26F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>қорытындылары туралы талдамалық ақпарат</w:t>
            </w:r>
          </w:p>
        </w:tc>
      </w:tr>
      <w:tr w:rsidR="00D87439" w:rsidRPr="001E59A7" w:rsidTr="001E59A7">
        <w:trPr>
          <w:trHeight w:val="20"/>
          <w:jc w:val="center"/>
        </w:trPr>
        <w:tc>
          <w:tcPr>
            <w:tcW w:w="22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D87439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439" w:rsidRPr="00D87439" w:rsidRDefault="00D87439" w:rsidP="00D87439">
            <w:pPr>
              <w:pStyle w:val="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tLeast"/>
              <w:ind w:left="0"/>
              <w:rPr>
                <w:b w:val="0"/>
                <w:bCs w:val="0"/>
                <w:sz w:val="28"/>
                <w:szCs w:val="28"/>
                <w:lang w:val="kk-KZ"/>
              </w:rPr>
            </w:pPr>
          </w:p>
          <w:p w:rsidR="00D87439" w:rsidRPr="001E59A7" w:rsidRDefault="00D87439" w:rsidP="00D87439">
            <w:pPr>
              <w:pStyle w:val="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tLeast"/>
              <w:ind w:left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Мектептің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компьютерлік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техникасына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түгендеу</w:t>
            </w:r>
            <w:proofErr w:type="spellEnd"/>
            <w:r w:rsidRPr="001E59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b w:val="0"/>
                <w:bCs w:val="0"/>
                <w:sz w:val="28"/>
                <w:szCs w:val="28"/>
              </w:rPr>
              <w:t>жүргізу</w:t>
            </w:r>
            <w:proofErr w:type="spellEnd"/>
          </w:p>
          <w:p w:rsidR="00D87439" w:rsidRPr="001E59A7" w:rsidRDefault="00D87439" w:rsidP="00D87439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rStyle w:val="a5"/>
                <w:color w:val="auto"/>
                <w:sz w:val="28"/>
                <w:szCs w:val="28"/>
                <w:u w:val="none"/>
              </w:rPr>
            </w:pPr>
            <w:r w:rsidRPr="001E59A7">
              <w:rPr>
                <w:b w:val="0"/>
                <w:bCs w:val="0"/>
                <w:sz w:val="28"/>
                <w:szCs w:val="28"/>
              </w:rPr>
              <w:fldChar w:fldCharType="begin"/>
            </w:r>
            <w:r w:rsidRPr="001E59A7">
              <w:rPr>
                <w:b w:val="0"/>
                <w:bCs w:val="0"/>
                <w:sz w:val="28"/>
                <w:szCs w:val="28"/>
              </w:rPr>
              <w:instrText xml:space="preserve"> HYPERLINK "https://sozdik.kz/ru/translator/" \t "_blank" </w:instrText>
            </w:r>
            <w:r w:rsidRPr="001E59A7">
              <w:rPr>
                <w:b w:val="0"/>
                <w:bCs w:val="0"/>
                <w:sz w:val="28"/>
                <w:szCs w:val="28"/>
              </w:rPr>
              <w:fldChar w:fldCharType="separate"/>
            </w:r>
          </w:p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59A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</w:r>
            <w:r w:rsidRPr="001E59A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19 маусымға дейін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 </w:t>
            </w:r>
          </w:p>
          <w:p w:rsidR="00D87439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ДӘШЖО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Мукашев Д.С.</w:t>
            </w: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жүйелі әкімші </w:t>
            </w:r>
          </w:p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Сағынтай Ә.Р.</w:t>
            </w:r>
          </w:p>
          <w:p w:rsidR="008D26F1" w:rsidRDefault="008D26F1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Бас </w:t>
            </w:r>
            <w:r w:rsidR="00D87439"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бухгалтер </w:t>
            </w:r>
          </w:p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Абикенова А.С.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Техниканы түгендеу</w:t>
            </w:r>
          </w:p>
        </w:tc>
      </w:tr>
      <w:tr w:rsidR="00D87439" w:rsidRPr="008D26F1" w:rsidTr="001E59A7">
        <w:trPr>
          <w:trHeight w:val="20"/>
          <w:jc w:val="center"/>
        </w:trPr>
        <w:tc>
          <w:tcPr>
            <w:tcW w:w="22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Мектептің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интерактивті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жабдығының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жұмысқа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қабілеттілігін</w:t>
            </w:r>
            <w:proofErr w:type="spellEnd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E5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диагностикалау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19 </w:t>
            </w: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маусымға дейін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439" w:rsidRPr="001E59A7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Ақпараттандыру бойынша директор орынбасары  </w:t>
            </w:r>
          </w:p>
          <w:p w:rsidR="00D87439" w:rsidRPr="00A87C58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E5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инженер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Веремьев Д.А.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439" w:rsidRPr="00D87439" w:rsidRDefault="00D87439" w:rsidP="00D87439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D8743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Компьютерлік техниканы арнайы мамандарға жіберу.диагностика нәтижелері бойынша жөндеу орталығы</w:t>
            </w:r>
          </w:p>
        </w:tc>
      </w:tr>
    </w:tbl>
    <w:p w:rsidR="00847BD6" w:rsidRPr="00D87439" w:rsidRDefault="00847BD6">
      <w:p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sectPr w:rsidR="00847BD6" w:rsidRPr="00D87439" w:rsidSect="00AA0FC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3BC9"/>
    <w:multiLevelType w:val="multilevel"/>
    <w:tmpl w:val="BD8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F6AC5"/>
    <w:multiLevelType w:val="multilevel"/>
    <w:tmpl w:val="CF8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107F0"/>
    <w:multiLevelType w:val="multilevel"/>
    <w:tmpl w:val="7E3C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4636D"/>
    <w:multiLevelType w:val="multilevel"/>
    <w:tmpl w:val="2C2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B2D0F"/>
    <w:multiLevelType w:val="multilevel"/>
    <w:tmpl w:val="BF6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65EA5"/>
    <w:multiLevelType w:val="multilevel"/>
    <w:tmpl w:val="7766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377BE"/>
    <w:multiLevelType w:val="hybridMultilevel"/>
    <w:tmpl w:val="48AAEDB2"/>
    <w:lvl w:ilvl="0" w:tplc="010458A6">
      <w:start w:val="20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15922"/>
    <w:multiLevelType w:val="multilevel"/>
    <w:tmpl w:val="558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07B2B"/>
    <w:multiLevelType w:val="multilevel"/>
    <w:tmpl w:val="DE3C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B8"/>
    <w:rsid w:val="00054D25"/>
    <w:rsid w:val="000559B8"/>
    <w:rsid w:val="001E59A7"/>
    <w:rsid w:val="001F303B"/>
    <w:rsid w:val="00225545"/>
    <w:rsid w:val="00270F25"/>
    <w:rsid w:val="003E204E"/>
    <w:rsid w:val="00455D0C"/>
    <w:rsid w:val="00684EBD"/>
    <w:rsid w:val="006D157C"/>
    <w:rsid w:val="00847BD6"/>
    <w:rsid w:val="008D26F1"/>
    <w:rsid w:val="00A87C58"/>
    <w:rsid w:val="00AA0FC9"/>
    <w:rsid w:val="00D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61B0"/>
  <w15:docId w15:val="{3B2542CA-1092-4B21-B9CA-8F2A38ED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C9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link w:val="20"/>
    <w:uiPriority w:val="9"/>
    <w:qFormat/>
    <w:rsid w:val="006D15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A0FC9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545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15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6D1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0274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5814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486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5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9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4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1241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601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7109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301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5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954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118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7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505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35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7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88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5865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9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9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474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554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3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67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ektep.k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test.kz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limland.kz/" TargetMode="External"/><Relationship Id="rId11" Type="http://schemas.openxmlformats.org/officeDocument/2006/relationships/hyperlink" Target="http://www.imektep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test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limlan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76E0-52CE-42BB-93B2-F853E6F7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Приписнова С.А.</dc:creator>
  <cp:keywords/>
  <dc:description/>
  <cp:lastModifiedBy>user</cp:lastModifiedBy>
  <cp:revision>10</cp:revision>
  <cp:lastPrinted>2025-08-12T03:15:00Z</cp:lastPrinted>
  <dcterms:created xsi:type="dcterms:W3CDTF">2019-11-22T11:01:00Z</dcterms:created>
  <dcterms:modified xsi:type="dcterms:W3CDTF">2025-08-12T03:16:00Z</dcterms:modified>
</cp:coreProperties>
</file>