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ED315" w14:textId="77777777" w:rsidR="00791B58" w:rsidRDefault="00000000">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w:t>
      </w:r>
    </w:p>
    <w:p w14:paraId="6364983B" w14:textId="77777777" w:rsidR="00791B58" w:rsidRDefault="00000000">
      <w:pPr>
        <w:spacing w:after="0" w:line="240" w:lineRule="auto"/>
        <w:jc w:val="center"/>
        <w:textAlignment w:val="baseline"/>
        <w:outlineLvl w:val="2"/>
        <w:rPr>
          <w:rFonts w:ascii="Times New Roman" w:hAnsi="Times New Roman" w:cs="Times New Roman"/>
          <w:b/>
          <w:bCs/>
          <w:spacing w:val="-1"/>
          <w:sz w:val="21"/>
          <w:szCs w:val="21"/>
          <w:lang w:val="kk-KZ"/>
        </w:rPr>
      </w:pPr>
      <w:r>
        <w:rPr>
          <w:rFonts w:ascii="Times New Roman" w:hAnsi="Times New Roman" w:cs="Times New Roman"/>
          <w:b/>
          <w:bCs/>
          <w:spacing w:val="-1"/>
          <w:sz w:val="21"/>
          <w:szCs w:val="21"/>
          <w:lang w:val="kk-KZ"/>
        </w:rPr>
        <w:t>«Павлодар қаласының  № 14  жалпы орта білім беру мектебі» КММ</w:t>
      </w:r>
    </w:p>
    <w:p w14:paraId="14599B21" w14:textId="08B468CD" w:rsidR="001F6678" w:rsidRPr="001F6678" w:rsidRDefault="00000000" w:rsidP="001F6678">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қазақ және орыс тілінде оқытатын </w:t>
      </w:r>
      <w:r w:rsidR="00FD0725">
        <w:rPr>
          <w:rFonts w:ascii="Times New Roman" w:eastAsia="Times New Roman" w:hAnsi="Times New Roman" w:cs="Times New Roman"/>
          <w:b/>
          <w:bCs/>
          <w:sz w:val="21"/>
          <w:szCs w:val="21"/>
          <w:lang w:val="kk-KZ"/>
        </w:rPr>
        <w:t>дефектолог</w:t>
      </w:r>
      <w:r w:rsidR="001F6678" w:rsidRPr="001F6678">
        <w:rPr>
          <w:rFonts w:ascii="Times New Roman" w:eastAsia="Times New Roman" w:hAnsi="Times New Roman" w:cs="Times New Roman"/>
          <w:b/>
          <w:bCs/>
          <w:sz w:val="21"/>
          <w:szCs w:val="21"/>
          <w:lang w:val="kk-KZ"/>
        </w:rPr>
        <w:t xml:space="preserve"> бос лауазымына </w:t>
      </w:r>
    </w:p>
    <w:p w14:paraId="620741DD" w14:textId="572DFB20" w:rsidR="00791B58" w:rsidRDefault="001F6678" w:rsidP="001F6678">
      <w:pPr>
        <w:spacing w:after="0" w:line="240" w:lineRule="auto"/>
        <w:jc w:val="center"/>
        <w:textAlignment w:val="baseline"/>
        <w:outlineLvl w:val="2"/>
        <w:rPr>
          <w:rFonts w:ascii="Times New Roman" w:eastAsia="Times New Roman" w:hAnsi="Times New Roman" w:cs="Times New Roman"/>
          <w:bCs/>
          <w:sz w:val="21"/>
          <w:szCs w:val="21"/>
          <w:lang w:val="kk-KZ"/>
        </w:rPr>
      </w:pPr>
      <w:r w:rsidRPr="001F6678">
        <w:rPr>
          <w:rFonts w:ascii="Times New Roman" w:eastAsia="Times New Roman" w:hAnsi="Times New Roman" w:cs="Times New Roman"/>
          <w:b/>
          <w:bCs/>
          <w:sz w:val="21"/>
          <w:szCs w:val="21"/>
          <w:lang w:val="kk-KZ"/>
        </w:rPr>
        <w:t xml:space="preserve">конкурс жариялайды </w:t>
      </w:r>
      <w:r>
        <w:rPr>
          <w:rFonts w:ascii="Times New Roman" w:eastAsia="Times New Roman" w:hAnsi="Times New Roman" w:cs="Times New Roman"/>
          <w:b/>
          <w:bCs/>
          <w:sz w:val="21"/>
          <w:szCs w:val="21"/>
          <w:lang w:val="kk-KZ"/>
        </w:rPr>
        <w:t xml:space="preserve"> </w:t>
      </w:r>
    </w:p>
    <w:p w14:paraId="4B76B56B"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ook w:val="04A0" w:firstRow="1" w:lastRow="0" w:firstColumn="1" w:lastColumn="0" w:noHBand="0" w:noVBand="1"/>
      </w:tblPr>
      <w:tblGrid>
        <w:gridCol w:w="514"/>
        <w:gridCol w:w="2996"/>
        <w:gridCol w:w="6627"/>
      </w:tblGrid>
      <w:tr w:rsidR="00791B58" w:rsidRPr="00E67B97" w14:paraId="2D7489E0" w14:textId="77777777">
        <w:trPr>
          <w:trHeight w:val="711"/>
        </w:trPr>
        <w:tc>
          <w:tcPr>
            <w:tcW w:w="10137" w:type="dxa"/>
            <w:gridSpan w:val="3"/>
            <w:shd w:val="clear" w:color="auto" w:fill="FFFF00"/>
          </w:tcPr>
          <w:p w14:paraId="2DD23433" w14:textId="77777777" w:rsidR="00E67B97" w:rsidRPr="00E67B97" w:rsidRDefault="00E67B97" w:rsidP="00E67B97">
            <w:pPr>
              <w:spacing w:after="0" w:line="240" w:lineRule="auto"/>
              <w:jc w:val="both"/>
              <w:textAlignment w:val="baseline"/>
              <w:outlineLvl w:val="2"/>
              <w:rPr>
                <w:rFonts w:ascii="Times New Roman" w:hAnsi="Times New Roman" w:cs="Times New Roman"/>
                <w:b/>
                <w:spacing w:val="-1"/>
                <w:sz w:val="24"/>
                <w:szCs w:val="24"/>
                <w:lang w:val="kk-KZ"/>
              </w:rPr>
            </w:pPr>
            <w:r w:rsidRPr="00E67B97">
              <w:rPr>
                <w:rFonts w:ascii="Times New Roman" w:hAnsi="Times New Roman" w:cs="Times New Roman"/>
                <w:b/>
                <w:spacing w:val="-1"/>
                <w:sz w:val="24"/>
                <w:szCs w:val="24"/>
                <w:lang w:val="kk-KZ"/>
              </w:rPr>
              <w:t xml:space="preserve">ЕСКЕРТПЕ: Педагогтерді лауазымдарға тағайындау конкурсы "Педагогті жұмысқа </w:t>
            </w:r>
          </w:p>
          <w:p w14:paraId="241AA68F" w14:textId="74294FEE" w:rsidR="00791B58" w:rsidRDefault="00E67B97" w:rsidP="00E67B97">
            <w:pPr>
              <w:spacing w:after="0" w:line="240" w:lineRule="auto"/>
              <w:jc w:val="both"/>
              <w:textAlignment w:val="baseline"/>
              <w:outlineLvl w:val="2"/>
              <w:rPr>
                <w:rFonts w:ascii="Times New Roman" w:hAnsi="Times New Roman" w:cs="Times New Roman"/>
                <w:bCs/>
                <w:spacing w:val="-1"/>
                <w:sz w:val="21"/>
                <w:szCs w:val="21"/>
                <w:lang w:val="kk-KZ"/>
              </w:rPr>
            </w:pPr>
            <w:r w:rsidRPr="00E67B97">
              <w:rPr>
                <w:rFonts w:ascii="Times New Roman" w:hAnsi="Times New Roman" w:cs="Times New Roman"/>
                <w:b/>
                <w:spacing w:val="-1"/>
                <w:sz w:val="24"/>
                <w:szCs w:val="24"/>
                <w:lang w:val="kk-KZ"/>
              </w:rPr>
              <w:t>қабылдау" модулінде (https://hr-nobd.edu.kz/) жүзеге асырылады</w:t>
            </w:r>
          </w:p>
        </w:tc>
      </w:tr>
      <w:tr w:rsidR="00791B58" w:rsidRPr="00FD0725" w14:paraId="1526DAB0" w14:textId="77777777">
        <w:trPr>
          <w:trHeight w:val="711"/>
        </w:trPr>
        <w:tc>
          <w:tcPr>
            <w:tcW w:w="514" w:type="dxa"/>
            <w:vMerge w:val="restart"/>
          </w:tcPr>
          <w:p w14:paraId="6ADA2C9D"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Pr>
          <w:p w14:paraId="4EEE85DC"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Pr>
          <w:p w14:paraId="2F92287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spacing w:val="-1"/>
                <w:sz w:val="21"/>
                <w:szCs w:val="21"/>
                <w:lang w:val="kk-KZ"/>
              </w:rPr>
              <w:t xml:space="preserve">Павлодар облысының білім беру басқармасы, Павлодар қаласы білім беру бөлімінің «Павлодар қаласының № 14  жалпы орта білім беру мектебі» КММ </w:t>
            </w:r>
          </w:p>
        </w:tc>
      </w:tr>
      <w:tr w:rsidR="00791B58" w14:paraId="5B13346C" w14:textId="77777777">
        <w:trPr>
          <w:trHeight w:val="453"/>
        </w:trPr>
        <w:tc>
          <w:tcPr>
            <w:tcW w:w="514" w:type="dxa"/>
            <w:vMerge/>
          </w:tcPr>
          <w:p w14:paraId="0EA03EAC"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349110D2"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Pr>
          <w:p w14:paraId="3C3F14F1"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Катаева  көшесі, 36 </w:t>
            </w:r>
          </w:p>
        </w:tc>
      </w:tr>
      <w:tr w:rsidR="00791B58" w14:paraId="4DFECA05" w14:textId="77777777">
        <w:trPr>
          <w:trHeight w:val="328"/>
        </w:trPr>
        <w:tc>
          <w:tcPr>
            <w:tcW w:w="514" w:type="dxa"/>
            <w:vMerge/>
          </w:tcPr>
          <w:p w14:paraId="0ACEE908"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rPr>
            </w:pPr>
          </w:p>
        </w:tc>
        <w:tc>
          <w:tcPr>
            <w:tcW w:w="2996" w:type="dxa"/>
          </w:tcPr>
          <w:p w14:paraId="3ECE8A8F"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Pr>
          <w:p w14:paraId="14A661B3"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rsidR="00791B58" w14:paraId="5744031E" w14:textId="77777777">
        <w:trPr>
          <w:trHeight w:val="203"/>
        </w:trPr>
        <w:tc>
          <w:tcPr>
            <w:tcW w:w="514" w:type="dxa"/>
            <w:vMerge/>
          </w:tcPr>
          <w:p w14:paraId="4299124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055F46A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Pr>
          <w:p w14:paraId="332616C3" w14:textId="77777777" w:rsidR="00791B58" w:rsidRDefault="00000000">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rsidR="00791B58" w:rsidRPr="00FD0725" w14:paraId="4EA3A90A" w14:textId="77777777">
        <w:trPr>
          <w:trHeight w:val="570"/>
        </w:trPr>
        <w:tc>
          <w:tcPr>
            <w:tcW w:w="514" w:type="dxa"/>
            <w:vMerge w:val="restart"/>
          </w:tcPr>
          <w:p w14:paraId="67386C4A"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Pr>
          <w:p w14:paraId="7A9F3D4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Pr>
          <w:p w14:paraId="49FECA4C" w14:textId="20782721"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қазақ және орыс тілінде оқытатын </w:t>
            </w:r>
            <w:r w:rsidR="00FD0725">
              <w:rPr>
                <w:rFonts w:ascii="Times New Roman" w:eastAsia="Times New Roman" w:hAnsi="Times New Roman" w:cs="Times New Roman"/>
                <w:bCs/>
                <w:sz w:val="21"/>
                <w:szCs w:val="21"/>
                <w:lang w:val="kk-KZ"/>
              </w:rPr>
              <w:t>дефектолог</w:t>
            </w:r>
            <w:r>
              <w:rPr>
                <w:rFonts w:ascii="Times New Roman" w:eastAsia="Times New Roman" w:hAnsi="Times New Roman" w:cs="Times New Roman"/>
                <w:bCs/>
                <w:sz w:val="21"/>
                <w:szCs w:val="21"/>
                <w:lang w:val="kk-KZ"/>
              </w:rPr>
              <w:t xml:space="preserve">, </w:t>
            </w:r>
            <w:r w:rsidR="003A21D6" w:rsidRPr="003A21D6">
              <w:rPr>
                <w:rFonts w:ascii="Times New Roman" w:eastAsia="Times New Roman" w:hAnsi="Times New Roman" w:cs="Times New Roman"/>
                <w:bCs/>
                <w:sz w:val="21"/>
                <w:szCs w:val="21"/>
                <w:lang w:val="kk-KZ"/>
              </w:rPr>
              <w:t>1  жүктеме.</w:t>
            </w:r>
          </w:p>
        </w:tc>
      </w:tr>
      <w:tr w:rsidR="00791B58" w:rsidRPr="00FD0725" w14:paraId="50720C38" w14:textId="77777777">
        <w:trPr>
          <w:trHeight w:val="825"/>
        </w:trPr>
        <w:tc>
          <w:tcPr>
            <w:tcW w:w="514" w:type="dxa"/>
            <w:vMerge/>
          </w:tcPr>
          <w:p w14:paraId="7798BFE4"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3A06972C"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Pr>
          <w:p w14:paraId="674D67AF" w14:textId="26D4EA85"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601F4C99" w14:textId="3E0705DD"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126868F7" w14:textId="6576881B"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sidRPr="003674B3">
              <w:rPr>
                <w:rFonts w:ascii="Times New Roman" w:eastAsia="Times New Roman" w:hAnsi="Times New Roman" w:cs="Times New Roman"/>
                <w:bCs/>
                <w:sz w:val="21"/>
                <w:szCs w:val="21"/>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7E07464F" w14:textId="75F7962B"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мүмкіндігі шектеулі балаларға арнайы психологиялық-педагогикалық қолдау көрсетеді;</w:t>
            </w:r>
          </w:p>
          <w:p w14:paraId="31262F2E" w14:textId="5593D5F2"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 білім беру ұйымдарында ерекше білім берілуіне қажеттілігі бар балаларды психологиялық-педагогикалық сүйемелдеуді жүзеге асырады;</w:t>
            </w:r>
          </w:p>
          <w:p w14:paraId="34029001" w14:textId="023B6121"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 басқа педагогтермен және мамандармен өзара іс-қимылды қамтамасыз етеді, білім беруде инклюзивтілік қағидатын іске асыруға ықпал етеді;</w:t>
            </w:r>
          </w:p>
          <w:p w14:paraId="06D5EFEE" w14:textId="7C9F75AC"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48BA4758" w14:textId="7995B38D"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14:paraId="02C99B72" w14:textId="77777777" w:rsid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52963DAC" w14:textId="0B5D253B"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14:paraId="78425972" w14:textId="32D30348"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 ерекше білім беру қажеттіліктерін командалық бағалауды жүргізуге қатысады;</w:t>
            </w:r>
          </w:p>
          <w:p w14:paraId="7792F11A" w14:textId="77777777" w:rsid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w:t>
            </w:r>
            <w:r w:rsidRPr="003674B3">
              <w:rPr>
                <w:rFonts w:ascii="Times New Roman" w:eastAsia="Times New Roman" w:hAnsi="Times New Roman" w:cs="Times New Roman"/>
                <w:bCs/>
                <w:sz w:val="21"/>
                <w:szCs w:val="21"/>
                <w:lang w:val="kk-KZ"/>
              </w:rPr>
              <w:lastRenderedPageBreak/>
              <w:t>және топтық сабақтар өткізеді;</w:t>
            </w:r>
          </w:p>
          <w:p w14:paraId="71421234" w14:textId="5B387857"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жеке оқу, жеке-дамыту, түзету-дамыту бағдарламаларын әзірлейді және іске асырады және жеке (кіші топтық, топтық сабақтар)өткізеді;</w:t>
            </w:r>
          </w:p>
          <w:p w14:paraId="2AD8E0CF" w14:textId="6DAEFC55"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өзінің кәсіби құзыреттілігін арттырады;</w:t>
            </w:r>
          </w:p>
          <w:p w14:paraId="5B8179AE" w14:textId="2041BC87"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 әдістемелік кеңестердің, әдістемелік бірлестіктердің, желілік қоғамдастықтардың отырыстарына қатысады;</w:t>
            </w:r>
          </w:p>
          <w:p w14:paraId="758EBC31" w14:textId="4E9A70FD"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 ерекше білім берілуіне қажеттілігі бар тұлғаларға қоғамның толерантты қарым-қатынасын қалыптастыру бойынша жұмыс жүргізеді;</w:t>
            </w:r>
          </w:p>
          <w:p w14:paraId="694D2173" w14:textId="68FCDB50" w:rsidR="003674B3" w:rsidRPr="003674B3"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 xml:space="preserve"> еңбек қауіпсіздігі және еңбекті қорғау, өртке қарсы қорғау қағидаларын сақтайды;</w:t>
            </w:r>
          </w:p>
          <w:p w14:paraId="41395B58" w14:textId="0BA59698" w:rsidR="00791B58" w:rsidRDefault="003674B3" w:rsidP="003674B3">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3674B3">
              <w:rPr>
                <w:rFonts w:ascii="Times New Roman" w:eastAsia="Times New Roman" w:hAnsi="Times New Roman" w:cs="Times New Roman"/>
                <w:bCs/>
                <w:sz w:val="21"/>
                <w:szCs w:val="21"/>
                <w:lang w:val="kk-KZ"/>
              </w:rPr>
              <w:t>тәрбие процесі кезеңінде балалардың өмірін, денсаулығын және құқықтарын қорғауды қамтамасыз етеді.</w:t>
            </w:r>
          </w:p>
        </w:tc>
      </w:tr>
      <w:tr w:rsidR="00791B58" w14:paraId="4D0C8A83" w14:textId="77777777">
        <w:trPr>
          <w:trHeight w:val="638"/>
        </w:trPr>
        <w:tc>
          <w:tcPr>
            <w:tcW w:w="514" w:type="dxa"/>
            <w:vMerge/>
          </w:tcPr>
          <w:p w14:paraId="424BA49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996" w:type="dxa"/>
          </w:tcPr>
          <w:p w14:paraId="6AF65CC4"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Pr>
          <w:p w14:paraId="0851CD95"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454882B4" w14:textId="544B9452" w:rsidR="00791B58" w:rsidRDefault="00000000">
            <w:pPr>
              <w:spacing w:after="0" w:line="240" w:lineRule="auto"/>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арнайы орта білім (min): 12</w:t>
            </w:r>
            <w:r w:rsidR="00E67B97">
              <w:rPr>
                <w:rFonts w:ascii="Times New Roman" w:hAnsi="Times New Roman" w:cs="Times New Roman"/>
                <w:sz w:val="21"/>
                <w:szCs w:val="21"/>
                <w:lang w:val="kk-KZ"/>
              </w:rPr>
              <w:t>7</w:t>
            </w:r>
            <w:r>
              <w:rPr>
                <w:rFonts w:ascii="Times New Roman" w:hAnsi="Times New Roman" w:cs="Times New Roman"/>
                <w:sz w:val="21"/>
                <w:szCs w:val="21"/>
                <w:lang w:val="kk-KZ"/>
              </w:rPr>
              <w:t xml:space="preserve"> 258,89  теңге;</w:t>
            </w:r>
          </w:p>
          <w:p w14:paraId="09CB085D" w14:textId="223BEE9F"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sidR="00E67B97">
              <w:rPr>
                <w:rFonts w:ascii="Times New Roman" w:hAnsi="Times New Roman" w:cs="Times New Roman"/>
                <w:sz w:val="21"/>
                <w:szCs w:val="21"/>
                <w:lang w:val="kk-KZ"/>
              </w:rPr>
              <w:t xml:space="preserve">145 </w:t>
            </w:r>
            <w:r>
              <w:rPr>
                <w:rFonts w:ascii="Times New Roman" w:hAnsi="Times New Roman" w:cs="Times New Roman"/>
                <w:sz w:val="21"/>
                <w:szCs w:val="21"/>
                <w:lang w:val="kk-KZ"/>
              </w:rPr>
              <w:t xml:space="preserve"> 626,94  теңге</w:t>
            </w:r>
            <w:r w:rsidR="000C1B60">
              <w:rPr>
                <w:rFonts w:ascii="Times New Roman" w:hAnsi="Times New Roman" w:cs="Times New Roman"/>
                <w:sz w:val="21"/>
                <w:szCs w:val="21"/>
                <w:lang w:val="kk-KZ"/>
              </w:rPr>
              <w:t>.</w:t>
            </w:r>
          </w:p>
        </w:tc>
      </w:tr>
      <w:tr w:rsidR="00791B58" w:rsidRPr="00FD0725" w14:paraId="71081721" w14:textId="77777777">
        <w:tc>
          <w:tcPr>
            <w:tcW w:w="514" w:type="dxa"/>
          </w:tcPr>
          <w:p w14:paraId="752A9C4D"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Pr>
          <w:p w14:paraId="7EBB3892" w14:textId="77777777" w:rsidR="00791B58" w:rsidRDefault="00000000">
            <w:pPr>
              <w:autoSpaceDE w:val="0"/>
              <w:autoSpaceDN w:val="0"/>
              <w:adjustRightInd w:val="0"/>
              <w:spacing w:after="0" w:line="240" w:lineRule="auto"/>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F7629F4"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Pr>
          <w:p w14:paraId="23346BA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-жоғары және (немесе) жоғары оқу орнынан кейінгі педагогикалық немесе музыкалық білімі немесе педагогикалық қайта даярлауды немесе техникалық және кәсіптік (музыкалық) білімін растайтын құжат, жұмыс өтіліне талап қойылмайды;</w:t>
            </w:r>
          </w:p>
          <w:p w14:paraId="2D12C2C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3C82A3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-және (немесе) біліктілігінің жоғары деңгейі болған кезде педагог-шебер үшін мамандығы бойынша жұмыс өтілі – кемінде 5 жыл.</w:t>
            </w:r>
          </w:p>
        </w:tc>
      </w:tr>
      <w:tr w:rsidR="00791B58" w14:paraId="0C5C62E4" w14:textId="77777777">
        <w:trPr>
          <w:trHeight w:val="423"/>
        </w:trPr>
        <w:tc>
          <w:tcPr>
            <w:tcW w:w="514" w:type="dxa"/>
          </w:tcPr>
          <w:p w14:paraId="5E6C520F"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Pr>
          <w:p w14:paraId="7C94FA10"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Pr>
          <w:p w14:paraId="7A4A383D" w14:textId="22847716" w:rsidR="00791B58" w:rsidRDefault="00E67B97">
            <w:pPr>
              <w:spacing w:after="0"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rPr>
              <w:t xml:space="preserve">01.09 </w:t>
            </w:r>
            <w:r>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rPr>
              <w:t>10</w:t>
            </w:r>
            <w:r>
              <w:rPr>
                <w:rFonts w:ascii="Times New Roman" w:eastAsia="Times New Roman" w:hAnsi="Times New Roman" w:cs="Times New Roman"/>
                <w:b/>
                <w:bCs/>
                <w:sz w:val="21"/>
                <w:szCs w:val="21"/>
                <w:lang w:val="kk-KZ"/>
              </w:rPr>
              <w:t>.09.2026</w:t>
            </w:r>
          </w:p>
        </w:tc>
      </w:tr>
      <w:tr w:rsidR="00791B58" w14:paraId="664EB06C" w14:textId="77777777">
        <w:tc>
          <w:tcPr>
            <w:tcW w:w="514" w:type="dxa"/>
            <w:tcBorders>
              <w:bottom w:val="single" w:sz="4" w:space="0" w:color="auto"/>
            </w:tcBorders>
          </w:tcPr>
          <w:p w14:paraId="4F4A798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bottom w:val="single" w:sz="4" w:space="0" w:color="auto"/>
            </w:tcBorders>
          </w:tcPr>
          <w:p w14:paraId="772417E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3EB7365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осы Қағидаларға </w:t>
            </w:r>
            <w:r>
              <w:rPr>
                <w:rFonts w:ascii="Times New Roman" w:eastAsia="Times New Roman" w:hAnsi="Times New Roman" w:cs="Times New Roman"/>
                <w:b/>
                <w:sz w:val="21"/>
                <w:szCs w:val="21"/>
              </w:rPr>
              <w:t>3-қосымшаға</w:t>
            </w:r>
            <w:r>
              <w:rPr>
                <w:rFonts w:ascii="Times New Roman" w:eastAsia="Times New Roman" w:hAnsi="Times New Roman" w:cs="Times New Roman"/>
                <w:bCs/>
                <w:sz w:val="21"/>
                <w:szCs w:val="21"/>
              </w:rPr>
              <w:t xml:space="preserve"> сәйкес нысан бойынша қоса </w:t>
            </w:r>
          </w:p>
          <w:p w14:paraId="15AD887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D583E2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
                <w:sz w:val="21"/>
                <w:szCs w:val="21"/>
              </w:rPr>
              <w:t>өтініш</w:t>
            </w:r>
            <w:r>
              <w:rPr>
                <w:rFonts w:ascii="Times New Roman" w:eastAsia="Times New Roman" w:hAnsi="Times New Roman" w:cs="Times New Roman"/>
                <w:bCs/>
                <w:sz w:val="21"/>
                <w:szCs w:val="21"/>
              </w:rPr>
              <w:t xml:space="preserve">; </w:t>
            </w:r>
          </w:p>
          <w:p w14:paraId="7D55359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r>
              <w:rPr>
                <w:rFonts w:ascii="Times New Roman" w:eastAsia="Times New Roman" w:hAnsi="Times New Roman" w:cs="Times New Roman"/>
                <w:b/>
                <w:sz w:val="21"/>
                <w:szCs w:val="21"/>
              </w:rPr>
              <w:t>жеке басын куәландыратын құжат</w:t>
            </w:r>
            <w:r>
              <w:rPr>
                <w:rFonts w:ascii="Times New Roman" w:eastAsia="Times New Roman" w:hAnsi="Times New Roman" w:cs="Times New Roman"/>
                <w:bCs/>
                <w:sz w:val="21"/>
                <w:szCs w:val="21"/>
              </w:rPr>
              <w:t xml:space="preserve"> не цифрлық құжаттар </w:t>
            </w:r>
          </w:p>
          <w:p w14:paraId="48F67A89"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32C7C41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кадрларды есепке алу бойынша толтырылған </w:t>
            </w:r>
            <w:r>
              <w:rPr>
                <w:rFonts w:ascii="Times New Roman" w:eastAsia="Times New Roman" w:hAnsi="Times New Roman" w:cs="Times New Roman"/>
                <w:b/>
                <w:sz w:val="21"/>
                <w:szCs w:val="21"/>
              </w:rPr>
              <w:t>жеке іс парағы</w:t>
            </w:r>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Pr>
                <w:rFonts w:ascii="Times New Roman" w:eastAsia="Times New Roman" w:hAnsi="Times New Roman" w:cs="Times New Roman"/>
                <w:bCs/>
                <w:sz w:val="21"/>
                <w:szCs w:val="21"/>
              </w:rPr>
              <w:t xml:space="preserve"> </w:t>
            </w:r>
          </w:p>
          <w:p w14:paraId="34BA9CE5"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7621BE4D"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қойылатын біліктілік талаптарына сәйкес </w:t>
            </w:r>
            <w:r>
              <w:rPr>
                <w:rFonts w:ascii="Times New Roman" w:eastAsia="Times New Roman" w:hAnsi="Times New Roman" w:cs="Times New Roman"/>
                <w:b/>
                <w:sz w:val="21"/>
                <w:szCs w:val="21"/>
              </w:rPr>
              <w:t xml:space="preserve">білімі туралы </w:t>
            </w:r>
          </w:p>
          <w:p w14:paraId="078E8A42"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құжаттардың көшірмелері; </w:t>
            </w:r>
          </w:p>
          <w:p w14:paraId="025ACA3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sz w:val="21"/>
                <w:szCs w:val="21"/>
              </w:rPr>
              <w:t>еңбек қызметін растайтын құжаттың көшірмесі</w:t>
            </w:r>
            <w:r>
              <w:rPr>
                <w:rFonts w:ascii="Times New Roman" w:eastAsia="Times New Roman" w:hAnsi="Times New Roman" w:cs="Times New Roman"/>
                <w:bCs/>
                <w:sz w:val="21"/>
                <w:szCs w:val="21"/>
              </w:rPr>
              <w:t xml:space="preserve"> (бар болса); </w:t>
            </w:r>
          </w:p>
          <w:p w14:paraId="700D4BD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49237476"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7037BF49"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бекіту туралы" ҚР Денсаулық сақтау министрінің міндетін </w:t>
            </w:r>
          </w:p>
          <w:p w14:paraId="25B24D5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атқарушының 2020 жылғы 30 қазандағы № ҚР ДСМ-175/2020 </w:t>
            </w:r>
          </w:p>
          <w:p w14:paraId="444E5D06"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бұйрығымен бекітілген </w:t>
            </w:r>
            <w:r>
              <w:rPr>
                <w:rFonts w:ascii="Times New Roman" w:eastAsia="Times New Roman" w:hAnsi="Times New Roman" w:cs="Times New Roman"/>
                <w:b/>
                <w:sz w:val="21"/>
                <w:szCs w:val="21"/>
              </w:rPr>
              <w:t xml:space="preserve">075/у нысаны бойынша денсаулық жағдайы </w:t>
            </w:r>
          </w:p>
          <w:p w14:paraId="0D53752B"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туралы анықтама; </w:t>
            </w:r>
          </w:p>
          <w:p w14:paraId="55C298C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sz w:val="21"/>
                <w:szCs w:val="21"/>
              </w:rPr>
              <w:t>психикалық, мінез-құлықтық бұзылушылықтары</w:t>
            </w:r>
            <w:r>
              <w:rPr>
                <w:rFonts w:ascii="Times New Roman" w:eastAsia="Times New Roman" w:hAnsi="Times New Roman" w:cs="Times New Roman"/>
                <w:bCs/>
                <w:sz w:val="21"/>
                <w:szCs w:val="21"/>
              </w:rPr>
              <w:t xml:space="preserve"> бар аурудың </w:t>
            </w:r>
          </w:p>
          <w:p w14:paraId="256B35C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динамикалық бақылауда жоқтығы туралы </w:t>
            </w:r>
            <w:r>
              <w:rPr>
                <w:rFonts w:ascii="Times New Roman" w:eastAsia="Times New Roman" w:hAnsi="Times New Roman" w:cs="Times New Roman"/>
                <w:b/>
                <w:sz w:val="21"/>
                <w:szCs w:val="21"/>
              </w:rPr>
              <w:t>анықтама;</w:t>
            </w:r>
            <w:r>
              <w:rPr>
                <w:rFonts w:ascii="Times New Roman" w:eastAsia="Times New Roman" w:hAnsi="Times New Roman" w:cs="Times New Roman"/>
                <w:bCs/>
                <w:sz w:val="21"/>
                <w:szCs w:val="21"/>
              </w:rPr>
              <w:t xml:space="preserve"> </w:t>
            </w:r>
          </w:p>
          <w:p w14:paraId="1CFACAF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sz w:val="21"/>
                <w:szCs w:val="21"/>
              </w:rPr>
              <w:t>наркологиялық аурудың</w:t>
            </w:r>
            <w:r>
              <w:rPr>
                <w:rFonts w:ascii="Times New Roman" w:eastAsia="Times New Roman" w:hAnsi="Times New Roman" w:cs="Times New Roman"/>
                <w:bCs/>
                <w:sz w:val="21"/>
                <w:szCs w:val="21"/>
              </w:rPr>
              <w:t xml:space="preserve"> динамикалық бақылауда жоқтығы </w:t>
            </w:r>
          </w:p>
          <w:p w14:paraId="5C493DF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
                <w:sz w:val="21"/>
                <w:szCs w:val="21"/>
              </w:rPr>
              <w:t>анықтама;</w:t>
            </w:r>
            <w:r>
              <w:rPr>
                <w:rFonts w:ascii="Times New Roman" w:eastAsia="Times New Roman" w:hAnsi="Times New Roman" w:cs="Times New Roman"/>
                <w:bCs/>
                <w:sz w:val="21"/>
                <w:szCs w:val="21"/>
              </w:rPr>
              <w:t xml:space="preserve">  </w:t>
            </w:r>
          </w:p>
          <w:p w14:paraId="00DC386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9) сертификаттаудан өту нәтижелері туралы </w:t>
            </w: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немесе </w:t>
            </w:r>
          </w:p>
          <w:p w14:paraId="1B6D90C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қолданыстағы </w:t>
            </w:r>
            <w:r>
              <w:rPr>
                <w:rFonts w:ascii="Times New Roman" w:eastAsia="Times New Roman" w:hAnsi="Times New Roman" w:cs="Times New Roman"/>
                <w:b/>
                <w:sz w:val="21"/>
                <w:szCs w:val="21"/>
              </w:rPr>
              <w:t>біліктілік санатының болуы туралы куәлік</w:t>
            </w:r>
            <w:r>
              <w:rPr>
                <w:rFonts w:ascii="Times New Roman" w:eastAsia="Times New Roman" w:hAnsi="Times New Roman" w:cs="Times New Roman"/>
                <w:bCs/>
                <w:sz w:val="21"/>
                <w:szCs w:val="21"/>
              </w:rPr>
              <w:t xml:space="preserve">  (бар </w:t>
            </w:r>
          </w:p>
          <w:p w14:paraId="5558F53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болса); </w:t>
            </w:r>
          </w:p>
          <w:p w14:paraId="50C353A5" w14:textId="77777777" w:rsidR="00791B58" w:rsidRDefault="00000000">
            <w:pPr>
              <w:spacing w:after="0" w:line="240" w:lineRule="auto"/>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10) </w:t>
            </w:r>
            <w:r>
              <w:rPr>
                <w:rFonts w:ascii="Times New Roman" w:eastAsia="Times New Roman" w:hAnsi="Times New Roman" w:cs="Times New Roman"/>
                <w:b/>
                <w:sz w:val="21"/>
                <w:szCs w:val="21"/>
              </w:rPr>
              <w:t xml:space="preserve">ағылшын тілі педагогтері лауазымына орналасуға </w:t>
            </w:r>
          </w:p>
          <w:p w14:paraId="706CC63E"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 xml:space="preserve">кандидаттар үшін пән бойынша </w:t>
            </w:r>
            <w:r>
              <w:rPr>
                <w:rFonts w:ascii="Times New Roman" w:eastAsia="Times New Roman" w:hAnsi="Times New Roman" w:cs="Times New Roman"/>
                <w:bCs/>
                <w:sz w:val="21"/>
                <w:szCs w:val="21"/>
              </w:rPr>
              <w:t xml:space="preserve">сертификаттау нәтижелері туралы </w:t>
            </w:r>
          </w:p>
          <w:p w14:paraId="17FE288B"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0C662541"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45AFF066"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болуы туралы куәлікті (бар болса) немесе CELTA (Certificate in </w:t>
            </w:r>
          </w:p>
          <w:p w14:paraId="09A66554"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English Language Teaching to Adults. Cambridge) PASS A; DELTA </w:t>
            </w:r>
          </w:p>
          <w:p w14:paraId="4F8A0D0C"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(Diploma in English Language Teaching to Adults) Pass and above </w:t>
            </w:r>
            <w:r>
              <w:rPr>
                <w:rFonts w:ascii="Times New Roman" w:eastAsia="Times New Roman" w:hAnsi="Times New Roman" w:cs="Times New Roman"/>
                <w:bCs/>
                <w:sz w:val="21"/>
                <w:szCs w:val="21"/>
              </w:rPr>
              <w:t>немесе</w:t>
            </w:r>
            <w:r>
              <w:rPr>
                <w:rFonts w:ascii="Times New Roman" w:eastAsia="Times New Roman" w:hAnsi="Times New Roman" w:cs="Times New Roman"/>
                <w:bCs/>
                <w:sz w:val="21"/>
                <w:szCs w:val="21"/>
                <w:lang w:val="en-US"/>
              </w:rPr>
              <w:t xml:space="preserve"> </w:t>
            </w:r>
          </w:p>
          <w:p w14:paraId="7E2374C6"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IELTS (IELTS - </w:t>
            </w:r>
            <w:r>
              <w:rPr>
                <w:rFonts w:ascii="Times New Roman" w:eastAsia="Times New Roman" w:hAnsi="Times New Roman" w:cs="Times New Roman"/>
                <w:bCs/>
                <w:sz w:val="21"/>
                <w:szCs w:val="21"/>
              </w:rPr>
              <w:t>айелтс</w:t>
            </w:r>
            <w:r>
              <w:rPr>
                <w:rFonts w:ascii="Times New Roman" w:eastAsia="Times New Roman" w:hAnsi="Times New Roman" w:cs="Times New Roman"/>
                <w:bCs/>
                <w:sz w:val="21"/>
                <w:szCs w:val="21"/>
                <w:lang w:val="en-US"/>
              </w:rPr>
              <w:t xml:space="preserve">) – 6,5 </w:t>
            </w:r>
            <w:r>
              <w:rPr>
                <w:rFonts w:ascii="Times New Roman" w:eastAsia="Times New Roman" w:hAnsi="Times New Roman" w:cs="Times New Roman"/>
                <w:bCs/>
                <w:sz w:val="21"/>
                <w:szCs w:val="21"/>
              </w:rPr>
              <w:t>балл</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немесе</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тойфл</w:t>
            </w:r>
            <w:r>
              <w:rPr>
                <w:rFonts w:ascii="Times New Roman" w:eastAsia="Times New Roman" w:hAnsi="Times New Roman" w:cs="Times New Roman"/>
                <w:bCs/>
                <w:sz w:val="21"/>
                <w:szCs w:val="21"/>
                <w:lang w:val="en-US"/>
              </w:rPr>
              <w:t xml:space="preserve"> TOEFL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nternet </w:t>
            </w:r>
          </w:p>
          <w:p w14:paraId="3143D3F4"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Based Test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BT)) – 60-65 </w:t>
            </w:r>
            <w:r>
              <w:rPr>
                <w:rFonts w:ascii="Times New Roman" w:eastAsia="Times New Roman" w:hAnsi="Times New Roman" w:cs="Times New Roman"/>
                <w:bCs/>
                <w:sz w:val="21"/>
                <w:szCs w:val="21"/>
              </w:rPr>
              <w:t>балл</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көрсеткіші</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бар</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
                <w:sz w:val="21"/>
                <w:szCs w:val="21"/>
              </w:rPr>
              <w:t>сертификат</w:t>
            </w:r>
            <w:r>
              <w:rPr>
                <w:rFonts w:ascii="Times New Roman" w:eastAsia="Times New Roman" w:hAnsi="Times New Roman" w:cs="Times New Roman"/>
                <w:b/>
                <w:sz w:val="21"/>
                <w:szCs w:val="21"/>
                <w:lang w:val="en-US"/>
              </w:rPr>
              <w:t>;</w:t>
            </w:r>
            <w:r>
              <w:rPr>
                <w:rFonts w:ascii="Times New Roman" w:eastAsia="Times New Roman" w:hAnsi="Times New Roman" w:cs="Times New Roman"/>
                <w:bCs/>
                <w:sz w:val="21"/>
                <w:szCs w:val="21"/>
                <w:lang w:val="en-US"/>
              </w:rPr>
              <w:t xml:space="preserve"> </w:t>
            </w:r>
          </w:p>
          <w:p w14:paraId="12271395"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11) </w:t>
            </w:r>
            <w:r>
              <w:rPr>
                <w:rFonts w:ascii="Times New Roman" w:eastAsia="Times New Roman" w:hAnsi="Times New Roman" w:cs="Times New Roman"/>
                <w:bCs/>
                <w:sz w:val="21"/>
                <w:szCs w:val="21"/>
              </w:rPr>
              <w:t>осы</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Қағидаларға</w:t>
            </w:r>
            <w:r>
              <w:rPr>
                <w:rFonts w:ascii="Times New Roman" w:eastAsia="Times New Roman" w:hAnsi="Times New Roman" w:cs="Times New Roman"/>
                <w:bCs/>
                <w:sz w:val="21"/>
                <w:szCs w:val="21"/>
                <w:lang w:val="en-US"/>
              </w:rPr>
              <w:t xml:space="preserve"> 12, 13-</w:t>
            </w:r>
            <w:r>
              <w:rPr>
                <w:rFonts w:ascii="Times New Roman" w:eastAsia="Times New Roman" w:hAnsi="Times New Roman" w:cs="Times New Roman"/>
                <w:bCs/>
                <w:sz w:val="21"/>
                <w:szCs w:val="21"/>
              </w:rPr>
              <w:t>қосымшаларға</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сәйкес</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нысан</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бойынша</w:t>
            </w:r>
            <w:r>
              <w:rPr>
                <w:rFonts w:ascii="Times New Roman" w:eastAsia="Times New Roman" w:hAnsi="Times New Roman" w:cs="Times New Roman"/>
                <w:bCs/>
                <w:sz w:val="21"/>
                <w:szCs w:val="21"/>
                <w:lang w:val="en-US"/>
              </w:rPr>
              <w:t xml:space="preserve"> </w:t>
            </w:r>
          </w:p>
          <w:p w14:paraId="0026E9BD"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FE1AA62"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lastRenderedPageBreak/>
              <w:t xml:space="preserve">толтырылған </w:t>
            </w:r>
            <w:r>
              <w:rPr>
                <w:rFonts w:ascii="Times New Roman" w:eastAsia="Times New Roman" w:hAnsi="Times New Roman" w:cs="Times New Roman"/>
                <w:b/>
                <w:sz w:val="21"/>
                <w:szCs w:val="21"/>
              </w:rPr>
              <w:t>бағалау парағы;</w:t>
            </w:r>
            <w:r>
              <w:rPr>
                <w:rFonts w:ascii="Times New Roman" w:eastAsia="Times New Roman" w:hAnsi="Times New Roman" w:cs="Times New Roman"/>
                <w:bCs/>
                <w:sz w:val="21"/>
                <w:szCs w:val="21"/>
              </w:rPr>
              <w:t xml:space="preserve"> </w:t>
            </w:r>
          </w:p>
          <w:p w14:paraId="3F5270AF"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12) жұмыс орнынан (педагог лауазымы бойынша), оқу орнынан </w:t>
            </w:r>
          </w:p>
          <w:p w14:paraId="58B9ADD5" w14:textId="77777777" w:rsidR="00791B58" w:rsidRDefault="00000000">
            <w:pPr>
              <w:spacing w:after="0" w:line="240" w:lineRule="auto"/>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sz w:val="21"/>
                <w:szCs w:val="21"/>
              </w:rPr>
              <w:t>ұсыным хат.</w:t>
            </w:r>
          </w:p>
        </w:tc>
      </w:tr>
      <w:tr w:rsidR="00791B58" w14:paraId="35D87115" w14:textId="77777777">
        <w:tc>
          <w:tcPr>
            <w:tcW w:w="514" w:type="dxa"/>
            <w:tcBorders>
              <w:bottom w:val="single" w:sz="4" w:space="0" w:color="auto"/>
            </w:tcBorders>
          </w:tcPr>
          <w:p w14:paraId="73D31C96"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4FCA247" w14:textId="77777777" w:rsidR="00791B58" w:rsidRDefault="00000000">
            <w:pPr>
              <w:spacing w:after="0" w:line="240" w:lineRule="auto"/>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6AEA33F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Еңбек шартына сәйкес</w:t>
            </w:r>
          </w:p>
        </w:tc>
      </w:tr>
    </w:tbl>
    <w:p w14:paraId="4B77114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1DE20F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1A4681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0B3A46E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5BF9C48"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2DB5A1D"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41CC9DA"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7F78765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B604EF4"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8C1C9C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D667052"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DEFC6E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ADEF26"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05BC41E0"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37E347"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516D76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852AEF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70EE8B6"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20263B0"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B71B0C"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1B957979"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61CFD4"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36ECCAF"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CAF3927"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4930765E"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6339CEE3"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BC2B308"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75B0835"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A56ABFA"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2A105DAE"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50E6971B"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393FB7CF" w14:textId="77777777" w:rsidR="00791B58" w:rsidRDefault="00791B58">
      <w:pPr>
        <w:spacing w:after="0" w:line="240" w:lineRule="auto"/>
        <w:textAlignment w:val="baseline"/>
        <w:outlineLvl w:val="2"/>
        <w:rPr>
          <w:rFonts w:ascii="Times New Roman" w:hAnsi="Times New Roman" w:cs="Times New Roman"/>
          <w:b/>
          <w:sz w:val="21"/>
          <w:szCs w:val="21"/>
          <w:lang w:val="kk-KZ"/>
        </w:rPr>
      </w:pPr>
    </w:p>
    <w:p w14:paraId="5C7B413C" w14:textId="77777777" w:rsidR="00791B58" w:rsidRDefault="00791B58">
      <w:pPr>
        <w:spacing w:after="0" w:line="240" w:lineRule="auto"/>
        <w:jc w:val="center"/>
        <w:textAlignment w:val="baseline"/>
        <w:outlineLvl w:val="2"/>
        <w:rPr>
          <w:rFonts w:ascii="Times New Roman" w:hAnsi="Times New Roman" w:cs="Times New Roman"/>
          <w:b/>
          <w:sz w:val="21"/>
          <w:szCs w:val="21"/>
          <w:lang w:val="kk-KZ"/>
        </w:rPr>
      </w:pPr>
    </w:p>
    <w:p w14:paraId="77F6226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21FFC01"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1B2AC3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517C54B"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29C28F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3DD5D3A"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8C5DF10"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095298D"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28966AD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9D6475F"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6A90F163"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035D6BF"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4231D6D5"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0CB8D86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AD6F9DA"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6A4A901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3FFCC7C4"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14805D30"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25747E87"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46ED8CB6" w14:textId="77777777" w:rsidR="000C1B60" w:rsidRDefault="000C1B60">
      <w:pPr>
        <w:spacing w:after="0" w:line="240" w:lineRule="auto"/>
        <w:jc w:val="center"/>
        <w:textAlignment w:val="baseline"/>
        <w:outlineLvl w:val="2"/>
        <w:rPr>
          <w:rFonts w:ascii="Times New Roman" w:hAnsi="Times New Roman" w:cs="Times New Roman"/>
          <w:b/>
          <w:sz w:val="21"/>
          <w:szCs w:val="21"/>
          <w:lang w:val="kk-KZ"/>
        </w:rPr>
      </w:pPr>
    </w:p>
    <w:p w14:paraId="7F828E1C" w14:textId="77777777" w:rsidR="00791B58" w:rsidRDefault="00000000">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КГУ «Средняя общеобразовательная школа </w:t>
      </w:r>
      <w:r>
        <w:rPr>
          <w:rFonts w:ascii="Times New Roman" w:hAnsi="Times New Roman" w:cs="Times New Roman"/>
          <w:b/>
          <w:sz w:val="21"/>
          <w:szCs w:val="21"/>
          <w:lang w:val="kk-KZ"/>
        </w:rPr>
        <w:t>№ 14</w:t>
      </w:r>
      <w:r>
        <w:rPr>
          <w:rFonts w:ascii="Times New Roman" w:hAnsi="Times New Roman" w:cs="Times New Roman"/>
          <w:b/>
          <w:sz w:val="21"/>
          <w:szCs w:val="21"/>
        </w:rPr>
        <w:t xml:space="preserve"> города Павлодара» </w:t>
      </w:r>
    </w:p>
    <w:p w14:paraId="4E92B6EA" w14:textId="057D88B3" w:rsidR="00791B58" w:rsidRDefault="00000000">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объявляет конкурс на вакантную должность </w:t>
      </w:r>
      <w:r w:rsidR="003A21D6">
        <w:rPr>
          <w:rFonts w:ascii="Times New Roman" w:eastAsia="Times New Roman" w:hAnsi="Times New Roman" w:cs="Times New Roman"/>
          <w:b/>
          <w:bCs/>
          <w:sz w:val="21"/>
          <w:szCs w:val="21"/>
          <w:lang w:val="kk-KZ"/>
        </w:rPr>
        <w:t>дефектолога</w:t>
      </w:r>
      <w:r>
        <w:rPr>
          <w:rFonts w:ascii="Times New Roman" w:eastAsia="Times New Roman" w:hAnsi="Times New Roman" w:cs="Times New Roman"/>
          <w:b/>
          <w:bCs/>
          <w:sz w:val="21"/>
          <w:szCs w:val="21"/>
          <w:lang w:val="kk-KZ"/>
        </w:rPr>
        <w:t xml:space="preserve"> </w:t>
      </w:r>
    </w:p>
    <w:p w14:paraId="6D801AD4" w14:textId="77777777" w:rsidR="00791B58" w:rsidRDefault="00000000">
      <w:pPr>
        <w:spacing w:after="0" w:line="240" w:lineRule="auto"/>
        <w:jc w:val="cente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 xml:space="preserve">с </w:t>
      </w:r>
      <w:r>
        <w:rPr>
          <w:rFonts w:ascii="Times New Roman" w:hAnsi="Times New Roman" w:cs="Times New Roman"/>
          <w:b/>
          <w:sz w:val="21"/>
          <w:szCs w:val="21"/>
          <w:lang w:val="kk-KZ"/>
        </w:rPr>
        <w:t>казахским и русским</w:t>
      </w:r>
      <w:r>
        <w:rPr>
          <w:rFonts w:ascii="Times New Roman" w:hAnsi="Times New Roman" w:cs="Times New Roman"/>
          <w:b/>
          <w:sz w:val="21"/>
          <w:szCs w:val="21"/>
        </w:rPr>
        <w:t xml:space="preserve"> языком обучения </w:t>
      </w:r>
    </w:p>
    <w:p w14:paraId="66921F77" w14:textId="77777777" w:rsidR="00791B58" w:rsidRDefault="00791B58">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6"/>
        <w:tblW w:w="10314" w:type="dxa"/>
        <w:tblLayout w:type="fixed"/>
        <w:tblLook w:val="04A0" w:firstRow="1" w:lastRow="0" w:firstColumn="1" w:lastColumn="0" w:noHBand="0" w:noVBand="1"/>
      </w:tblPr>
      <w:tblGrid>
        <w:gridCol w:w="392"/>
        <w:gridCol w:w="2551"/>
        <w:gridCol w:w="7371"/>
      </w:tblGrid>
      <w:tr w:rsidR="00791B58" w14:paraId="0F02E03F" w14:textId="77777777">
        <w:trPr>
          <w:trHeight w:val="711"/>
        </w:trPr>
        <w:tc>
          <w:tcPr>
            <w:tcW w:w="10314" w:type="dxa"/>
            <w:gridSpan w:val="3"/>
            <w:shd w:val="clear" w:color="auto" w:fill="FFFF00"/>
          </w:tcPr>
          <w:p w14:paraId="4DC1612A" w14:textId="77777777" w:rsidR="00E67B97" w:rsidRPr="00E67B97" w:rsidRDefault="00E67B97" w:rsidP="00E67B97">
            <w:pPr>
              <w:spacing w:after="0" w:line="240" w:lineRule="auto"/>
              <w:jc w:val="both"/>
              <w:textAlignment w:val="baseline"/>
              <w:outlineLvl w:val="2"/>
              <w:rPr>
                <w:rFonts w:ascii="Times New Roman" w:hAnsi="Times New Roman" w:cs="Times New Roman"/>
                <w:b/>
                <w:spacing w:val="-1"/>
                <w:sz w:val="21"/>
                <w:szCs w:val="21"/>
                <w:lang w:val="kk-KZ"/>
              </w:rPr>
            </w:pPr>
            <w:r w:rsidRPr="00E67B97">
              <w:rPr>
                <w:rFonts w:ascii="Times New Roman" w:hAnsi="Times New Roman" w:cs="Times New Roman"/>
                <w:b/>
                <w:spacing w:val="-1"/>
                <w:sz w:val="21"/>
                <w:szCs w:val="21"/>
                <w:lang w:val="kk-KZ"/>
              </w:rPr>
              <w:lastRenderedPageBreak/>
              <w:t xml:space="preserve">ПРИМЕЧАНИЕ: Конкурс на назначение педагогов осуществляется в электронном формате в </w:t>
            </w:r>
          </w:p>
          <w:p w14:paraId="0ECDFA2A" w14:textId="0EB96ACB" w:rsidR="00791B58" w:rsidRDefault="00E67B97" w:rsidP="00E67B97">
            <w:pPr>
              <w:spacing w:after="0" w:line="240" w:lineRule="auto"/>
              <w:jc w:val="both"/>
              <w:textAlignment w:val="baseline"/>
              <w:outlineLvl w:val="2"/>
              <w:rPr>
                <w:rFonts w:ascii="Times New Roman" w:hAnsi="Times New Roman" w:cs="Times New Roman"/>
                <w:bCs/>
                <w:spacing w:val="-1"/>
                <w:sz w:val="21"/>
                <w:szCs w:val="21"/>
                <w:lang w:val="kk-KZ"/>
              </w:rPr>
            </w:pPr>
            <w:r w:rsidRPr="00E67B97">
              <w:rPr>
                <w:rFonts w:ascii="Times New Roman" w:hAnsi="Times New Roman" w:cs="Times New Roman"/>
                <w:b/>
                <w:spacing w:val="-1"/>
                <w:sz w:val="21"/>
                <w:szCs w:val="21"/>
                <w:lang w:val="kk-KZ"/>
              </w:rPr>
              <w:t>модуле «Прием на работу педагога» (https://hr-nobd.edu.kz/)</w:t>
            </w:r>
          </w:p>
        </w:tc>
      </w:tr>
      <w:tr w:rsidR="00791B58" w14:paraId="752A8190" w14:textId="77777777">
        <w:trPr>
          <w:trHeight w:val="711"/>
        </w:trPr>
        <w:tc>
          <w:tcPr>
            <w:tcW w:w="392" w:type="dxa"/>
            <w:vMerge w:val="restart"/>
          </w:tcPr>
          <w:p w14:paraId="7C619332"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551" w:type="dxa"/>
          </w:tcPr>
          <w:p w14:paraId="4658DBDA"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9F7093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spacing w:val="-1"/>
                <w:sz w:val="21"/>
                <w:szCs w:val="21"/>
                <w:lang w:val="kk-KZ"/>
              </w:rPr>
              <w:t>КГУ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791B58" w14:paraId="35B1C492" w14:textId="77777777">
        <w:trPr>
          <w:trHeight w:val="453"/>
        </w:trPr>
        <w:tc>
          <w:tcPr>
            <w:tcW w:w="392" w:type="dxa"/>
            <w:vMerge/>
          </w:tcPr>
          <w:p w14:paraId="7AB95CAE"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34258AA7"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местонахождения, почтового адреса</w:t>
            </w:r>
          </w:p>
        </w:tc>
        <w:tc>
          <w:tcPr>
            <w:tcW w:w="7371" w:type="dxa"/>
          </w:tcPr>
          <w:p w14:paraId="1F4503DC"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1"/>
                <w:szCs w:val="21"/>
              </w:rPr>
            </w:pPr>
            <w:r>
              <w:rPr>
                <w:rFonts w:ascii="Times New Roman" w:hAnsi="Times New Roman" w:cs="Times New Roman"/>
                <w:sz w:val="21"/>
                <w:szCs w:val="21"/>
                <w:lang w:val="kk-KZ"/>
              </w:rPr>
              <w:t>140000, Республика Казахстан, Павлодарская область,   город Павлодар, улица Катаева, 36</w:t>
            </w:r>
          </w:p>
        </w:tc>
      </w:tr>
      <w:tr w:rsidR="00791B58" w14:paraId="4BA9336A" w14:textId="77777777">
        <w:trPr>
          <w:trHeight w:val="264"/>
        </w:trPr>
        <w:tc>
          <w:tcPr>
            <w:tcW w:w="392" w:type="dxa"/>
            <w:vMerge/>
          </w:tcPr>
          <w:p w14:paraId="7FCEF0F9"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rPr>
            </w:pPr>
          </w:p>
        </w:tc>
        <w:tc>
          <w:tcPr>
            <w:tcW w:w="2551" w:type="dxa"/>
          </w:tcPr>
          <w:p w14:paraId="40FF7BCA"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номеров телефонов</w:t>
            </w:r>
          </w:p>
        </w:tc>
        <w:tc>
          <w:tcPr>
            <w:tcW w:w="7371" w:type="dxa"/>
          </w:tcPr>
          <w:p w14:paraId="243CCDA0" w14:textId="77777777" w:rsidR="00791B58" w:rsidRDefault="00000000">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rsidR="00791B58" w14:paraId="71A4A485" w14:textId="77777777">
        <w:trPr>
          <w:trHeight w:val="203"/>
        </w:trPr>
        <w:tc>
          <w:tcPr>
            <w:tcW w:w="392" w:type="dxa"/>
            <w:vMerge/>
          </w:tcPr>
          <w:p w14:paraId="35263D81"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17124918"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Times New Roman" w:hAnsi="Times New Roman" w:cs="Times New Roman"/>
                <w:bCs/>
                <w:sz w:val="21"/>
                <w:szCs w:val="21"/>
                <w:lang w:val="kk-KZ"/>
              </w:rPr>
              <w:t>адреса электронной почты</w:t>
            </w:r>
          </w:p>
        </w:tc>
        <w:tc>
          <w:tcPr>
            <w:tcW w:w="7371" w:type="dxa"/>
          </w:tcPr>
          <w:p w14:paraId="338ADF48" w14:textId="77777777" w:rsidR="00791B58" w:rsidRDefault="00000000">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rsidR="00791B58" w14:paraId="01DBE499" w14:textId="77777777">
        <w:trPr>
          <w:trHeight w:val="570"/>
        </w:trPr>
        <w:tc>
          <w:tcPr>
            <w:tcW w:w="392" w:type="dxa"/>
            <w:vMerge w:val="restart"/>
          </w:tcPr>
          <w:p w14:paraId="54487A93"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551" w:type="dxa"/>
          </w:tcPr>
          <w:p w14:paraId="7B9347C5"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5C353FC2" w14:textId="37F08A1C" w:rsidR="00791B58" w:rsidRDefault="003A21D6">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Дефектолог</w:t>
            </w:r>
            <w:r w:rsidR="00E73612">
              <w:rPr>
                <w:rFonts w:ascii="Times New Roman" w:eastAsia="Times New Roman" w:hAnsi="Times New Roman" w:cs="Times New Roman"/>
                <w:bCs/>
                <w:sz w:val="21"/>
                <w:szCs w:val="21"/>
                <w:lang w:val="kk-KZ"/>
              </w:rPr>
              <w:t xml:space="preserve">  с казахским и русским языком обучения, 1</w:t>
            </w:r>
            <w:r>
              <w:rPr>
                <w:rFonts w:ascii="Times New Roman" w:eastAsia="Times New Roman" w:hAnsi="Times New Roman" w:cs="Times New Roman"/>
                <w:bCs/>
                <w:sz w:val="21"/>
                <w:szCs w:val="21"/>
                <w:lang w:val="kk-KZ"/>
              </w:rPr>
              <w:t xml:space="preserve"> ставка</w:t>
            </w:r>
            <w:r w:rsidR="00E73612">
              <w:rPr>
                <w:rFonts w:ascii="Times New Roman" w:eastAsia="Times New Roman" w:hAnsi="Times New Roman" w:cs="Times New Roman"/>
                <w:bCs/>
                <w:sz w:val="21"/>
                <w:szCs w:val="21"/>
                <w:lang w:val="kk-KZ"/>
              </w:rPr>
              <w:t>.</w:t>
            </w:r>
          </w:p>
        </w:tc>
      </w:tr>
      <w:tr w:rsidR="00791B58" w14:paraId="638A4D60" w14:textId="77777777">
        <w:trPr>
          <w:trHeight w:val="825"/>
        </w:trPr>
        <w:tc>
          <w:tcPr>
            <w:tcW w:w="392" w:type="dxa"/>
            <w:vMerge/>
          </w:tcPr>
          <w:p w14:paraId="6BDD835E"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2C05996C"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основные функциональные обязанности</w:t>
            </w:r>
          </w:p>
        </w:tc>
        <w:tc>
          <w:tcPr>
            <w:tcW w:w="7371" w:type="dxa"/>
          </w:tcPr>
          <w:p w14:paraId="4E60D6EF" w14:textId="1D78008E"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74226630" w14:textId="1FB9FA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 xml:space="preserve">проводит специальное педагогическое обследование детей с ограниченными </w:t>
            </w:r>
          </w:p>
          <w:p w14:paraId="66B737B2" w14:textId="777777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 xml:space="preserve">возможностями и осуществляет оценку особых образовательных потребностей </w:t>
            </w:r>
          </w:p>
          <w:p w14:paraId="1DE09609" w14:textId="777777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воспитанников;</w:t>
            </w:r>
          </w:p>
          <w:p w14:paraId="797F731E" w14:textId="1026FBD0"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 xml:space="preserve">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14:paraId="297031CC" w14:textId="37A38B93"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968A2">
              <w:rPr>
                <w:rFonts w:ascii="Times New Roman" w:eastAsia="Times New Roman" w:hAnsi="Times New Roman" w:cs="Times New Roman"/>
                <w:bCs/>
                <w:sz w:val="21"/>
                <w:szCs w:val="21"/>
                <w:lang w:val="kk-KZ"/>
              </w:rPr>
              <w:t xml:space="preserve">оказывает специальную психолого-педагогическую поддержку детям с </w:t>
            </w:r>
          </w:p>
          <w:p w14:paraId="5033282A" w14:textId="777777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ограниченными возможностями;</w:t>
            </w:r>
          </w:p>
          <w:p w14:paraId="5598B0EB" w14:textId="2816FE3C"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 xml:space="preserve">осуществляет психолого-педагогическое сопровождение детей с особыми </w:t>
            </w:r>
          </w:p>
          <w:p w14:paraId="5DC80328" w14:textId="777777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образовательными потребностями в организациях образования;</w:t>
            </w:r>
          </w:p>
          <w:p w14:paraId="49331F6E" w14:textId="21F2EFDE"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 xml:space="preserve"> обеспечивает взаимодействие с другими педагогами и специалистами, способствует</w:t>
            </w:r>
            <w:r>
              <w:rPr>
                <w:rFonts w:ascii="Times New Roman" w:eastAsia="Times New Roman" w:hAnsi="Times New Roman" w:cs="Times New Roman"/>
                <w:bCs/>
                <w:sz w:val="21"/>
                <w:szCs w:val="21"/>
                <w:lang w:val="kk-KZ"/>
              </w:rPr>
              <w:t xml:space="preserve"> </w:t>
            </w:r>
            <w:r w:rsidRPr="00E968A2">
              <w:rPr>
                <w:rFonts w:ascii="Times New Roman" w:eastAsia="Times New Roman" w:hAnsi="Times New Roman" w:cs="Times New Roman"/>
                <w:bCs/>
                <w:sz w:val="21"/>
                <w:szCs w:val="21"/>
                <w:lang w:val="kk-KZ"/>
              </w:rPr>
              <w:t>реализации принципа инклюзивности в образовании;</w:t>
            </w:r>
          </w:p>
          <w:p w14:paraId="494996ED" w14:textId="23D8F8DD"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968A2">
              <w:rPr>
                <w:rFonts w:ascii="Times New Roman" w:eastAsia="Times New Roman" w:hAnsi="Times New Roman" w:cs="Times New Roman"/>
                <w:bCs/>
                <w:sz w:val="21"/>
                <w:szCs w:val="21"/>
                <w:lang w:val="kk-KZ"/>
              </w:rPr>
              <w:t xml:space="preserve">в тесном контакте с другими педагогами и специалистами осуществляет </w:t>
            </w:r>
          </w:p>
          <w:p w14:paraId="272FE561" w14:textId="777777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деятельность по развитию и социализации детей с ограниченными возможностями;</w:t>
            </w:r>
          </w:p>
          <w:p w14:paraId="737F8790" w14:textId="00D184F0"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 xml:space="preserve">консультирует воспитателей, родителей лиц (детей) и иных законных </w:t>
            </w:r>
          </w:p>
          <w:p w14:paraId="7E808A88" w14:textId="777777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 xml:space="preserve">представителей по применению специальных методов и приемов обучения и </w:t>
            </w:r>
          </w:p>
          <w:p w14:paraId="244F80EA" w14:textId="777777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воспитания;</w:t>
            </w:r>
          </w:p>
          <w:p w14:paraId="39608BFA" w14:textId="6C3F8642"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14:paraId="47E6CB2A" w14:textId="3340CCA5"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 xml:space="preserve">- </w:t>
            </w:r>
            <w:r w:rsidRPr="00E968A2">
              <w:rPr>
                <w:rFonts w:ascii="Times New Roman" w:eastAsia="Times New Roman" w:hAnsi="Times New Roman" w:cs="Times New Roman"/>
                <w:bCs/>
                <w:sz w:val="21"/>
                <w:szCs w:val="21"/>
                <w:lang w:val="kk-KZ"/>
              </w:rPr>
              <w:t xml:space="preserve">специальный педагог специальных организаций образования, реализующие </w:t>
            </w:r>
          </w:p>
          <w:p w14:paraId="72B70BF7" w14:textId="61AD7B85"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14:paraId="7352E6AF" w14:textId="50918341"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участвует в проведении командной оценки особых образовательных потребностей;</w:t>
            </w:r>
          </w:p>
          <w:p w14:paraId="4E68AD67" w14:textId="3C434C54"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 xml:space="preserve">специальный педагог кабинетов психолого-педагогической коррекции, </w:t>
            </w:r>
          </w:p>
          <w:p w14:paraId="1141997B" w14:textId="7CD3F92B"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14:paraId="3159E48A" w14:textId="11A70489"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разрабатывает и реализует индивидуальные учебные, индивидуально-развивающие,</w:t>
            </w:r>
            <w:r>
              <w:rPr>
                <w:rFonts w:ascii="Times New Roman" w:eastAsia="Times New Roman" w:hAnsi="Times New Roman" w:cs="Times New Roman"/>
                <w:bCs/>
                <w:sz w:val="21"/>
                <w:szCs w:val="21"/>
                <w:lang w:val="kk-KZ"/>
              </w:rPr>
              <w:t xml:space="preserve"> </w:t>
            </w:r>
            <w:r w:rsidRPr="00E968A2">
              <w:rPr>
                <w:rFonts w:ascii="Times New Roman" w:eastAsia="Times New Roman" w:hAnsi="Times New Roman" w:cs="Times New Roman"/>
                <w:bCs/>
                <w:sz w:val="21"/>
                <w:szCs w:val="21"/>
                <w:lang w:val="kk-KZ"/>
              </w:rPr>
              <w:t xml:space="preserve">коррекционно-развивающие программы и проводит индивидуальные (подгрупповые, </w:t>
            </w:r>
            <w:r>
              <w:rPr>
                <w:rFonts w:ascii="Times New Roman" w:eastAsia="Times New Roman" w:hAnsi="Times New Roman" w:cs="Times New Roman"/>
                <w:bCs/>
                <w:sz w:val="21"/>
                <w:szCs w:val="21"/>
                <w:lang w:val="kk-KZ"/>
              </w:rPr>
              <w:t xml:space="preserve"> </w:t>
            </w:r>
            <w:r w:rsidRPr="00E968A2">
              <w:rPr>
                <w:rFonts w:ascii="Times New Roman" w:eastAsia="Times New Roman" w:hAnsi="Times New Roman" w:cs="Times New Roman"/>
                <w:bCs/>
                <w:sz w:val="21"/>
                <w:szCs w:val="21"/>
                <w:lang w:val="kk-KZ"/>
              </w:rPr>
              <w:t>групповые занятия);</w:t>
            </w:r>
          </w:p>
          <w:p w14:paraId="60A14737" w14:textId="77777777"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sidRPr="00E968A2">
              <w:rPr>
                <w:rFonts w:ascii="Times New Roman" w:eastAsia="Times New Roman" w:hAnsi="Times New Roman" w:cs="Times New Roman"/>
                <w:bCs/>
                <w:sz w:val="21"/>
                <w:szCs w:val="21"/>
                <w:lang w:val="kk-KZ"/>
              </w:rPr>
              <w:t xml:space="preserve"> повышает свою профессиональную компетентность;</w:t>
            </w:r>
          </w:p>
          <w:p w14:paraId="7F0304A9" w14:textId="02CF341C"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 xml:space="preserve">участвует в заседаниях методических советов, методических объединений, сетевых </w:t>
            </w:r>
            <w:r>
              <w:rPr>
                <w:rFonts w:ascii="Times New Roman" w:eastAsia="Times New Roman" w:hAnsi="Times New Roman" w:cs="Times New Roman"/>
                <w:bCs/>
                <w:sz w:val="21"/>
                <w:szCs w:val="21"/>
                <w:lang w:val="kk-KZ"/>
              </w:rPr>
              <w:t xml:space="preserve"> </w:t>
            </w:r>
            <w:r w:rsidRPr="00E968A2">
              <w:rPr>
                <w:rFonts w:ascii="Times New Roman" w:eastAsia="Times New Roman" w:hAnsi="Times New Roman" w:cs="Times New Roman"/>
                <w:bCs/>
                <w:sz w:val="21"/>
                <w:szCs w:val="21"/>
                <w:lang w:val="kk-KZ"/>
              </w:rPr>
              <w:t>сообществ;</w:t>
            </w:r>
          </w:p>
          <w:p w14:paraId="17A88AD9" w14:textId="797CE342"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lastRenderedPageBreak/>
              <w:t xml:space="preserve">- </w:t>
            </w:r>
            <w:r w:rsidRPr="00E968A2">
              <w:rPr>
                <w:rFonts w:ascii="Times New Roman" w:eastAsia="Times New Roman" w:hAnsi="Times New Roman" w:cs="Times New Roman"/>
                <w:bCs/>
                <w:sz w:val="21"/>
                <w:szCs w:val="21"/>
                <w:lang w:val="kk-KZ"/>
              </w:rPr>
              <w:t xml:space="preserve">проводит работу по формированию толерантного отношения общества к лицам с </w:t>
            </w:r>
            <w:r>
              <w:rPr>
                <w:rFonts w:ascii="Times New Roman" w:eastAsia="Times New Roman" w:hAnsi="Times New Roman" w:cs="Times New Roman"/>
                <w:bCs/>
                <w:sz w:val="21"/>
                <w:szCs w:val="21"/>
                <w:lang w:val="kk-KZ"/>
              </w:rPr>
              <w:t xml:space="preserve"> </w:t>
            </w:r>
            <w:r w:rsidRPr="00E968A2">
              <w:rPr>
                <w:rFonts w:ascii="Times New Roman" w:eastAsia="Times New Roman" w:hAnsi="Times New Roman" w:cs="Times New Roman"/>
                <w:bCs/>
                <w:sz w:val="21"/>
                <w:szCs w:val="21"/>
                <w:lang w:val="kk-KZ"/>
              </w:rPr>
              <w:t>особыми образовательными потребностями;</w:t>
            </w:r>
          </w:p>
          <w:p w14:paraId="37E37150" w14:textId="4C0A03A6"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соблюдает правила безопасности и охраны труда, противопожарной защиты;</w:t>
            </w:r>
          </w:p>
          <w:p w14:paraId="2B7ED2AB" w14:textId="648AC03A" w:rsidR="00E968A2" w:rsidRPr="00E968A2"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E968A2">
              <w:rPr>
                <w:rFonts w:ascii="Times New Roman" w:eastAsia="Times New Roman" w:hAnsi="Times New Roman" w:cs="Times New Roman"/>
                <w:bCs/>
                <w:sz w:val="21"/>
                <w:szCs w:val="21"/>
                <w:lang w:val="kk-KZ"/>
              </w:rPr>
              <w:t xml:space="preserve">обеспечивает охрану жизни, здоровья и прав детей в период воспитательного </w:t>
            </w:r>
          </w:p>
          <w:p w14:paraId="6D54A6A7" w14:textId="47DC2A72" w:rsidR="00791B58" w:rsidRDefault="00E968A2" w:rsidP="00E968A2">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п</w:t>
            </w:r>
            <w:r w:rsidRPr="00E968A2">
              <w:rPr>
                <w:rFonts w:ascii="Times New Roman" w:eastAsia="Times New Roman" w:hAnsi="Times New Roman" w:cs="Times New Roman"/>
                <w:bCs/>
                <w:sz w:val="21"/>
                <w:szCs w:val="21"/>
                <w:lang w:val="kk-KZ"/>
              </w:rPr>
              <w:t>роцесса</w:t>
            </w:r>
            <w:r>
              <w:rPr>
                <w:rFonts w:ascii="Times New Roman" w:eastAsia="Times New Roman" w:hAnsi="Times New Roman" w:cs="Times New Roman"/>
                <w:bCs/>
                <w:sz w:val="21"/>
                <w:szCs w:val="21"/>
                <w:lang w:val="kk-KZ"/>
              </w:rPr>
              <w:t>.</w:t>
            </w:r>
          </w:p>
        </w:tc>
      </w:tr>
      <w:tr w:rsidR="00791B58" w14:paraId="4970B58F" w14:textId="77777777">
        <w:trPr>
          <w:trHeight w:val="639"/>
        </w:trPr>
        <w:tc>
          <w:tcPr>
            <w:tcW w:w="392" w:type="dxa"/>
            <w:vMerge/>
          </w:tcPr>
          <w:p w14:paraId="4BC74DB1" w14:textId="77777777" w:rsidR="00791B58" w:rsidRDefault="00791B58">
            <w:pPr>
              <w:spacing w:after="0" w:line="240" w:lineRule="auto"/>
              <w:jc w:val="center"/>
              <w:textAlignment w:val="baseline"/>
              <w:outlineLvl w:val="2"/>
              <w:rPr>
                <w:rFonts w:ascii="Times New Roman" w:eastAsia="Times New Roman" w:hAnsi="Times New Roman" w:cs="Times New Roman"/>
                <w:b/>
                <w:bCs/>
                <w:sz w:val="21"/>
                <w:szCs w:val="21"/>
                <w:lang w:val="kk-KZ"/>
              </w:rPr>
            </w:pPr>
          </w:p>
        </w:tc>
        <w:tc>
          <w:tcPr>
            <w:tcW w:w="2551" w:type="dxa"/>
          </w:tcPr>
          <w:p w14:paraId="37FC55C5" w14:textId="77777777" w:rsidR="00791B58" w:rsidRDefault="00000000">
            <w:pPr>
              <w:spacing w:after="0" w:line="240" w:lineRule="auto"/>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размер и условия оплаты труда</w:t>
            </w:r>
          </w:p>
        </w:tc>
        <w:tc>
          <w:tcPr>
            <w:tcW w:w="7371" w:type="dxa"/>
          </w:tcPr>
          <w:p w14:paraId="66733191" w14:textId="77777777"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C41810F" w14:textId="685E02D1"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среднее специальное образование( min): 12</w:t>
            </w:r>
            <w:r w:rsidR="00E67B97">
              <w:rPr>
                <w:rFonts w:ascii="Times New Roman" w:eastAsia="Times New Roman" w:hAnsi="Times New Roman" w:cs="Times New Roman"/>
                <w:bCs/>
                <w:sz w:val="21"/>
                <w:szCs w:val="21"/>
                <w:lang w:val="kk-KZ"/>
              </w:rPr>
              <w:t>7</w:t>
            </w:r>
            <w:r>
              <w:rPr>
                <w:rFonts w:ascii="Times New Roman" w:eastAsia="Times New Roman" w:hAnsi="Times New Roman" w:cs="Times New Roman"/>
                <w:bCs/>
                <w:sz w:val="21"/>
                <w:szCs w:val="21"/>
                <w:lang w:val="kk-KZ"/>
              </w:rPr>
              <w:t> 258,89 тенге;</w:t>
            </w:r>
          </w:p>
          <w:p w14:paraId="2801002E" w14:textId="65A0DD2F" w:rsidR="00791B58" w:rsidRDefault="00000000">
            <w:pPr>
              <w:spacing w:after="0" w:line="240" w:lineRule="auto"/>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высшее образование (min): 1</w:t>
            </w:r>
            <w:r w:rsidR="00E67B97">
              <w:rPr>
                <w:rFonts w:ascii="Times New Roman" w:eastAsia="Times New Roman" w:hAnsi="Times New Roman" w:cs="Times New Roman"/>
                <w:bCs/>
                <w:sz w:val="21"/>
                <w:szCs w:val="21"/>
                <w:lang w:val="kk-KZ"/>
              </w:rPr>
              <w:t>45</w:t>
            </w:r>
            <w:r>
              <w:rPr>
                <w:rFonts w:ascii="Times New Roman" w:eastAsia="Times New Roman" w:hAnsi="Times New Roman" w:cs="Times New Roman"/>
                <w:bCs/>
                <w:sz w:val="21"/>
                <w:szCs w:val="21"/>
                <w:lang w:val="kk-KZ"/>
              </w:rPr>
              <w:t xml:space="preserve"> 626,94 тенге</w:t>
            </w:r>
          </w:p>
        </w:tc>
      </w:tr>
      <w:tr w:rsidR="00791B58" w14:paraId="456AAD17" w14:textId="77777777">
        <w:tc>
          <w:tcPr>
            <w:tcW w:w="392" w:type="dxa"/>
          </w:tcPr>
          <w:p w14:paraId="03F2086B"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551" w:type="dxa"/>
          </w:tcPr>
          <w:p w14:paraId="77399FB3" w14:textId="77777777" w:rsidR="00791B58" w:rsidRDefault="00000000">
            <w:pPr>
              <w:autoSpaceDE w:val="0"/>
              <w:autoSpaceDN w:val="0"/>
              <w:adjustRightInd w:val="0"/>
              <w:spacing w:after="0" w:line="240" w:lineRule="auto"/>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8B08405"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2FE3E7F" w14:textId="68808082"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FC19FA">
              <w:rPr>
                <w:rFonts w:ascii="Times New Roman" w:eastAsia="Times New Roman" w:hAnsi="Times New Roman" w:cs="Times New Roman"/>
                <w:bCs/>
                <w:sz w:val="21"/>
                <w:szCs w:val="21"/>
                <w:lang w:val="kk-KZ"/>
              </w:rPr>
              <w:t xml:space="preserve">высшее и (или) послевузовское педагогическое или техническое и </w:t>
            </w:r>
          </w:p>
          <w:p w14:paraId="7CF175CB" w14:textId="1ACF5631"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профессиональное, послесреднее педагогическое образование по соответствующему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профилю или иное профессиональное образование по соответствующему профилю или</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 xml:space="preserve">документ, подтверждающий педагогическую переподготовку, без предъявления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 xml:space="preserve">требований к стажу работы, или документ об окончании средней школы с XI </w:t>
            </w:r>
            <w:r>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педагогическим классом до 1995 года, относящиеся к среднему уровню квалификации;</w:t>
            </w:r>
          </w:p>
          <w:p w14:paraId="5640EFF2" w14:textId="1F2A50D9"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w:t>
            </w:r>
            <w:r w:rsidRPr="00FC19FA">
              <w:rPr>
                <w:rFonts w:ascii="Times New Roman" w:eastAsia="Times New Roman" w:hAnsi="Times New Roman" w:cs="Times New Roman"/>
                <w:bCs/>
                <w:sz w:val="21"/>
                <w:szCs w:val="21"/>
                <w:lang w:val="kk-KZ"/>
              </w:rPr>
              <w:t xml:space="preserve">и (или) при наличии высшего и среднего уровня квалификации стаж </w:t>
            </w:r>
          </w:p>
          <w:p w14:paraId="447E0297" w14:textId="2ECF1E32" w:rsidR="00FC19FA" w:rsidRPr="00FC19FA"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педагогической работы: для педагога-модератора не менее 2 лет; для педагога-эксперта не менее 3 лет; педагога-исследователя не менее 4 лет;</w:t>
            </w:r>
          </w:p>
          <w:p w14:paraId="1C32015A" w14:textId="7FF84F8C" w:rsidR="00791B58" w:rsidRDefault="00FC19FA" w:rsidP="00FC19FA">
            <w:pPr>
              <w:spacing w:after="0" w:line="240" w:lineRule="auto"/>
              <w:jc w:val="both"/>
              <w:textAlignment w:val="baseline"/>
              <w:outlineLvl w:val="2"/>
              <w:rPr>
                <w:rFonts w:ascii="Times New Roman" w:eastAsia="Times New Roman" w:hAnsi="Times New Roman" w:cs="Times New Roman"/>
                <w:bCs/>
                <w:sz w:val="21"/>
                <w:szCs w:val="21"/>
                <w:lang w:val="kk-KZ"/>
              </w:rPr>
            </w:pPr>
            <w:r w:rsidRPr="00FC19FA">
              <w:rPr>
                <w:rFonts w:ascii="Times New Roman" w:eastAsia="Times New Roman" w:hAnsi="Times New Roman" w:cs="Times New Roman"/>
                <w:bCs/>
                <w:sz w:val="21"/>
                <w:szCs w:val="21"/>
                <w:lang w:val="kk-KZ"/>
              </w:rPr>
              <w:t xml:space="preserve"> и (или) при наличии высшего уровня квалификации стаж педагогической работы </w:t>
            </w:r>
            <w:r w:rsidR="00E64948">
              <w:rPr>
                <w:rFonts w:ascii="Times New Roman" w:eastAsia="Times New Roman" w:hAnsi="Times New Roman" w:cs="Times New Roman"/>
                <w:bCs/>
                <w:sz w:val="21"/>
                <w:szCs w:val="21"/>
                <w:lang w:val="kk-KZ"/>
              </w:rPr>
              <w:t xml:space="preserve"> </w:t>
            </w:r>
            <w:r w:rsidRPr="00FC19FA">
              <w:rPr>
                <w:rFonts w:ascii="Times New Roman" w:eastAsia="Times New Roman" w:hAnsi="Times New Roman" w:cs="Times New Roman"/>
                <w:bCs/>
                <w:sz w:val="21"/>
                <w:szCs w:val="21"/>
                <w:lang w:val="kk-KZ"/>
              </w:rPr>
              <w:t>для педагога-мастера – 5 лет.</w:t>
            </w:r>
          </w:p>
        </w:tc>
      </w:tr>
      <w:tr w:rsidR="00791B58" w14:paraId="0E44A6D1" w14:textId="77777777">
        <w:tc>
          <w:tcPr>
            <w:tcW w:w="392" w:type="dxa"/>
          </w:tcPr>
          <w:p w14:paraId="287F2B9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551" w:type="dxa"/>
          </w:tcPr>
          <w:p w14:paraId="31B715D8"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Срок приема документов</w:t>
            </w:r>
          </w:p>
        </w:tc>
        <w:tc>
          <w:tcPr>
            <w:tcW w:w="7371" w:type="dxa"/>
          </w:tcPr>
          <w:p w14:paraId="57CDD3D6" w14:textId="4B43F455" w:rsidR="00791B58" w:rsidRDefault="00E67B97">
            <w:pPr>
              <w:spacing w:after="0" w:line="240" w:lineRule="auto"/>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rPr>
              <w:t>01.09</w:t>
            </w:r>
            <w:r>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rPr>
              <w:t>10</w:t>
            </w:r>
            <w:r>
              <w:rPr>
                <w:rFonts w:ascii="Times New Roman" w:eastAsia="Times New Roman" w:hAnsi="Times New Roman" w:cs="Times New Roman"/>
                <w:b/>
                <w:bCs/>
                <w:sz w:val="21"/>
                <w:szCs w:val="21"/>
                <w:lang w:val="kk-KZ"/>
              </w:rPr>
              <w:t>.09.2026</w:t>
            </w:r>
          </w:p>
        </w:tc>
      </w:tr>
      <w:tr w:rsidR="00791B58" w14:paraId="2953A017" w14:textId="77777777">
        <w:tc>
          <w:tcPr>
            <w:tcW w:w="392" w:type="dxa"/>
          </w:tcPr>
          <w:p w14:paraId="7AC04CE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551" w:type="dxa"/>
          </w:tcPr>
          <w:p w14:paraId="3E525357"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Перечень необходимых документов</w:t>
            </w:r>
          </w:p>
        </w:tc>
        <w:tc>
          <w:tcPr>
            <w:tcW w:w="7371" w:type="dxa"/>
          </w:tcPr>
          <w:p w14:paraId="7754175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1) заявление</w:t>
            </w:r>
            <w:r>
              <w:rPr>
                <w:rFonts w:ascii="Times New Roman" w:eastAsia="Times New Roman" w:hAnsi="Times New Roman" w:cs="Times New Roman"/>
                <w:bCs/>
                <w:sz w:val="21"/>
                <w:szCs w:val="21"/>
              </w:rPr>
              <w:t xml:space="preserve"> об участии в конкурсе с указанием перечня прилагаемых </w:t>
            </w:r>
          </w:p>
          <w:p w14:paraId="700FF2D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документов по форме </w:t>
            </w:r>
            <w:r>
              <w:rPr>
                <w:rFonts w:ascii="Times New Roman" w:eastAsia="Times New Roman" w:hAnsi="Times New Roman" w:cs="Times New Roman"/>
                <w:b/>
                <w:sz w:val="21"/>
                <w:szCs w:val="21"/>
              </w:rPr>
              <w:t>согласно приложению 3</w:t>
            </w:r>
            <w:r>
              <w:rPr>
                <w:rFonts w:ascii="Times New Roman" w:eastAsia="Times New Roman" w:hAnsi="Times New Roman" w:cs="Times New Roman"/>
                <w:bCs/>
                <w:sz w:val="21"/>
                <w:szCs w:val="21"/>
              </w:rPr>
              <w:t xml:space="preserve"> к настоящим Правилам; </w:t>
            </w:r>
          </w:p>
          <w:p w14:paraId="2EE40FBA"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2) документ, удостоверяющий личность</w:t>
            </w:r>
            <w:r>
              <w:rPr>
                <w:rFonts w:ascii="Times New Roman" w:eastAsia="Times New Roman" w:hAnsi="Times New Roman" w:cs="Times New Roman"/>
                <w:bCs/>
                <w:sz w:val="21"/>
                <w:szCs w:val="21"/>
              </w:rPr>
              <w:t xml:space="preserve"> либо электронный документ </w:t>
            </w:r>
          </w:p>
          <w:p w14:paraId="7E3C228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из сервиса цифровых документов (для идентификации); </w:t>
            </w:r>
          </w:p>
          <w:p w14:paraId="64051AE3"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заполненный личный </w:t>
            </w:r>
            <w:r>
              <w:rPr>
                <w:rFonts w:ascii="Times New Roman" w:eastAsia="Times New Roman" w:hAnsi="Times New Roman" w:cs="Times New Roman"/>
                <w:b/>
                <w:sz w:val="21"/>
                <w:szCs w:val="21"/>
              </w:rPr>
              <w:t>листок по учету кадров</w:t>
            </w:r>
            <w:r>
              <w:rPr>
                <w:rFonts w:ascii="Times New Roman" w:eastAsia="Times New Roman" w:hAnsi="Times New Roman" w:cs="Times New Roman"/>
                <w:bCs/>
                <w:sz w:val="21"/>
                <w:szCs w:val="21"/>
              </w:rPr>
              <w:t xml:space="preserve"> (с указанием адреса </w:t>
            </w:r>
          </w:p>
          <w:p w14:paraId="32E556E6"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234386A1"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4) </w:t>
            </w:r>
            <w:r>
              <w:rPr>
                <w:rFonts w:ascii="Times New Roman" w:eastAsia="Times New Roman" w:hAnsi="Times New Roman" w:cs="Times New Roman"/>
                <w:b/>
                <w:sz w:val="21"/>
                <w:szCs w:val="21"/>
              </w:rPr>
              <w:t>копии документов об образовании</w:t>
            </w:r>
            <w:r>
              <w:rPr>
                <w:rFonts w:ascii="Times New Roman" w:eastAsia="Times New Roman" w:hAnsi="Times New Roman" w:cs="Times New Roman"/>
                <w:bCs/>
                <w:sz w:val="21"/>
                <w:szCs w:val="21"/>
              </w:rPr>
              <w:t xml:space="preserve"> в соответствии с </w:t>
            </w:r>
          </w:p>
          <w:p w14:paraId="7090967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75EA4EF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38E448DA"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sz w:val="21"/>
                <w:szCs w:val="21"/>
              </w:rPr>
              <w:t>копия документа</w:t>
            </w:r>
            <w:r>
              <w:rPr>
                <w:rFonts w:ascii="Times New Roman" w:eastAsia="Times New Roman" w:hAnsi="Times New Roman" w:cs="Times New Roman"/>
                <w:bCs/>
                <w:sz w:val="21"/>
                <w:szCs w:val="21"/>
              </w:rPr>
              <w:t xml:space="preserve">, подтверждающую </w:t>
            </w:r>
            <w:r>
              <w:rPr>
                <w:rFonts w:ascii="Times New Roman" w:eastAsia="Times New Roman" w:hAnsi="Times New Roman" w:cs="Times New Roman"/>
                <w:b/>
                <w:sz w:val="21"/>
                <w:szCs w:val="21"/>
              </w:rPr>
              <w:t>трудовую деятельность</w:t>
            </w:r>
            <w:r>
              <w:rPr>
                <w:rFonts w:ascii="Times New Roman" w:eastAsia="Times New Roman" w:hAnsi="Times New Roman" w:cs="Times New Roman"/>
                <w:bCs/>
                <w:sz w:val="21"/>
                <w:szCs w:val="21"/>
              </w:rPr>
              <w:t xml:space="preserve"> (при </w:t>
            </w:r>
          </w:p>
          <w:p w14:paraId="28CB950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наличии); </w:t>
            </w:r>
          </w:p>
          <w:p w14:paraId="25222D5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6) </w:t>
            </w:r>
            <w:r>
              <w:rPr>
                <w:rFonts w:ascii="Times New Roman" w:eastAsia="Times New Roman" w:hAnsi="Times New Roman" w:cs="Times New Roman"/>
                <w:b/>
                <w:sz w:val="21"/>
                <w:szCs w:val="21"/>
              </w:rPr>
              <w:t>справка о состоянии здоровья по форме 075/у,</w:t>
            </w:r>
            <w:r>
              <w:rPr>
                <w:rFonts w:ascii="Times New Roman" w:eastAsia="Times New Roman" w:hAnsi="Times New Roman" w:cs="Times New Roman"/>
                <w:bCs/>
                <w:sz w:val="21"/>
                <w:szCs w:val="21"/>
              </w:rPr>
              <w:t xml:space="preserve"> утвержденная </w:t>
            </w:r>
          </w:p>
          <w:p w14:paraId="2B31B0EE"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2C5D63E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Республики Казахстан от 30 октября 2020 года № ҚР ДСМ-175/2020 "Об </w:t>
            </w:r>
          </w:p>
          <w:p w14:paraId="15CDFBF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A48204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также инструкций по их заполнению"; </w:t>
            </w:r>
          </w:p>
          <w:p w14:paraId="5C0B0CB2"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sz w:val="21"/>
                <w:szCs w:val="21"/>
              </w:rPr>
              <w:t>справка об отсутствии</w:t>
            </w:r>
            <w:r>
              <w:rPr>
                <w:rFonts w:ascii="Times New Roman" w:eastAsia="Times New Roman" w:hAnsi="Times New Roman" w:cs="Times New Roman"/>
                <w:bCs/>
                <w:sz w:val="21"/>
                <w:szCs w:val="21"/>
              </w:rPr>
              <w:t xml:space="preserve"> динамического наблюдения больных с </w:t>
            </w:r>
          </w:p>
          <w:p w14:paraId="2EF2FEC1"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психическими поведенческими расстройствами; </w:t>
            </w:r>
          </w:p>
          <w:p w14:paraId="3B23EFC8"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sz w:val="21"/>
                <w:szCs w:val="21"/>
              </w:rPr>
              <w:t>справка об отсутствии</w:t>
            </w:r>
            <w:r>
              <w:rPr>
                <w:rFonts w:ascii="Times New Roman" w:eastAsia="Times New Roman" w:hAnsi="Times New Roman" w:cs="Times New Roman"/>
                <w:bCs/>
                <w:sz w:val="21"/>
                <w:szCs w:val="21"/>
              </w:rPr>
              <w:t xml:space="preserve"> динамического наблюдения </w:t>
            </w:r>
            <w:r>
              <w:rPr>
                <w:rFonts w:ascii="Times New Roman" w:eastAsia="Times New Roman" w:hAnsi="Times New Roman" w:cs="Times New Roman"/>
                <w:b/>
                <w:sz w:val="21"/>
                <w:szCs w:val="21"/>
              </w:rPr>
              <w:t xml:space="preserve">наркологических больных; </w:t>
            </w:r>
          </w:p>
          <w:p w14:paraId="6CB291F0"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9) </w:t>
            </w: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о результатах прохождения сертификации или </w:t>
            </w:r>
          </w:p>
          <w:p w14:paraId="19958C91"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удостоверение </w:t>
            </w:r>
            <w:r>
              <w:rPr>
                <w:rFonts w:ascii="Times New Roman" w:eastAsia="Times New Roman" w:hAnsi="Times New Roman" w:cs="Times New Roman"/>
                <w:b/>
                <w:sz w:val="21"/>
                <w:szCs w:val="21"/>
              </w:rPr>
              <w:t>о наличии действующей квалификационной  категории</w:t>
            </w:r>
            <w:r>
              <w:rPr>
                <w:rFonts w:ascii="Times New Roman" w:eastAsia="Times New Roman" w:hAnsi="Times New Roman" w:cs="Times New Roman"/>
                <w:bCs/>
                <w:sz w:val="21"/>
                <w:szCs w:val="21"/>
              </w:rPr>
              <w:t xml:space="preserve"> </w:t>
            </w:r>
            <w:r>
              <w:rPr>
                <w:rFonts w:ascii="Times New Roman" w:eastAsia="Times New Roman" w:hAnsi="Times New Roman" w:cs="Times New Roman"/>
                <w:bCs/>
                <w:sz w:val="18"/>
                <w:szCs w:val="18"/>
              </w:rPr>
              <w:t>(при наличии);</w:t>
            </w:r>
            <w:r>
              <w:rPr>
                <w:rFonts w:ascii="Times New Roman" w:eastAsia="Times New Roman" w:hAnsi="Times New Roman" w:cs="Times New Roman"/>
                <w:bCs/>
                <w:sz w:val="21"/>
                <w:szCs w:val="21"/>
              </w:rPr>
              <w:t xml:space="preserve"> </w:t>
            </w:r>
          </w:p>
          <w:p w14:paraId="193E4B34" w14:textId="77777777" w:rsidR="00791B58" w:rsidRDefault="00000000">
            <w:pPr>
              <w:spacing w:after="0" w:line="240" w:lineRule="auto"/>
              <w:jc w:val="both"/>
              <w:textAlignment w:val="baseline"/>
              <w:outlineLvl w:val="2"/>
              <w:rPr>
                <w:rFonts w:ascii="Times New Roman" w:eastAsia="Times New Roman" w:hAnsi="Times New Roman" w:cs="Times New Roman"/>
                <w:b/>
                <w:sz w:val="21"/>
                <w:szCs w:val="21"/>
              </w:rPr>
            </w:pPr>
            <w:r>
              <w:rPr>
                <w:rFonts w:ascii="Times New Roman" w:eastAsia="Times New Roman" w:hAnsi="Times New Roman" w:cs="Times New Roman"/>
                <w:bCs/>
                <w:sz w:val="21"/>
                <w:szCs w:val="21"/>
              </w:rPr>
              <w:t xml:space="preserve">10) для кандидатов на занятие </w:t>
            </w:r>
            <w:r>
              <w:rPr>
                <w:rFonts w:ascii="Times New Roman" w:eastAsia="Times New Roman" w:hAnsi="Times New Roman" w:cs="Times New Roman"/>
                <w:b/>
                <w:sz w:val="21"/>
                <w:szCs w:val="21"/>
              </w:rPr>
              <w:t xml:space="preserve">должности педагогов английского языка </w:t>
            </w:r>
          </w:p>
          <w:p w14:paraId="05D7CA0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сертификат</w:t>
            </w:r>
            <w:r>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26E5AF7"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1EA48934"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293050B5"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w:t>
            </w:r>
            <w:r>
              <w:rPr>
                <w:rFonts w:ascii="Times New Roman" w:eastAsia="Times New Roman" w:hAnsi="Times New Roman" w:cs="Times New Roman"/>
                <w:bCs/>
                <w:sz w:val="21"/>
                <w:szCs w:val="21"/>
              </w:rPr>
              <w:t>при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наличии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сертификат</w:t>
            </w:r>
            <w:r>
              <w:rPr>
                <w:rFonts w:ascii="Times New Roman" w:eastAsia="Times New Roman" w:hAnsi="Times New Roman" w:cs="Times New Roman"/>
                <w:bCs/>
                <w:sz w:val="21"/>
                <w:szCs w:val="21"/>
                <w:lang w:val="en-US"/>
              </w:rPr>
              <w:t xml:space="preserve"> CELTA (Certificatein English Language </w:t>
            </w:r>
          </w:p>
          <w:p w14:paraId="3D94E7CD"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Teaching to Adults. Cambridge) PASS A; DELTA (Diploma in English </w:t>
            </w:r>
          </w:p>
          <w:p w14:paraId="148D783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lang w:val="en-US"/>
              </w:rPr>
              <w:t xml:space="preserve">Language Teaching to Adults) Pass and above,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айелтс</w:t>
            </w:r>
            <w:r>
              <w:rPr>
                <w:rFonts w:ascii="Times New Roman" w:eastAsia="Times New Roman" w:hAnsi="Times New Roman" w:cs="Times New Roman"/>
                <w:bCs/>
                <w:sz w:val="21"/>
                <w:szCs w:val="21"/>
                <w:lang w:val="en-US"/>
              </w:rPr>
              <w:t xml:space="preserve"> (IELTS) – 6,5 </w:t>
            </w:r>
          </w:p>
          <w:p w14:paraId="1249C088"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en-US"/>
              </w:rPr>
            </w:pPr>
            <w:r>
              <w:rPr>
                <w:rFonts w:ascii="Times New Roman" w:eastAsia="Times New Roman" w:hAnsi="Times New Roman" w:cs="Times New Roman"/>
                <w:bCs/>
                <w:sz w:val="21"/>
                <w:szCs w:val="21"/>
              </w:rPr>
              <w:t>баллов</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или</w:t>
            </w:r>
            <w:r>
              <w:rPr>
                <w:rFonts w:ascii="Times New Roman" w:eastAsia="Times New Roman" w:hAnsi="Times New Roman" w:cs="Times New Roman"/>
                <w:bCs/>
                <w:sz w:val="21"/>
                <w:szCs w:val="21"/>
                <w:lang w:val="en-US"/>
              </w:rPr>
              <w:t xml:space="preserve"> </w:t>
            </w:r>
            <w:r>
              <w:rPr>
                <w:rFonts w:ascii="Times New Roman" w:eastAsia="Times New Roman" w:hAnsi="Times New Roman" w:cs="Times New Roman"/>
                <w:bCs/>
                <w:sz w:val="21"/>
                <w:szCs w:val="21"/>
              </w:rPr>
              <w:t>тойфл</w:t>
            </w:r>
            <w:r>
              <w:rPr>
                <w:rFonts w:ascii="Times New Roman" w:eastAsia="Times New Roman" w:hAnsi="Times New Roman" w:cs="Times New Roman"/>
                <w:bCs/>
                <w:sz w:val="21"/>
                <w:szCs w:val="21"/>
                <w:lang w:val="en-US"/>
              </w:rPr>
              <w:t xml:space="preserve"> (TOEFL)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nternet Based Test (</w:t>
            </w:r>
            <w:r>
              <w:rPr>
                <w:rFonts w:ascii="Times New Roman" w:eastAsia="Times New Roman" w:hAnsi="Times New Roman" w:cs="Times New Roman"/>
                <w:bCs/>
                <w:sz w:val="21"/>
                <w:szCs w:val="21"/>
              </w:rPr>
              <w:t>і</w:t>
            </w:r>
            <w:r>
              <w:rPr>
                <w:rFonts w:ascii="Times New Roman" w:eastAsia="Times New Roman" w:hAnsi="Times New Roman" w:cs="Times New Roman"/>
                <w:bCs/>
                <w:sz w:val="21"/>
                <w:szCs w:val="21"/>
                <w:lang w:val="en-US"/>
              </w:rPr>
              <w:t xml:space="preserve">BT)) – 60 – 65 </w:t>
            </w:r>
            <w:r>
              <w:rPr>
                <w:rFonts w:ascii="Times New Roman" w:eastAsia="Times New Roman" w:hAnsi="Times New Roman" w:cs="Times New Roman"/>
                <w:bCs/>
                <w:sz w:val="21"/>
                <w:szCs w:val="21"/>
              </w:rPr>
              <w:t>баллов</w:t>
            </w:r>
            <w:r>
              <w:rPr>
                <w:rFonts w:ascii="Times New Roman" w:eastAsia="Times New Roman" w:hAnsi="Times New Roman" w:cs="Times New Roman"/>
                <w:bCs/>
                <w:sz w:val="21"/>
                <w:szCs w:val="21"/>
                <w:lang w:val="en-US"/>
              </w:rPr>
              <w:t xml:space="preserve">; </w:t>
            </w:r>
          </w:p>
          <w:p w14:paraId="326BE01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11) </w:t>
            </w:r>
            <w:r>
              <w:rPr>
                <w:rFonts w:ascii="Times New Roman" w:eastAsia="Times New Roman" w:hAnsi="Times New Roman" w:cs="Times New Roman"/>
                <w:b/>
                <w:sz w:val="21"/>
                <w:szCs w:val="21"/>
              </w:rPr>
              <w:t>заполненный Оценочный лист</w:t>
            </w:r>
            <w:r>
              <w:rPr>
                <w:rFonts w:ascii="Times New Roman" w:eastAsia="Times New Roman" w:hAnsi="Times New Roman" w:cs="Times New Roman"/>
                <w:bCs/>
                <w:sz w:val="21"/>
                <w:szCs w:val="21"/>
              </w:rPr>
              <w:t xml:space="preserve"> кандидата на вакантную или </w:t>
            </w:r>
          </w:p>
          <w:p w14:paraId="6F81E05F"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648997EB"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приложениям 12, 13 к настоящим Правилам. </w:t>
            </w:r>
          </w:p>
          <w:p w14:paraId="0D95F282"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12) </w:t>
            </w:r>
            <w:r>
              <w:rPr>
                <w:rFonts w:ascii="Times New Roman" w:eastAsia="Times New Roman" w:hAnsi="Times New Roman" w:cs="Times New Roman"/>
                <w:b/>
                <w:sz w:val="21"/>
                <w:szCs w:val="21"/>
              </w:rPr>
              <w:t>рекомендательное письмо</w:t>
            </w:r>
            <w:r>
              <w:rPr>
                <w:rFonts w:ascii="Times New Roman" w:eastAsia="Times New Roman" w:hAnsi="Times New Roman" w:cs="Times New Roman"/>
                <w:bCs/>
                <w:sz w:val="21"/>
                <w:szCs w:val="21"/>
              </w:rPr>
              <w:t xml:space="preserve"> с места работы (по должности педагога), </w:t>
            </w:r>
          </w:p>
          <w:p w14:paraId="4C851A6D" w14:textId="77777777" w:rsidR="00791B58" w:rsidRDefault="00000000">
            <w:pPr>
              <w:spacing w:after="0" w:line="240" w:lineRule="auto"/>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учебы.</w:t>
            </w:r>
          </w:p>
        </w:tc>
      </w:tr>
      <w:tr w:rsidR="00791B58" w14:paraId="7240067E" w14:textId="77777777">
        <w:tc>
          <w:tcPr>
            <w:tcW w:w="392" w:type="dxa"/>
          </w:tcPr>
          <w:p w14:paraId="083159B1" w14:textId="77777777" w:rsidR="00791B58" w:rsidRDefault="00000000">
            <w:pPr>
              <w:spacing w:after="0" w:line="240" w:lineRule="auto"/>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6</w:t>
            </w:r>
          </w:p>
        </w:tc>
        <w:tc>
          <w:tcPr>
            <w:tcW w:w="2551" w:type="dxa"/>
          </w:tcPr>
          <w:p w14:paraId="684A8BC7" w14:textId="77777777" w:rsidR="00791B58" w:rsidRDefault="00000000">
            <w:pPr>
              <w:spacing w:after="0" w:line="240" w:lineRule="auto"/>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Срок вакантной должности</w:t>
            </w:r>
          </w:p>
        </w:tc>
        <w:tc>
          <w:tcPr>
            <w:tcW w:w="7371" w:type="dxa"/>
          </w:tcPr>
          <w:p w14:paraId="0EE13F24" w14:textId="77777777" w:rsidR="00791B58" w:rsidRDefault="00000000">
            <w:pPr>
              <w:spacing w:after="0" w:line="240" w:lineRule="auto"/>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1D45F561" w14:textId="77777777" w:rsidR="00791B58" w:rsidRDefault="00791B58">
      <w:pPr>
        <w:spacing w:after="0" w:line="240" w:lineRule="auto"/>
        <w:rPr>
          <w:rFonts w:ascii="Times New Roman" w:hAnsi="Times New Roman" w:cs="Times New Roman"/>
          <w:sz w:val="28"/>
          <w:lang w:val="kk-KZ"/>
        </w:rPr>
      </w:pPr>
    </w:p>
    <w:p w14:paraId="1FE34968" w14:textId="77777777" w:rsidR="00791B58" w:rsidRDefault="00000000">
      <w:pPr>
        <w:spacing w:after="0"/>
        <w:jc w:val="both"/>
        <w:rPr>
          <w:rFonts w:ascii="Times New Roman" w:hAnsi="Times New Roman" w:cs="Times New Roman"/>
          <w:sz w:val="28"/>
        </w:rPr>
      </w:pPr>
      <w:bookmarkStart w:id="0" w:name="z178"/>
      <w:r>
        <w:rPr>
          <w:rFonts w:ascii="Times New Roman" w:hAnsi="Times New Roman" w:cs="Times New Roman"/>
          <w:sz w:val="28"/>
        </w:rPr>
        <w:t>     </w:t>
      </w:r>
      <w:bookmarkEnd w:id="0"/>
    </w:p>
    <w:sectPr w:rsidR="00791B58">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632D" w14:textId="77777777" w:rsidR="00192C0D" w:rsidRDefault="00192C0D">
      <w:pPr>
        <w:spacing w:line="240" w:lineRule="auto"/>
      </w:pPr>
      <w:r>
        <w:separator/>
      </w:r>
    </w:p>
  </w:endnote>
  <w:endnote w:type="continuationSeparator" w:id="0">
    <w:p w14:paraId="230CAF7A" w14:textId="77777777" w:rsidR="00192C0D" w:rsidRDefault="00192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default"/>
    <w:sig w:usb0="E4002EFF" w:usb1="C000E47F" w:usb2="00000009" w:usb3="00000000" w:csb0="200001FF" w:csb1="00000000"/>
  </w:font>
  <w:font w:name="NewtonC">
    <w:altName w:val="Courier New"/>
    <w:charset w:val="00"/>
    <w:family w:val="swiss"/>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03E1D" w14:textId="77777777" w:rsidR="00192C0D" w:rsidRDefault="00192C0D">
      <w:pPr>
        <w:spacing w:after="0"/>
      </w:pPr>
      <w:r>
        <w:separator/>
      </w:r>
    </w:p>
  </w:footnote>
  <w:footnote w:type="continuationSeparator" w:id="0">
    <w:p w14:paraId="38D116D6" w14:textId="77777777" w:rsidR="00192C0D" w:rsidRDefault="00192C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6178F"/>
    <w:multiLevelType w:val="hybridMultilevel"/>
    <w:tmpl w:val="B3E85C82"/>
    <w:lvl w:ilvl="0" w:tplc="029A06C2">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1" w15:restartNumberingAfterBreak="0">
    <w:nsid w:val="1ECE7D3C"/>
    <w:multiLevelType w:val="hybridMultilevel"/>
    <w:tmpl w:val="E7E6F64C"/>
    <w:lvl w:ilvl="0" w:tplc="99DAB8BE">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2" w15:restartNumberingAfterBreak="0">
    <w:nsid w:val="3E515E0C"/>
    <w:multiLevelType w:val="hybridMultilevel"/>
    <w:tmpl w:val="9EBE66F4"/>
    <w:lvl w:ilvl="0" w:tplc="3F40EBD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AAE2770"/>
    <w:multiLevelType w:val="hybridMultilevel"/>
    <w:tmpl w:val="A3EC0F20"/>
    <w:lvl w:ilvl="0" w:tplc="7812A9D4">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BA92174"/>
    <w:multiLevelType w:val="hybridMultilevel"/>
    <w:tmpl w:val="603EB2A0"/>
    <w:lvl w:ilvl="0" w:tplc="4EF80CE8">
      <w:numFmt w:val="bullet"/>
      <w:lvlText w:val="-"/>
      <w:lvlJc w:val="left"/>
      <w:pPr>
        <w:ind w:left="420" w:hanging="360"/>
      </w:pPr>
      <w:rPr>
        <w:rFonts w:ascii="Times New Roman" w:eastAsia="Times New Roman"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5" w15:restartNumberingAfterBreak="0">
    <w:nsid w:val="7A817631"/>
    <w:multiLevelType w:val="hybridMultilevel"/>
    <w:tmpl w:val="67327290"/>
    <w:lvl w:ilvl="0" w:tplc="4880D8D8">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82944413">
    <w:abstractNumId w:val="4"/>
  </w:num>
  <w:num w:numId="2" w16cid:durableId="551575005">
    <w:abstractNumId w:val="5"/>
  </w:num>
  <w:num w:numId="3" w16cid:durableId="1972518177">
    <w:abstractNumId w:val="1"/>
  </w:num>
  <w:num w:numId="4" w16cid:durableId="1565145494">
    <w:abstractNumId w:val="0"/>
  </w:num>
  <w:num w:numId="5" w16cid:durableId="264314139">
    <w:abstractNumId w:val="3"/>
  </w:num>
  <w:num w:numId="6" w16cid:durableId="1774550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1B60"/>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2C0D"/>
    <w:rsid w:val="00193898"/>
    <w:rsid w:val="00194690"/>
    <w:rsid w:val="00194744"/>
    <w:rsid w:val="001A24F6"/>
    <w:rsid w:val="001A30E3"/>
    <w:rsid w:val="001B2280"/>
    <w:rsid w:val="001B6127"/>
    <w:rsid w:val="001B695E"/>
    <w:rsid w:val="001B7F01"/>
    <w:rsid w:val="001C5808"/>
    <w:rsid w:val="001C6E63"/>
    <w:rsid w:val="001D32DA"/>
    <w:rsid w:val="001D47B9"/>
    <w:rsid w:val="001E17F9"/>
    <w:rsid w:val="001F22F5"/>
    <w:rsid w:val="001F2460"/>
    <w:rsid w:val="001F3C49"/>
    <w:rsid w:val="001F4BA9"/>
    <w:rsid w:val="001F5D52"/>
    <w:rsid w:val="001F6678"/>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3A2A"/>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674B3"/>
    <w:rsid w:val="0037198C"/>
    <w:rsid w:val="00373625"/>
    <w:rsid w:val="00373F82"/>
    <w:rsid w:val="00375274"/>
    <w:rsid w:val="00375557"/>
    <w:rsid w:val="003811EF"/>
    <w:rsid w:val="00390F02"/>
    <w:rsid w:val="003920E0"/>
    <w:rsid w:val="00393EEA"/>
    <w:rsid w:val="003A2172"/>
    <w:rsid w:val="003A21D6"/>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841FA"/>
    <w:rsid w:val="00491B89"/>
    <w:rsid w:val="00494FDD"/>
    <w:rsid w:val="004A5758"/>
    <w:rsid w:val="004B1185"/>
    <w:rsid w:val="004B289B"/>
    <w:rsid w:val="004C0AB4"/>
    <w:rsid w:val="004C2950"/>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3B90"/>
    <w:rsid w:val="00560EEB"/>
    <w:rsid w:val="005621FC"/>
    <w:rsid w:val="00566BA8"/>
    <w:rsid w:val="00570619"/>
    <w:rsid w:val="0057164C"/>
    <w:rsid w:val="0057337F"/>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18AA"/>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91B58"/>
    <w:rsid w:val="007A2085"/>
    <w:rsid w:val="007A339B"/>
    <w:rsid w:val="007A3FA2"/>
    <w:rsid w:val="007A5711"/>
    <w:rsid w:val="007B3459"/>
    <w:rsid w:val="007D5A26"/>
    <w:rsid w:val="007E07E6"/>
    <w:rsid w:val="007E3D0C"/>
    <w:rsid w:val="007E4848"/>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445C"/>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172B0"/>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A6A"/>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0D93"/>
    <w:rsid w:val="00C02A78"/>
    <w:rsid w:val="00C04805"/>
    <w:rsid w:val="00C16518"/>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5B9"/>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948"/>
    <w:rsid w:val="00E64EE3"/>
    <w:rsid w:val="00E67B97"/>
    <w:rsid w:val="00E702C2"/>
    <w:rsid w:val="00E71B62"/>
    <w:rsid w:val="00E73552"/>
    <w:rsid w:val="00E73612"/>
    <w:rsid w:val="00E74948"/>
    <w:rsid w:val="00E74C95"/>
    <w:rsid w:val="00E77FFD"/>
    <w:rsid w:val="00E92116"/>
    <w:rsid w:val="00E95246"/>
    <w:rsid w:val="00E968A2"/>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6DF9"/>
    <w:rsid w:val="00F7191E"/>
    <w:rsid w:val="00F72CF7"/>
    <w:rsid w:val="00F7514F"/>
    <w:rsid w:val="00F8329A"/>
    <w:rsid w:val="00F94088"/>
    <w:rsid w:val="00FA3BCC"/>
    <w:rsid w:val="00FA78E4"/>
    <w:rsid w:val="00FC19FA"/>
    <w:rsid w:val="00FC2ABC"/>
    <w:rsid w:val="00FC6E8F"/>
    <w:rsid w:val="00FD0105"/>
    <w:rsid w:val="00FD0725"/>
    <w:rsid w:val="00FE1190"/>
    <w:rsid w:val="00FF12C4"/>
    <w:rsid w:val="00FF231B"/>
    <w:rsid w:val="00FF3B2F"/>
    <w:rsid w:val="00FF4B7F"/>
    <w:rsid w:val="00FF50F4"/>
    <w:rsid w:val="00FF7747"/>
    <w:rsid w:val="4B680207"/>
    <w:rsid w:val="5E56465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D78F"/>
  <w15:docId w15:val="{B6E11FB2-D50E-4D1B-8496-1C1529A0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qFormat/>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val="ru-RU" w:eastAsia="ar-SA"/>
    </w:r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2075</Words>
  <Characters>11828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63</cp:revision>
  <cp:lastPrinted>2022-02-21T04:12:00Z</cp:lastPrinted>
  <dcterms:created xsi:type="dcterms:W3CDTF">2022-02-18T12:04:00Z</dcterms:created>
  <dcterms:modified xsi:type="dcterms:W3CDTF">2026-09-01T12:18:00Z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EB5F68062D284D799EAA1C1DBA9CCCF2_12</vt:lpwstr>
  </property>
</Properties>
</file>