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E3E" w:rsidRPr="0041483F" w:rsidRDefault="00EB0E3E" w:rsidP="00EB0E3E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bookmarkStart w:id="0" w:name="_GoBack"/>
      <w:bookmarkEnd w:id="0"/>
    </w:p>
    <w:p w:rsidR="00EB0E3E" w:rsidRPr="0041483F" w:rsidRDefault="00EB0E3E" w:rsidP="00EB0E3E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EB0E3E" w:rsidRPr="0041483F" w:rsidRDefault="00EB0E3E" w:rsidP="00EB0E3E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val="kk-KZ" w:eastAsia="ru-RU"/>
        </w:rPr>
      </w:pPr>
      <w:r w:rsidRPr="0041483F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>КГ</w:t>
      </w:r>
      <w:r w:rsidRPr="0041483F">
        <w:rPr>
          <w:rFonts w:ascii="Arial" w:eastAsia="Times New Roman" w:hAnsi="Arial" w:cs="Arial"/>
          <w:b/>
          <w:color w:val="000000"/>
          <w:sz w:val="21"/>
          <w:szCs w:val="21"/>
          <w:lang w:val="kk-KZ" w:eastAsia="ru-RU"/>
        </w:rPr>
        <w:t xml:space="preserve">КП </w:t>
      </w:r>
      <w:r w:rsidRPr="0041483F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>«</w:t>
      </w:r>
      <w:r w:rsidRPr="0041483F">
        <w:rPr>
          <w:rFonts w:ascii="Arial" w:eastAsia="Times New Roman" w:hAnsi="Arial" w:cs="Arial"/>
          <w:b/>
          <w:color w:val="000000"/>
          <w:sz w:val="21"/>
          <w:szCs w:val="21"/>
          <w:lang w:val="kk-KZ" w:eastAsia="ru-RU"/>
        </w:rPr>
        <w:t>Ясли-сад</w:t>
      </w:r>
      <w:r w:rsidRPr="0041483F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 xml:space="preserve"> № 34 города Павлодара» объявляет конкурс </w:t>
      </w:r>
    </w:p>
    <w:p w:rsidR="00EB0E3E" w:rsidRPr="0041483F" w:rsidRDefault="00EB0E3E" w:rsidP="00EB0E3E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sz w:val="21"/>
          <w:szCs w:val="21"/>
          <w:lang w:val="kk-KZ" w:eastAsia="ru-RU"/>
        </w:rPr>
      </w:pPr>
      <w:r w:rsidRPr="0041483F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 xml:space="preserve">на должность </w:t>
      </w:r>
      <w:r w:rsidRPr="0041483F">
        <w:rPr>
          <w:rFonts w:ascii="Arial" w:eastAsia="Times New Roman" w:hAnsi="Arial" w:cs="Arial"/>
          <w:b/>
          <w:color w:val="000000"/>
          <w:sz w:val="21"/>
          <w:szCs w:val="21"/>
          <w:lang w:val="kk-KZ" w:eastAsia="ru-RU"/>
        </w:rPr>
        <w:t>воспитателя</w:t>
      </w:r>
      <w:r w:rsidRPr="0041483F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 xml:space="preserve"> с русским языком </w:t>
      </w:r>
      <w:r w:rsidRPr="0041483F">
        <w:rPr>
          <w:rFonts w:ascii="Arial" w:eastAsia="Times New Roman" w:hAnsi="Arial" w:cs="Arial"/>
          <w:b/>
          <w:sz w:val="21"/>
          <w:szCs w:val="21"/>
          <w:lang w:eastAsia="ru-RU"/>
        </w:rPr>
        <w:t xml:space="preserve">обучения </w:t>
      </w:r>
    </w:p>
    <w:p w:rsidR="00EB0E3E" w:rsidRPr="0041483F" w:rsidRDefault="00EB0E3E" w:rsidP="00EB0E3E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val="kk-KZ" w:eastAsia="ru-RU"/>
        </w:rPr>
      </w:pPr>
    </w:p>
    <w:tbl>
      <w:tblPr>
        <w:tblStyle w:val="1"/>
        <w:tblW w:w="10550" w:type="dxa"/>
        <w:tblLayout w:type="fixed"/>
        <w:tblLook w:val="04A0" w:firstRow="1" w:lastRow="0" w:firstColumn="1" w:lastColumn="0" w:noHBand="0" w:noVBand="1"/>
      </w:tblPr>
      <w:tblGrid>
        <w:gridCol w:w="392"/>
        <w:gridCol w:w="2268"/>
        <w:gridCol w:w="7890"/>
      </w:tblGrid>
      <w:tr w:rsidR="00EB0E3E" w:rsidRPr="0041483F" w:rsidTr="006B0D69">
        <w:trPr>
          <w:trHeight w:val="711"/>
        </w:trPr>
        <w:tc>
          <w:tcPr>
            <w:tcW w:w="392" w:type="dxa"/>
            <w:vMerge w:val="restart"/>
          </w:tcPr>
          <w:p w:rsidR="00EB0E3E" w:rsidRPr="0041483F" w:rsidRDefault="00EB0E3E" w:rsidP="006B0D69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483F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EB0E3E" w:rsidRPr="0041483F" w:rsidRDefault="00EB0E3E" w:rsidP="006B0D69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sz w:val="20"/>
                <w:szCs w:val="20"/>
                <w:lang w:val="kk-KZ"/>
              </w:rPr>
              <w:t>Наименование организации образования</w:t>
            </w:r>
          </w:p>
        </w:tc>
        <w:tc>
          <w:tcPr>
            <w:tcW w:w="7890" w:type="dxa"/>
          </w:tcPr>
          <w:p w:rsidR="00EB0E3E" w:rsidRPr="0041483F" w:rsidRDefault="00EB0E3E" w:rsidP="006B0D69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noProof/>
                <w:spacing w:val="-1"/>
                <w:sz w:val="20"/>
                <w:szCs w:val="20"/>
                <w:lang w:val="kk-KZ"/>
              </w:rPr>
              <w:t>Коммунальное государственное казенное предприятие «Ясли-сад № 34 города Павлодара» отдела образования города Павлодара, управления образования Павлодарской области</w:t>
            </w:r>
          </w:p>
        </w:tc>
      </w:tr>
      <w:tr w:rsidR="00EB0E3E" w:rsidRPr="0041483F" w:rsidTr="006B0D69">
        <w:trPr>
          <w:trHeight w:val="453"/>
        </w:trPr>
        <w:tc>
          <w:tcPr>
            <w:tcW w:w="392" w:type="dxa"/>
            <w:vMerge/>
          </w:tcPr>
          <w:p w:rsidR="00EB0E3E" w:rsidRPr="0041483F" w:rsidRDefault="00EB0E3E" w:rsidP="006B0D69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EB0E3E" w:rsidRPr="0041483F" w:rsidRDefault="00EB0E3E" w:rsidP="006B0D69">
            <w:pPr>
              <w:textAlignment w:val="baseline"/>
              <w:outlineLvl w:val="2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sz w:val="20"/>
                <w:szCs w:val="20"/>
                <w:lang w:val="kk-KZ"/>
              </w:rPr>
              <w:t>местонахождения, почтового адреса</w:t>
            </w:r>
          </w:p>
        </w:tc>
        <w:tc>
          <w:tcPr>
            <w:tcW w:w="7890" w:type="dxa"/>
          </w:tcPr>
          <w:p w:rsidR="00EB0E3E" w:rsidRPr="0041483F" w:rsidRDefault="00EB0E3E" w:rsidP="006B0D69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  <w:lang w:val="kk-KZ"/>
              </w:rPr>
              <w:t>140008, Республика Казахстан, Павлодарская область, город Павлодар, улица Гагарина,63</w:t>
            </w:r>
          </w:p>
        </w:tc>
      </w:tr>
      <w:tr w:rsidR="00EB0E3E" w:rsidRPr="0041483F" w:rsidTr="006B0D69">
        <w:trPr>
          <w:trHeight w:val="264"/>
        </w:trPr>
        <w:tc>
          <w:tcPr>
            <w:tcW w:w="392" w:type="dxa"/>
            <w:vMerge/>
          </w:tcPr>
          <w:p w:rsidR="00EB0E3E" w:rsidRPr="0041483F" w:rsidRDefault="00EB0E3E" w:rsidP="006B0D69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:rsidR="00EB0E3E" w:rsidRPr="0041483F" w:rsidRDefault="00EB0E3E" w:rsidP="006B0D69">
            <w:pPr>
              <w:textAlignment w:val="baseline"/>
              <w:outlineLvl w:val="2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sz w:val="20"/>
                <w:szCs w:val="20"/>
                <w:lang w:val="kk-KZ"/>
              </w:rPr>
              <w:t>номеров телефонов</w:t>
            </w:r>
          </w:p>
        </w:tc>
        <w:tc>
          <w:tcPr>
            <w:tcW w:w="7890" w:type="dxa"/>
          </w:tcPr>
          <w:p w:rsidR="00EB0E3E" w:rsidRPr="0041483F" w:rsidRDefault="00EB0E3E" w:rsidP="006B0D69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Arial" w:hAnsi="Arial" w:cs="Arial"/>
                <w:bCs/>
                <w:noProof/>
                <w:spacing w:val="-1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sz w:val="20"/>
                <w:szCs w:val="20"/>
                <w:lang w:val="kk-KZ"/>
              </w:rPr>
              <w:t>8 (7182) 60-63-87, 60-63-88</w:t>
            </w:r>
          </w:p>
        </w:tc>
      </w:tr>
      <w:tr w:rsidR="00EB0E3E" w:rsidRPr="0041483F" w:rsidTr="006B0D69">
        <w:trPr>
          <w:trHeight w:val="203"/>
        </w:trPr>
        <w:tc>
          <w:tcPr>
            <w:tcW w:w="392" w:type="dxa"/>
            <w:vMerge/>
          </w:tcPr>
          <w:p w:rsidR="00EB0E3E" w:rsidRPr="0041483F" w:rsidRDefault="00EB0E3E" w:rsidP="006B0D69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EB0E3E" w:rsidRPr="0041483F" w:rsidRDefault="00EB0E3E" w:rsidP="006B0D69">
            <w:pPr>
              <w:textAlignment w:val="baseline"/>
              <w:outlineLvl w:val="2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sz w:val="20"/>
                <w:szCs w:val="20"/>
                <w:lang w:val="kk-KZ"/>
              </w:rPr>
              <w:t>адреса электронной почты</w:t>
            </w:r>
          </w:p>
        </w:tc>
        <w:tc>
          <w:tcPr>
            <w:tcW w:w="7890" w:type="dxa"/>
          </w:tcPr>
          <w:p w:rsidR="00EB0E3E" w:rsidRPr="0041483F" w:rsidRDefault="00EB0E3E" w:rsidP="006B0D69">
            <w:pPr>
              <w:rPr>
                <w:rFonts w:ascii="Arial" w:hAnsi="Arial" w:cs="Arial"/>
                <w:sz w:val="20"/>
                <w:szCs w:val="20"/>
                <w:u w:val="single"/>
                <w:lang w:val="kk-KZ"/>
              </w:rPr>
            </w:pPr>
            <w:r w:rsidRPr="0041483F">
              <w:rPr>
                <w:rFonts w:ascii="Arial" w:hAnsi="Arial" w:cs="Arial"/>
                <w:sz w:val="20"/>
                <w:szCs w:val="20"/>
                <w:u w:val="single"/>
                <w:lang w:val="kk-KZ"/>
              </w:rPr>
              <w:t>yaslisad3400@mail.ru</w:t>
            </w:r>
          </w:p>
        </w:tc>
      </w:tr>
      <w:tr w:rsidR="00EB0E3E" w:rsidRPr="0041483F" w:rsidTr="006B0D69">
        <w:trPr>
          <w:trHeight w:val="570"/>
        </w:trPr>
        <w:tc>
          <w:tcPr>
            <w:tcW w:w="392" w:type="dxa"/>
            <w:vMerge w:val="restart"/>
          </w:tcPr>
          <w:p w:rsidR="00EB0E3E" w:rsidRPr="0041483F" w:rsidRDefault="00EB0E3E" w:rsidP="006B0D69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2268" w:type="dxa"/>
          </w:tcPr>
          <w:p w:rsidR="00EB0E3E" w:rsidRPr="0041483F" w:rsidRDefault="00EB0E3E" w:rsidP="006B0D69">
            <w:pPr>
              <w:textAlignment w:val="baseline"/>
              <w:outlineLvl w:val="2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Наименование вакантной или временно вакантной должности, нагрузка</w:t>
            </w:r>
          </w:p>
        </w:tc>
        <w:tc>
          <w:tcPr>
            <w:tcW w:w="7890" w:type="dxa"/>
          </w:tcPr>
          <w:p w:rsidR="00EB0E3E" w:rsidRPr="0041483F" w:rsidRDefault="00EB0E3E" w:rsidP="00EB0E3E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sz w:val="20"/>
                <w:szCs w:val="20"/>
              </w:rPr>
              <w:t xml:space="preserve">Воспитатель </w:t>
            </w:r>
            <w:r w:rsidRPr="0041483F">
              <w:rPr>
                <w:rFonts w:ascii="Arial" w:hAnsi="Arial" w:cs="Arial"/>
                <w:bCs/>
                <w:sz w:val="20"/>
                <w:szCs w:val="20"/>
                <w:lang w:val="kk-KZ"/>
              </w:rPr>
              <w:t xml:space="preserve">с </w:t>
            </w:r>
            <w:r w:rsidRPr="0041483F">
              <w:rPr>
                <w:rFonts w:ascii="Arial" w:hAnsi="Arial" w:cs="Arial"/>
                <w:bCs/>
                <w:sz w:val="20"/>
                <w:szCs w:val="20"/>
              </w:rPr>
              <w:t>русским</w:t>
            </w:r>
            <w:r w:rsidRPr="0041483F">
              <w:rPr>
                <w:rFonts w:ascii="Arial" w:hAnsi="Arial" w:cs="Arial"/>
                <w:bCs/>
                <w:sz w:val="20"/>
                <w:szCs w:val="20"/>
                <w:lang w:val="kk-KZ"/>
              </w:rPr>
              <w:t xml:space="preserve"> языком обучения</w:t>
            </w:r>
            <w:r>
              <w:rPr>
                <w:rFonts w:ascii="Arial" w:hAnsi="Arial" w:cs="Arial"/>
                <w:bCs/>
                <w:sz w:val="20"/>
                <w:szCs w:val="20"/>
                <w:lang w:val="kk-KZ"/>
              </w:rPr>
              <w:t xml:space="preserve"> </w:t>
            </w:r>
            <w:r w:rsidR="00F6736C">
              <w:rPr>
                <w:rFonts w:ascii="Arial" w:hAnsi="Arial" w:cs="Arial"/>
                <w:bCs/>
                <w:sz w:val="20"/>
                <w:szCs w:val="20"/>
                <w:lang w:val="kk-KZ"/>
              </w:rPr>
              <w:t xml:space="preserve">-3 вакансии </w:t>
            </w:r>
            <w:r>
              <w:rPr>
                <w:rFonts w:ascii="Arial" w:hAnsi="Arial" w:cs="Arial"/>
                <w:bCs/>
                <w:sz w:val="20"/>
                <w:szCs w:val="20"/>
                <w:lang w:val="kk-KZ"/>
              </w:rPr>
              <w:t xml:space="preserve"> по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 xml:space="preserve"> </w:t>
            </w:r>
            <w:r w:rsidR="00F6736C"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>1,</w:t>
            </w:r>
            <w:r w:rsidRPr="0041483F"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>25 ставки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 xml:space="preserve"> каждая.</w:t>
            </w:r>
          </w:p>
        </w:tc>
      </w:tr>
      <w:tr w:rsidR="00EB0E3E" w:rsidRPr="0041483F" w:rsidTr="006B0D69">
        <w:trPr>
          <w:trHeight w:val="825"/>
        </w:trPr>
        <w:tc>
          <w:tcPr>
            <w:tcW w:w="392" w:type="dxa"/>
            <w:vMerge/>
          </w:tcPr>
          <w:p w:rsidR="00EB0E3E" w:rsidRPr="0041483F" w:rsidRDefault="00EB0E3E" w:rsidP="006B0D69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EB0E3E" w:rsidRPr="0041483F" w:rsidRDefault="00EB0E3E" w:rsidP="006B0D69">
            <w:pPr>
              <w:textAlignment w:val="baseline"/>
              <w:outlineLvl w:val="2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основные функциональные обязанности</w:t>
            </w:r>
          </w:p>
        </w:tc>
        <w:tc>
          <w:tcPr>
            <w:tcW w:w="7890" w:type="dxa"/>
          </w:tcPr>
          <w:p w:rsidR="00EB0E3E" w:rsidRPr="0041483F" w:rsidRDefault="00EB0E3E" w:rsidP="006B0D6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>- обеспечивает охрану жизни и здоровья детей, применяет здоровьесберегающие технологии в их воспитании и обучении;</w:t>
            </w:r>
          </w:p>
          <w:p w:rsidR="00EB0E3E" w:rsidRPr="0041483F" w:rsidRDefault="00EB0E3E" w:rsidP="006B0D6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>- осуществляет педагогический процесс в соответствии с требованиями</w:t>
            </w:r>
          </w:p>
          <w:p w:rsidR="00EB0E3E" w:rsidRPr="0041483F" w:rsidRDefault="00EB0E3E" w:rsidP="006B0D6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>государственного общеобязательный стандарта образования, расписанием</w:t>
            </w:r>
          </w:p>
          <w:p w:rsidR="00EB0E3E" w:rsidRPr="0041483F" w:rsidRDefault="00EB0E3E" w:rsidP="006B0D6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>организованной учебной деятельности согласно типовому учебному плану</w:t>
            </w:r>
          </w:p>
          <w:p w:rsidR="00EB0E3E" w:rsidRPr="0041483F" w:rsidRDefault="00EB0E3E" w:rsidP="006B0D6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>дошкольного воспитания и обучения возрастной группы;</w:t>
            </w:r>
          </w:p>
          <w:p w:rsidR="00EB0E3E" w:rsidRPr="0041483F" w:rsidRDefault="00EB0E3E" w:rsidP="006B0D6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>-организует и проводит режимные моменты (утренний прием, утренняя гимнастика,</w:t>
            </w:r>
            <w:r w:rsidRPr="0041483F">
              <w:rPr>
                <w:rFonts w:ascii="Arial" w:hAnsi="Arial" w:cs="Arial"/>
                <w:sz w:val="20"/>
                <w:szCs w:val="20"/>
                <w:lang w:val="kk-KZ"/>
              </w:rPr>
              <w:t xml:space="preserve"> </w:t>
            </w:r>
            <w:r w:rsidRPr="0041483F">
              <w:rPr>
                <w:rFonts w:ascii="Arial" w:hAnsi="Arial" w:cs="Arial"/>
                <w:sz w:val="20"/>
                <w:szCs w:val="20"/>
              </w:rPr>
              <w:t>прием пищи в течении дня, руководит детской деятельностью (игровая, творческая,познавательная, двигательная, изобразительная, трудовая, экспериментальная,самостоятельная и иное), прогулки, дневной сон, индивидуальную работу,оздоровительные мероприятия, создает предметно-развивающую среду);</w:t>
            </w:r>
          </w:p>
          <w:p w:rsidR="00EB0E3E" w:rsidRPr="0041483F" w:rsidRDefault="00EB0E3E" w:rsidP="006B0D6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>-осуществляет личностно-ориентированный подход в работе с детьми;</w:t>
            </w:r>
          </w:p>
          <w:p w:rsidR="00EB0E3E" w:rsidRPr="0041483F" w:rsidRDefault="00EB0E3E" w:rsidP="006B0D6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>-оказывает содействие специалистам в области коррекционной деятельности с детьми, имеющими отклонения в развитии, планирует воспитательно-образовательный процесс на основе изучения типовой учебной программы дошкольного воспитания и обучения, учебно-методической литературы и с учетом индивидуальных образовательных потребностей детей группы;</w:t>
            </w:r>
          </w:p>
          <w:p w:rsidR="00EB0E3E" w:rsidRPr="0041483F" w:rsidRDefault="00EB0E3E" w:rsidP="006B0D6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>-проектирует воспитательно-образовательную деятельность на основе анализадостигнутых результатов;</w:t>
            </w:r>
          </w:p>
          <w:p w:rsidR="00EB0E3E" w:rsidRPr="0041483F" w:rsidRDefault="00EB0E3E" w:rsidP="006B0D6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>-осуществляет консультационную помощь родителям по вопросам воспитания и</w:t>
            </w:r>
          </w:p>
          <w:p w:rsidR="00EB0E3E" w:rsidRPr="0041483F" w:rsidRDefault="00EB0E3E" w:rsidP="006B0D69">
            <w:pPr>
              <w:jc w:val="both"/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>обучения детей дошкольного возраста.</w:t>
            </w:r>
          </w:p>
        </w:tc>
      </w:tr>
      <w:tr w:rsidR="00EB0E3E" w:rsidRPr="0041483F" w:rsidTr="006B0D69">
        <w:trPr>
          <w:trHeight w:val="639"/>
        </w:trPr>
        <w:tc>
          <w:tcPr>
            <w:tcW w:w="392" w:type="dxa"/>
            <w:vMerge/>
          </w:tcPr>
          <w:p w:rsidR="00EB0E3E" w:rsidRPr="0041483F" w:rsidRDefault="00EB0E3E" w:rsidP="006B0D69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EB0E3E" w:rsidRPr="0041483F" w:rsidRDefault="00EB0E3E" w:rsidP="006B0D69">
            <w:pPr>
              <w:textAlignment w:val="baseline"/>
              <w:outlineLvl w:val="2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размер и условия оплаты труда</w:t>
            </w:r>
          </w:p>
        </w:tc>
        <w:tc>
          <w:tcPr>
            <w:tcW w:w="7890" w:type="dxa"/>
          </w:tcPr>
          <w:p w:rsidR="00EB0E3E" w:rsidRPr="0041483F" w:rsidRDefault="00EB0E3E" w:rsidP="006B0D69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sz w:val="20"/>
                <w:szCs w:val="20"/>
                <w:lang w:val="kk-KZ"/>
              </w:rPr>
              <w:t>- выплачивается в соответствии со стажем и квалификационной категорией;</w:t>
            </w:r>
          </w:p>
          <w:p w:rsidR="00EB0E3E" w:rsidRPr="0041483F" w:rsidRDefault="00EB0E3E" w:rsidP="006B0D69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sz w:val="20"/>
                <w:szCs w:val="20"/>
                <w:lang w:val="kk-KZ"/>
              </w:rPr>
              <w:t>- среднее специальное образование( min): 152 760,50 тенге;</w:t>
            </w:r>
          </w:p>
          <w:p w:rsidR="00EB0E3E" w:rsidRPr="0041483F" w:rsidRDefault="00EB0E3E" w:rsidP="006B0D69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sz w:val="20"/>
                <w:szCs w:val="20"/>
                <w:lang w:val="kk-KZ"/>
              </w:rPr>
              <w:t>- высшее образование (min): 177 146,97 тенге</w:t>
            </w:r>
          </w:p>
        </w:tc>
      </w:tr>
      <w:tr w:rsidR="00EB0E3E" w:rsidRPr="0041483F" w:rsidTr="006B0D69">
        <w:tc>
          <w:tcPr>
            <w:tcW w:w="392" w:type="dxa"/>
          </w:tcPr>
          <w:p w:rsidR="00EB0E3E" w:rsidRPr="0041483F" w:rsidRDefault="00EB0E3E" w:rsidP="006B0D69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483F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EB0E3E" w:rsidRPr="0041483F" w:rsidRDefault="00EB0E3E" w:rsidP="006B0D69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Квалификационные требования, предъявляемые к кандидату, утвержденные</w:t>
            </w:r>
          </w:p>
          <w:p w:rsidR="00EB0E3E" w:rsidRPr="0041483F" w:rsidRDefault="00EB0E3E" w:rsidP="006B0D69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Типовыми квалификационными характеристиками педагогов</w:t>
            </w:r>
          </w:p>
        </w:tc>
        <w:tc>
          <w:tcPr>
            <w:tcW w:w="7890" w:type="dxa"/>
          </w:tcPr>
          <w:p w:rsidR="00EB0E3E" w:rsidRPr="0041483F" w:rsidRDefault="00EB0E3E" w:rsidP="006B0D6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bCs/>
                <w:sz w:val="20"/>
                <w:szCs w:val="20"/>
                <w:lang w:val="kk-KZ"/>
              </w:rPr>
              <w:t xml:space="preserve">- </w:t>
            </w:r>
            <w:r w:rsidRPr="0041483F">
              <w:rPr>
                <w:rFonts w:ascii="Arial" w:hAnsi="Arial" w:cs="Arial"/>
                <w:sz w:val="20"/>
                <w:szCs w:val="20"/>
              </w:rPr>
              <w:t>высшее и (или) послевузовское или техническое и профессиональное</w:t>
            </w:r>
          </w:p>
          <w:p w:rsidR="00EB0E3E" w:rsidRPr="0041483F" w:rsidRDefault="00EB0E3E" w:rsidP="006B0D6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>педагогическое образование или высшее и (или) послевузовское и (или) техническое и профессиональное педагогическое образование по направлению "Дошкольное воспитание и обучение" или документ, подтверждающий педагогическую переподготовку, без предъявления требований к стажу работы; и (или) при наличии высшего уровня квалификации стаж работы в должности воспитателя дошкольной организации: для педагога-модератора и педагога-эксперта неменее 2 лет, педагога-исследователя не менее 3 лет, педагога-мастера – 5 лет; и (или) при наличии среднего уровня квалификации стаж работы в должности воспитателя дошкольной организации: для педагога-модератора не менее 2 лет; для педагога-эксперта – не менее 3 лет, педагога-исследователя не менее 4 лет.</w:t>
            </w:r>
          </w:p>
        </w:tc>
      </w:tr>
      <w:tr w:rsidR="00EB0E3E" w:rsidRPr="0041483F" w:rsidTr="006B0D69">
        <w:trPr>
          <w:trHeight w:val="105"/>
        </w:trPr>
        <w:tc>
          <w:tcPr>
            <w:tcW w:w="392" w:type="dxa"/>
          </w:tcPr>
          <w:p w:rsidR="00EB0E3E" w:rsidRPr="0041483F" w:rsidRDefault="00EB0E3E" w:rsidP="006B0D69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483F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:rsidR="00EB0E3E" w:rsidRPr="0041483F" w:rsidRDefault="00EB0E3E" w:rsidP="006B0D69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Срок приема документов</w:t>
            </w:r>
          </w:p>
        </w:tc>
        <w:tc>
          <w:tcPr>
            <w:tcW w:w="7890" w:type="dxa"/>
          </w:tcPr>
          <w:p w:rsidR="00EB0E3E" w:rsidRPr="0041483F" w:rsidRDefault="00F6736C" w:rsidP="006B0D69">
            <w:pPr>
              <w:spacing w:line="345" w:lineRule="atLeast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szCs w:val="20"/>
                <w:lang w:val="kk-KZ"/>
              </w:rPr>
              <w:t>29.09-07.10.</w:t>
            </w:r>
            <w:r w:rsidRPr="0041483F">
              <w:rPr>
                <w:rFonts w:ascii="Arial" w:hAnsi="Arial" w:cs="Arial"/>
                <w:b/>
                <w:bCs/>
                <w:szCs w:val="20"/>
                <w:lang w:val="kk-KZ"/>
              </w:rPr>
              <w:t>2026</w:t>
            </w:r>
            <w:r>
              <w:rPr>
                <w:rFonts w:ascii="Arial" w:hAnsi="Arial" w:cs="Arial"/>
                <w:b/>
                <w:bCs/>
                <w:szCs w:val="20"/>
                <w:lang w:val="kk-KZ"/>
              </w:rPr>
              <w:t>г</w:t>
            </w:r>
          </w:p>
        </w:tc>
      </w:tr>
      <w:tr w:rsidR="00EB0E3E" w:rsidRPr="0041483F" w:rsidTr="006B0D69">
        <w:tc>
          <w:tcPr>
            <w:tcW w:w="392" w:type="dxa"/>
          </w:tcPr>
          <w:p w:rsidR="00EB0E3E" w:rsidRPr="0041483F" w:rsidRDefault="00EB0E3E" w:rsidP="006B0D69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483F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:rsidR="00EB0E3E" w:rsidRPr="0041483F" w:rsidRDefault="00EB0E3E" w:rsidP="006B0D69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Перечень необходимых документов</w:t>
            </w:r>
          </w:p>
        </w:tc>
        <w:tc>
          <w:tcPr>
            <w:tcW w:w="7890" w:type="dxa"/>
          </w:tcPr>
          <w:p w:rsidR="00EB0E3E" w:rsidRPr="0041483F" w:rsidRDefault="00EB0E3E" w:rsidP="006B0D69">
            <w:pPr>
              <w:spacing w:after="20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14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41483F">
              <w:rPr>
                <w:rFonts w:ascii="Times New Roman" w:hAnsi="Times New Roman" w:cs="Times New Roman"/>
                <w:color w:val="000000"/>
              </w:rPr>
              <w:t>)</w:t>
            </w:r>
            <w:r w:rsidRPr="0041483F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41483F">
              <w:rPr>
                <w:rFonts w:ascii="Times New Roman" w:hAnsi="Times New Roman" w:cs="Times New Roman"/>
                <w:color w:val="000000"/>
              </w:rPr>
              <w:t>заявление по форме согласно приложению 3 к Правилам</w:t>
            </w:r>
            <w:r w:rsidRPr="0041483F">
              <w:rPr>
                <w:rFonts w:ascii="Times New Roman" w:hAnsi="Times New Roman" w:cs="Times New Roman"/>
                <w:color w:val="000000"/>
                <w:lang w:val="kk-KZ"/>
              </w:rPr>
              <w:t xml:space="preserve"> назначения на должности, освобождения от должностей первых руководителей и педагогов государственных организаций образования</w:t>
            </w:r>
            <w:r w:rsidRPr="0041483F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EB0E3E" w:rsidRPr="0041483F" w:rsidRDefault="00EB0E3E" w:rsidP="006B0D6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>2) документ, удостоверяющий личность либо электронный документ из сервиса цифровых документов (для идентификации);</w:t>
            </w:r>
          </w:p>
          <w:p w:rsidR="00EB0E3E" w:rsidRPr="0041483F" w:rsidRDefault="00EB0E3E" w:rsidP="006B0D6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>3) личный листок по учету кадров и фото;</w:t>
            </w:r>
          </w:p>
          <w:p w:rsidR="00EB0E3E" w:rsidRPr="0041483F" w:rsidRDefault="00EB0E3E" w:rsidP="006B0D6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>4) копия документа государственного образца об образовании;</w:t>
            </w:r>
          </w:p>
          <w:p w:rsidR="00EB0E3E" w:rsidRPr="0041483F" w:rsidRDefault="00EB0E3E" w:rsidP="006B0D6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>5) копия документа, подтверждающего трудовую деятельность;</w:t>
            </w:r>
          </w:p>
          <w:p w:rsidR="00EB0E3E" w:rsidRPr="0041483F" w:rsidRDefault="00EB0E3E" w:rsidP="006B0D6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lastRenderedPageBreak/>
              <w:t xml:space="preserve"> 6) справка о состоянии здоровья по форме 075/у,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      </w:r>
          </w:p>
          <w:p w:rsidR="00EB0E3E" w:rsidRPr="0041483F" w:rsidRDefault="00EB0E3E" w:rsidP="006B0D6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>7) справка об отсутствии динамического наблюдения больных с психическими поведенческими расстройствами;</w:t>
            </w:r>
          </w:p>
          <w:p w:rsidR="00EB0E3E" w:rsidRPr="0041483F" w:rsidRDefault="00EB0E3E" w:rsidP="006B0D6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>8) справка об отсутствии динамического наблюдения наркологических больных;</w:t>
            </w:r>
          </w:p>
          <w:p w:rsidR="00EB0E3E" w:rsidRPr="0041483F" w:rsidRDefault="00EB0E3E" w:rsidP="006B0D6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 9) сертификат о прохождении сертификации согласно приложению 7 к Правилам;</w:t>
            </w:r>
          </w:p>
          <w:p w:rsidR="00EB0E3E" w:rsidRPr="0041483F" w:rsidRDefault="00EB0E3E" w:rsidP="006B0D6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>10) резюме;</w:t>
            </w:r>
          </w:p>
          <w:p w:rsidR="00EB0E3E" w:rsidRPr="0041483F" w:rsidRDefault="00EB0E3E" w:rsidP="006B0D6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>11) удостоверение о присвоении (подтверждении) квалификационной категории (при наличии).</w:t>
            </w:r>
          </w:p>
          <w:p w:rsidR="00EB0E3E" w:rsidRPr="0041483F" w:rsidRDefault="00EB0E3E" w:rsidP="006B0D69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Для участия в конкурсе кандидат предоставляет дополнительно на рассмотрение государственному органу, объявившему конкурс, материалы о его профессиональных достижениях, повышении квалификации, научных исследованиях, обобщении собственного педагогического опыта, наградах, информацию о достижении показателей эффективности (при их наличии). </w:t>
            </w:r>
          </w:p>
          <w:p w:rsidR="00EB0E3E" w:rsidRPr="0041483F" w:rsidRDefault="00EB0E3E" w:rsidP="006B0D69">
            <w:pPr>
              <w:jc w:val="both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</w:pPr>
          </w:p>
        </w:tc>
      </w:tr>
      <w:tr w:rsidR="00EB0E3E" w:rsidRPr="0041483F" w:rsidTr="006B0D69">
        <w:tc>
          <w:tcPr>
            <w:tcW w:w="392" w:type="dxa"/>
          </w:tcPr>
          <w:p w:rsidR="00EB0E3E" w:rsidRPr="0041483F" w:rsidRDefault="00EB0E3E" w:rsidP="006B0D69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483F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2268" w:type="dxa"/>
          </w:tcPr>
          <w:p w:rsidR="00EB0E3E" w:rsidRPr="0041483F" w:rsidRDefault="00EB0E3E" w:rsidP="006B0D69">
            <w:pPr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Срок временно вакантной должности</w:t>
            </w:r>
          </w:p>
        </w:tc>
        <w:tc>
          <w:tcPr>
            <w:tcW w:w="7890" w:type="dxa"/>
          </w:tcPr>
          <w:p w:rsidR="00EB0E3E" w:rsidRPr="0041483F" w:rsidRDefault="00EB0E3E" w:rsidP="006B0D69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EB0E3E" w:rsidRPr="0041483F" w:rsidRDefault="00EB0E3E" w:rsidP="00EB0E3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EB0E3E" w:rsidRDefault="00EB0E3E" w:rsidP="00EB0E3E"/>
    <w:p w:rsidR="00E72B17" w:rsidRDefault="00E72B17"/>
    <w:sectPr w:rsidR="00E72B17" w:rsidSect="00BD0F01">
      <w:pgSz w:w="11906" w:h="16838"/>
      <w:pgMar w:top="79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150"/>
    <w:rsid w:val="00E04150"/>
    <w:rsid w:val="00E72B17"/>
    <w:rsid w:val="00E73B5E"/>
    <w:rsid w:val="00EB0E3E"/>
    <w:rsid w:val="00F67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2A069F-87FE-4142-B424-070B37212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0E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B0E3E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B0E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673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73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539DB-3629-4047-840E-CE5CB3C01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2026-09-28T05:41:00Z</cp:lastPrinted>
  <dcterms:created xsi:type="dcterms:W3CDTF">2026-09-28T05:23:00Z</dcterms:created>
  <dcterms:modified xsi:type="dcterms:W3CDTF">2026-09-29T13:35:00Z</dcterms:modified>
</cp:coreProperties>
</file>