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EF2D9F" w:rsidTr="00D36CBA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EF2D9F" w:rsidRDefault="006F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0FB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 к приказу/</w:t>
            </w:r>
          </w:p>
          <w:p w:rsidR="00EF2D9F" w:rsidRDefault="00EF2D9F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EF2D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2D9F" w:rsidRDefault="006F350F">
            <w:pPr>
              <w:ind w:left="250"/>
            </w:pPr>
            <w:r>
              <w:rPr>
                <w:sz w:val="28"/>
              </w:rPr>
              <w:t>Министр просвещения Республики Казахстан</w:t>
            </w:r>
          </w:p>
          <w:p w:rsidR="00EF2D9F" w:rsidRDefault="006F350F">
            <w:pPr>
              <w:ind w:left="250"/>
            </w:pPr>
            <w:r>
              <w:rPr>
                <w:sz w:val="28"/>
              </w:rPr>
              <w:t>от 13 апреля 2023 года</w:t>
            </w:r>
          </w:p>
          <w:p w:rsidR="00EF2D9F" w:rsidRDefault="006F350F">
            <w:pPr>
              <w:ind w:left="250"/>
            </w:pPr>
            <w:r>
              <w:rPr>
                <w:sz w:val="28"/>
              </w:rPr>
              <w:t>№ 96</w:t>
            </w:r>
          </w:p>
        </w:tc>
      </w:tr>
    </w:tbl>
    <w:p w:rsidR="00D36CBA" w:rsidRDefault="00D36CBA">
      <w:pPr>
        <w:ind w:left="5664"/>
        <w:jc w:val="center"/>
        <w:rPr>
          <w:color w:val="000000"/>
          <w:sz w:val="28"/>
          <w:szCs w:val="28"/>
          <w:lang w:eastAsia="en-US"/>
        </w:rPr>
      </w:pP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Приложение 1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к приказу Министра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образования и науки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Республики Казахстан</w:t>
      </w:r>
    </w:p>
    <w:p w:rsidR="00EF2D9F" w:rsidRDefault="006F350F">
      <w:pPr>
        <w:ind w:left="5664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от 18 марта 2008 года № 125</w:t>
      </w:r>
    </w:p>
    <w:p w:rsidR="00EF2D9F" w:rsidRDefault="00EF2D9F">
      <w:pPr>
        <w:jc w:val="center"/>
        <w:rPr>
          <w:b/>
          <w:sz w:val="28"/>
          <w:szCs w:val="28"/>
        </w:rPr>
      </w:pPr>
    </w:p>
    <w:p w:rsidR="00EF2D9F" w:rsidRDefault="00EF2D9F">
      <w:pPr>
        <w:jc w:val="center"/>
        <w:rPr>
          <w:b/>
          <w:sz w:val="28"/>
          <w:szCs w:val="28"/>
        </w:rPr>
      </w:pPr>
    </w:p>
    <w:p w:rsidR="00EF2D9F" w:rsidRDefault="006F350F">
      <w:pPr>
        <w:jc w:val="center"/>
        <w:rPr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  <w:bookmarkStart w:id="0" w:name="z1262"/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Глава 1. Общие положения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bookmarkStart w:id="1" w:name="z1263"/>
      <w:bookmarkEnd w:id="0"/>
      <w:r w:rsidRPr="00F03F8C">
        <w:rPr>
          <w:color w:val="000000"/>
          <w:sz w:val="28"/>
          <w:szCs w:val="22"/>
          <w:lang w:eastAsia="en-US"/>
        </w:rPr>
        <w:t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– Правила) разработаны в соответствии с подпунктом 19) статьи 5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</w:t>
      </w:r>
      <w:bookmarkStart w:id="2" w:name="z1264"/>
      <w:bookmarkEnd w:id="1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2. В настоящих Правилах используются следующие определения:</w:t>
      </w:r>
      <w:bookmarkStart w:id="3" w:name="z1265"/>
      <w:bookmarkEnd w:id="2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bookmarkStart w:id="4" w:name="z1266"/>
      <w:bookmarkEnd w:id="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критерии оценивания – признаки, на основании которых производится оценка учебных достижений обучающихся;</w:t>
      </w:r>
      <w:bookmarkStart w:id="5" w:name="z1267"/>
      <w:bookmarkEnd w:id="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 в соответствии с общеобразовательной учебной программой;</w:t>
      </w:r>
      <w:bookmarkStart w:id="6" w:name="z1268"/>
      <w:bookmarkEnd w:id="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5717E3">
        <w:rPr>
          <w:color w:val="000000"/>
          <w:sz w:val="28"/>
          <w:szCs w:val="22"/>
          <w:lang w:eastAsia="en-US"/>
        </w:rPr>
        <w:t>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  <w:bookmarkStart w:id="7" w:name="z1269"/>
      <w:bookmarkEnd w:id="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5) итоговая аттестация обучающихся – процедура, проводимая с целью определения степени освоения обучающимися объема учебных дисциплин, </w:t>
      </w:r>
      <w:r w:rsidRPr="00F03F8C">
        <w:rPr>
          <w:color w:val="000000"/>
          <w:sz w:val="28"/>
          <w:szCs w:val="22"/>
          <w:lang w:eastAsia="en-US"/>
        </w:rPr>
        <w:lastRenderedPageBreak/>
        <w:t xml:space="preserve">предусмотренных государственным общеобязательным стандартом соответствующего уровня образования, утвержденным приказом Министра </w:t>
      </w:r>
      <w:r w:rsidRPr="00F03F8C">
        <w:rPr>
          <w:sz w:val="28"/>
          <w:szCs w:val="22"/>
          <w:lang w:eastAsia="en-US"/>
        </w:rPr>
        <w:t xml:space="preserve">просвещения Республики Казахстан от 3 августа 2022 года № 348 (зарегистрирован в Реестре государственной регистрации нормативных правовых </w:t>
      </w:r>
      <w:r w:rsidRPr="00F03F8C">
        <w:rPr>
          <w:color w:val="000000"/>
          <w:sz w:val="28"/>
          <w:szCs w:val="22"/>
          <w:lang w:eastAsia="en-US"/>
        </w:rPr>
        <w:t xml:space="preserve">актов под № </w:t>
      </w:r>
      <w:r w:rsidRPr="00F03F8C">
        <w:rPr>
          <w:sz w:val="28"/>
          <w:szCs w:val="22"/>
          <w:lang w:eastAsia="en-US"/>
        </w:rPr>
        <w:t>29031</w:t>
      </w:r>
      <w:r w:rsidRPr="00F03F8C">
        <w:rPr>
          <w:color w:val="000000"/>
          <w:sz w:val="28"/>
          <w:szCs w:val="22"/>
          <w:lang w:eastAsia="en-US"/>
        </w:rPr>
        <w:t>) (далее – ГОСО);</w:t>
      </w:r>
      <w:bookmarkStart w:id="8" w:name="z1270"/>
      <w:bookmarkEnd w:id="7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6)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  <w:bookmarkStart w:id="9" w:name="z1271"/>
      <w:bookmarkEnd w:id="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7) модерация – процесс обсуждения работ обучающихся по </w:t>
      </w:r>
      <w:proofErr w:type="spellStart"/>
      <w:r w:rsidRPr="00F03F8C">
        <w:rPr>
          <w:color w:val="000000"/>
          <w:sz w:val="28"/>
          <w:szCs w:val="22"/>
          <w:lang w:eastAsia="en-US"/>
        </w:rPr>
        <w:t>суммативному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  <w:bookmarkStart w:id="10" w:name="z1272"/>
      <w:bookmarkEnd w:id="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  <w:bookmarkStart w:id="11" w:name="z1273"/>
      <w:bookmarkEnd w:id="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9)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обучающимся и педагогом и позволяет совершенствовать образовательный процесс</w:t>
      </w:r>
      <w:r>
        <w:rPr>
          <w:color w:val="000000"/>
          <w:sz w:val="28"/>
          <w:szCs w:val="22"/>
          <w:lang w:eastAsia="en-US"/>
        </w:rPr>
        <w:t>.</w:t>
      </w:r>
    </w:p>
    <w:p w:rsidR="00EF2D9F" w:rsidRDefault="00EF2D9F">
      <w:pPr>
        <w:jc w:val="both"/>
        <w:rPr>
          <w:sz w:val="28"/>
          <w:szCs w:val="28"/>
          <w:lang w:eastAsia="en-US"/>
        </w:rPr>
      </w:pPr>
    </w:p>
    <w:p w:rsidR="00EF2D9F" w:rsidRDefault="00EF2D9F">
      <w:pPr>
        <w:jc w:val="both"/>
        <w:rPr>
          <w:sz w:val="28"/>
          <w:szCs w:val="28"/>
          <w:lang w:eastAsia="en-US"/>
        </w:rPr>
      </w:pPr>
    </w:p>
    <w:p w:rsidR="00EF2D9F" w:rsidRDefault="006F350F">
      <w:pPr>
        <w:jc w:val="center"/>
        <w:rPr>
          <w:b/>
          <w:color w:val="000000"/>
          <w:sz w:val="28"/>
          <w:szCs w:val="28"/>
          <w:lang w:eastAsia="en-US"/>
        </w:rPr>
      </w:pPr>
      <w:bookmarkStart w:id="12" w:name="z1274"/>
      <w:bookmarkEnd w:id="11"/>
      <w:r w:rsidRPr="00F03F8C">
        <w:rPr>
          <w:b/>
          <w:color w:val="000000"/>
          <w:sz w:val="28"/>
          <w:szCs w:val="28"/>
          <w:lang w:eastAsia="en-US"/>
        </w:rPr>
        <w:t>Глава 2. Порядок проведения текущего контроля успеваемости обучающихся</w:t>
      </w:r>
    </w:p>
    <w:p w:rsidR="00EF2D9F" w:rsidRDefault="00EF2D9F">
      <w:pPr>
        <w:rPr>
          <w:sz w:val="28"/>
          <w:szCs w:val="28"/>
          <w:lang w:eastAsia="en-US"/>
        </w:rPr>
      </w:pP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bookmarkStart w:id="13" w:name="z1275"/>
      <w:bookmarkEnd w:id="12"/>
      <w:r w:rsidRPr="00F03F8C">
        <w:rPr>
          <w:color w:val="000000"/>
          <w:sz w:val="28"/>
          <w:szCs w:val="22"/>
          <w:lang w:eastAsia="en-US"/>
        </w:rPr>
        <w:t>3. Оценка учебных достижений обучающихся осуществляется в форме формативного и суммативного оценивания.</w:t>
      </w:r>
      <w:bookmarkStart w:id="14" w:name="z1276"/>
      <w:bookmarkEnd w:id="1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4.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Формативное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оценивание, в том числе домашней работы,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</w:t>
      </w:r>
      <w:bookmarkStart w:id="15" w:name="z1277"/>
      <w:bookmarkEnd w:id="1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5. При </w:t>
      </w:r>
      <w:proofErr w:type="spellStart"/>
      <w:r w:rsidRPr="00F03F8C">
        <w:rPr>
          <w:color w:val="000000"/>
          <w:sz w:val="28"/>
          <w:szCs w:val="22"/>
          <w:lang w:eastAsia="en-US"/>
        </w:rPr>
        <w:t>формативном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оценивании на уроке педагог осуществляет обратную связь. Педагог самостоятельно определяет количество обучающихся, форму и частоту предоставления обратной связи.</w:t>
      </w:r>
      <w:bookmarkStart w:id="16" w:name="z1278"/>
      <w:bookmarkEnd w:id="1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0701BA">
        <w:rPr>
          <w:color w:val="000000"/>
          <w:sz w:val="28"/>
          <w:szCs w:val="22"/>
          <w:lang w:eastAsia="en-US"/>
        </w:rPr>
        <w:t>6. Результаты формативного оценивания не требуют распечатывания и хранения в бумажном формате.</w:t>
      </w:r>
      <w:bookmarkStart w:id="17" w:name="z1279"/>
      <w:bookmarkEnd w:id="1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Предоставление результатов формативного оценивания осуществляется в выполненных работах обучающихся и/или в электронных журналах в виде баллов, педагог </w:t>
      </w:r>
      <w:r>
        <w:rPr>
          <w:color w:val="000000"/>
          <w:sz w:val="28"/>
          <w:szCs w:val="22"/>
          <w:lang w:eastAsia="en-US"/>
        </w:rPr>
        <w:t xml:space="preserve">может вносить </w:t>
      </w:r>
      <w:r w:rsidRPr="003E207F">
        <w:rPr>
          <w:color w:val="000000"/>
          <w:sz w:val="28"/>
          <w:szCs w:val="22"/>
          <w:lang w:eastAsia="en-US"/>
        </w:rPr>
        <w:t>комментарии.</w:t>
      </w:r>
      <w:bookmarkStart w:id="18" w:name="z1280"/>
      <w:bookmarkEnd w:id="17"/>
    </w:p>
    <w:p w:rsidR="00EF2D9F" w:rsidRDefault="006F350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7. </w:t>
      </w:r>
      <w:bookmarkStart w:id="19" w:name="z1282"/>
      <w:bookmarkEnd w:id="18"/>
      <w:r w:rsidRPr="00802CE4">
        <w:rPr>
          <w:color w:val="000000"/>
          <w:sz w:val="28"/>
          <w:szCs w:val="28"/>
          <w:lang w:eastAsia="en-US"/>
        </w:rPr>
        <w:t>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(сквозных тем), четверти.</w:t>
      </w:r>
    </w:p>
    <w:p w:rsidR="00EF2D9F" w:rsidRDefault="006F350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02CE4">
        <w:rPr>
          <w:color w:val="000000"/>
          <w:sz w:val="28"/>
          <w:szCs w:val="28"/>
          <w:lang w:eastAsia="en-US"/>
        </w:rPr>
        <w:t>В 1-ом классе учебные достижения обучающихся не оцениваются.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>8. По результатам формативного оценивания, суммативного оценивания за раздел/сквозную тему (далее – СОР) и суммативного оценивания за четверть (далее – СОЧ) обучающимся 2-11 классов выставляются баллы, которые учитываются при оценивании учебных достижений за четверть.</w:t>
      </w:r>
      <w:bookmarkStart w:id="20" w:name="z1283"/>
      <w:bookmarkEnd w:id="1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9. 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определяются педагогом самостоятельно.</w:t>
      </w:r>
      <w:bookmarkStart w:id="21" w:name="z1284"/>
      <w:bookmarkEnd w:id="2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Максимальный балл за СОР составляет не менее 7 и не более 15 баллов в 1-4 классах, не менее 7 и не более 20 баллов в 5-11(12) классах.</w:t>
      </w:r>
      <w:bookmarkStart w:id="22" w:name="z1285"/>
      <w:bookmarkEnd w:id="21"/>
    </w:p>
    <w:p w:rsidR="00EF2D9F" w:rsidRDefault="006F350F">
      <w:pPr>
        <w:ind w:firstLine="708"/>
        <w:jc w:val="both"/>
        <w:rPr>
          <w:sz w:val="28"/>
          <w:szCs w:val="28"/>
        </w:rPr>
      </w:pPr>
      <w:r w:rsidRPr="00535174">
        <w:rPr>
          <w:color w:val="000000"/>
          <w:sz w:val="28"/>
          <w:szCs w:val="22"/>
          <w:lang w:eastAsia="en-US"/>
        </w:rPr>
        <w:t xml:space="preserve">10. </w:t>
      </w:r>
      <w:bookmarkStart w:id="23" w:name="z1286"/>
      <w:bookmarkEnd w:id="22"/>
      <w:r w:rsidRPr="00535174">
        <w:rPr>
          <w:sz w:val="28"/>
          <w:szCs w:val="28"/>
        </w:rPr>
        <w:t>При выставлении итогового балла за СОР и СОЧ не учитываются помарки и оформление условий учебных заданий и задач, за поведение баллы не снижаются.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DC6B4B">
        <w:rPr>
          <w:color w:val="000000"/>
          <w:sz w:val="28"/>
          <w:szCs w:val="22"/>
          <w:lang w:eastAsia="en-US"/>
        </w:rPr>
        <w:t xml:space="preserve">11. </w:t>
      </w:r>
      <w:bookmarkStart w:id="24" w:name="z1287"/>
      <w:bookmarkEnd w:id="23"/>
      <w:r w:rsidRPr="00DC6B4B">
        <w:rPr>
          <w:color w:val="000000"/>
          <w:sz w:val="28"/>
          <w:szCs w:val="22"/>
          <w:lang w:eastAsia="en-US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DC6B4B">
        <w:rPr>
          <w:color w:val="000000"/>
          <w:sz w:val="28"/>
          <w:szCs w:val="22"/>
          <w:lang w:val="kk-KZ" w:eastAsia="en-US"/>
        </w:rPr>
        <w:t xml:space="preserve">12. </w:t>
      </w:r>
      <w:r w:rsidRPr="00DC6B4B">
        <w:rPr>
          <w:color w:val="000000"/>
          <w:sz w:val="28"/>
          <w:szCs w:val="22"/>
          <w:lang w:eastAsia="en-US"/>
        </w:rPr>
        <w:t>СОР проводится не более трех раз в 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этапа.</w:t>
      </w:r>
      <w:bookmarkStart w:id="25" w:name="z1288"/>
      <w:bookmarkEnd w:id="2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13. </w:t>
      </w:r>
      <w:bookmarkStart w:id="26" w:name="z1289"/>
      <w:bookmarkEnd w:id="25"/>
      <w:r w:rsidRPr="003E207F">
        <w:rPr>
          <w:color w:val="000000"/>
          <w:sz w:val="28"/>
          <w:szCs w:val="22"/>
          <w:lang w:eastAsia="en-US"/>
        </w:rPr>
        <w:t>Проводится не более трех СОЧ в один день</w:t>
      </w:r>
      <w:r>
        <w:rPr>
          <w:color w:val="000000"/>
          <w:sz w:val="28"/>
          <w:szCs w:val="22"/>
          <w:lang w:val="kk-KZ" w:eastAsia="en-US"/>
        </w:rPr>
        <w:t xml:space="preserve"> </w:t>
      </w:r>
      <w:r w:rsidRPr="003E207F">
        <w:rPr>
          <w:color w:val="000000"/>
          <w:sz w:val="28"/>
          <w:szCs w:val="22"/>
          <w:lang w:eastAsia="en-US"/>
        </w:rPr>
        <w:t>с учетом уровня сложности учебных предметов. СОЧ не проводятся в последний день завершения четверти. Одновременно СОР и СОЧ по одному учебному предмету в один день не проводятся.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14. При оценивании обучающихся на дому педагог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  <w:bookmarkStart w:id="27" w:name="z1290"/>
      <w:bookmarkEnd w:id="2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15. При оценивании обучающихся с особыми образовательными потребностями педагог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  <w:bookmarkStart w:id="28" w:name="z1291"/>
      <w:bookmarkEnd w:id="2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16. СОР и СОЧ не проводятся по предметам: «Художественный труд», «Музыка», «Физическая культура», «Основы предпринимательства и бизнеса», «Графика и проектирование», «Начальная военная и технологическая подготовка», «Светскость и основы религиоведения» и «Цифровая грамотность» в начальной школе, по итогам четверти/полугодия и учебного года выставляется «зачет» («незачет»).</w:t>
      </w:r>
      <w:bookmarkStart w:id="29" w:name="z1292"/>
      <w:bookmarkEnd w:id="28"/>
    </w:p>
    <w:p w:rsidR="00EF2D9F" w:rsidRDefault="006F350F">
      <w:pPr>
        <w:ind w:firstLine="708"/>
        <w:jc w:val="both"/>
        <w:rPr>
          <w:sz w:val="28"/>
          <w:szCs w:val="28"/>
          <w:lang w:eastAsia="en-US"/>
        </w:rPr>
      </w:pPr>
      <w:r w:rsidRPr="003E207F">
        <w:rPr>
          <w:sz w:val="28"/>
          <w:szCs w:val="28"/>
          <w:lang w:eastAsia="en-US"/>
        </w:rPr>
        <w:t xml:space="preserve">17. При выборе 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</w:t>
      </w:r>
      <w:r>
        <w:rPr>
          <w:sz w:val="28"/>
          <w:szCs w:val="28"/>
          <w:lang w:eastAsia="en-US"/>
        </w:rPr>
        <w:t xml:space="preserve">              </w:t>
      </w:r>
      <w:r w:rsidRPr="003E207F">
        <w:rPr>
          <w:sz w:val="28"/>
          <w:szCs w:val="28"/>
          <w:lang w:eastAsia="en-US"/>
        </w:rPr>
        <w:t xml:space="preserve">№ 500 (зарегистрирован в </w:t>
      </w:r>
      <w:r>
        <w:rPr>
          <w:sz w:val="28"/>
          <w:szCs w:val="28"/>
          <w:lang w:eastAsia="en-US"/>
        </w:rPr>
        <w:t>Р</w:t>
      </w:r>
      <w:r w:rsidRPr="003E207F">
        <w:rPr>
          <w:sz w:val="28"/>
          <w:szCs w:val="28"/>
          <w:lang w:eastAsia="en-US"/>
        </w:rPr>
        <w:t xml:space="preserve">еестре государственной регистрации нормативных правовых актов под № 8170) (далее </w:t>
      </w:r>
      <w:r w:rsidRPr="003E207F">
        <w:rPr>
          <w:sz w:val="28"/>
          <w:szCs w:val="28"/>
          <w:lang w:val="kk-KZ" w:eastAsia="en-US"/>
        </w:rPr>
        <w:t xml:space="preserve">– </w:t>
      </w:r>
      <w:r w:rsidRPr="003E207F">
        <w:rPr>
          <w:sz w:val="28"/>
          <w:szCs w:val="28"/>
          <w:lang w:eastAsia="en-US"/>
        </w:rPr>
        <w:t xml:space="preserve">Типовые учебные планы) с сокращенной учебной нагрузкой в 10-11-х классах при выборе предметов углубленного и стандартного уровня инвариантного компонента по данным предметам проводится </w:t>
      </w:r>
      <w:proofErr w:type="spellStart"/>
      <w:r w:rsidRPr="003E207F">
        <w:rPr>
          <w:sz w:val="28"/>
          <w:szCs w:val="28"/>
          <w:lang w:eastAsia="en-US"/>
        </w:rPr>
        <w:t>суммативное</w:t>
      </w:r>
      <w:proofErr w:type="spellEnd"/>
      <w:r w:rsidRPr="003E207F">
        <w:rPr>
          <w:sz w:val="28"/>
          <w:szCs w:val="28"/>
          <w:lang w:eastAsia="en-US"/>
        </w:rPr>
        <w:t xml:space="preserve"> оценивание, кроме учебных предметов «Основы предпринимательства и бизнеса», «Графика и проектирование».</w:t>
      </w:r>
      <w:bookmarkStart w:id="30" w:name="z1293"/>
    </w:p>
    <w:p w:rsidR="00EF2D9F" w:rsidRDefault="006F350F">
      <w:pPr>
        <w:ind w:firstLine="708"/>
        <w:jc w:val="both"/>
        <w:rPr>
          <w:sz w:val="28"/>
          <w:szCs w:val="28"/>
          <w:lang w:eastAsia="en-US"/>
        </w:rPr>
      </w:pPr>
      <w:r w:rsidRPr="003E207F">
        <w:rPr>
          <w:sz w:val="28"/>
          <w:szCs w:val="28"/>
          <w:lang w:eastAsia="en-US"/>
        </w:rPr>
        <w:lastRenderedPageBreak/>
        <w:t xml:space="preserve">По учебным предметам 10-11-го класса, </w:t>
      </w:r>
      <w:proofErr w:type="spellStart"/>
      <w:r w:rsidRPr="003E207F">
        <w:rPr>
          <w:sz w:val="28"/>
          <w:szCs w:val="28"/>
          <w:lang w:eastAsia="en-US"/>
        </w:rPr>
        <w:t>выбран</w:t>
      </w:r>
      <w:r w:rsidRPr="000701BA">
        <w:rPr>
          <w:sz w:val="28"/>
          <w:szCs w:val="28"/>
          <w:lang w:eastAsia="en-US"/>
        </w:rPr>
        <w:t>ны</w:t>
      </w:r>
      <w:proofErr w:type="spellEnd"/>
      <w:r w:rsidRPr="000701BA">
        <w:rPr>
          <w:sz w:val="28"/>
          <w:szCs w:val="28"/>
          <w:lang w:val="kk-KZ" w:eastAsia="en-US"/>
        </w:rPr>
        <w:t>м</w:t>
      </w:r>
      <w:r w:rsidRPr="003E207F">
        <w:rPr>
          <w:sz w:val="28"/>
          <w:szCs w:val="28"/>
          <w:lang w:eastAsia="en-US"/>
        </w:rPr>
        <w:t xml:space="preserve"> за счет часов вариативного компонента, </w:t>
      </w:r>
      <w:proofErr w:type="spellStart"/>
      <w:r w:rsidRPr="003E207F">
        <w:rPr>
          <w:sz w:val="28"/>
          <w:szCs w:val="28"/>
          <w:lang w:eastAsia="en-US"/>
        </w:rPr>
        <w:t>суммативное</w:t>
      </w:r>
      <w:proofErr w:type="spellEnd"/>
      <w:r w:rsidRPr="003E207F">
        <w:rPr>
          <w:sz w:val="28"/>
          <w:szCs w:val="28"/>
          <w:lang w:eastAsia="en-US"/>
        </w:rPr>
        <w:t xml:space="preserve"> оценивание не проводится, в конце учебного года выставляется </w:t>
      </w:r>
      <w:bookmarkEnd w:id="30"/>
      <w:r w:rsidRPr="003E207F">
        <w:rPr>
          <w:sz w:val="28"/>
          <w:szCs w:val="28"/>
          <w:lang w:eastAsia="en-US"/>
        </w:rPr>
        <w:t>«зачет» («незачет»).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18. </w:t>
      </w:r>
      <w:bookmarkStart w:id="31" w:name="z1294"/>
      <w:bookmarkEnd w:id="29"/>
      <w:r w:rsidRPr="003E207F">
        <w:rPr>
          <w:color w:val="000000"/>
          <w:sz w:val="28"/>
          <w:szCs w:val="22"/>
          <w:lang w:eastAsia="en-US"/>
        </w:rPr>
        <w:t>При выборе Типовых учебных планов с сокращенной учебной нагрузкой количество СО</w:t>
      </w:r>
      <w:r w:rsidRPr="00270075">
        <w:rPr>
          <w:color w:val="000000"/>
          <w:sz w:val="28"/>
          <w:szCs w:val="22"/>
          <w:lang w:eastAsia="en-US"/>
        </w:rPr>
        <w:t>Р</w:t>
      </w:r>
      <w:r w:rsidRPr="003E207F">
        <w:rPr>
          <w:color w:val="000000"/>
          <w:sz w:val="28"/>
          <w:szCs w:val="22"/>
          <w:lang w:eastAsia="en-US"/>
        </w:rPr>
        <w:t xml:space="preserve"> проводится согласно пункту 11 настоящих Правил.</w:t>
      </w:r>
      <w:bookmarkStart w:id="32" w:name="z129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По учебным предметам </w:t>
      </w:r>
      <w:r>
        <w:rPr>
          <w:color w:val="000000"/>
          <w:sz w:val="28"/>
          <w:szCs w:val="22"/>
          <w:lang w:eastAsia="en-US"/>
        </w:rPr>
        <w:t>5</w:t>
      </w:r>
      <w:r w:rsidRPr="003E207F">
        <w:rPr>
          <w:color w:val="000000"/>
          <w:sz w:val="28"/>
          <w:szCs w:val="22"/>
          <w:lang w:eastAsia="en-US"/>
        </w:rPr>
        <w:t xml:space="preserve">-9 классов, выбранным за счет вариативного компонента (предметы по выбору из инвариантного компонента),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не проводится, в конце учебного года выставляется «зачет» («незачет»).</w:t>
      </w:r>
      <w:bookmarkEnd w:id="3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19. </w:t>
      </w:r>
      <w:bookmarkStart w:id="33" w:name="z1296"/>
      <w:bookmarkEnd w:id="31"/>
      <w:r w:rsidRPr="003E207F">
        <w:rPr>
          <w:color w:val="000000"/>
          <w:sz w:val="28"/>
          <w:szCs w:val="22"/>
          <w:lang w:eastAsia="en-US"/>
        </w:rPr>
        <w:t xml:space="preserve">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 (далее </w:t>
      </w:r>
      <w:r w:rsidRPr="003E207F">
        <w:rPr>
          <w:color w:val="000000"/>
          <w:sz w:val="28"/>
          <w:szCs w:val="22"/>
          <w:lang w:val="kk-KZ" w:eastAsia="en-US"/>
        </w:rPr>
        <w:t xml:space="preserve">– </w:t>
      </w:r>
      <w:r w:rsidRPr="003E207F">
        <w:rPr>
          <w:color w:val="000000"/>
          <w:sz w:val="28"/>
          <w:szCs w:val="22"/>
          <w:lang w:eastAsia="en-US"/>
        </w:rPr>
        <w:t>Типовые учебные программы).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34" w:name="z1297"/>
      <w:bookmarkEnd w:id="33"/>
      <w:r w:rsidRPr="00A35EEE">
        <w:rPr>
          <w:color w:val="000000"/>
          <w:sz w:val="28"/>
          <w:szCs w:val="22"/>
          <w:lang w:eastAsia="en-US"/>
        </w:rPr>
        <w:t>20. Задания формативного и суммативного оценивания составляются педагогами самостоятельно с соблюдением принципов академической честности.</w:t>
      </w:r>
    </w:p>
    <w:p w:rsidR="00EF2D9F" w:rsidRDefault="006F350F">
      <w:pPr>
        <w:ind w:firstLine="708"/>
        <w:jc w:val="both"/>
        <w:rPr>
          <w:color w:val="000000"/>
          <w:sz w:val="28"/>
          <w:szCs w:val="28"/>
        </w:rPr>
      </w:pPr>
      <w:r w:rsidRPr="003E207F">
        <w:rPr>
          <w:color w:val="000000"/>
          <w:sz w:val="28"/>
          <w:szCs w:val="22"/>
          <w:lang w:eastAsia="en-US"/>
        </w:rPr>
        <w:t xml:space="preserve">21. </w:t>
      </w:r>
      <w:bookmarkStart w:id="35" w:name="z1298"/>
      <w:bookmarkEnd w:id="34"/>
      <w:r w:rsidRPr="003E207F">
        <w:rPr>
          <w:color w:val="000000"/>
          <w:sz w:val="28"/>
          <w:szCs w:val="22"/>
          <w:lang w:eastAsia="en-US"/>
        </w:rPr>
        <w:t>Перед проведением СОЧ</w:t>
      </w:r>
      <w:r w:rsidRPr="00E965DE">
        <w:rPr>
          <w:color w:val="000000"/>
          <w:sz w:val="28"/>
          <w:szCs w:val="22"/>
          <w:lang w:eastAsia="en-US"/>
        </w:rPr>
        <w:t xml:space="preserve"> на заседании методического объединения педагогов </w:t>
      </w:r>
      <w:r w:rsidRPr="003E207F">
        <w:rPr>
          <w:color w:val="000000"/>
          <w:sz w:val="28"/>
          <w:szCs w:val="22"/>
          <w:lang w:eastAsia="en-US"/>
        </w:rPr>
        <w:t xml:space="preserve">проводится обсуждение соответствия заданий целям обучения, </w:t>
      </w:r>
      <w:r w:rsidRPr="003E207F">
        <w:rPr>
          <w:color w:val="000000"/>
          <w:sz w:val="28"/>
          <w:szCs w:val="28"/>
        </w:rPr>
        <w:t>объёма заданий, инструкций для выполнения заданий, времени выполнения.</w:t>
      </w:r>
    </w:p>
    <w:p w:rsidR="00EF2D9F" w:rsidRDefault="006F350F">
      <w:pPr>
        <w:ind w:firstLine="708"/>
        <w:jc w:val="both"/>
        <w:rPr>
          <w:color w:val="000000"/>
        </w:rPr>
      </w:pPr>
      <w:r w:rsidRPr="003E207F">
        <w:rPr>
          <w:color w:val="000000"/>
          <w:sz w:val="28"/>
          <w:szCs w:val="28"/>
        </w:rPr>
        <w:t>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</w:t>
      </w:r>
      <w:r w:rsidRPr="003E207F">
        <w:rPr>
          <w:color w:val="000000"/>
        </w:rPr>
        <w:t>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22. </w:t>
      </w:r>
      <w:bookmarkStart w:id="36" w:name="z1299"/>
      <w:bookmarkEnd w:id="35"/>
      <w:r w:rsidRPr="003E207F">
        <w:rPr>
          <w:color w:val="000000"/>
          <w:sz w:val="28"/>
          <w:szCs w:val="22"/>
          <w:lang w:eastAsia="en-US"/>
        </w:rPr>
        <w:t xml:space="preserve">Для обеспечения объективности оценивания результатов обучения </w:t>
      </w:r>
      <w:r w:rsidRPr="005717E3">
        <w:rPr>
          <w:color w:val="000000"/>
          <w:sz w:val="28"/>
          <w:szCs w:val="22"/>
          <w:lang w:eastAsia="en-US"/>
        </w:rPr>
        <w:t>при</w:t>
      </w:r>
      <w:r w:rsidRPr="003E207F">
        <w:rPr>
          <w:color w:val="000000"/>
          <w:sz w:val="28"/>
          <w:szCs w:val="22"/>
          <w:lang w:eastAsia="en-US"/>
        </w:rPr>
        <w:t xml:space="preserve"> возникновения спорных вопросов по учебным предметам, по которым СОЧ проводится в письменной форме, по решению педагогического совета педагогами проводится модерация в сроки, не позднее 1 (одного) дня до выставления оценок за СОЧ.</w:t>
      </w:r>
      <w:bookmarkStart w:id="37" w:name="z130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При проведении модерации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суммативные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работы обучающихся за четверть, баллы которых подлежат изменению, перепроверяются. Балл за СОЧ по итогам модерации изменяется как в сторону увеличения, так и в сторону уменьшения.</w:t>
      </w:r>
      <w:bookmarkEnd w:id="3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23. Обучающиеся, отсутствовавшие в день проведения суммативного оценивания по объективным причинам (по состоянию здоровья, смерти близких родственников, в связи с участием в соревнованиях, конференциях, олимпиадах и конкурсах научных проектов всех уровней, в связи с неблагоприятными метеоусловиями), проходят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оценивание по индивидуальному графику.</w:t>
      </w:r>
      <w:bookmarkStart w:id="38" w:name="z130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При </w:t>
      </w:r>
      <w:proofErr w:type="spellStart"/>
      <w:r w:rsidRPr="00535174">
        <w:rPr>
          <w:color w:val="000000"/>
          <w:sz w:val="28"/>
          <w:szCs w:val="22"/>
          <w:lang w:eastAsia="en-US"/>
        </w:rPr>
        <w:t>несдаче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 до окончания текущей четверти/полугодия обучающемуся выставляется в электронном журнале отметка «временно не аттестован» до получения положительной оценки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работы. По итогам сдачи </w:t>
      </w:r>
      <w:proofErr w:type="spellStart"/>
      <w:r w:rsidRPr="00535174">
        <w:rPr>
          <w:color w:val="000000"/>
          <w:sz w:val="28"/>
          <w:szCs w:val="22"/>
          <w:lang w:eastAsia="en-US"/>
        </w:rPr>
        <w:t>суммативной</w:t>
      </w:r>
      <w:proofErr w:type="spellEnd"/>
      <w:r w:rsidRPr="00535174">
        <w:rPr>
          <w:color w:val="000000"/>
          <w:sz w:val="28"/>
          <w:szCs w:val="22"/>
          <w:lang w:eastAsia="en-US"/>
        </w:rPr>
        <w:t xml:space="preserve"> работы выставляется четвертная/полугодовая оценка.</w:t>
      </w:r>
      <w:bookmarkEnd w:id="3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 xml:space="preserve">24. </w:t>
      </w:r>
      <w:bookmarkStart w:id="39" w:name="z1301"/>
      <w:bookmarkEnd w:id="36"/>
      <w:r w:rsidRPr="003E207F">
        <w:rPr>
          <w:color w:val="000000"/>
          <w:sz w:val="28"/>
          <w:szCs w:val="22"/>
          <w:lang w:eastAsia="en-US"/>
        </w:rPr>
        <w:t>При отсутствии результатов СОР и СОЧ обучающийся является временно не аттестованным.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25. </w:t>
      </w:r>
      <w:bookmarkStart w:id="40" w:name="z1303"/>
      <w:bookmarkEnd w:id="39"/>
      <w:r w:rsidRPr="003E207F">
        <w:rPr>
          <w:color w:val="000000"/>
          <w:sz w:val="28"/>
          <w:szCs w:val="22"/>
          <w:lang w:eastAsia="en-US"/>
        </w:rPr>
        <w:t xml:space="preserve">Письменные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суммативные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работы обучающихся за текущий учебный год хранятся в школе до конца данного учебного года.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26. </w:t>
      </w:r>
      <w:bookmarkStart w:id="41" w:name="z1304"/>
      <w:bookmarkEnd w:id="40"/>
      <w:r w:rsidRPr="003E207F">
        <w:rPr>
          <w:color w:val="000000"/>
          <w:sz w:val="28"/>
          <w:szCs w:val="22"/>
          <w:lang w:eastAsia="en-US"/>
        </w:rPr>
        <w:t>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приложению 1 к настоящим Правилам.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27. </w:t>
      </w:r>
      <w:bookmarkStart w:id="42" w:name="z1305"/>
      <w:bookmarkEnd w:id="41"/>
      <w:r w:rsidRPr="00535174">
        <w:rPr>
          <w:color w:val="000000"/>
          <w:sz w:val="28"/>
          <w:szCs w:val="22"/>
          <w:lang w:eastAsia="en-US"/>
        </w:rPr>
        <w:t xml:space="preserve">Информация по итогам суммативного оценивания предоставляется обучающимся, родителям или его иным законным представителям в бумажном или электронном формате. 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35174">
        <w:rPr>
          <w:color w:val="000000"/>
          <w:sz w:val="28"/>
          <w:szCs w:val="22"/>
          <w:lang w:eastAsia="en-US"/>
        </w:rPr>
        <w:t xml:space="preserve">28. </w:t>
      </w:r>
      <w:bookmarkStart w:id="43" w:name="z1306"/>
      <w:bookmarkEnd w:id="42"/>
      <w:r w:rsidRPr="00424084">
        <w:rPr>
          <w:color w:val="000000"/>
          <w:sz w:val="28"/>
          <w:szCs w:val="22"/>
          <w:lang w:eastAsia="en-US"/>
        </w:rPr>
        <w:t xml:space="preserve">Четвертная оценка выставляется на основании результатов формативного оценивания, СОР и СОЧ в процентном соотношении </w:t>
      </w:r>
      <w:r>
        <w:rPr>
          <w:color w:val="000000"/>
          <w:sz w:val="28"/>
          <w:szCs w:val="22"/>
          <w:lang w:eastAsia="en-US"/>
        </w:rPr>
        <w:t>25</w:t>
      </w:r>
      <w:r w:rsidRPr="00424084">
        <w:rPr>
          <w:color w:val="000000"/>
          <w:sz w:val="28"/>
          <w:szCs w:val="22"/>
          <w:lang w:eastAsia="en-US"/>
        </w:rPr>
        <w:t>%</w:t>
      </w:r>
      <w:r>
        <w:rPr>
          <w:color w:val="000000"/>
          <w:sz w:val="28"/>
          <w:szCs w:val="22"/>
          <w:lang w:eastAsia="en-US"/>
        </w:rPr>
        <w:t>, 25%</w:t>
      </w:r>
      <w:r w:rsidRPr="0042408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и </w:t>
      </w:r>
      <w:r w:rsidRPr="00424084">
        <w:rPr>
          <w:color w:val="000000"/>
          <w:sz w:val="28"/>
          <w:szCs w:val="22"/>
          <w:lang w:eastAsia="en-US"/>
        </w:rPr>
        <w:t>50%.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424084">
        <w:rPr>
          <w:color w:val="000000"/>
          <w:sz w:val="28"/>
          <w:szCs w:val="22"/>
          <w:lang w:eastAsia="en-US"/>
        </w:rPr>
        <w:t>При учебной нагрузке 1 час в неделю оценка за полугодие выставляется по результатам формативного оценивания и СОР.</w:t>
      </w:r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29. </w:t>
      </w:r>
      <w:bookmarkStart w:id="44" w:name="z1307"/>
      <w:bookmarkEnd w:id="43"/>
      <w:r w:rsidRPr="003E207F">
        <w:rPr>
          <w:color w:val="000000"/>
          <w:sz w:val="28"/>
          <w:szCs w:val="22"/>
          <w:lang w:eastAsia="en-US"/>
        </w:rPr>
        <w:t>Обучающиеся 1 класса не оставляются на повторный год обучения, за исключением обучающихся, которым рекомендован повторный год обучения по заключению психолого-медико-педагогической консультации по заявлению родителей или иных законных представителей.</w:t>
      </w:r>
      <w:bookmarkStart w:id="45" w:name="z131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Повторный курс обучения в 1 классе оформляется решением педагогического совета.</w:t>
      </w:r>
      <w:bookmarkEnd w:id="4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DC6B4B">
        <w:rPr>
          <w:color w:val="000000"/>
          <w:sz w:val="28"/>
          <w:szCs w:val="22"/>
          <w:lang w:eastAsia="en-US"/>
        </w:rPr>
        <w:t>30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46" w:name="z1309"/>
      <w:bookmarkEnd w:id="44"/>
      <w:r w:rsidRPr="003E207F">
        <w:rPr>
          <w:color w:val="000000"/>
          <w:sz w:val="28"/>
          <w:szCs w:val="22"/>
          <w:lang w:eastAsia="en-US"/>
        </w:rPr>
        <w:t>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 и является итоговой оценкой.</w:t>
      </w:r>
      <w:bookmarkStart w:id="47" w:name="z1312"/>
      <w:bookmarkEnd w:id="47"/>
    </w:p>
    <w:p w:rsidR="00EF2D9F" w:rsidRPr="003E019F" w:rsidRDefault="006F350F">
      <w:pPr>
        <w:ind w:firstLine="709"/>
        <w:jc w:val="both"/>
        <w:rPr>
          <w:color w:val="000000"/>
          <w:sz w:val="28"/>
          <w:szCs w:val="22"/>
          <w:highlight w:val="yellow"/>
          <w:lang w:eastAsia="en-US"/>
        </w:rPr>
      </w:pPr>
      <w:r w:rsidRPr="003E019F">
        <w:rPr>
          <w:color w:val="000000"/>
          <w:sz w:val="28"/>
          <w:szCs w:val="22"/>
          <w:highlight w:val="yellow"/>
          <w:lang w:eastAsia="en-US"/>
        </w:rPr>
        <w:t xml:space="preserve">31. </w:t>
      </w:r>
      <w:bookmarkStart w:id="48" w:name="z1311"/>
      <w:bookmarkEnd w:id="46"/>
      <w:r w:rsidRPr="003E019F">
        <w:rPr>
          <w:color w:val="000000"/>
          <w:sz w:val="28"/>
          <w:szCs w:val="22"/>
          <w:highlight w:val="yellow"/>
          <w:lang w:eastAsia="en-US"/>
        </w:rPr>
        <w:t xml:space="preserve">Для обучающихся 2-8 (9) и 10 (11) классов, имеющих годовую оценку «2» по одному или двум предметам, организуется </w:t>
      </w:r>
      <w:proofErr w:type="spellStart"/>
      <w:r w:rsidRPr="003E019F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3E019F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  <w:bookmarkStart w:id="49" w:name="z1314"/>
    </w:p>
    <w:p w:rsidR="00EF2D9F" w:rsidRPr="003E019F" w:rsidRDefault="006F350F">
      <w:pPr>
        <w:ind w:firstLine="709"/>
        <w:jc w:val="both"/>
        <w:rPr>
          <w:color w:val="000000"/>
          <w:sz w:val="28"/>
          <w:szCs w:val="22"/>
          <w:highlight w:val="yellow"/>
          <w:lang w:eastAsia="en-US"/>
        </w:rPr>
      </w:pPr>
      <w:r w:rsidRPr="003E019F">
        <w:rPr>
          <w:color w:val="000000"/>
          <w:sz w:val="28"/>
          <w:szCs w:val="22"/>
          <w:highlight w:val="yellow"/>
          <w:lang w:eastAsia="en-US"/>
        </w:rPr>
        <w:t xml:space="preserve">Итоговая оценка выставляется как среднее арифметическое значение годовой оценки и оценки за </w:t>
      </w:r>
      <w:proofErr w:type="spellStart"/>
      <w:r w:rsidRPr="003E019F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3E019F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с округлением к ближайшему целому.</w:t>
      </w:r>
      <w:bookmarkStart w:id="50" w:name="z1315"/>
      <w:bookmarkEnd w:id="49"/>
    </w:p>
    <w:p w:rsidR="00EF2D9F" w:rsidRPr="003E019F" w:rsidRDefault="006F350F">
      <w:pPr>
        <w:ind w:firstLine="709"/>
        <w:jc w:val="both"/>
        <w:rPr>
          <w:color w:val="000000"/>
          <w:sz w:val="28"/>
          <w:szCs w:val="22"/>
          <w:highlight w:val="yellow"/>
          <w:lang w:eastAsia="en-US"/>
        </w:rPr>
      </w:pPr>
      <w:r w:rsidRPr="003E019F">
        <w:rPr>
          <w:color w:val="000000"/>
          <w:sz w:val="28"/>
          <w:szCs w:val="22"/>
          <w:highlight w:val="yellow"/>
          <w:lang w:eastAsia="en-US"/>
        </w:rPr>
        <w:t>Обучающиеся 2-8 (9) и 10 (11) классов, имеющие годовую оценку «2» по трем и более предметам, оставляются на повторный год обучения.</w:t>
      </w:r>
      <w:bookmarkStart w:id="51" w:name="z1316"/>
      <w:bookmarkEnd w:id="5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019F">
        <w:rPr>
          <w:color w:val="000000"/>
          <w:sz w:val="28"/>
          <w:szCs w:val="22"/>
          <w:highlight w:val="yellow"/>
          <w:lang w:eastAsia="en-US"/>
        </w:rPr>
        <w:t>При получении оценок «3», «4», «5» обучающиеся 2-8 (9) и 10 (11) классов переводятся в следующий класс.</w:t>
      </w:r>
      <w:bookmarkEnd w:id="51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2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2" w:name="z1313"/>
      <w:bookmarkEnd w:id="48"/>
      <w:r w:rsidRPr="003E207F">
        <w:rPr>
          <w:color w:val="000000"/>
          <w:sz w:val="28"/>
          <w:szCs w:val="22"/>
          <w:lang w:eastAsia="en-US"/>
        </w:rPr>
        <w:t xml:space="preserve">Обучающиеся 2-8 (9) и 10 (11) классов, повторно получившие оценку «2» по одному или двум учебным предметам, подлежат дополнительному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суммативному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оцениванию за учебный год по данным предметам.</w:t>
      </w:r>
      <w:bookmarkStart w:id="53" w:name="z131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Итоговая оценка выставляется как среднее арифметическое значение годовой оценки и оценки за 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с округлением к ближайшему целому.</w:t>
      </w:r>
      <w:bookmarkStart w:id="54" w:name="z1319"/>
      <w:bookmarkEnd w:id="5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 xml:space="preserve">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проводится до начала нового учебного года.</w:t>
      </w:r>
      <w:bookmarkStart w:id="55" w:name="z1320"/>
      <w:bookmarkEnd w:id="5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lastRenderedPageBreak/>
        <w:t xml:space="preserve">При получении оценки «2» за дополнительное </w:t>
      </w:r>
      <w:proofErr w:type="spellStart"/>
      <w:r w:rsidRPr="003E207F">
        <w:rPr>
          <w:color w:val="000000"/>
          <w:sz w:val="28"/>
          <w:szCs w:val="22"/>
          <w:lang w:eastAsia="en-US"/>
        </w:rPr>
        <w:t>суммативное</w:t>
      </w:r>
      <w:proofErr w:type="spellEnd"/>
      <w:r w:rsidRPr="003E207F">
        <w:rPr>
          <w:color w:val="000000"/>
          <w:sz w:val="28"/>
          <w:szCs w:val="22"/>
          <w:lang w:eastAsia="en-US"/>
        </w:rPr>
        <w:t xml:space="preserve"> оценивание обучающиеся оставляются на повторный год обучения.</w:t>
      </w:r>
      <w:bookmarkEnd w:id="55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3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6" w:name="z1317"/>
      <w:bookmarkEnd w:id="52"/>
      <w:r w:rsidRPr="003E207F">
        <w:rPr>
          <w:color w:val="000000"/>
          <w:sz w:val="28"/>
          <w:szCs w:val="22"/>
          <w:lang w:eastAsia="en-US"/>
        </w:rPr>
        <w:t>Пересмотр четвертных, годовых и итоговых оценок не допускается.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4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7" w:name="z1321"/>
      <w:bookmarkEnd w:id="56"/>
      <w:r w:rsidRPr="003E207F">
        <w:rPr>
          <w:color w:val="000000"/>
          <w:sz w:val="28"/>
          <w:szCs w:val="22"/>
          <w:lang w:eastAsia="en-US"/>
        </w:rPr>
        <w:t>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5717E3">
        <w:rPr>
          <w:color w:val="000000"/>
          <w:sz w:val="28"/>
          <w:szCs w:val="22"/>
          <w:lang w:eastAsia="en-US"/>
        </w:rPr>
        <w:t>При переводе</w:t>
      </w:r>
      <w:r w:rsidRPr="003E207F">
        <w:rPr>
          <w:color w:val="000000"/>
          <w:sz w:val="28"/>
          <w:szCs w:val="22"/>
          <w:lang w:eastAsia="en-US"/>
        </w:rPr>
        <w:t xml:space="preserve"> обучающегося из школы, где ранее не изучался какой-либо предмет, в графу «Оценка за четверть» вносится «Не изучался». Годовая оценка по учебному предмету обучающемуся выставляется как среднее арифметическое значение суммы четвертных оценок, полученных далее в текущем учебном году при изучении данного предмета.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58" w:name="z1322"/>
      <w:bookmarkEnd w:id="57"/>
      <w:r w:rsidRPr="003E207F">
        <w:rPr>
          <w:color w:val="000000"/>
          <w:sz w:val="28"/>
          <w:szCs w:val="22"/>
          <w:lang w:eastAsia="en-US"/>
        </w:rPr>
        <w:t>3</w:t>
      </w:r>
      <w:r w:rsidRPr="00DC6B4B">
        <w:rPr>
          <w:color w:val="000000"/>
          <w:sz w:val="28"/>
          <w:szCs w:val="22"/>
          <w:lang w:eastAsia="en-US"/>
        </w:rPr>
        <w:t>5</w:t>
      </w:r>
      <w:r w:rsidRPr="003E207F">
        <w:rPr>
          <w:color w:val="000000"/>
          <w:sz w:val="28"/>
          <w:szCs w:val="22"/>
          <w:lang w:eastAsia="en-US"/>
        </w:rPr>
        <w:t xml:space="preserve">. </w:t>
      </w:r>
      <w:bookmarkStart w:id="59" w:name="z1323"/>
      <w:bookmarkEnd w:id="58"/>
      <w:r w:rsidRPr="003F1E8C">
        <w:rPr>
          <w:color w:val="000000"/>
          <w:sz w:val="28"/>
          <w:szCs w:val="22"/>
          <w:lang w:eastAsia="en-US"/>
        </w:rPr>
        <w:t>Экзамен по казахскому языку проводится с целью оценивания освоения обучающимися содержания программ по предмету «Казахский язык» в школах с казахским языком обучения и по предмету «Казахский язык и литература» в школах с неказахским языком обучения при завершении академического года на уровне основного среднего (5-8 классы), общего среднего (10 класс) образования в письменной и устной форме в соответствии с ГОСО (аудирование (слушание), говорение, чтение, письмо).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0701BA">
        <w:rPr>
          <w:color w:val="000000"/>
          <w:sz w:val="28"/>
          <w:szCs w:val="22"/>
          <w:lang w:eastAsia="en-US"/>
        </w:rPr>
        <w:t xml:space="preserve">Время проведения экзамена определяется педагогическим советом </w:t>
      </w:r>
      <w:proofErr w:type="spellStart"/>
      <w:r w:rsidRPr="000701BA">
        <w:rPr>
          <w:color w:val="000000"/>
          <w:sz w:val="28"/>
          <w:szCs w:val="22"/>
          <w:lang w:eastAsia="en-US"/>
        </w:rPr>
        <w:t>организаци</w:t>
      </w:r>
      <w:proofErr w:type="spellEnd"/>
      <w:r w:rsidRPr="000701BA">
        <w:rPr>
          <w:color w:val="000000"/>
          <w:sz w:val="28"/>
          <w:szCs w:val="22"/>
          <w:lang w:val="kk-KZ" w:eastAsia="en-US"/>
        </w:rPr>
        <w:t>и</w:t>
      </w:r>
      <w:r w:rsidRPr="000701BA">
        <w:rPr>
          <w:color w:val="000000"/>
          <w:sz w:val="28"/>
          <w:szCs w:val="22"/>
          <w:lang w:eastAsia="en-US"/>
        </w:rPr>
        <w:t xml:space="preserve"> образования, задания составляются педагогами с соблюдением принципов академической честности и утверждается администрацией организации образования.</w:t>
      </w:r>
    </w:p>
    <w:p w:rsidR="00EF2D9F" w:rsidRDefault="006F350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E207F">
        <w:rPr>
          <w:color w:val="000000"/>
          <w:sz w:val="28"/>
          <w:szCs w:val="28"/>
          <w:lang w:eastAsia="en-US"/>
        </w:rPr>
        <w:t>Итоговая оценка по предметам «Казахский язык», «Казахский язык и литература» выставляется на основании результатов экзамена (по пятибалльной шкале) и годовой оценки (по пятибалльной шкале) в процентном соотношении 30 на 70. Округление итоговой оценки проводится к ближайшему целому.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8"/>
          <w:lang w:eastAsia="en-US"/>
        </w:rPr>
        <w:t xml:space="preserve"> </w:t>
      </w:r>
      <w:r w:rsidRPr="006075B3">
        <w:rPr>
          <w:color w:val="000000"/>
          <w:sz w:val="28"/>
          <w:szCs w:val="28"/>
          <w:lang w:eastAsia="en-US"/>
        </w:rPr>
        <w:t xml:space="preserve">Промежуточная аттестация по итогам учебного года не проводится, за исключением предметов, указанных в </w:t>
      </w:r>
      <w:r>
        <w:rPr>
          <w:color w:val="000000"/>
          <w:sz w:val="28"/>
          <w:szCs w:val="28"/>
          <w:lang w:eastAsia="en-US"/>
        </w:rPr>
        <w:t xml:space="preserve">настоящем пункте </w:t>
      </w:r>
      <w:r w:rsidRPr="006075B3">
        <w:rPr>
          <w:color w:val="000000"/>
          <w:sz w:val="28"/>
          <w:szCs w:val="28"/>
          <w:lang w:eastAsia="en-US"/>
        </w:rPr>
        <w:t>Правил.</w:t>
      </w:r>
    </w:p>
    <w:p w:rsidR="00EF2D9F" w:rsidRDefault="00EF2D9F">
      <w:pPr>
        <w:ind w:firstLine="851"/>
        <w:jc w:val="center"/>
        <w:rPr>
          <w:strike/>
          <w:sz w:val="28"/>
          <w:szCs w:val="28"/>
          <w:lang w:eastAsia="en-US"/>
        </w:rPr>
      </w:pPr>
      <w:bookmarkStart w:id="60" w:name="z1324"/>
      <w:bookmarkEnd w:id="59"/>
    </w:p>
    <w:p w:rsidR="00EF2D9F" w:rsidRDefault="00EF2D9F">
      <w:pPr>
        <w:ind w:firstLine="851"/>
        <w:jc w:val="center"/>
        <w:rPr>
          <w:strike/>
          <w:sz w:val="28"/>
          <w:szCs w:val="28"/>
          <w:lang w:eastAsia="en-US"/>
        </w:rPr>
      </w:pPr>
    </w:p>
    <w:p w:rsidR="00EF2D9F" w:rsidRDefault="006F350F">
      <w:pPr>
        <w:ind w:firstLine="851"/>
        <w:jc w:val="center"/>
        <w:rPr>
          <w:b/>
          <w:color w:val="000000"/>
          <w:sz w:val="28"/>
          <w:szCs w:val="22"/>
          <w:lang w:eastAsia="en-US"/>
        </w:rPr>
      </w:pPr>
      <w:r w:rsidRPr="003E207F">
        <w:rPr>
          <w:b/>
          <w:color w:val="000000"/>
          <w:sz w:val="28"/>
          <w:szCs w:val="22"/>
          <w:lang w:eastAsia="en-US"/>
        </w:rPr>
        <w:t>Глава 3. Порядок проведения итоговой аттестации обучающихся</w:t>
      </w:r>
    </w:p>
    <w:p w:rsidR="00EF2D9F" w:rsidRDefault="00EF2D9F">
      <w:pPr>
        <w:rPr>
          <w:sz w:val="28"/>
          <w:szCs w:val="22"/>
          <w:lang w:eastAsia="en-US"/>
        </w:rPr>
      </w:pP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bookmarkStart w:id="61" w:name="z1325"/>
      <w:bookmarkEnd w:id="60"/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6</w:t>
      </w:r>
      <w:r w:rsidRPr="003E207F">
        <w:rPr>
          <w:color w:val="000000"/>
          <w:sz w:val="28"/>
          <w:szCs w:val="22"/>
          <w:lang w:eastAsia="en-US"/>
        </w:rPr>
        <w:t>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  <w:bookmarkStart w:id="62" w:name="z1326"/>
      <w:bookmarkEnd w:id="61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1) итоговых выпускных экзаменов для обучающихся 9 (10) класса;</w:t>
      </w:r>
      <w:bookmarkStart w:id="63" w:name="z1327"/>
      <w:bookmarkEnd w:id="62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2) государственных выпускных экзаменов для обучающихся 11 (12) класса.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bookmarkStart w:id="64" w:name="z1328"/>
      <w:bookmarkEnd w:id="63"/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7</w:t>
      </w:r>
      <w:r w:rsidRPr="003E207F">
        <w:rPr>
          <w:color w:val="000000"/>
          <w:sz w:val="28"/>
          <w:szCs w:val="22"/>
          <w:lang w:eastAsia="en-US"/>
        </w:rPr>
        <w:t>. Итоговая аттестация обучающихся 1-8 (9), 10 (11) классов не предусмотрена.</w:t>
      </w:r>
      <w:bookmarkStart w:id="65" w:name="z1329"/>
      <w:bookmarkEnd w:id="6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</w:t>
      </w:r>
      <w:r w:rsidRPr="00B34016">
        <w:rPr>
          <w:color w:val="000000"/>
          <w:sz w:val="28"/>
          <w:szCs w:val="22"/>
          <w:lang w:eastAsia="en-US"/>
        </w:rPr>
        <w:t>8</w:t>
      </w:r>
      <w:r w:rsidRPr="003E207F">
        <w:rPr>
          <w:color w:val="000000"/>
          <w:sz w:val="28"/>
          <w:szCs w:val="22"/>
          <w:lang w:eastAsia="en-US"/>
        </w:rPr>
        <w:t>. К итоговой аттестации допускаются обучающиеся 9 (10), 11 (12) классов, освоившие Типовые учебные программы в соответствии с требованиями ГОСО.</w:t>
      </w:r>
      <w:bookmarkStart w:id="66" w:name="z1330"/>
      <w:bookmarkEnd w:id="6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B34016">
        <w:rPr>
          <w:color w:val="000000"/>
          <w:sz w:val="28"/>
          <w:szCs w:val="22"/>
          <w:lang w:eastAsia="en-US"/>
        </w:rPr>
        <w:lastRenderedPageBreak/>
        <w:t xml:space="preserve">39. </w:t>
      </w:r>
      <w:r w:rsidRPr="003E207F">
        <w:rPr>
          <w:color w:val="000000"/>
          <w:sz w:val="28"/>
          <w:szCs w:val="22"/>
          <w:lang w:eastAsia="en-US"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- по выбору.</w:t>
      </w:r>
      <w:bookmarkStart w:id="67" w:name="z1331"/>
      <w:bookmarkEnd w:id="6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– по выбору.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40</w:t>
      </w:r>
      <w:r w:rsidRPr="003E207F">
        <w:rPr>
          <w:color w:val="000000"/>
          <w:sz w:val="28"/>
          <w:szCs w:val="22"/>
          <w:lang w:eastAsia="en-US"/>
        </w:rPr>
        <w:t>. Итоговая аттестация для обучающихся 9 (10) класса проводится в следующих формах:</w:t>
      </w:r>
      <w:bookmarkStart w:id="68" w:name="z1332"/>
      <w:bookmarkEnd w:id="67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1)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эссе);</w:t>
      </w:r>
      <w:bookmarkStart w:id="69" w:name="z1333"/>
      <w:bookmarkEnd w:id="68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2) письменный экзамен по математике (алгебре);</w:t>
      </w:r>
      <w:bookmarkStart w:id="70" w:name="z1334"/>
      <w:bookmarkEnd w:id="6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3)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обучения;</w:t>
      </w:r>
      <w:bookmarkStart w:id="71" w:name="z1335"/>
      <w:bookmarkEnd w:id="7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3E207F">
        <w:rPr>
          <w:color w:val="000000"/>
          <w:sz w:val="28"/>
          <w:szCs w:val="22"/>
          <w:lang w:eastAsia="en-US"/>
        </w:rPr>
        <w:t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информатика).</w:t>
      </w:r>
      <w:bookmarkStart w:id="72" w:name="z1336"/>
      <w:bookmarkEnd w:id="7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3" w:name="z1337"/>
      <w:bookmarkEnd w:id="72"/>
      <w:r w:rsidRPr="003E207F">
        <w:rPr>
          <w:color w:val="000000"/>
          <w:sz w:val="28"/>
          <w:szCs w:val="22"/>
          <w:lang w:eastAsia="en-US"/>
        </w:rPr>
        <w:t xml:space="preserve">41. </w:t>
      </w:r>
      <w:bookmarkStart w:id="74" w:name="z1343"/>
      <w:bookmarkEnd w:id="73"/>
      <w:r w:rsidRPr="003E207F">
        <w:rPr>
          <w:color w:val="000000"/>
          <w:sz w:val="28"/>
          <w:szCs w:val="22"/>
          <w:lang w:eastAsia="en-US"/>
        </w:rPr>
        <w:t>Итоговая аттестация для обучающихся 11 (12) класса проводится в следующих формах: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5" w:name="z1338"/>
      <w:r w:rsidRPr="006E12C9">
        <w:rPr>
          <w:color w:val="000000"/>
          <w:sz w:val="28"/>
          <w:szCs w:val="22"/>
          <w:lang w:eastAsia="en-US"/>
        </w:rPr>
        <w:t>1) письменный экзамен по казахскому языку /русскому языку и родному языку для школ/классов с уйгурским/ таджикским/ узбекским языком обучения (язык обучения);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6" w:name="z1339"/>
      <w:bookmarkEnd w:id="75"/>
      <w:r w:rsidRPr="003E207F">
        <w:rPr>
          <w:color w:val="000000"/>
          <w:sz w:val="28"/>
          <w:szCs w:val="22"/>
          <w:lang w:eastAsia="en-US"/>
        </w:rPr>
        <w:t>2) письменный экзамен по алгебре и началам анализа;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7" w:name="z1340"/>
      <w:bookmarkEnd w:id="76"/>
      <w:r w:rsidRPr="003E207F">
        <w:rPr>
          <w:color w:val="000000"/>
          <w:sz w:val="28"/>
          <w:szCs w:val="22"/>
          <w:lang w:eastAsia="en-US"/>
        </w:rPr>
        <w:t>3) устный экз</w:t>
      </w:r>
      <w:r w:rsidRPr="00F03F8C">
        <w:rPr>
          <w:color w:val="000000"/>
          <w:sz w:val="28"/>
          <w:szCs w:val="22"/>
          <w:lang w:eastAsia="en-US"/>
        </w:rPr>
        <w:t>амен по истории Казахстана;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8" w:name="z1341"/>
      <w:bookmarkEnd w:id="77"/>
      <w:r w:rsidRPr="00F03F8C">
        <w:rPr>
          <w:color w:val="000000"/>
          <w:sz w:val="28"/>
          <w:szCs w:val="22"/>
          <w:lang w:eastAsia="en-US"/>
        </w:rPr>
        <w:t>4) письменный экзамен по казахскому языку и литературе в школах/классах с узбекским/ уйгурским / таджикским/ русским языком обучения и по русскому языку и литературе в школах/классах с казахским языком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79" w:name="z1342"/>
      <w:bookmarkEnd w:id="78"/>
      <w:r w:rsidRPr="00F03F8C">
        <w:rPr>
          <w:color w:val="000000"/>
          <w:sz w:val="28"/>
          <w:szCs w:val="22"/>
          <w:lang w:eastAsia="en-US"/>
        </w:rPr>
        <w:t>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  <w:bookmarkEnd w:id="79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42. Итоговая аттестация для обучающихся 11 класса специализированных музыкальных школ-интернатов проводится в форме письменного экзамена:</w:t>
      </w:r>
      <w:bookmarkStart w:id="80" w:name="z1344"/>
      <w:bookmarkEnd w:id="74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по казахскому языку /русскому языку (язык обучения);</w:t>
      </w:r>
      <w:bookmarkStart w:id="81" w:name="z1345"/>
      <w:bookmarkEnd w:id="8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по алгебре и началам анализа.</w:t>
      </w:r>
      <w:bookmarkStart w:id="82" w:name="z1346"/>
      <w:bookmarkEnd w:id="8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Итоговая аттестация для обучающихся 12 класса специализированных музыкальных школ-интернатов проводится в форме: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1) тестирования по истории Казахстана;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t>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E648BD">
        <w:rPr>
          <w:color w:val="000000"/>
          <w:sz w:val="28"/>
          <w:szCs w:val="22"/>
          <w:lang w:eastAsia="en-US"/>
        </w:rPr>
        <w:lastRenderedPageBreak/>
        <w:t>3) тестирования по предмету по выбору обучающегося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43. </w:t>
      </w:r>
      <w:bookmarkStart w:id="83" w:name="z1350"/>
      <w:bookmarkEnd w:id="82"/>
      <w:r w:rsidRPr="003F311C">
        <w:rPr>
          <w:color w:val="000000"/>
          <w:sz w:val="28"/>
          <w:szCs w:val="22"/>
          <w:lang w:eastAsia="en-US"/>
        </w:rPr>
        <w:t>Итоговая аттестация обучающихся 9 (10), 11(12) классов международных школ проводится по выбору обучающихся на казахском языке, русском языке или на языке их обучения.</w:t>
      </w:r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44. Экзаменационные материалы (задания и схемы выставления баллов) для обучающихся 9 (10) класса разрабатывают управления образования областей, городов Астана, Алматы и Шымкент (далее – управления образования), для обучающихся 11 (12) класса организаций среднего образования, а также для 9 (10) и 11 (12) классов республиканских школ разрабатывает автономная организация образования «Назарбаев Интеллектуальные школы» (далее – АОО «НИШ»).</w:t>
      </w:r>
      <w:bookmarkStart w:id="84" w:name="z1351"/>
      <w:bookmarkEnd w:id="83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Национальный центр тестирования (далее – НЦТ) обеспечивает проведение независимой оценки качества содержания разработанных АОО «НИШ» экзаменационных материалов.</w:t>
      </w:r>
      <w:bookmarkStart w:id="85" w:name="z1352"/>
      <w:bookmarkEnd w:id="84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образования.</w:t>
      </w:r>
      <w:bookmarkStart w:id="86" w:name="z1353"/>
      <w:bookmarkEnd w:id="85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Содержание итоговой аттестации и ожидаемые результаты регламентируются спецификацией в разрезе каждого предмета и языка обучения.</w:t>
      </w:r>
      <w:bookmarkStart w:id="87" w:name="z1354"/>
      <w:bookmarkEnd w:id="86"/>
    </w:p>
    <w:p w:rsidR="00EF2D9F" w:rsidRPr="00462192" w:rsidRDefault="006F350F">
      <w:pPr>
        <w:ind w:firstLine="709"/>
        <w:jc w:val="both"/>
        <w:rPr>
          <w:sz w:val="22"/>
          <w:szCs w:val="22"/>
          <w:highlight w:val="yellow"/>
          <w:lang w:eastAsia="en-US"/>
        </w:rPr>
      </w:pPr>
      <w:bookmarkStart w:id="88" w:name="z1355"/>
      <w:bookmarkEnd w:id="87"/>
      <w:r w:rsidRPr="00462192">
        <w:rPr>
          <w:color w:val="000000"/>
          <w:sz w:val="28"/>
          <w:szCs w:val="22"/>
          <w:highlight w:val="yellow"/>
          <w:lang w:eastAsia="en-US"/>
        </w:rPr>
        <w:t xml:space="preserve">45. Для обучающихся 9 (10) и 11 (12) классов, имеющих годовые неудовлетворительные оценки по одному или двум предметам (по которым не проводится итоговая аттестация), до начала итоговой аттестации проводится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по данным предметам.</w:t>
      </w:r>
      <w:bookmarkStart w:id="89" w:name="z1356"/>
      <w:bookmarkEnd w:id="88"/>
    </w:p>
    <w:p w:rsidR="00EF2D9F" w:rsidRPr="00462192" w:rsidRDefault="006F350F">
      <w:pPr>
        <w:jc w:val="both"/>
        <w:rPr>
          <w:sz w:val="22"/>
          <w:szCs w:val="22"/>
          <w:highlight w:val="yellow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оценок «3», «4», «5»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итоговая оценка выставляется как среднее арифметическое значение годовой оценки и оценки за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с округлением к ближайшему целому.</w:t>
      </w:r>
      <w:bookmarkStart w:id="90" w:name="z1357"/>
      <w:bookmarkEnd w:id="89"/>
    </w:p>
    <w:p w:rsidR="00EF2D9F" w:rsidRPr="00462192" w:rsidRDefault="006F350F">
      <w:pPr>
        <w:ind w:firstLine="708"/>
        <w:jc w:val="both"/>
        <w:rPr>
          <w:sz w:val="22"/>
          <w:szCs w:val="22"/>
          <w:highlight w:val="yellow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оценки «2»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обучающиеся 9 (10) класса не допускаются к итоговой аттестации и остаются на повторный год обучения.</w:t>
      </w:r>
      <w:bookmarkStart w:id="91" w:name="z1358"/>
      <w:bookmarkEnd w:id="90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оценки «2»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обучающиеся 11 (12) класса не допускаются к итоговой аттестации и получают справку в соответствии с формой, утвержденной приказом Министра образования и науки Республики Казахстан от 28 января 2015 года № 39 «Об</w:t>
      </w:r>
      <w:r w:rsidRPr="00F03F8C">
        <w:rPr>
          <w:color w:val="000000"/>
          <w:sz w:val="28"/>
          <w:szCs w:val="22"/>
          <w:lang w:eastAsia="en-US"/>
        </w:rPr>
        <w:t xml:space="preserve">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образования» (зарегистрирован в Реестре государственной регистрации нормативных правовых актов под № 10348) (далее – приказ № 39).</w:t>
      </w:r>
      <w:bookmarkStart w:id="92" w:name="z1359"/>
      <w:bookmarkEnd w:id="91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При получении оценки «2» по трем и более предметам обучающиеся 9 (10) класса не допускаются к итоговой аттестации и остаются на повторный год обучения.</w:t>
      </w:r>
      <w:bookmarkStart w:id="93" w:name="z1360"/>
      <w:bookmarkEnd w:id="92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При получении оценки «2» по трем и более предметам обучающиеся 11 (12) класса не допускаются к итоговой аттестации и получают справку в соответствии с формой, утвержденной приказом № 39.</w:t>
      </w:r>
      <w:bookmarkStart w:id="94" w:name="z1361"/>
      <w:bookmarkEnd w:id="93"/>
    </w:p>
    <w:p w:rsidR="00EF2D9F" w:rsidRPr="00462192" w:rsidRDefault="006F350F">
      <w:pPr>
        <w:ind w:firstLine="708"/>
        <w:jc w:val="both"/>
        <w:rPr>
          <w:sz w:val="22"/>
          <w:szCs w:val="22"/>
          <w:highlight w:val="yellow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46. Для обучающихся 9 (10) и 11 (12) классов, имеющих годовые неудовлетворительные оценки по одному и двум предметам (по которым проводится итоговая аттестация), до начала итоговой аттестации проводится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по данным предметам.</w:t>
      </w:r>
      <w:bookmarkStart w:id="95" w:name="z1362"/>
      <w:bookmarkEnd w:id="94"/>
    </w:p>
    <w:p w:rsidR="00EF2D9F" w:rsidRPr="00462192" w:rsidRDefault="006F350F">
      <w:pPr>
        <w:ind w:firstLine="708"/>
        <w:jc w:val="both"/>
        <w:rPr>
          <w:sz w:val="22"/>
          <w:szCs w:val="22"/>
          <w:highlight w:val="yellow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оценок «3», «4», «5»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итоговая оценка выставляется на основании результатов экзамена (по пятибалльной шкале) и оценки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(по пятибалльной шкале) в процентном соотношении 30 на 70. Округление итоговой оценки проводится к ближайшему целому.</w:t>
      </w:r>
      <w:bookmarkStart w:id="96" w:name="z1363"/>
      <w:bookmarkEnd w:id="95"/>
    </w:p>
    <w:p w:rsidR="00EF2D9F" w:rsidRPr="00462192" w:rsidRDefault="006F350F">
      <w:pPr>
        <w:ind w:firstLine="708"/>
        <w:jc w:val="both"/>
        <w:rPr>
          <w:sz w:val="22"/>
          <w:szCs w:val="22"/>
          <w:highlight w:val="yellow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оценки «2»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обучающиеся 9 (10) класса не допускаются к итоговой аттестации, остаются на повторный год обучения.</w:t>
      </w:r>
      <w:bookmarkStart w:id="97" w:name="z1364"/>
      <w:bookmarkEnd w:id="96"/>
    </w:p>
    <w:p w:rsidR="00EF2D9F" w:rsidRDefault="006F350F">
      <w:pPr>
        <w:ind w:firstLine="708"/>
        <w:jc w:val="both"/>
        <w:rPr>
          <w:sz w:val="22"/>
          <w:szCs w:val="22"/>
          <w:lang w:eastAsia="en-US"/>
        </w:rPr>
      </w:pPr>
      <w:r w:rsidRPr="00462192">
        <w:rPr>
          <w:color w:val="000000"/>
          <w:sz w:val="28"/>
          <w:szCs w:val="22"/>
          <w:highlight w:val="yellow"/>
          <w:lang w:eastAsia="en-US"/>
        </w:rPr>
        <w:t xml:space="preserve">При получении оценки «2» за дополнительное </w:t>
      </w:r>
      <w:proofErr w:type="spellStart"/>
      <w:r w:rsidRPr="00462192">
        <w:rPr>
          <w:color w:val="000000"/>
          <w:sz w:val="28"/>
          <w:szCs w:val="22"/>
          <w:highlight w:val="yellow"/>
          <w:lang w:eastAsia="en-US"/>
        </w:rPr>
        <w:t>суммативное</w:t>
      </w:r>
      <w:proofErr w:type="spellEnd"/>
      <w:r w:rsidRPr="00462192">
        <w:rPr>
          <w:color w:val="000000"/>
          <w:sz w:val="28"/>
          <w:szCs w:val="22"/>
          <w:highlight w:val="yellow"/>
          <w:lang w:eastAsia="en-US"/>
        </w:rPr>
        <w:t xml:space="preserve"> оценивание за учебный год обучающиеся 11 (12) класса не допускаются к итоговой аттестации и получают справку в соответствии с формой, утвержденной приказом № 39.</w:t>
      </w:r>
      <w:bookmarkStart w:id="98" w:name="z1365"/>
      <w:bookmarkEnd w:id="9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>. Освобождение обучающихся от учебных предметов «Художественный труд», «Начальная военная и технологическая подготовка» и «Физическая культура»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  <w:bookmarkStart w:id="99" w:name="z1366"/>
      <w:bookmarkEnd w:id="9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>8</w:t>
      </w:r>
      <w:r w:rsidRPr="00F03F8C">
        <w:rPr>
          <w:color w:val="000000"/>
          <w:sz w:val="28"/>
          <w:szCs w:val="22"/>
          <w:lang w:eastAsia="en-US"/>
        </w:rPr>
        <w:t>. Обучающимся 9 (10) класса, имеющим годовые и итоговые оценки «5» по всем предметам в период учебы с 5 по 9 (10) классы,</w:t>
      </w:r>
      <w:r w:rsidRPr="00E5145E">
        <w:t xml:space="preserve"> </w:t>
      </w:r>
      <w:r w:rsidRPr="00F03F8C">
        <w:rPr>
          <w:color w:val="000000"/>
          <w:sz w:val="28"/>
          <w:szCs w:val="22"/>
          <w:lang w:eastAsia="en-US"/>
        </w:rPr>
        <w:t>выдается аттестат с отличием об основном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49</w:t>
      </w:r>
      <w:r w:rsidRPr="00F03F8C">
        <w:rPr>
          <w:color w:val="000000"/>
          <w:sz w:val="28"/>
          <w:szCs w:val="22"/>
          <w:lang w:eastAsia="en-US"/>
        </w:rPr>
        <w:t>. Обучающимся 11 (12) класса, имеющим оценки «5» по предметам, подлежащим включению в приложение к аттестату об общем среднем образовании, годовые, итоговые оценки «5» по всем предметам в период обучения с 10 (11) по 11 (12) классы, выдается аттестат об общем среднем образовании с отличием в соответствии с формой, утвержденной приказом № 39.</w:t>
      </w:r>
      <w:bookmarkStart w:id="100" w:name="z136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>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просвещения Республики Казахстан в следующих случаях: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по состоянию здоровья;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лица с инвалидностью первой, второй группы, дети с инвалидностью;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3) участники летних учебно-тренировочных сборов, являющиеся кандидатами в сборную команду Республики Казахстан для участия в международных олимпиадах (соревнованиях);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4) смерти близких родственников.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1</w:t>
      </w:r>
      <w:r w:rsidRPr="00F03F8C">
        <w:rPr>
          <w:color w:val="000000"/>
          <w:sz w:val="28"/>
          <w:szCs w:val="22"/>
          <w:lang w:eastAsia="en-US"/>
        </w:rPr>
        <w:t>. Приказы об освобождении обучающихся от итоговой аттестации издаются на основании:</w:t>
      </w:r>
      <w:bookmarkStart w:id="101" w:name="z138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заключения врачебно-консультационной комиссии согласно форме № 026/у,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– приказ № ҚР ДСМ-175/2020), для категории обучающихся указанных в подпункте 1) и 2) пункта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Правил;</w:t>
      </w:r>
      <w:bookmarkStart w:id="102" w:name="z1390"/>
      <w:bookmarkEnd w:id="10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выписки из решения педсовета и ходатайства школы для категории обучающихся, указанных в пункте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Правил;</w:t>
      </w:r>
      <w:bookmarkStart w:id="103" w:name="z1391"/>
      <w:bookmarkEnd w:id="10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подлинников и копий табелей успеваемости обучающихся (далее – табель) в соответствии с формой, утвержденной 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F03F8C">
        <w:rPr>
          <w:color w:val="000000"/>
          <w:sz w:val="28"/>
          <w:szCs w:val="22"/>
          <w:lang w:eastAsia="en-US"/>
        </w:rPr>
        <w:t>послесреднего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образования, и их формы» (зарегистрирован в Реестре государственной регистрации нормативных правовых актов под № 20317) для категории обучающихся, указанных в пункте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Правил. Подлинники табелей после сверки с его копиями возвращаются администрации школы;</w:t>
      </w:r>
      <w:bookmarkStart w:id="104" w:name="z1392"/>
      <w:bookmarkEnd w:id="10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4) свидетельство смерти близких родственников.</w:t>
      </w:r>
      <w:bookmarkStart w:id="105" w:name="z1393"/>
      <w:bookmarkEnd w:id="10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Документы, указанные в подпунктах 2) и 3) настоящего пункта, заверяются подписью руководителя и печатью школы.</w:t>
      </w:r>
      <w:bookmarkStart w:id="106" w:name="z1394"/>
      <w:bookmarkEnd w:id="10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Итоговая оценка для обучающихся, освобожденных от итоговой аттестации, выставляется на основании годовой оценки текущего учебного года.</w:t>
      </w:r>
      <w:bookmarkEnd w:id="10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2</w:t>
      </w:r>
      <w:r w:rsidRPr="00F03F8C">
        <w:rPr>
          <w:color w:val="000000"/>
          <w:sz w:val="28"/>
          <w:szCs w:val="22"/>
          <w:lang w:eastAsia="en-US"/>
        </w:rPr>
        <w:t xml:space="preserve">. </w:t>
      </w:r>
      <w:bookmarkStart w:id="107" w:name="z1370"/>
      <w:r w:rsidRPr="00E965DE">
        <w:rPr>
          <w:color w:val="000000"/>
          <w:sz w:val="28"/>
          <w:szCs w:val="22"/>
          <w:lang w:eastAsia="en-US"/>
        </w:rPr>
        <w:t xml:space="preserve">Обучающимся 11 (12) класса, получившим аттестат с отличием об основном среднем образовании, имеющим в соответствии с учебными программами основного, общего среднего образования или учебными программами АОО «НИШ» годовые и итоговые оценки «5» по всем предметам в период учебы с 5 (6) по 11 (12) классы, четвертные оценки «5» по всем предметам в период учебы с 10 (11) по 11 (12) классы, прошедшим итоговую аттестацию по завершении общего среднего образования на оценку «5», выдается аттестат об общем среднем образовании «Алтын </w:t>
      </w:r>
      <w:proofErr w:type="spellStart"/>
      <w:r w:rsidRPr="00E965DE">
        <w:rPr>
          <w:color w:val="000000"/>
          <w:sz w:val="28"/>
          <w:szCs w:val="22"/>
          <w:lang w:eastAsia="en-US"/>
        </w:rPr>
        <w:t>белгі</w:t>
      </w:r>
      <w:proofErr w:type="spellEnd"/>
      <w:r w:rsidRPr="00E965DE">
        <w:rPr>
          <w:color w:val="000000"/>
          <w:sz w:val="28"/>
          <w:szCs w:val="22"/>
          <w:lang w:eastAsia="en-US"/>
        </w:rPr>
        <w:t xml:space="preserve">» в соответствии с формой, утвержденной приказом № 39. 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 xml:space="preserve">. Обучающимся по образовательным программам АОО «НИШ» выдаются сертификаты единого национального тестирования (далее – ЕНТ) на основании перевода баллов внешнего оценивания результатов обучения выпускников АОО «НИШ» в баллы сертификата ЕНТ в соответствии со шкалой перевода баллов </w:t>
      </w:r>
      <w:r w:rsidRPr="00F03F8C">
        <w:rPr>
          <w:color w:val="000000"/>
          <w:sz w:val="28"/>
          <w:szCs w:val="22"/>
          <w:lang w:eastAsia="en-US"/>
        </w:rPr>
        <w:lastRenderedPageBreak/>
        <w:t>внешнего оценивания результатов обучения выпускников АОО «НИШ» в баллы сертификата ЕНТ согласно приложению 2 к настоящим Правилам.</w:t>
      </w:r>
      <w:bookmarkEnd w:id="10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.</w:t>
      </w:r>
      <w:r w:rsidRPr="00F03F8C">
        <w:rPr>
          <w:color w:val="000000"/>
          <w:sz w:val="28"/>
          <w:szCs w:val="28"/>
          <w:lang w:eastAsia="en-US"/>
        </w:rPr>
        <w:t xml:space="preserve"> </w:t>
      </w:r>
      <w:r w:rsidRPr="00F03F8C">
        <w:rPr>
          <w:color w:val="000000"/>
          <w:sz w:val="28"/>
          <w:szCs w:val="22"/>
          <w:lang w:eastAsia="en-US"/>
        </w:rPr>
        <w:t xml:space="preserve">Победителям международных олимпиад по общеобразовательным предметам последних трех лет, перечень которых утвержден приказом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(зарегистрирован в Реестре государственной регистрации нормативных правовых актов Республики Казахстан под № 7355), получившим аттестат с отличием об основном среднем образовании, </w:t>
      </w:r>
      <w:r w:rsidRPr="00E965DE">
        <w:rPr>
          <w:color w:val="000000"/>
          <w:sz w:val="28"/>
          <w:szCs w:val="22"/>
          <w:lang w:eastAsia="en-US"/>
        </w:rPr>
        <w:t>имеющим в соответствии с учебными программами основного, общего среднего образования или образовательными учебными программами АОО «НИШ» годовые и итоговые оценки «5» по всем предметам в период учебы с 5 (6) по 11 (12) классы, четвертные оценки «5» по всем предметам в период уче</w:t>
      </w:r>
      <w:r>
        <w:rPr>
          <w:color w:val="000000"/>
          <w:sz w:val="28"/>
          <w:szCs w:val="22"/>
          <w:lang w:eastAsia="en-US"/>
        </w:rPr>
        <w:t xml:space="preserve">бы с 10 (11) по 11 (12) классы </w:t>
      </w:r>
      <w:r w:rsidRPr="00F03F8C">
        <w:rPr>
          <w:color w:val="000000"/>
          <w:sz w:val="28"/>
          <w:szCs w:val="22"/>
          <w:lang w:eastAsia="en-US"/>
        </w:rPr>
        <w:t>и освобожденным от итоговой аттестации согласно подпункту 3) пункта 5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 xml:space="preserve"> настоящих Правил выдается аттестат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соответствии с формой, утвержденной приказом № 39</w:t>
      </w:r>
      <w:bookmarkEnd w:id="100"/>
      <w:r>
        <w:rPr>
          <w:color w:val="000000"/>
          <w:sz w:val="28"/>
          <w:szCs w:val="22"/>
          <w:lang w:eastAsia="en-US"/>
        </w:rPr>
        <w:t>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>. По результатам итоговой аттестации: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обучающемуся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</w:t>
      </w:r>
      <w:r>
        <w:rPr>
          <w:color w:val="000000"/>
          <w:sz w:val="28"/>
          <w:szCs w:val="22"/>
          <w:lang w:eastAsia="en-US"/>
        </w:rPr>
        <w:t xml:space="preserve">          </w:t>
      </w:r>
      <w:r w:rsidRPr="00F03F8C">
        <w:rPr>
          <w:color w:val="000000"/>
          <w:sz w:val="28"/>
          <w:szCs w:val="22"/>
          <w:lang w:eastAsia="en-US"/>
        </w:rPr>
        <w:t>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 окончании следующего учебного года обучающийся, получивший справку, выдаваемую лицам, не завершившим образование, в соответствии с формой, утвержденной приказом № 39, проходят в школе повторную итоговую аттестацию по соответствующим учебным предметам в форме экзамена.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Сроки повторной итоговой аттестации устанавливают организации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Экзаменационные материалы повторной итоговой аттестации разрабатываются управлениями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Обучающимся 9 (10) класса, сдавшим повторную итоговую аттестацию, выдается аттестат об основном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 9 (10) класса, получившие неудовлетворительную оценку при повторной итоговой аттестации, остаются на повторный год обучения.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Обучающимся 11 (12) класса, сдавшим повторную итоговую аттестацию, выдается аттестат об общем среднем образовании в соответствии с формой, утвержденной приказом 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Обучающиеся 11 (12) класса, получившие неудовлетворительную оценку при повторной итоговой аттестации, получают справку, выдаваемую лицам, не завершившим образование, в соответствии с формой, утвержденной приказом </w:t>
      </w:r>
      <w:r>
        <w:rPr>
          <w:color w:val="000000"/>
          <w:sz w:val="28"/>
          <w:szCs w:val="22"/>
          <w:lang w:eastAsia="en-US"/>
        </w:rPr>
        <w:t xml:space="preserve">     </w:t>
      </w:r>
      <w:r w:rsidRPr="00F03F8C">
        <w:rPr>
          <w:color w:val="000000"/>
          <w:sz w:val="28"/>
          <w:szCs w:val="22"/>
          <w:lang w:eastAsia="en-US"/>
        </w:rPr>
        <w:t>№ 39.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 xml:space="preserve">. </w:t>
      </w:r>
      <w:bookmarkStart w:id="108" w:name="z1395"/>
      <w:bookmarkEnd w:id="99"/>
      <w:r w:rsidRPr="00F03F8C">
        <w:rPr>
          <w:color w:val="000000"/>
          <w:sz w:val="28"/>
          <w:szCs w:val="22"/>
          <w:lang w:eastAsia="en-US"/>
        </w:rPr>
        <w:t>Обучающиеся 9 (10) и 11 (12) классов, заболевшие в период итоговой аттестации, сдают пропущенные экзамены после выздоровления.</w:t>
      </w:r>
      <w:bookmarkEnd w:id="10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Обучающиеся 9 (10) и 11 (12) классов, контактные с больным коронавирусной инфекцией </w:t>
      </w:r>
      <w:r w:rsidRPr="00F03F8C">
        <w:rPr>
          <w:color w:val="000000"/>
          <w:sz w:val="28"/>
          <w:szCs w:val="22"/>
          <w:lang w:val="en-US" w:eastAsia="en-US"/>
        </w:rPr>
        <w:t>COVID</w:t>
      </w:r>
      <w:r w:rsidRPr="00F03F8C">
        <w:rPr>
          <w:color w:val="000000"/>
          <w:sz w:val="28"/>
          <w:szCs w:val="22"/>
          <w:lang w:eastAsia="en-US"/>
        </w:rPr>
        <w:t>-19 в период итоговой аттестации, сдают итоговую аттестацию в сроки, определенные организацией образования.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09" w:name="z1400"/>
      <w:r w:rsidRPr="00F03F8C">
        <w:rPr>
          <w:color w:val="000000"/>
          <w:sz w:val="28"/>
          <w:szCs w:val="22"/>
          <w:lang w:eastAsia="en-US"/>
        </w:rPr>
        <w:t>5</w:t>
      </w:r>
      <w:r>
        <w:rPr>
          <w:color w:val="000000"/>
          <w:sz w:val="28"/>
          <w:szCs w:val="22"/>
          <w:lang w:eastAsia="en-US"/>
        </w:rPr>
        <w:t>8</w:t>
      </w:r>
      <w:r w:rsidRPr="00F03F8C">
        <w:rPr>
          <w:color w:val="000000"/>
          <w:sz w:val="28"/>
          <w:szCs w:val="22"/>
          <w:lang w:eastAsia="en-US"/>
        </w:rPr>
        <w:t>. При поступлении обучающихся 9 (10) и 11 (12)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ранее, чем за 2 месяца до окончания учебного года.</w:t>
      </w:r>
      <w:bookmarkStart w:id="110" w:name="z1401"/>
      <w:bookmarkEnd w:id="10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Досрочная итоговая аттестация обучающихся 9 (10) и 11 (12) классов проводится организациями образования. При сдаче досрочной аттестации претендентом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на оценку «5» организациями образования выдается аттестат об общем среднем образовании с отличием в соответствии с формой, утвержденной приказом № 39.</w:t>
      </w:r>
      <w:bookmarkStart w:id="111" w:name="z1402"/>
      <w:bookmarkEnd w:id="1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Экзаменационные материалы для досрочной итоговой аттестации разрабатываются управлениями образования.</w:t>
      </w:r>
      <w:bookmarkStart w:id="112" w:name="z1403"/>
      <w:bookmarkEnd w:id="11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59</w:t>
      </w:r>
      <w:r w:rsidRPr="00F03F8C">
        <w:rPr>
          <w:color w:val="000000"/>
          <w:sz w:val="28"/>
          <w:szCs w:val="22"/>
          <w:lang w:eastAsia="en-US"/>
        </w:rPr>
        <w:t xml:space="preserve">. В срок до 1 февраля текущего года создается комиссия по итоговой аттестации обучающихся (далее – Комиссия): при школах – приказом директора школы, при районном, городском отделе образования – приказом его руководителя, при управлении образования – приказом его руководителя, при </w:t>
      </w:r>
      <w:r w:rsidRPr="009756B0">
        <w:rPr>
          <w:color w:val="000000"/>
          <w:sz w:val="28"/>
          <w:szCs w:val="22"/>
          <w:lang w:eastAsia="en-US"/>
        </w:rPr>
        <w:t>Министерстве просвещения Республики Казахстан (далее – Министерство)</w:t>
      </w:r>
      <w:r w:rsidRPr="00F03F8C">
        <w:rPr>
          <w:color w:val="000000"/>
          <w:sz w:val="28"/>
          <w:szCs w:val="22"/>
          <w:lang w:eastAsia="en-US"/>
        </w:rPr>
        <w:t xml:space="preserve"> (для республиканских школ) – приказом Министра.</w:t>
      </w:r>
      <w:bookmarkStart w:id="113" w:name="z144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0</w:t>
      </w:r>
      <w:r w:rsidRPr="00F03F8C">
        <w:rPr>
          <w:color w:val="000000"/>
          <w:sz w:val="28"/>
          <w:szCs w:val="22"/>
          <w:lang w:eastAsia="en-US"/>
        </w:rPr>
        <w:t>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  <w:bookmarkStart w:id="114" w:name="z1442"/>
      <w:bookmarkEnd w:id="113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Количество членов Комиссии при школе составляет не менее пяти человек при одном выпускном класс-комплекте основной и средней школы и не менее семи человек при двух и более выпускных класс-комплектах основной и средней школы.</w:t>
      </w:r>
      <w:bookmarkStart w:id="115" w:name="z1443"/>
      <w:bookmarkEnd w:id="114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1</w:t>
      </w:r>
      <w:r w:rsidRPr="00F03F8C">
        <w:rPr>
          <w:color w:val="000000"/>
          <w:sz w:val="28"/>
          <w:szCs w:val="22"/>
          <w:lang w:eastAsia="en-US"/>
        </w:rPr>
        <w:t>. В состав Комиссии при районном, городском отделе образования включаются педагоги-предметники,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сотрудников отдела образования. Комиссию возглавляет руководитель отдела образования или лицо, заменяющее его.</w:t>
      </w:r>
      <w:bookmarkStart w:id="116" w:name="z1444"/>
      <w:bookmarkEnd w:id="115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6</w:t>
      </w:r>
      <w:r>
        <w:rPr>
          <w:color w:val="000000"/>
          <w:sz w:val="28"/>
          <w:szCs w:val="22"/>
          <w:lang w:eastAsia="en-US"/>
        </w:rPr>
        <w:t>2</w:t>
      </w:r>
      <w:r w:rsidRPr="00F03F8C">
        <w:rPr>
          <w:color w:val="000000"/>
          <w:sz w:val="28"/>
          <w:szCs w:val="22"/>
          <w:lang w:eastAsia="en-US"/>
        </w:rPr>
        <w:t>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сотрудников управления образования. Комиссию возглавляет руководитель управления образования или лицо, заменяющее его.</w:t>
      </w:r>
      <w:bookmarkStart w:id="117" w:name="z1445"/>
      <w:bookmarkEnd w:id="116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 xml:space="preserve">. В состав Комиссии при </w:t>
      </w:r>
      <w:r>
        <w:rPr>
          <w:color w:val="000000"/>
          <w:sz w:val="28"/>
          <w:szCs w:val="22"/>
          <w:lang w:eastAsia="en-US"/>
        </w:rPr>
        <w:t xml:space="preserve">Министерстве включаются учителя </w:t>
      </w:r>
      <w:r w:rsidRPr="00F03F8C">
        <w:rPr>
          <w:color w:val="000000"/>
          <w:sz w:val="28"/>
          <w:szCs w:val="22"/>
          <w:lang w:eastAsia="en-US"/>
        </w:rPr>
        <w:t xml:space="preserve">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r>
        <w:rPr>
          <w:color w:val="000000"/>
          <w:sz w:val="28"/>
          <w:szCs w:val="22"/>
          <w:lang w:eastAsia="en-US"/>
        </w:rPr>
        <w:t>председатель Комитета среднего образования Министерства</w:t>
      </w:r>
      <w:r w:rsidRPr="00F03F8C">
        <w:rPr>
          <w:color w:val="000000"/>
          <w:sz w:val="28"/>
          <w:szCs w:val="22"/>
          <w:lang w:eastAsia="en-US"/>
        </w:rPr>
        <w:t xml:space="preserve"> или лицо, заменяющее его.</w:t>
      </w:r>
      <w:bookmarkEnd w:id="117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. Обучающиеся на период их обучения по программам международного обмена числятся в контингенте школ Республики Казахстан, в которых они обучались до выезда по линии международного обмена.</w:t>
      </w:r>
      <w:bookmarkStart w:id="118" w:name="z1404"/>
      <w:bookmarkEnd w:id="11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 11 (12) класса, выезжавшие на учебу за рубеж по линии международного обмена, итоговую аттестацию за 11 (12) класс проходят в школах Республики Казахстан после окончания учебы за рубежом по экзаменационным материалам, разработанным управлениями образования.</w:t>
      </w:r>
      <w:bookmarkStart w:id="119" w:name="z1405"/>
      <w:bookmarkEnd w:id="118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плана, не </w:t>
      </w:r>
      <w:proofErr w:type="spellStart"/>
      <w:r w:rsidRPr="00F03F8C">
        <w:rPr>
          <w:color w:val="000000"/>
          <w:sz w:val="28"/>
          <w:szCs w:val="22"/>
          <w:lang w:eastAsia="en-US"/>
        </w:rPr>
        <w:t>изучавшимся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за рубежом.</w:t>
      </w:r>
      <w:bookmarkStart w:id="120" w:name="z1406"/>
      <w:bookmarkEnd w:id="119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Сроки проведения итоговой аттестации устанавливаются решением педагогического совета.</w:t>
      </w:r>
      <w:bookmarkStart w:id="121" w:name="z1407"/>
      <w:bookmarkEnd w:id="12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После прохождения итоговой аттестации обучающимся выдается аттестат об общем среднем образовании, утвержденный приказом № 39, с учетом отметок по предметам, </w:t>
      </w:r>
      <w:proofErr w:type="spellStart"/>
      <w:r w:rsidRPr="00F03F8C">
        <w:rPr>
          <w:color w:val="000000"/>
          <w:sz w:val="28"/>
          <w:szCs w:val="22"/>
          <w:lang w:eastAsia="en-US"/>
        </w:rPr>
        <w:t>изучавшимся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за рубежом, годовых и итоговых оценок, полученных в предыдущих классах в школах Республики Казахстан.</w:t>
      </w:r>
      <w:bookmarkStart w:id="122" w:name="z1408"/>
      <w:bookmarkEnd w:id="121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>. Обучающимся, выезжавшим на учебу за рубеж по линии международного обмена, и окончившим за рубежом образовательные учреждения, а также имеющим оценки «5» по предметам, подлежащим включению в приложение к аттестату об общем среднем образовании, годовые, итоговые оценки «5» по всем предметам в период обучения с 10 (11) по 11 (12) классы выдается аттестат об общем среднем образовании с отличием в соответствии с формой, утвержденной приказом № 39.</w:t>
      </w:r>
      <w:bookmarkEnd w:id="122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Обучающимся, выезжавшим на учебу за рубеж по линии международного обмена и окончившим за рубежом образовательные учреждения, соответствующим требованиям, указанным в пункте </w:t>
      </w:r>
      <w:r>
        <w:rPr>
          <w:color w:val="000000"/>
          <w:sz w:val="28"/>
          <w:szCs w:val="22"/>
          <w:lang w:eastAsia="en-US"/>
        </w:rPr>
        <w:t>52 Правил</w:t>
      </w:r>
      <w:r w:rsidRPr="00F03F8C">
        <w:rPr>
          <w:color w:val="000000"/>
          <w:sz w:val="28"/>
          <w:szCs w:val="22"/>
          <w:lang w:eastAsia="en-US"/>
        </w:rPr>
        <w:t xml:space="preserve">, выдается аттестат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в соответствии с формой, утвержденной приказом № 39, и знак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».</w:t>
      </w:r>
      <w:bookmarkStart w:id="123" w:name="z1410"/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24" w:name="z1412"/>
      <w:bookmarkEnd w:id="123"/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  <w:bookmarkStart w:id="125" w:name="z1413"/>
      <w:bookmarkEnd w:id="124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  <w:bookmarkStart w:id="126" w:name="z1414"/>
      <w:bookmarkEnd w:id="12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>. В 9 (10) классе на выполнение письменных работ отводится 2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  <w:bookmarkStart w:id="127" w:name="z1415"/>
      <w:bookmarkEnd w:id="12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68. </w:t>
      </w:r>
      <w:r w:rsidRPr="00F03F8C">
        <w:rPr>
          <w:color w:val="000000"/>
          <w:sz w:val="28"/>
          <w:szCs w:val="22"/>
          <w:lang w:eastAsia="en-US"/>
        </w:rPr>
        <w:t>В 11 (12) классе на письменный экзамен по казахскому языку /русскому языку и родному языку для школ с уйгурским/ таджикским/ узбекским языком обучения (язык обучения) отводится 3 астрономических часа, по алгебре и началам анализа – 5 астрономических часов.</w:t>
      </w:r>
      <w:bookmarkStart w:id="128" w:name="z1416"/>
      <w:bookmarkEnd w:id="127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Для детей с особыми образовательными потребностями, которые проходят итоговую аттестацию,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школы.</w:t>
      </w:r>
      <w:bookmarkStart w:id="129" w:name="z1417"/>
      <w:bookmarkEnd w:id="128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6</w:t>
      </w:r>
      <w:r>
        <w:rPr>
          <w:color w:val="000000"/>
          <w:sz w:val="28"/>
          <w:szCs w:val="22"/>
          <w:lang w:eastAsia="en-US"/>
        </w:rPr>
        <w:t>9</w:t>
      </w:r>
      <w:r w:rsidRPr="00F03F8C">
        <w:rPr>
          <w:color w:val="000000"/>
          <w:sz w:val="28"/>
          <w:szCs w:val="22"/>
          <w:lang w:eastAsia="en-US"/>
        </w:rPr>
        <w:t>. Письменные экзамены проводятся в просторных классных помещениях (помещение в здании школы с большой вместимостью целого класса с рассадкой одна парта – один обучающийся), где обучающиеся 9 (10) и 11 (12) классов садятся по одному.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Для выполнения письменных работ обучающимся выдается бумага со штампом школы.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Выполненную работу вместе с черновиками обучающиеся сдают Комиссии.</w:t>
      </w:r>
    </w:p>
    <w:p w:rsidR="00EF2D9F" w:rsidRDefault="006F350F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Обучающиеся, не закончившие работу в отведенное для экзамена время, сдают ее незаконченной.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70. Во время проведения письменного экзамена (кроме диктанта) обучающемуся разрешается выйти из классного помещения по уважительной причине. В этом случае он сдает работу члену Комиссии, который отмечает на экзаменационной работе или журнале регистрации продолжительность отсутствия обучающегося на экзамене.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71. По окончании письменного экзамена члены Комиссии проверяют работы обучающихся в здании школы, кроме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предметам, предусмотренным подпунктами 1), 2) пункта 41 настоящих Правил.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Непроверенные работы сдаются на хранение руководителю школы. При проверке ошибки подчеркиваются. В эссе за курс общего среднего образования количество ошибок указывается отдельно.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письменные работы по математике (алгебре), оцененные на «2» и «5», Комиссией школы даются рецензии.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9 (10) и 11 (12) классах работы проверяются согласно схеме выставления баллов.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72. Письменные экзаменационные работы во всех классах организаций образования начинаются в 10 часов 00 минут утра по времени города Астаны.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73.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Спецификации итоговой аттестации разрабатываются АОО «НИШ».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74. После проведения итоговой аттестации по предмету в 9 (10) и 11 (12) классах Комиссия выставляет обучающимся баллы и экзаменационные оценки, вносит их в бумажный и электронный Протокол экзамена за курс обучения на уровне основного среднего, общего среднего образования по форме согласно приложению 3 к настоящим Правилам.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Результаты итоговой аттестации обучающихся 9 (10) и 11 (12) классов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приложению 4 к настоящим Правилам.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75.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76. На основании письменного заявления обучающийся в присутствии члена Комиссии школы </w:t>
      </w:r>
      <w:proofErr w:type="spellStart"/>
      <w:r w:rsidRPr="00F03F8C">
        <w:rPr>
          <w:color w:val="000000"/>
          <w:sz w:val="28"/>
          <w:szCs w:val="22"/>
          <w:lang w:eastAsia="en-US"/>
        </w:rPr>
        <w:t>ознакамливается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 с результатами проверки своей письменной работы.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77. Обучающиеся 9 (10) и 11 (12) классов, получившие оценку «2» на очередном экзамене, допускаются к следующему экзамену.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78. При выведении итоговых оценок по предмету в 9 (10) и 11 (12) классах итоговая оценка выставляется на основании результатов экзамена (по пятибалльной шкале) и четвертных оценок за учебный год (по пятибалльной шкале) в процентном соотношении 30 на 70. Округление итоговой оценки проводится к ближайшему целому.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Если обучающимся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79. При несогласии с оценкой, выставленной за письменный экзамен, обучающийся обращается с заявлением на апелляцию до 13 часов 00 минут следующего дня после объявления экзаменационной оценки в Комиссию, созданную при школе, районных, городских отделах образования, управлениях образования, а обучающиеся республиканских школ – в Комиссию при Министерстве.</w:t>
      </w:r>
    </w:p>
    <w:p w:rsidR="00EF2D9F" w:rsidRDefault="006F350F">
      <w:pPr>
        <w:ind w:firstLine="851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Заявление на апелляцию по форме согласно приложению 5 к настоящим Правилам принимается соответствующей комиссией только по содержанию заданий и/или по техническим причинам и рассматривается в течение 2 (двух) рабочих дней с момента поступления.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Рассмотрению подлежат конкретные факты, изложенные в заявлении на апелляцию. Заявления без указания мотивированного основания (полное пояснение) по конкретному заданию рассмотрению не подлежат.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Заявления по апелляции фиксируются в журнале регистрации заявлений на апелляцию по форме согласно приложению 6 к настоящим Правилам.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Решение по заявлениям на апелляцию оформляется протоколом заседания комиссии по форме согласно приложению 7 к настоящим Правилам.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30" w:name="z1446"/>
      <w:bookmarkEnd w:id="129"/>
      <w:r w:rsidRPr="00F03F8C">
        <w:rPr>
          <w:color w:val="000000"/>
          <w:sz w:val="28"/>
          <w:szCs w:val="22"/>
          <w:lang w:eastAsia="en-US"/>
        </w:rPr>
        <w:t>80. Комиссией при школе осуществляются следующие мероприятия:</w:t>
      </w:r>
      <w:bookmarkStart w:id="131" w:name="z1447"/>
      <w:bookmarkEnd w:id="13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разъяснительных работ для обучающихся, педагогов и родителей по вопросам проведения итоговой аттестации;</w:t>
      </w:r>
      <w:bookmarkStart w:id="132" w:name="z1448"/>
      <w:bookmarkEnd w:id="131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формирование и направление в филиал НЦТ списков обучающихся 11 (12) класса, сдающих итоговую аттестацию</w:t>
      </w:r>
      <w:r>
        <w:rPr>
          <w:color w:val="000000"/>
          <w:sz w:val="28"/>
          <w:szCs w:val="22"/>
          <w:lang w:eastAsia="en-US"/>
        </w:rPr>
        <w:t>,</w:t>
      </w:r>
      <w:r w:rsidRPr="00F03F8C">
        <w:rPr>
          <w:color w:val="000000"/>
          <w:sz w:val="28"/>
          <w:szCs w:val="22"/>
          <w:lang w:eastAsia="en-US"/>
        </w:rPr>
        <w:t xml:space="preserve"> с указанием перечня предметов, выбранных обучающимися 11 (12) класса, в срок до 1 марта текущего года;</w:t>
      </w:r>
      <w:bookmarkStart w:id="133" w:name="z1449"/>
      <w:bookmarkEnd w:id="132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3) организация работы по проведению итоговой аттестации, а также подготовке обучающихся к итоговой аттестации;</w:t>
      </w:r>
      <w:bookmarkStart w:id="134" w:name="z1450"/>
      <w:bookmarkEnd w:id="133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4) </w:t>
      </w:r>
      <w:bookmarkStart w:id="135" w:name="z1451"/>
      <w:bookmarkEnd w:id="134"/>
      <w:r w:rsidRPr="00F03F8C">
        <w:rPr>
          <w:color w:val="000000"/>
          <w:sz w:val="28"/>
          <w:szCs w:val="22"/>
          <w:lang w:eastAsia="en-US"/>
        </w:rPr>
        <w:t xml:space="preserve">рассмотрение письменных экзаменационных работ обучающихся 9 (10) и 11 (12) классов, кроме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предметам, предусмотренным подпунктами 1) и 2)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5) </w:t>
      </w:r>
      <w:bookmarkStart w:id="136" w:name="z1452"/>
      <w:bookmarkEnd w:id="135"/>
      <w:r w:rsidRPr="00F03F8C">
        <w:rPr>
          <w:color w:val="000000"/>
          <w:sz w:val="28"/>
          <w:szCs w:val="22"/>
          <w:lang w:eastAsia="en-US"/>
        </w:rPr>
        <w:t>после завершения письменных экзаменационных работ направляет электронный вариант Протокола в отделы или управления образования;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D86B07">
        <w:rPr>
          <w:color w:val="000000"/>
          <w:sz w:val="28"/>
          <w:szCs w:val="22"/>
          <w:lang w:eastAsia="en-US"/>
        </w:rPr>
        <w:t>6) выдача и использование результатов тестирования;</w:t>
      </w:r>
      <w:bookmarkStart w:id="137" w:name="z1453"/>
      <w:bookmarkEnd w:id="13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D86B07">
        <w:rPr>
          <w:color w:val="000000"/>
          <w:sz w:val="28"/>
          <w:szCs w:val="22"/>
          <w:lang w:eastAsia="en-US"/>
        </w:rPr>
        <w:t xml:space="preserve">7) </w:t>
      </w:r>
      <w:bookmarkStart w:id="138" w:name="z1454"/>
      <w:r w:rsidRPr="00D86B07">
        <w:rPr>
          <w:color w:val="000000"/>
          <w:sz w:val="28"/>
          <w:szCs w:val="22"/>
          <w:lang w:eastAsia="en-US"/>
        </w:rPr>
        <w:t xml:space="preserve">направление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D86B07">
        <w:rPr>
          <w:color w:val="000000"/>
          <w:sz w:val="28"/>
          <w:szCs w:val="22"/>
          <w:lang w:eastAsia="en-US"/>
        </w:rPr>
        <w:t>белгі</w:t>
      </w:r>
      <w:proofErr w:type="spellEnd"/>
      <w:r w:rsidRPr="00D86B07">
        <w:rPr>
          <w:color w:val="000000"/>
          <w:sz w:val="28"/>
          <w:szCs w:val="22"/>
          <w:lang w:eastAsia="en-US"/>
        </w:rPr>
        <w:t>» по предметам, предусмотренным подпунктами 1) и 2) пункта 41 настоящих Правил через районные/городские отделы</w:t>
      </w:r>
      <w:r w:rsidRPr="00F03F8C">
        <w:rPr>
          <w:color w:val="000000"/>
          <w:sz w:val="28"/>
          <w:szCs w:val="22"/>
          <w:lang w:eastAsia="en-US"/>
        </w:rPr>
        <w:t xml:space="preserve"> образования на рассмотрение Комиссии при управлении образования (республиканские школы </w:t>
      </w:r>
      <w:r w:rsidRPr="00D86B07">
        <w:rPr>
          <w:color w:val="000000"/>
          <w:sz w:val="28"/>
          <w:szCs w:val="22"/>
          <w:lang w:eastAsia="en-US"/>
        </w:rPr>
        <w:t>–</w:t>
      </w:r>
      <w:r w:rsidRPr="00F03F8C">
        <w:rPr>
          <w:color w:val="000000"/>
          <w:sz w:val="28"/>
          <w:szCs w:val="22"/>
          <w:lang w:eastAsia="en-US"/>
        </w:rPr>
        <w:t xml:space="preserve"> на рассмотрение Комиссии при Министерстве);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39" w:name="z1455"/>
      <w:bookmarkEnd w:id="137"/>
      <w:bookmarkEnd w:id="138"/>
      <w:r w:rsidRPr="00F03F8C">
        <w:rPr>
          <w:color w:val="000000"/>
          <w:sz w:val="28"/>
          <w:szCs w:val="22"/>
          <w:lang w:eastAsia="en-US"/>
        </w:rPr>
        <w:t>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  <w:bookmarkStart w:id="140" w:name="z1456"/>
      <w:bookmarkEnd w:id="139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9) рассмотрение и принятие решения по вопросам, поступившим на апелляцию.</w:t>
      </w:r>
      <w:bookmarkStart w:id="141" w:name="z1457"/>
      <w:bookmarkEnd w:id="14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81. Комиссией при районном, городском отделе образования осуществляются следующие мероприятия:</w:t>
      </w:r>
      <w:bookmarkStart w:id="142" w:name="z1458"/>
      <w:bookmarkEnd w:id="141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информационно-разъяснительной работы среди обучающихся, педагогов и родителей по вопросам проведения итоговой аттестации;</w:t>
      </w:r>
      <w:bookmarkStart w:id="143" w:name="z1459"/>
      <w:bookmarkEnd w:id="142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организация работы по проведению итоговой аттестации;</w:t>
      </w:r>
      <w:bookmarkStart w:id="144" w:name="z1460"/>
      <w:bookmarkEnd w:id="143"/>
    </w:p>
    <w:p w:rsidR="00EF2D9F" w:rsidRDefault="006F350F">
      <w:pPr>
        <w:ind w:firstLine="709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направление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по предмет</w:t>
      </w:r>
      <w:r>
        <w:rPr>
          <w:color w:val="000000"/>
          <w:sz w:val="28"/>
          <w:szCs w:val="22"/>
          <w:lang w:eastAsia="en-US"/>
        </w:rPr>
        <w:t>ам</w:t>
      </w:r>
      <w:r w:rsidRPr="00F03F8C">
        <w:rPr>
          <w:color w:val="000000"/>
          <w:sz w:val="28"/>
          <w:szCs w:val="22"/>
          <w:lang w:eastAsia="en-US"/>
        </w:rPr>
        <w:t>, предусмотренн</w:t>
      </w:r>
      <w:r>
        <w:rPr>
          <w:color w:val="000000"/>
          <w:sz w:val="28"/>
          <w:szCs w:val="22"/>
          <w:lang w:eastAsia="en-US"/>
        </w:rPr>
        <w:t>ым</w:t>
      </w:r>
      <w:r w:rsidRPr="00F03F8C">
        <w:rPr>
          <w:color w:val="000000"/>
          <w:sz w:val="28"/>
          <w:szCs w:val="22"/>
          <w:lang w:eastAsia="en-US"/>
        </w:rPr>
        <w:t xml:space="preserve"> подпункт</w:t>
      </w:r>
      <w:r>
        <w:rPr>
          <w:color w:val="000000"/>
          <w:sz w:val="28"/>
          <w:szCs w:val="22"/>
          <w:lang w:eastAsia="en-US"/>
        </w:rPr>
        <w:t>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41настоящих Правил на Комиссию при управлении образования;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5" w:name="z1461"/>
      <w:bookmarkEnd w:id="144"/>
      <w:r w:rsidRPr="00F03F8C">
        <w:rPr>
          <w:color w:val="000000"/>
          <w:sz w:val="28"/>
          <w:szCs w:val="22"/>
          <w:lang w:eastAsia="en-US"/>
        </w:rPr>
        <w:t>4) рассмотрение поступивших вопросов на апелляцию и принятие окончательного решения.</w:t>
      </w:r>
      <w:bookmarkStart w:id="146" w:name="z1462"/>
      <w:bookmarkEnd w:id="14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82. Комиссией при управлении образования осуществляются следующие мероприятия:</w:t>
      </w:r>
      <w:bookmarkEnd w:id="14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7" w:name="z1475"/>
      <w:r>
        <w:rPr>
          <w:color w:val="000000"/>
          <w:sz w:val="28"/>
          <w:szCs w:val="22"/>
          <w:lang w:eastAsia="en-US"/>
        </w:rPr>
        <w:lastRenderedPageBreak/>
        <w:t>1</w:t>
      </w:r>
      <w:r w:rsidRPr="00F03F8C">
        <w:rPr>
          <w:color w:val="000000"/>
          <w:sz w:val="28"/>
          <w:szCs w:val="22"/>
          <w:lang w:eastAsia="en-US"/>
        </w:rPr>
        <w:t>) проведение информационно-разъяснительной работы по вопросам прохождения итоговой аттестации среди обучающихся, педагогов и родителей;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823B07">
        <w:rPr>
          <w:color w:val="000000"/>
          <w:sz w:val="28"/>
          <w:szCs w:val="22"/>
          <w:lang w:eastAsia="en-US"/>
        </w:rPr>
        <w:t xml:space="preserve">2) установление соответствия претендентов на получение аттестата об общем среднем образовании «Алтын </w:t>
      </w:r>
      <w:proofErr w:type="spellStart"/>
      <w:r w:rsidRPr="00823B07">
        <w:rPr>
          <w:color w:val="000000"/>
          <w:sz w:val="28"/>
          <w:szCs w:val="22"/>
          <w:lang w:eastAsia="en-US"/>
        </w:rPr>
        <w:t>бе</w:t>
      </w:r>
      <w:r>
        <w:rPr>
          <w:color w:val="000000"/>
          <w:sz w:val="28"/>
          <w:szCs w:val="22"/>
          <w:lang w:eastAsia="en-US"/>
        </w:rPr>
        <w:t>лгі</w:t>
      </w:r>
      <w:proofErr w:type="spellEnd"/>
      <w:r>
        <w:rPr>
          <w:color w:val="000000"/>
          <w:sz w:val="28"/>
          <w:szCs w:val="22"/>
          <w:lang w:eastAsia="en-US"/>
        </w:rPr>
        <w:t xml:space="preserve">» требованиям, указанным </w:t>
      </w:r>
      <w:r w:rsidRPr="005717E3">
        <w:rPr>
          <w:color w:val="000000"/>
          <w:sz w:val="28"/>
          <w:szCs w:val="22"/>
          <w:lang w:eastAsia="en-US"/>
        </w:rPr>
        <w:t>в пункте 52</w:t>
      </w:r>
      <w:r w:rsidRPr="00823B07">
        <w:rPr>
          <w:color w:val="000000"/>
          <w:sz w:val="28"/>
          <w:szCs w:val="22"/>
          <w:lang w:eastAsia="en-US"/>
        </w:rPr>
        <w:t xml:space="preserve">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>) организация итоговой аттестации;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>) рассмотрение письменных экзаменационных работ претендентов на получение аттестата об общем среднем образ</w:t>
      </w:r>
      <w:r>
        <w:rPr>
          <w:color w:val="000000"/>
          <w:sz w:val="28"/>
          <w:szCs w:val="22"/>
          <w:lang w:eastAsia="en-US"/>
        </w:rPr>
        <w:t xml:space="preserve">овании «Алтын </w:t>
      </w:r>
      <w:proofErr w:type="spellStart"/>
      <w:r>
        <w:rPr>
          <w:color w:val="000000"/>
          <w:sz w:val="28"/>
          <w:szCs w:val="22"/>
          <w:lang w:eastAsia="en-US"/>
        </w:rPr>
        <w:t>белгі</w:t>
      </w:r>
      <w:proofErr w:type="spellEnd"/>
      <w:r>
        <w:rPr>
          <w:color w:val="000000"/>
          <w:sz w:val="28"/>
          <w:szCs w:val="22"/>
          <w:lang w:eastAsia="en-US"/>
        </w:rPr>
        <w:t>» по предметам</w:t>
      </w:r>
      <w:r w:rsidRPr="00F03F8C">
        <w:rPr>
          <w:color w:val="000000"/>
          <w:sz w:val="28"/>
          <w:szCs w:val="22"/>
          <w:lang w:eastAsia="en-US"/>
        </w:rPr>
        <w:t>, предусмотренн</w:t>
      </w:r>
      <w:r>
        <w:rPr>
          <w:color w:val="000000"/>
          <w:sz w:val="28"/>
          <w:szCs w:val="22"/>
          <w:lang w:eastAsia="en-US"/>
        </w:rPr>
        <w:t>ым</w:t>
      </w:r>
      <w:r w:rsidRPr="00F03F8C">
        <w:rPr>
          <w:color w:val="000000"/>
          <w:sz w:val="28"/>
          <w:szCs w:val="22"/>
          <w:lang w:eastAsia="en-US"/>
        </w:rPr>
        <w:t xml:space="preserve"> подпункт</w:t>
      </w:r>
      <w:r>
        <w:rPr>
          <w:color w:val="000000"/>
          <w:sz w:val="28"/>
          <w:szCs w:val="22"/>
          <w:lang w:eastAsia="en-US"/>
        </w:rPr>
        <w:t>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 xml:space="preserve">) направление результатов рассмотрения письменных экзаменационных работ претендентов на получение аттестатов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школы;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) рассмотрение обоснованности предложений, поступивших на апелляцию и принятие окончательного решения.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48" w:name="z1482"/>
      <w:bookmarkEnd w:id="147"/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3</w:t>
      </w:r>
      <w:r w:rsidRPr="00F03F8C">
        <w:rPr>
          <w:color w:val="000000"/>
          <w:sz w:val="28"/>
          <w:szCs w:val="22"/>
          <w:lang w:eastAsia="en-US"/>
        </w:rPr>
        <w:t>. Комиссией при Министерстве осуществляются следующие мероприятия:</w:t>
      </w:r>
      <w:bookmarkStart w:id="149" w:name="z1483"/>
      <w:bookmarkEnd w:id="148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1) проведение информационно-разъяснительной работы среди обучающихся, педагогов и родителей по вопросам проведения итоговой аттестации;</w:t>
      </w:r>
      <w:bookmarkStart w:id="150" w:name="z1484"/>
      <w:bookmarkEnd w:id="149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2) организация работы по проведению итоговой аттестации;</w:t>
      </w:r>
      <w:bookmarkStart w:id="151" w:name="z1485"/>
      <w:bookmarkEnd w:id="150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 xml:space="preserve">3) рассмотрение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</w:t>
      </w:r>
      <w:r>
        <w:rPr>
          <w:color w:val="000000"/>
          <w:sz w:val="28"/>
          <w:szCs w:val="22"/>
          <w:lang w:eastAsia="en-US"/>
        </w:rPr>
        <w:t>республиканских школ по предметам, предусмотренным подпунктами</w:t>
      </w:r>
      <w:r w:rsidRPr="00F03F8C">
        <w:rPr>
          <w:color w:val="000000"/>
          <w:sz w:val="28"/>
          <w:szCs w:val="22"/>
          <w:lang w:eastAsia="en-US"/>
        </w:rPr>
        <w:t xml:space="preserve"> 1)</w:t>
      </w:r>
      <w:r>
        <w:rPr>
          <w:color w:val="000000"/>
          <w:sz w:val="28"/>
          <w:szCs w:val="22"/>
          <w:lang w:eastAsia="en-US"/>
        </w:rPr>
        <w:t xml:space="preserve"> и 2)</w:t>
      </w:r>
      <w:r w:rsidRPr="00F03F8C">
        <w:rPr>
          <w:color w:val="000000"/>
          <w:sz w:val="28"/>
          <w:szCs w:val="22"/>
          <w:lang w:eastAsia="en-US"/>
        </w:rPr>
        <w:t xml:space="preserve"> пункта 41 настоящих Правил;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52" w:name="z1486"/>
      <w:bookmarkEnd w:id="151"/>
      <w:r w:rsidRPr="00F03F8C">
        <w:rPr>
          <w:color w:val="000000"/>
          <w:sz w:val="28"/>
          <w:szCs w:val="22"/>
          <w:lang w:eastAsia="en-US"/>
        </w:rPr>
        <w:t xml:space="preserve">4) </w:t>
      </w:r>
      <w:bookmarkStart w:id="153" w:name="z1487"/>
      <w:bookmarkEnd w:id="152"/>
      <w:r w:rsidRPr="00F03F8C">
        <w:rPr>
          <w:color w:val="000000"/>
          <w:sz w:val="28"/>
          <w:szCs w:val="22"/>
          <w:lang w:eastAsia="en-US"/>
        </w:rPr>
        <w:t xml:space="preserve">направление результатов рассмотрения письменных экзаменационных работ претендентов на получение аттестата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в республиканские школы;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5) рассмотрение обоснованности предложений, поступивших на апелляцию и принятие окончательного решения.</w:t>
      </w:r>
      <w:bookmarkStart w:id="154" w:name="z1488"/>
      <w:bookmarkEnd w:id="153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4</w:t>
      </w:r>
      <w:r w:rsidRPr="00F03F8C">
        <w:rPr>
          <w:color w:val="000000"/>
          <w:sz w:val="28"/>
          <w:szCs w:val="22"/>
          <w:lang w:eastAsia="en-US"/>
        </w:rPr>
        <w:t xml:space="preserve">. Заключительное заседание Комиссии при школе по подведению итогов работы и принятию решения об утверждении списка обучающихся, награждаемых знаком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», проводится не позднее 20 июня текущего года.</w:t>
      </w:r>
      <w:bookmarkStart w:id="155" w:name="z1489"/>
      <w:bookmarkEnd w:id="154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5</w:t>
      </w:r>
      <w:r w:rsidRPr="00F03F8C">
        <w:rPr>
          <w:color w:val="000000"/>
          <w:sz w:val="28"/>
          <w:szCs w:val="22"/>
          <w:lang w:eastAsia="en-US"/>
        </w:rPr>
        <w:t xml:space="preserve">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 xml:space="preserve">» и знака «Алтын </w:t>
      </w:r>
      <w:proofErr w:type="spellStart"/>
      <w:r w:rsidRPr="00F03F8C">
        <w:rPr>
          <w:color w:val="000000"/>
          <w:sz w:val="28"/>
          <w:szCs w:val="22"/>
          <w:lang w:eastAsia="en-US"/>
        </w:rPr>
        <w:t>белгі</w:t>
      </w:r>
      <w:proofErr w:type="spellEnd"/>
      <w:r w:rsidRPr="00F03F8C">
        <w:rPr>
          <w:color w:val="000000"/>
          <w:sz w:val="28"/>
          <w:szCs w:val="22"/>
          <w:lang w:eastAsia="en-US"/>
        </w:rPr>
        <w:t>» утверждаются приказом директора школы.</w:t>
      </w:r>
      <w:bookmarkStart w:id="156" w:name="z1490"/>
      <w:bookmarkEnd w:id="155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6</w:t>
      </w:r>
      <w:r w:rsidRPr="00F03F8C">
        <w:rPr>
          <w:color w:val="000000"/>
          <w:sz w:val="28"/>
          <w:szCs w:val="22"/>
          <w:lang w:eastAsia="en-US"/>
        </w:rPr>
        <w:t>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  <w:bookmarkStart w:id="157" w:name="z1491"/>
      <w:bookmarkEnd w:id="156"/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7</w:t>
      </w:r>
      <w:r w:rsidRPr="00F03F8C">
        <w:rPr>
          <w:color w:val="000000"/>
          <w:sz w:val="28"/>
          <w:szCs w:val="22"/>
          <w:lang w:eastAsia="en-US"/>
        </w:rPr>
        <w:t xml:space="preserve">.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года. </w:t>
      </w:r>
    </w:p>
    <w:p w:rsidR="00EF2D9F" w:rsidRDefault="006F350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Педсовет принимает меры по улучшению качества учебно-воспитательной работы.</w:t>
      </w: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D36CBA" w:rsidRDefault="00D36CBA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bookmarkEnd w:id="157"/>
    <w:p w:rsidR="00EF2D9F" w:rsidRDefault="00EF2D9F">
      <w:pPr>
        <w:jc w:val="both"/>
        <w:rPr>
          <w:color w:val="000000"/>
          <w:sz w:val="28"/>
          <w:szCs w:val="22"/>
          <w:lang w:eastAsia="en-US"/>
        </w:rPr>
      </w:pPr>
    </w:p>
    <w:tbl>
      <w:tblPr>
        <w:tblW w:w="10080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529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Приложение 1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bookmarkStart w:id="158" w:name="z1493"/>
    </w:p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Шкала перевода баллов в оценки</w:t>
      </w:r>
    </w:p>
    <w:p w:rsidR="00EF2D9F" w:rsidRDefault="00EF2D9F">
      <w:pPr>
        <w:spacing w:line="276" w:lineRule="auto"/>
        <w:rPr>
          <w:sz w:val="28"/>
          <w:szCs w:val="28"/>
          <w:lang w:eastAsia="en-US"/>
        </w:rPr>
      </w:pPr>
    </w:p>
    <w:tbl>
      <w:tblPr>
        <w:tblW w:w="9705" w:type="dxa"/>
        <w:tblCellSpacing w:w="0" w:type="dxa"/>
        <w:tblInd w:w="9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64"/>
        <w:gridCol w:w="4441"/>
      </w:tblGrid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Процентное содержание баллов во 2-11 (12) классах (%)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–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неудовлетворительно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40 – 64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удовлетворительно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65 – 84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хорошо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F2D9F" w:rsidTr="00533628">
        <w:trPr>
          <w:trHeight w:val="29"/>
          <w:tblCellSpacing w:w="0" w:type="dxa"/>
        </w:trPr>
        <w:tc>
          <w:tcPr>
            <w:tcW w:w="5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85 – 100</w:t>
            </w:r>
          </w:p>
        </w:tc>
        <w:tc>
          <w:tcPr>
            <w:tcW w:w="4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отлично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–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EF2D9F" w:rsidRDefault="006F350F">
      <w:pPr>
        <w:spacing w:line="276" w:lineRule="auto"/>
        <w:rPr>
          <w:b/>
          <w:color w:val="000000"/>
          <w:sz w:val="22"/>
          <w:szCs w:val="22"/>
          <w:lang w:eastAsia="en-US"/>
        </w:rPr>
      </w:pPr>
      <w:bookmarkStart w:id="159" w:name="z1495"/>
      <w:r w:rsidRPr="00F03F8C">
        <w:rPr>
          <w:b/>
          <w:color w:val="000000"/>
          <w:sz w:val="22"/>
          <w:szCs w:val="22"/>
          <w:lang w:eastAsia="en-US"/>
        </w:rPr>
        <w:t xml:space="preserve"> 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0"/>
          <w:szCs w:val="22"/>
          <w:lang w:val="en-US" w:eastAsia="en-US"/>
        </w:rPr>
        <w:t> </w:t>
      </w: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0" w:name="z1496"/>
      <w:bookmarkEnd w:id="159"/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:rsidR="00EF2D9F" w:rsidRDefault="00EF2D9F">
      <w:pPr>
        <w:spacing w:line="276" w:lineRule="auto"/>
        <w:jc w:val="both"/>
        <w:rPr>
          <w:sz w:val="22"/>
          <w:szCs w:val="22"/>
          <w:lang w:val="en-US" w:eastAsia="en-US"/>
        </w:rPr>
      </w:pPr>
    </w:p>
    <w:tbl>
      <w:tblPr>
        <w:tblpPr w:leftFromText="180" w:rightFromText="180" w:horzAnchor="page" w:tblpX="6107" w:tblpY="-270"/>
        <w:tblW w:w="0" w:type="auto"/>
        <w:tblCellSpacing w:w="0" w:type="dxa"/>
        <w:tblLook w:val="04A0" w:firstRow="1" w:lastRow="0" w:firstColumn="1" w:lastColumn="0" w:noHBand="0" w:noVBand="1"/>
      </w:tblPr>
      <w:tblGrid>
        <w:gridCol w:w="4521"/>
      </w:tblGrid>
      <w:tr w:rsidR="00EF2D9F" w:rsidTr="00533628">
        <w:trPr>
          <w:trHeight w:val="30"/>
          <w:tblCellSpacing w:w="0" w:type="dxa"/>
        </w:trPr>
        <w:tc>
          <w:tcPr>
            <w:tcW w:w="4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161" w:name="z1498"/>
            <w:bookmarkEnd w:id="160"/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2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lang w:eastAsia="en-US"/>
        </w:rPr>
      </w:pPr>
      <w:r w:rsidRPr="00F03F8C">
        <w:rPr>
          <w:b/>
          <w:color w:val="000000"/>
          <w:lang w:eastAsia="en-US"/>
        </w:rPr>
        <w:t xml:space="preserve">Шкала перевода баллов внешнего оценивания результатов обучения выпускников </w:t>
      </w:r>
    </w:p>
    <w:p w:rsidR="00EF2D9F" w:rsidRDefault="006F350F">
      <w:pPr>
        <w:spacing w:line="276" w:lineRule="auto"/>
        <w:jc w:val="center"/>
        <w:rPr>
          <w:b/>
          <w:color w:val="000000"/>
          <w:lang w:eastAsia="en-US"/>
        </w:rPr>
      </w:pPr>
      <w:r w:rsidRPr="00F03F8C">
        <w:rPr>
          <w:b/>
          <w:color w:val="000000"/>
          <w:lang w:eastAsia="en-US"/>
        </w:rPr>
        <w:t>АОО «НИШ» в баллы сертификата ЕНТ</w:t>
      </w:r>
    </w:p>
    <w:p w:rsidR="00EF2D9F" w:rsidRDefault="00EF2D9F">
      <w:pPr>
        <w:spacing w:line="276" w:lineRule="auto"/>
        <w:rPr>
          <w:b/>
          <w:color w:val="000000"/>
          <w:lang w:eastAsia="en-US"/>
        </w:rPr>
      </w:pPr>
    </w:p>
    <w:tbl>
      <w:tblPr>
        <w:tblW w:w="9539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3"/>
        <w:gridCol w:w="1134"/>
        <w:gridCol w:w="992"/>
        <w:gridCol w:w="1134"/>
        <w:gridCol w:w="851"/>
        <w:gridCol w:w="850"/>
        <w:gridCol w:w="1134"/>
        <w:gridCol w:w="1134"/>
      </w:tblGrid>
      <w:tr w:rsidR="00EF2D9F" w:rsidTr="00533628">
        <w:trPr>
          <w:trHeight w:val="30"/>
          <w:tblCellSpacing w:w="0" w:type="dxa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Для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выпускников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АОО </w:t>
            </w:r>
            <w:r w:rsidRPr="00F03F8C">
              <w:rPr>
                <w:color w:val="000000"/>
                <w:lang w:eastAsia="en-US"/>
              </w:rPr>
              <w:t>«</w:t>
            </w:r>
            <w:r w:rsidRPr="00F03F8C">
              <w:rPr>
                <w:color w:val="000000"/>
                <w:lang w:val="en-US" w:eastAsia="en-US"/>
              </w:rPr>
              <w:t>НИШ</w:t>
            </w:r>
            <w:r w:rsidRPr="00F03F8C">
              <w:rPr>
                <w:color w:val="000000"/>
                <w:lang w:eastAsia="en-US"/>
              </w:rPr>
              <w:t>»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F2D9F" w:rsidRDefault="00EF2D9F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F2D9F" w:rsidRDefault="00EF2D9F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U (1)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E (2)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D (3)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C (4)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B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A (6)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A* (7)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Казахский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чтения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Казахский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чтения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История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Казахстана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Математика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математическая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грамотность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Математика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профильный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</w:t>
            </w:r>
            <w:proofErr w:type="spellEnd"/>
            <w:r w:rsidRPr="00F03F8C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proofErr w:type="spellStart"/>
            <w:r w:rsidRPr="00F03F8C">
              <w:rPr>
                <w:color w:val="000000"/>
                <w:lang w:val="en-US" w:eastAsia="en-US"/>
              </w:rPr>
              <w:t>Профильные</w:t>
            </w:r>
            <w:proofErr w:type="spellEnd"/>
            <w:r w:rsidRPr="00F03F8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lang w:val="en-US" w:eastAsia="en-US"/>
              </w:rPr>
            </w:pPr>
            <w:r w:rsidRPr="00F03F8C">
              <w:rPr>
                <w:color w:val="000000"/>
                <w:lang w:val="en-US" w:eastAsia="en-US"/>
              </w:rPr>
              <w:t>45</w:t>
            </w:r>
          </w:p>
        </w:tc>
      </w:tr>
    </w:tbl>
    <w:p w:rsidR="00EF2D9F" w:rsidRDefault="006F350F">
      <w:pPr>
        <w:spacing w:line="276" w:lineRule="auto"/>
        <w:rPr>
          <w:b/>
          <w:color w:val="000000"/>
          <w:sz w:val="20"/>
          <w:szCs w:val="20"/>
          <w:lang w:eastAsia="en-US"/>
        </w:rPr>
      </w:pPr>
      <w:r w:rsidRPr="00F03F8C">
        <w:rPr>
          <w:b/>
          <w:color w:val="000000"/>
          <w:sz w:val="22"/>
          <w:szCs w:val="22"/>
          <w:lang w:val="en-US" w:eastAsia="en-US"/>
        </w:rPr>
        <w:t xml:space="preserve">* </w:t>
      </w:r>
      <w:proofErr w:type="spellStart"/>
      <w:r w:rsidRPr="00F03F8C">
        <w:rPr>
          <w:b/>
          <w:color w:val="000000"/>
          <w:sz w:val="20"/>
          <w:szCs w:val="20"/>
          <w:lang w:val="en-US" w:eastAsia="en-US"/>
        </w:rPr>
        <w:t>Наивысший</w:t>
      </w:r>
      <w:proofErr w:type="spellEnd"/>
      <w:r w:rsidRPr="00F03F8C">
        <w:rPr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03F8C">
        <w:rPr>
          <w:b/>
          <w:color w:val="000000"/>
          <w:sz w:val="20"/>
          <w:szCs w:val="20"/>
          <w:lang w:val="en-US" w:eastAsia="en-US"/>
        </w:rPr>
        <w:t>результат</w:t>
      </w:r>
      <w:proofErr w:type="spellEnd"/>
    </w:p>
    <w:p w:rsidR="00EF2D9F" w:rsidRDefault="00EF2D9F">
      <w:pPr>
        <w:spacing w:line="276" w:lineRule="auto"/>
        <w:rPr>
          <w:b/>
          <w:color w:val="000000"/>
          <w:sz w:val="22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6F350F">
      <w:pPr>
        <w:ind w:left="4248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lastRenderedPageBreak/>
        <w:t>Приложение 3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к Типовым правилам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проведения текущего контроля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успеваемости, промежуточной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аттестации обучающихся</w:t>
      </w:r>
      <w:r w:rsidRPr="00F03F8C">
        <w:rPr>
          <w:sz w:val="28"/>
          <w:szCs w:val="28"/>
          <w:lang w:eastAsia="en-US"/>
        </w:rPr>
        <w:t xml:space="preserve"> </w:t>
      </w:r>
      <w:r w:rsidRPr="00F03F8C">
        <w:rPr>
          <w:color w:val="000000"/>
          <w:sz w:val="28"/>
          <w:szCs w:val="28"/>
          <w:lang w:eastAsia="en-US"/>
        </w:rPr>
        <w:t xml:space="preserve">в </w:t>
      </w:r>
    </w:p>
    <w:p w:rsidR="00EF2D9F" w:rsidRDefault="006F350F">
      <w:pPr>
        <w:ind w:left="4248"/>
        <w:jc w:val="center"/>
        <w:rPr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организациях образования,</w:t>
      </w:r>
      <w:r w:rsidRPr="00F03F8C">
        <w:rPr>
          <w:sz w:val="28"/>
          <w:szCs w:val="28"/>
          <w:lang w:eastAsia="en-US"/>
        </w:rPr>
        <w:t xml:space="preserve"> </w:t>
      </w:r>
    </w:p>
    <w:p w:rsidR="00EF2D9F" w:rsidRDefault="006F350F">
      <w:pPr>
        <w:ind w:left="4248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>реализующих общеобразовательные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учебные программы начального,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основного среднего, общего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среднего образования</w:t>
      </w:r>
    </w:p>
    <w:p w:rsidR="00EF2D9F" w:rsidRDefault="00EF2D9F">
      <w:pPr>
        <w:spacing w:line="276" w:lineRule="auto"/>
        <w:rPr>
          <w:b/>
          <w:color w:val="000000"/>
          <w:sz w:val="22"/>
          <w:szCs w:val="22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Протокол экзамена за курс обучения на уровне основного среднего, общего среднего образования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bookmarkStart w:id="162" w:name="z1499"/>
      <w:bookmarkEnd w:id="161"/>
      <w:r w:rsidRPr="00F03F8C">
        <w:rPr>
          <w:color w:val="000000"/>
          <w:sz w:val="28"/>
          <w:szCs w:val="22"/>
          <w:lang w:eastAsia="en-US"/>
        </w:rPr>
        <w:t>по ___________________________________________________________________</w:t>
      </w:r>
      <w:bookmarkEnd w:id="162"/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учебного предмета)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школы)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города (села))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center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(наименование района)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__________________________________________области Республики Казахстан.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В состав экзаменационной комиссии входят: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председателя экзаменационной комиссии)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экзаменатора)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ассистентов)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экзамен явились: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обучающихся)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На экзамен не явились: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обучающихся)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 начался в ____час. ____ мин.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 закончился в ___час. ____мин.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lastRenderedPageBreak/>
        <w:t>По результатам экзамена выставлены следующие баллы и экзаменационные оценки:</w:t>
      </w:r>
    </w:p>
    <w:tbl>
      <w:tblPr>
        <w:tblW w:w="9235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075"/>
        <w:gridCol w:w="2093"/>
        <w:gridCol w:w="2628"/>
      </w:tblGrid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eastAsia="en-US"/>
              </w:rPr>
              <w:t>Ф.И.О. (при его наличии) экзаменующегося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Балл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прописью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Экзаменационная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оценка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 xml:space="preserve"> (</w:t>
            </w:r>
            <w:proofErr w:type="spellStart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прописью</w:t>
            </w:r>
            <w:proofErr w:type="spellEnd"/>
            <w:r w:rsidRPr="00F03F8C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3" w:name="z1500"/>
      <w:r w:rsidRPr="00F03F8C">
        <w:rPr>
          <w:color w:val="000000"/>
          <w:sz w:val="28"/>
          <w:szCs w:val="22"/>
          <w:lang w:val="en-US" w:eastAsia="en-US"/>
        </w:rPr>
        <w:t xml:space="preserve">     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проведения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экзамена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r w:rsidRPr="00F03F8C">
        <w:rPr>
          <w:color w:val="000000"/>
          <w:sz w:val="28"/>
          <w:szCs w:val="22"/>
          <w:lang w:eastAsia="en-US"/>
        </w:rPr>
        <w:t>«</w:t>
      </w:r>
      <w:r w:rsidRPr="00F03F8C">
        <w:rPr>
          <w:color w:val="000000"/>
          <w:sz w:val="28"/>
          <w:szCs w:val="22"/>
          <w:lang w:val="en-US" w:eastAsia="en-US"/>
        </w:rPr>
        <w:t>___</w:t>
      </w:r>
      <w:r w:rsidRPr="00F03F8C">
        <w:rPr>
          <w:color w:val="000000"/>
          <w:sz w:val="28"/>
          <w:szCs w:val="22"/>
          <w:lang w:eastAsia="en-US"/>
        </w:rPr>
        <w:t>»</w:t>
      </w:r>
      <w:r w:rsidRPr="00F03F8C">
        <w:rPr>
          <w:color w:val="000000"/>
          <w:sz w:val="28"/>
          <w:szCs w:val="22"/>
          <w:lang w:val="en-US" w:eastAsia="en-US"/>
        </w:rPr>
        <w:t xml:space="preserve"> __________20__ г.</w:t>
      </w:r>
      <w:bookmarkEnd w:id="163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Дата внесения в протокол оценок «__</w:t>
      </w:r>
      <w:proofErr w:type="gramStart"/>
      <w:r w:rsidRPr="00F03F8C">
        <w:rPr>
          <w:color w:val="000000"/>
          <w:sz w:val="28"/>
          <w:szCs w:val="22"/>
          <w:lang w:eastAsia="en-US"/>
        </w:rPr>
        <w:t>_»_</w:t>
      </w:r>
      <w:proofErr w:type="gramEnd"/>
      <w:r w:rsidRPr="00F03F8C">
        <w:rPr>
          <w:color w:val="000000"/>
          <w:sz w:val="28"/>
          <w:szCs w:val="22"/>
          <w:lang w:eastAsia="en-US"/>
        </w:rPr>
        <w:t>_________ 20__ г.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Председатель Комиссии 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Экзаменующий педагог 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Ассистенты 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 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Примечание: аналогичный электронный вариант Протокола используется наравне с бумажным вариантом.</w:t>
      </w:r>
    </w:p>
    <w:tbl>
      <w:tblPr>
        <w:tblW w:w="10221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670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  <w:p w:rsidR="00EF2D9F" w:rsidRDefault="006F350F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4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 w:rsidRPr="00F03F8C">
              <w:rPr>
                <w:sz w:val="28"/>
                <w:szCs w:val="28"/>
                <w:lang w:eastAsia="en-US"/>
              </w:rPr>
              <w:t xml:space="preserve"> 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</w:tbl>
    <w:p w:rsidR="00EF2D9F" w:rsidRDefault="00EF2D9F">
      <w:pPr>
        <w:spacing w:line="276" w:lineRule="auto"/>
        <w:rPr>
          <w:b/>
          <w:color w:val="000000"/>
          <w:lang w:eastAsia="en-US"/>
        </w:rPr>
      </w:pPr>
      <w:bookmarkStart w:id="164" w:name="z1502"/>
    </w:p>
    <w:p w:rsidR="00EF2D9F" w:rsidRDefault="00EF2D9F">
      <w:pPr>
        <w:spacing w:line="276" w:lineRule="auto"/>
        <w:rPr>
          <w:b/>
          <w:color w:val="000000"/>
          <w:lang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 xml:space="preserve">Шкала перевода баллов экзамена обучающихся 9 (10) и 11 (12) классов </w:t>
      </w: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в экзаменационные оценки</w:t>
      </w:r>
    </w:p>
    <w:p w:rsidR="00EF2D9F" w:rsidRDefault="00EF2D9F">
      <w:pPr>
        <w:spacing w:line="276" w:lineRule="auto"/>
        <w:rPr>
          <w:sz w:val="28"/>
          <w:szCs w:val="28"/>
          <w:lang w:eastAsia="en-US"/>
        </w:rPr>
      </w:pPr>
    </w:p>
    <w:tbl>
      <w:tblPr>
        <w:tblW w:w="9741" w:type="dxa"/>
        <w:tblCellSpacing w:w="0" w:type="dxa"/>
        <w:tblInd w:w="5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983"/>
        <w:gridCol w:w="1983"/>
        <w:gridCol w:w="1359"/>
        <w:gridCol w:w="624"/>
        <w:gridCol w:w="2063"/>
        <w:gridCol w:w="101"/>
      </w:tblGrid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30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40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50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Баллы для предметов, где максимальный балл 60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0-11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0-15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0-19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0-23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12-19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16-25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20-32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24-38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20-25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26-33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33-42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39-50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26-30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34-40</w:t>
            </w:r>
          </w:p>
        </w:tc>
        <w:tc>
          <w:tcPr>
            <w:tcW w:w="19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43-50</w:t>
            </w:r>
          </w:p>
        </w:tc>
        <w:tc>
          <w:tcPr>
            <w:tcW w:w="21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51-60</w:t>
            </w:r>
          </w:p>
        </w:tc>
      </w:tr>
      <w:tr w:rsidR="00EF2D9F" w:rsidTr="0053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1" w:type="dxa"/>
          <w:trHeight w:val="30"/>
          <w:tblCellSpacing w:w="0" w:type="dxa"/>
        </w:trPr>
        <w:tc>
          <w:tcPr>
            <w:tcW w:w="695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  <w:bookmarkStart w:id="165" w:name="z1505"/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EF2D9F">
      <w:pPr>
        <w:spacing w:line="276" w:lineRule="auto"/>
        <w:jc w:val="center"/>
        <w:rPr>
          <w:color w:val="000000"/>
          <w:sz w:val="20"/>
          <w:szCs w:val="22"/>
          <w:lang w:eastAsia="en-US"/>
        </w:rPr>
      </w:pPr>
    </w:p>
    <w:p w:rsidR="00EF2D9F" w:rsidRDefault="006F350F">
      <w:pPr>
        <w:ind w:left="4956"/>
        <w:jc w:val="center"/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lastRenderedPageBreak/>
        <w:t>Приложение 5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к Типовым правилам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проведения текущего контроля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успеваемости, промежуточной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аттестации обучающихся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в организациях образования,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реализующих общеобразовательные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учебные программы начального,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основного среднего, общего</w:t>
      </w:r>
      <w:r>
        <w:rPr>
          <w:sz w:val="28"/>
          <w:szCs w:val="28"/>
          <w:lang w:eastAsia="en-US"/>
        </w:rPr>
        <w:br/>
      </w:r>
      <w:r w:rsidRPr="00F03F8C">
        <w:rPr>
          <w:color w:val="000000"/>
          <w:sz w:val="28"/>
          <w:szCs w:val="28"/>
          <w:lang w:eastAsia="en-US"/>
        </w:rPr>
        <w:t>среднего образования</w:t>
      </w:r>
    </w:p>
    <w:p w:rsidR="00EF2D9F" w:rsidRDefault="00EF2D9F">
      <w:pPr>
        <w:rPr>
          <w:color w:val="000000"/>
          <w:sz w:val="28"/>
          <w:szCs w:val="28"/>
          <w:lang w:eastAsia="en-US"/>
        </w:rPr>
      </w:pPr>
    </w:p>
    <w:p w:rsidR="00EF2D9F" w:rsidRDefault="006F350F">
      <w:pPr>
        <w:rPr>
          <w:color w:val="000000"/>
          <w:sz w:val="28"/>
          <w:szCs w:val="28"/>
          <w:lang w:eastAsia="en-US"/>
        </w:rPr>
      </w:pPr>
      <w:r w:rsidRPr="00F03F8C">
        <w:rPr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color w:val="000000"/>
          <w:sz w:val="28"/>
          <w:szCs w:val="28"/>
          <w:lang w:val="kk-KZ" w:eastAsia="en-US"/>
        </w:rPr>
        <w:t xml:space="preserve">                                                                      </w:t>
      </w:r>
      <w:r w:rsidRPr="00F03F8C">
        <w:rPr>
          <w:color w:val="000000"/>
          <w:sz w:val="28"/>
          <w:szCs w:val="28"/>
          <w:lang w:eastAsia="en-US"/>
        </w:rPr>
        <w:t>ФОРМА</w:t>
      </w:r>
    </w:p>
    <w:p w:rsidR="00EF2D9F" w:rsidRDefault="00EF2D9F">
      <w:pPr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EF2D9F" w:rsidRDefault="00EF2D9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EF2D9F" w:rsidRDefault="006F350F">
      <w:pPr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Заявление на апелляцию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p w:rsidR="00EF2D9F" w:rsidRDefault="006F350F">
      <w:pPr>
        <w:spacing w:line="276" w:lineRule="auto"/>
        <w:rPr>
          <w:color w:val="000000"/>
          <w:sz w:val="28"/>
          <w:szCs w:val="22"/>
          <w:lang w:eastAsia="en-US"/>
        </w:rPr>
      </w:pPr>
      <w:bookmarkStart w:id="166" w:name="z1506"/>
      <w:bookmarkEnd w:id="165"/>
      <w:r w:rsidRPr="00F03F8C">
        <w:rPr>
          <w:color w:val="000000"/>
          <w:sz w:val="28"/>
          <w:szCs w:val="22"/>
          <w:lang w:eastAsia="en-US"/>
        </w:rPr>
        <w:t>Я ________________ ___________ не согласен(а) с результатом письменной работы</w:t>
      </w:r>
      <w:bookmarkEnd w:id="166"/>
      <w:r w:rsidRPr="00F03F8C">
        <w:rPr>
          <w:color w:val="000000"/>
          <w:sz w:val="28"/>
          <w:szCs w:val="22"/>
          <w:lang w:eastAsia="en-US"/>
        </w:rPr>
        <w:t xml:space="preserve"> (Ф.И.О. (при его наличии) </w:t>
      </w:r>
    </w:p>
    <w:p w:rsidR="00EF2D9F" w:rsidRDefault="006F350F">
      <w:pPr>
        <w:spacing w:line="276" w:lineRule="auto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 предмету(</w:t>
      </w:r>
      <w:proofErr w:type="spellStart"/>
      <w:r w:rsidRPr="00F03F8C">
        <w:rPr>
          <w:color w:val="000000"/>
          <w:sz w:val="28"/>
          <w:szCs w:val="22"/>
          <w:lang w:eastAsia="en-US"/>
        </w:rPr>
        <w:t>ам</w:t>
      </w:r>
      <w:proofErr w:type="spellEnd"/>
      <w:r w:rsidRPr="00F03F8C">
        <w:rPr>
          <w:color w:val="000000"/>
          <w:sz w:val="28"/>
          <w:szCs w:val="22"/>
          <w:lang w:eastAsia="en-US"/>
        </w:rPr>
        <w:t>) ________________________________________________________</w:t>
      </w:r>
    </w:p>
    <w:p w:rsidR="00EF2D9F" w:rsidRDefault="006F350F">
      <w:pPr>
        <w:spacing w:line="276" w:lineRule="auto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Прошу пересмотреть количество баллов, полученных мною за задание:</w:t>
      </w:r>
    </w:p>
    <w:p w:rsidR="00EF2D9F" w:rsidRDefault="006F350F">
      <w:pPr>
        <w:spacing w:line="276" w:lineRule="auto"/>
        <w:rPr>
          <w:sz w:val="22"/>
          <w:szCs w:val="22"/>
          <w:lang w:val="en-US" w:eastAsia="en-US"/>
        </w:rPr>
      </w:pPr>
      <w:r w:rsidRPr="00F03F8C">
        <w:rPr>
          <w:color w:val="000000"/>
          <w:sz w:val="28"/>
          <w:szCs w:val="22"/>
          <w:lang w:val="en-US" w:eastAsia="en-US"/>
        </w:rPr>
        <w:t xml:space="preserve">№ _____ </w:t>
      </w:r>
      <w:r w:rsidRPr="00F03F8C">
        <w:rPr>
          <w:color w:val="000000"/>
          <w:sz w:val="28"/>
          <w:szCs w:val="22"/>
          <w:lang w:eastAsia="en-US"/>
        </w:rPr>
        <w:t xml:space="preserve">по следующим </w:t>
      </w:r>
      <w:proofErr w:type="gramStart"/>
      <w:r w:rsidRPr="00F03F8C">
        <w:rPr>
          <w:color w:val="000000"/>
          <w:sz w:val="28"/>
          <w:szCs w:val="22"/>
          <w:lang w:eastAsia="en-US"/>
        </w:rPr>
        <w:t>основаниям</w:t>
      </w:r>
      <w:r w:rsidRPr="00F03F8C">
        <w:rPr>
          <w:color w:val="000000"/>
          <w:sz w:val="28"/>
          <w:szCs w:val="22"/>
          <w:lang w:val="en-US" w:eastAsia="en-US"/>
        </w:rPr>
        <w:t>:_</w:t>
      </w:r>
      <w:proofErr w:type="gramEnd"/>
      <w:r w:rsidRPr="00F03F8C">
        <w:rPr>
          <w:color w:val="000000"/>
          <w:sz w:val="28"/>
          <w:szCs w:val="22"/>
          <w:lang w:val="en-US" w:eastAsia="en-US"/>
        </w:rPr>
        <w:t>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Подпись</w:t>
      </w:r>
      <w:proofErr w:type="spellEnd"/>
    </w:p>
    <w:tbl>
      <w:tblPr>
        <w:tblW w:w="10363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812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>Приложение 6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ФОРМА</w:t>
            </w:r>
          </w:p>
        </w:tc>
      </w:tr>
    </w:tbl>
    <w:p w:rsidR="00EF2D9F" w:rsidRDefault="006F350F">
      <w:pPr>
        <w:rPr>
          <w:b/>
          <w:color w:val="000000"/>
          <w:sz w:val="28"/>
          <w:szCs w:val="28"/>
          <w:lang w:val="en-US" w:eastAsia="en-US"/>
        </w:rPr>
      </w:pPr>
      <w:bookmarkStart w:id="167" w:name="z1509"/>
      <w:r w:rsidRPr="00F03F8C">
        <w:rPr>
          <w:b/>
          <w:color w:val="000000"/>
          <w:sz w:val="22"/>
          <w:szCs w:val="22"/>
          <w:lang w:val="en-US" w:eastAsia="en-US"/>
        </w:rPr>
        <w:t xml:space="preserve"> </w:t>
      </w:r>
    </w:p>
    <w:p w:rsidR="00EF2D9F" w:rsidRDefault="00EF2D9F">
      <w:pPr>
        <w:rPr>
          <w:b/>
          <w:color w:val="000000"/>
          <w:sz w:val="28"/>
          <w:szCs w:val="28"/>
          <w:lang w:val="en-US" w:eastAsia="en-US"/>
        </w:rPr>
      </w:pPr>
    </w:p>
    <w:p w:rsidR="00EF2D9F" w:rsidRDefault="006F350F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03F8C">
        <w:rPr>
          <w:b/>
          <w:color w:val="000000"/>
          <w:sz w:val="28"/>
          <w:szCs w:val="28"/>
          <w:lang w:eastAsia="en-US"/>
        </w:rPr>
        <w:t>Журнал регистрации заявлений на апелляцию</w:t>
      </w:r>
    </w:p>
    <w:p w:rsidR="00EF2D9F" w:rsidRDefault="00EF2D9F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0227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127"/>
        <w:gridCol w:w="1559"/>
        <w:gridCol w:w="2541"/>
        <w:gridCol w:w="1570"/>
        <w:gridCol w:w="1417"/>
      </w:tblGrid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Ф.И.О.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обучающегося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Класс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язык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t xml:space="preserve"> Предмет(ы), по которому подана апелляция 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подачи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заявления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Подпись</w:t>
            </w:r>
            <w:proofErr w:type="spellEnd"/>
            <w:r w:rsidRPr="00F03F8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03F8C">
              <w:rPr>
                <w:color w:val="000000"/>
                <w:sz w:val="28"/>
                <w:szCs w:val="28"/>
                <w:lang w:val="en-US" w:eastAsia="en-US"/>
              </w:rPr>
              <w:t>учащегося</w:t>
            </w:r>
            <w:proofErr w:type="spellEnd"/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EF2D9F" w:rsidRDefault="00EF2D9F">
            <w:pPr>
              <w:spacing w:after="20"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bookmarkStart w:id="168" w:name="z1510"/>
      <w:proofErr w:type="spellStart"/>
      <w:r w:rsidRPr="00F03F8C">
        <w:rPr>
          <w:color w:val="000000"/>
          <w:sz w:val="28"/>
          <w:szCs w:val="22"/>
          <w:lang w:val="en-US" w:eastAsia="en-US"/>
        </w:rPr>
        <w:t>Член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комиссии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_____________________________</w:t>
      </w:r>
      <w:r w:rsidRPr="00F03F8C">
        <w:rPr>
          <w:color w:val="000000"/>
          <w:sz w:val="28"/>
          <w:szCs w:val="22"/>
          <w:lang w:eastAsia="en-US"/>
        </w:rPr>
        <w:t>_</w:t>
      </w:r>
      <w:r w:rsidRPr="00F03F8C">
        <w:rPr>
          <w:color w:val="000000"/>
          <w:sz w:val="28"/>
          <w:szCs w:val="22"/>
          <w:lang w:val="en-US" w:eastAsia="en-US"/>
        </w:rPr>
        <w:t>______________________</w:t>
      </w:r>
      <w:bookmarkEnd w:id="168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 подпись)</w:t>
      </w:r>
    </w:p>
    <w:p w:rsidR="00EF2D9F" w:rsidRDefault="006F350F">
      <w:p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 w:rsidRPr="00F03F8C">
        <w:rPr>
          <w:color w:val="000000"/>
          <w:sz w:val="28"/>
          <w:szCs w:val="22"/>
          <w:lang w:val="en-US" w:eastAsia="en-US"/>
        </w:rPr>
        <w:t>Дата</w:t>
      </w:r>
      <w:proofErr w:type="spellEnd"/>
      <w:r w:rsidRPr="00F03F8C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03F8C">
        <w:rPr>
          <w:color w:val="000000"/>
          <w:sz w:val="28"/>
          <w:szCs w:val="22"/>
          <w:lang w:val="en-US" w:eastAsia="en-US"/>
        </w:rPr>
        <w:t>заполнения</w:t>
      </w:r>
      <w:proofErr w:type="spellEnd"/>
    </w:p>
    <w:tbl>
      <w:tblPr>
        <w:tblW w:w="10080" w:type="dxa"/>
        <w:tblCellSpacing w:w="0" w:type="dxa"/>
        <w:tblLook w:val="04A0" w:firstRow="1" w:lastRow="0" w:firstColumn="1" w:lastColumn="0" w:noHBand="0" w:noVBand="1"/>
      </w:tblPr>
      <w:tblGrid>
        <w:gridCol w:w="4551"/>
        <w:gridCol w:w="5529"/>
      </w:tblGrid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 w:rsidP="00D36CB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36CBA" w:rsidRDefault="00D36C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sz w:val="28"/>
                <w:szCs w:val="28"/>
                <w:lang w:eastAsia="en-US"/>
              </w:rPr>
            </w:pPr>
            <w:r w:rsidRPr="00F03F8C"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7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к Типовым правилам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проведения текущего контроля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успеваемости, промежуточной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аттестации обучающихся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в организациях образования,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реализующих общеобразовательные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учебные программы начального,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основного среднего, общего</w:t>
            </w:r>
            <w:r>
              <w:rPr>
                <w:sz w:val="28"/>
                <w:szCs w:val="28"/>
                <w:lang w:eastAsia="en-US"/>
              </w:rPr>
              <w:br/>
            </w:r>
            <w:r w:rsidRPr="00F03F8C">
              <w:rPr>
                <w:color w:val="000000"/>
                <w:sz w:val="28"/>
                <w:szCs w:val="28"/>
                <w:lang w:eastAsia="en-US"/>
              </w:rPr>
              <w:t>среднего образования</w:t>
            </w:r>
          </w:p>
        </w:tc>
      </w:tr>
      <w:tr w:rsidR="00EF2D9F" w:rsidTr="00533628">
        <w:trPr>
          <w:trHeight w:val="30"/>
          <w:tblCellSpacing w:w="0" w:type="dxa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6F35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8C">
              <w:rPr>
                <w:color w:val="000000"/>
                <w:sz w:val="20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9F" w:rsidRDefault="00EF2D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F2D9F" w:rsidRDefault="006F350F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F03F8C">
              <w:rPr>
                <w:color w:val="000000"/>
                <w:sz w:val="28"/>
                <w:szCs w:val="28"/>
                <w:lang w:val="en-US" w:eastAsia="en-US"/>
              </w:rPr>
              <w:t>ФОРМА</w:t>
            </w:r>
          </w:p>
          <w:p w:rsidR="00EF2D9F" w:rsidRDefault="00EF2D9F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EF2D9F" w:rsidRDefault="006F350F">
      <w:pPr>
        <w:spacing w:line="276" w:lineRule="auto"/>
        <w:jc w:val="center"/>
        <w:rPr>
          <w:sz w:val="28"/>
          <w:szCs w:val="28"/>
          <w:lang w:eastAsia="en-US"/>
        </w:rPr>
      </w:pPr>
      <w:bookmarkStart w:id="169" w:name="z1513"/>
      <w:r w:rsidRPr="00F03F8C">
        <w:rPr>
          <w:b/>
          <w:color w:val="000000"/>
          <w:sz w:val="28"/>
          <w:szCs w:val="28"/>
          <w:lang w:eastAsia="en-US"/>
        </w:rPr>
        <w:t>Протокол заседания комиссии по результатам рассмотрения заявления на апелляцию</w:t>
      </w:r>
    </w:p>
    <w:p w:rsidR="00EF2D9F" w:rsidRDefault="00EF2D9F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bookmarkStart w:id="170" w:name="z1514"/>
      <w:bookmarkEnd w:id="169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Город ____________________________________________________________</w:t>
      </w:r>
      <w:bookmarkEnd w:id="170"/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Экзаменационный центр 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Дата __________</w:t>
      </w:r>
    </w:p>
    <w:p w:rsidR="00EF2D9F" w:rsidRDefault="006F350F">
      <w:pPr>
        <w:tabs>
          <w:tab w:val="left" w:pos="4235"/>
        </w:tabs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Состав комиссии:</w:t>
      </w:r>
      <w:r>
        <w:rPr>
          <w:color w:val="000000"/>
          <w:sz w:val="28"/>
          <w:szCs w:val="22"/>
          <w:lang w:eastAsia="en-US"/>
        </w:rPr>
        <w:tab/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Председатель: 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Члены комиссии: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(Ф.И.О.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Повестка дня: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Рассмотрение заявления обучающегося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Ф.И.О. (при его наличии)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О несогласии с оценкой, выставленной за письменный экзамен по предмету: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:rsidR="00EF2D9F" w:rsidRDefault="006F350F">
      <w:pPr>
        <w:spacing w:line="276" w:lineRule="auto"/>
        <w:jc w:val="both"/>
        <w:rPr>
          <w:sz w:val="22"/>
          <w:szCs w:val="22"/>
          <w:lang w:eastAsia="en-US"/>
        </w:rPr>
      </w:pPr>
      <w:r w:rsidRPr="00F03F8C">
        <w:rPr>
          <w:color w:val="000000"/>
          <w:sz w:val="28"/>
          <w:szCs w:val="22"/>
          <w:lang w:eastAsia="en-US"/>
        </w:rPr>
        <w:t>Экзаменационная оценка до апелляции – _____ баллов.</w:t>
      </w:r>
    </w:p>
    <w:p w:rsidR="00EF2D9F" w:rsidRDefault="00EF2D9F"/>
    <w:p w:rsidR="00EF2D9F" w:rsidRDefault="00EF2D9F"/>
    <w:sectPr w:rsidR="00EF2D9F" w:rsidSect="00D36CBA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851" w:bottom="851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792" w:rsidRDefault="00055792">
      <w:r>
        <w:separator/>
      </w:r>
    </w:p>
  </w:endnote>
  <w:endnote w:type="continuationSeparator" w:id="0">
    <w:p w:rsidR="00055792" w:rsidRDefault="0005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EF2D9F">
    <w:pPr>
      <w:jc w:val="center"/>
    </w:pPr>
  </w:p>
  <w:p w:rsidR="00EF2D9F" w:rsidRDefault="00EF2D9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EF2D9F">
    <w:pPr>
      <w:jc w:val="center"/>
    </w:pPr>
  </w:p>
  <w:p w:rsidR="00EF2D9F" w:rsidRDefault="00EF2D9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792" w:rsidRDefault="00055792">
      <w:r>
        <w:separator/>
      </w:r>
    </w:p>
  </w:footnote>
  <w:footnote w:type="continuationSeparator" w:id="0">
    <w:p w:rsidR="00055792" w:rsidRDefault="0005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D9F" w:rsidRDefault="0000000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32.95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СБ 2161823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025978"/>
      <w:docPartObj>
        <w:docPartGallery w:val="Page Numbers (Top of Page)"/>
        <w:docPartUnique/>
      </w:docPartObj>
    </w:sdtPr>
    <w:sdtContent>
      <w:p w:rsidR="00771ECB" w:rsidRDefault="00771E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BA" w:rsidRPr="00D36CBA">
          <w:rPr>
            <w:noProof/>
            <w:lang w:val="ru-RU"/>
          </w:rPr>
          <w:t>24</w:t>
        </w:r>
        <w:r>
          <w:fldChar w:fldCharType="end"/>
        </w:r>
      </w:p>
    </w:sdtContent>
  </w:sdt>
  <w:p w:rsidR="00EF2D9F" w:rsidRDefault="00EF2D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817"/>
    <w:multiLevelType w:val="multilevel"/>
    <w:tmpl w:val="DA5ECD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59869BE"/>
    <w:multiLevelType w:val="multilevel"/>
    <w:tmpl w:val="F8A0D8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CF91675"/>
    <w:multiLevelType w:val="multilevel"/>
    <w:tmpl w:val="838E6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C780A5D"/>
    <w:multiLevelType w:val="multilevel"/>
    <w:tmpl w:val="98C09B2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999233211">
    <w:abstractNumId w:val="2"/>
  </w:num>
  <w:num w:numId="2" w16cid:durableId="623658764">
    <w:abstractNumId w:val="3"/>
  </w:num>
  <w:num w:numId="3" w16cid:durableId="1964455293">
    <w:abstractNumId w:val="1"/>
  </w:num>
  <w:num w:numId="4" w16cid:durableId="843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9F"/>
    <w:rsid w:val="00055792"/>
    <w:rsid w:val="002822EF"/>
    <w:rsid w:val="003E019F"/>
    <w:rsid w:val="00462192"/>
    <w:rsid w:val="006F350F"/>
    <w:rsid w:val="00760CDD"/>
    <w:rsid w:val="00771ECB"/>
    <w:rsid w:val="00D00C8C"/>
    <w:rsid w:val="00D36CBA"/>
    <w:rsid w:val="00E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3376F4-4D48-4066-BC68-6FB8D011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F8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a8">
    <w:name w:val="Абзац списка Знак"/>
    <w:uiPriority w:val="34"/>
    <w:locked/>
    <w:rsid w:val="00F03F8C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F03F8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header"/>
    <w:basedOn w:val="a"/>
    <w:uiPriority w:val="99"/>
    <w:unhideWhenUsed/>
    <w:qFormat/>
    <w:rsid w:val="00F03F8C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uiPriority w:val="99"/>
    <w:rsid w:val="00F03F8C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uiPriority w:val="99"/>
    <w:unhideWhenUsed/>
    <w:rsid w:val="00F03F8C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uiPriority w:val="99"/>
    <w:rsid w:val="00F03F8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2023-01-11T11:26:00Z</dcterms:created>
  <dc:creator>Дәулетберді Гаухар</dc:creator>
  <lastModifiedBy>Еришева Сара Беккужевна</lastModifiedBy>
  <lastPrinted>2023-03-14T05:38:00Z</lastPrinted>
  <dcterms:modified xsi:type="dcterms:W3CDTF">2023-04-06T11:59:00Z</dcterms:modified>
  <revision>39</revision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2022-12-27T12:34:00Z</dcterms:created>
  <dc:creator>Дәулетберді Гаухар</dc:creator>
  <lastModifiedBy>Еришева Сара Беккужевна</lastModifiedBy>
  <dcterms:modified xsi:type="dcterms:W3CDTF">2022-12-27T12:56:00Z</dcterms:modified>
  <revision>6</revision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7917</Words>
  <Characters>45128</Characters>
  <Application>Microsoft Office Word</Application>
  <DocSecurity>0</DocSecurity>
  <Lines>376</Lines>
  <Paragraphs>105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52940</CharactersWithSpaces>
  <SharedDoc>false</SharedDoc>
  <HyperlinksChanged>false</HyperlinksChanged>
  <AppVersion>16.0000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25</Pages>
  <Words>7562</Words>
  <Characters>43107</Characters>
  <Application>Microsoft Office Word</Application>
  <DocSecurity>0</DocSecurity>
  <Lines>359</Lines>
  <Paragraphs>101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50568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83AE8E5-6844-4C37-8C36-A639C35B5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714D2-7C6C-4AE8-A105-70CCD1BC900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B00373-7DFD-405B-A963-A7AA5E6D36F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3CEB1E-F493-4180-88B4-6C66F5CC5B5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DACCF17-5C42-4990-A2C4-317463A62FB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11</cp:revision>
  <cp:lastPrinted>2023-03-14T05:38:00Z</cp:lastPrinted>
  <dcterms:created xsi:type="dcterms:W3CDTF">2023-04-17T12:43:00Z</dcterms:created>
  <dcterms:modified xsi:type="dcterms:W3CDTF">2023-04-24T04:20:00Z</dcterms:modified>
</cp:coreProperties>
</file>